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E8A33D"/>
          <w:spacing w:val="20"/>
          <w:sz w:val="20"/>
          <w:szCs w:val="20"/>
        </w:rPr>
        <w:t xml:space="preserve">URBAN AI</w:t>
      </w:r>
    </w:p>
    <w:p>
      <w:pPr>
        <w:spacing w:after="120"/>
      </w:pPr>
      <w:r>
        <w:rPr>
          <w:rFonts w:ascii="Cambria" w:cs="Cambria" w:eastAsia="Cambria" w:hAnsi="Cambria"/>
          <w:b/>
          <w:bCs/>
          <w:color w:val="132A4C"/>
          <w:sz w:val="56"/>
          <w:szCs w:val="56"/>
        </w:rPr>
        <w:t xml:space="preserve">AI Output Audit Worksheet</w:t>
      </w:r>
    </w:p>
    <w:p>
      <w:pPr>
        <w:spacing w:after="300"/>
      </w:pPr>
      <w:r>
        <w:rPr>
          <w:rFonts w:ascii="Calibri" w:cs="Calibri" w:eastAsia="Calibri" w:hAnsi="Calibri"/>
          <w:i/>
          <w:iCs/>
          <w:color w:val="5B6B7C"/>
          <w:sz w:val="24"/>
          <w:szCs w:val="24"/>
        </w:rPr>
        <w:t xml:space="preserve">Individual Deliverable — Deliverable 2 (S1)</w:t>
      </w:r>
    </w:p>
    <w:p>
      <w:pPr>
        <w:pBdr>
          <w:bottom w:val="single" w:color="132A4C" w:sz="12" w:space="8"/>
        </w:pBdr>
        <w:spacing w:after="300"/>
      </w:pPr>
      <w:r>
        <w:t xml:space="preserve"/>
      </w:r>
    </w:p>
    <w:p>
      <w:pPr>
        <w:spacing w:after="220" w:line="276"/>
      </w:pPr>
      <w:r>
        <w:rPr>
          <w:rFonts w:ascii="Calibri" w:cs="Calibri" w:eastAsia="Calibri" w:hAnsi="Calibri"/>
          <w:b w:val="false"/>
          <w:bCs w:val="false"/>
          <w:i w:val="false"/>
          <w:iCs w:val="false"/>
          <w:color w:val="1B2A3D"/>
          <w:sz w:val="21"/>
          <w:szCs w:val="21"/>
        </w:rPr>
        <w:t xml:space="preserve">Complete this worksheet for one AI output you generated (in Lab 0 or another course activity). Attach or paste the exact output below, then work through each audit section. This worksheet is the individual precursor to the AI Output Evaluation section of your team's final Decision-Support Brief.</w:t>
      </w:r>
    </w:p>
    <w:p>
      <w:pPr>
        <w:pBdr>
          <w:bottom w:val="single" w:color="9AA7B2" w:sz="4" w:space="4"/>
        </w:pBdr>
        <w:spacing w:after="200" w:before="60"/>
      </w:pPr>
      <w:r>
        <w:rPr>
          <w:rFonts w:ascii="Calibri" w:cs="Calibri" w:eastAsia="Calibri" w:hAnsi="Calibri"/>
          <w:color w:val="5B6B7C"/>
          <w:sz w:val="20"/>
          <w:szCs w:val="20"/>
        </w:rPr>
        <w:t xml:space="preserve">Your name</w:t>
      </w:r>
    </w:p>
    <w:p>
      <w:pPr>
        <w:pBdr>
          <w:bottom w:val="single" w:color="9AA7B2" w:sz="4" w:space="4"/>
        </w:pBdr>
        <w:spacing w:after="200" w:before="60"/>
      </w:pPr>
      <w:r>
        <w:rPr>
          <w:rFonts w:ascii="Calibri" w:cs="Calibri" w:eastAsia="Calibri" w:hAnsi="Calibri"/>
          <w:color w:val="5B6B7C"/>
          <w:sz w:val="20"/>
          <w:szCs w:val="20"/>
        </w:rPr>
        <w:t xml:space="preserve">Date</w:t>
      </w:r>
    </w:p>
    <w:p>
      <w:pPr>
        <w:pBdr>
          <w:bottom w:val="single" w:color="9AA7B2" w:sz="4" w:space="4"/>
        </w:pBdr>
        <w:spacing w:after="200" w:before="60"/>
      </w:pPr>
      <w:r>
        <w:rPr>
          <w:rFonts w:ascii="Calibri" w:cs="Calibri" w:eastAsia="Calibri" w:hAnsi="Calibri"/>
          <w:color w:val="5B6B7C"/>
          <w:sz w:val="20"/>
          <w:szCs w:val="20"/>
        </w:rPr>
        <w:t xml:space="preserve">Tool used</w:t>
      </w:r>
    </w:p>
    <w:p>
      <w:pPr>
        <w:pStyle w:val="Heading2"/>
        <w:spacing w:after="110" w:before="260"/>
      </w:pPr>
      <w:r>
        <w:rPr>
          <w:rFonts w:ascii="Cambria" w:cs="Cambria" w:eastAsia="Cambria" w:hAnsi="Cambria"/>
          <w:b/>
          <w:bCs/>
          <w:color w:val="1E7A8C"/>
          <w:sz w:val="25"/>
          <w:szCs w:val="25"/>
        </w:rPr>
        <w:t xml:space="preserve">AI Output (paste exactly as generated)</w:t>
      </w:r>
    </w:p>
    <w:p>
      <w:pPr>
        <w:spacing w:after="160" w:line="264"/>
      </w:pPr>
      <w:r>
        <w:rPr>
          <w:rFonts w:ascii="Calibri" w:cs="Calibri" w:eastAsia="Calibri" w:hAnsi="Calibri"/>
          <w:i/>
          <w:iCs/>
          <w:color w:val="5B6B7C"/>
          <w:sz w:val="20"/>
          <w:szCs w:val="20"/>
        </w:rPr>
        <w:t xml:space="preserve">Paste the full, unedited AI output here. Do not summarize or clean it up — the raw output is what you're auditing.</w:t>
      </w:r>
    </w:p>
    <w:p>
      <w:pPr>
        <w:pBdr>
          <w:bottom w:val="single" w:color="C9D3DA" w:sz="4" w:space="4"/>
        </w:pBdr>
        <w:spacing w:after="220"/>
      </w:pPr>
      <w:r>
        <w:rPr>
          <w:rFonts w:ascii="Calibri" w:cs="Calibri" w:eastAsia="Calibri" w:hAnsi="Calibri"/>
          <w:sz w:val="21"/>
          <w:szCs w:val="21"/>
        </w:rPr>
        <w:t xml:space="preserve"> </w:t>
      </w:r>
    </w:p>
    <w:p>
      <w:pPr>
        <w:pBdr>
          <w:bottom w:val="single" w:color="C9D3DA" w:sz="4" w:space="4"/>
        </w:pBdr>
        <w:spacing w:after="220"/>
      </w:pPr>
      <w:r>
        <w:rPr>
          <w:rFonts w:ascii="Calibri" w:cs="Calibri" w:eastAsia="Calibri" w:hAnsi="Calibri"/>
          <w:sz w:val="21"/>
          <w:szCs w:val="21"/>
        </w:rPr>
        <w:t xml:space="preserve"> </w:t>
      </w:r>
    </w:p>
    <w:p>
      <w:pPr>
        <w:pBdr>
          <w:bottom w:val="single" w:color="C9D3DA" w:sz="4" w:space="4"/>
        </w:pBdr>
        <w:spacing w:after="220"/>
      </w:pPr>
      <w:r>
        <w:rPr>
          <w:rFonts w:ascii="Calibri" w:cs="Calibri" w:eastAsia="Calibri" w:hAnsi="Calibri"/>
          <w:sz w:val="21"/>
          <w:szCs w:val="21"/>
        </w:rPr>
        <w:t xml:space="preserve"> </w:t>
      </w:r>
    </w:p>
    <w:p>
      <w:pPr>
        <w:pBdr>
          <w:bottom w:val="single" w:color="C9D3DA" w:sz="4" w:space="4"/>
        </w:pBdr>
        <w:spacing w:after="220"/>
      </w:pPr>
      <w:r>
        <w:rPr>
          <w:rFonts w:ascii="Calibri" w:cs="Calibri" w:eastAsia="Calibri" w:hAnsi="Calibri"/>
          <w:sz w:val="21"/>
          <w:szCs w:val="21"/>
        </w:rPr>
        <w:t xml:space="preserve"> </w:t>
      </w:r>
    </w:p>
    <w:p>
      <w:pPr>
        <w:pBdr>
          <w:bottom w:val="single" w:color="C9D3DA" w:sz="4" w:space="4"/>
        </w:pBdr>
        <w:spacing w:after="220"/>
      </w:pPr>
      <w:r>
        <w:rPr>
          <w:rFonts w:ascii="Calibri" w:cs="Calibri" w:eastAsia="Calibri" w:hAnsi="Calibri"/>
          <w:sz w:val="21"/>
          <w:szCs w:val="21"/>
        </w:rPr>
        <w:t xml:space="preserve"> </w:t>
      </w:r>
    </w:p>
    <w:p>
      <w:pPr>
        <w:pBdr>
          <w:bottom w:val="single" w:color="C9D3DA" w:sz="4" w:space="4"/>
        </w:pBdr>
        <w:spacing w:after="220"/>
      </w:pPr>
      <w:r>
        <w:rPr>
          <w:rFonts w:ascii="Calibri" w:cs="Calibri" w:eastAsia="Calibri" w:hAnsi="Calibri"/>
          <w:sz w:val="21"/>
          <w:szCs w:val="21"/>
        </w:rPr>
        <w:t xml:space="preserve"> </w:t>
      </w:r>
    </w:p>
    <w:p>
      <w:pPr>
        <w:pBdr>
          <w:bottom w:val="single" w:color="C9D3DA" w:sz="4" w:space="4"/>
        </w:pBdr>
        <w:spacing w:after="220"/>
      </w:pPr>
      <w:r>
        <w:rPr>
          <w:rFonts w:ascii="Calibri" w:cs="Calibri" w:eastAsia="Calibri" w:hAnsi="Calibri"/>
          <w:sz w:val="21"/>
          <w:szCs w:val="21"/>
        </w:rPr>
        <w:t xml:space="preserve"> </w:t>
      </w:r>
    </w:p>
    <w:p>
      <w:pPr>
        <w:pBdr>
          <w:bottom w:val="single" w:color="C9D3DA" w:sz="4" w:space="4"/>
        </w:pBdr>
        <w:spacing w:after="220"/>
      </w:pPr>
      <w:r>
        <w:rPr>
          <w:rFonts w:ascii="Calibri" w:cs="Calibri" w:eastAsia="Calibri" w:hAnsi="Calibri"/>
          <w:sz w:val="21"/>
          <w:szCs w:val="21"/>
        </w:rPr>
        <w:t xml:space="preserve"> </w:t>
      </w:r>
    </w:p>
    <w:p>
      <w:pPr>
        <w:pStyle w:val="Heading2"/>
        <w:spacing w:after="110" w:before="260"/>
      </w:pPr>
      <w:r>
        <w:rPr>
          <w:rFonts w:ascii="Cambria" w:cs="Cambria" w:eastAsia="Cambria" w:hAnsi="Cambria"/>
          <w:b/>
          <w:bCs/>
          <w:color w:val="1E7A8C"/>
          <w:sz w:val="25"/>
          <w:szCs w:val="25"/>
        </w:rPr>
        <w:t xml:space="preserve">1. Factual Accuracy Check</w:t>
      </w:r>
    </w:p>
    <w:p>
      <w:pPr>
        <w:spacing w:after="160" w:line="264"/>
      </w:pPr>
      <w:r>
        <w:rPr>
          <w:rFonts w:ascii="Calibri" w:cs="Calibri" w:eastAsia="Calibri" w:hAnsi="Calibri"/>
          <w:i/>
          <w:iCs/>
          <w:color w:val="5B6B7C"/>
          <w:sz w:val="20"/>
          <w:szCs w:val="20"/>
        </w:rPr>
        <w:t xml:space="preserve">List each specific factual claim in the output, and name the source you checked it against. Mark each claim Confirmed, Partially confirmed, or Could not verify.</w:t>
      </w:r>
    </w:p>
    <w:p>
      <w:pPr>
        <w:pBdr>
          <w:bottom w:val="single" w:color="C9D3DA" w:sz="4" w:space="4"/>
        </w:pBdr>
        <w:spacing w:after="220"/>
      </w:pPr>
      <w:r>
        <w:rPr>
          <w:rFonts w:ascii="Calibri" w:cs="Calibri" w:eastAsia="Calibri" w:hAnsi="Calibri"/>
          <w:sz w:val="21"/>
          <w:szCs w:val="21"/>
        </w:rPr>
        <w:t xml:space="preserve"> </w:t>
      </w:r>
    </w:p>
    <w:p>
      <w:pPr>
        <w:pBdr>
          <w:bottom w:val="single" w:color="C9D3DA" w:sz="4" w:space="4"/>
        </w:pBdr>
        <w:spacing w:after="220"/>
      </w:pPr>
      <w:r>
        <w:rPr>
          <w:rFonts w:ascii="Calibri" w:cs="Calibri" w:eastAsia="Calibri" w:hAnsi="Calibri"/>
          <w:sz w:val="21"/>
          <w:szCs w:val="21"/>
        </w:rPr>
        <w:t xml:space="preserve"> </w:t>
      </w:r>
    </w:p>
    <w:p>
      <w:pPr>
        <w:pBdr>
          <w:bottom w:val="single" w:color="C9D3DA" w:sz="4" w:space="4"/>
        </w:pBdr>
        <w:spacing w:after="220"/>
      </w:pPr>
      <w:r>
        <w:rPr>
          <w:rFonts w:ascii="Calibri" w:cs="Calibri" w:eastAsia="Calibri" w:hAnsi="Calibri"/>
          <w:sz w:val="21"/>
          <w:szCs w:val="21"/>
        </w:rPr>
        <w:t xml:space="preserve"> </w:t>
      </w:r>
    </w:p>
    <w:p>
      <w:pPr>
        <w:pBdr>
          <w:bottom w:val="single" w:color="C9D3DA" w:sz="4" w:space="4"/>
        </w:pBdr>
        <w:spacing w:after="220"/>
      </w:pPr>
      <w:r>
        <w:rPr>
          <w:rFonts w:ascii="Calibri" w:cs="Calibri" w:eastAsia="Calibri" w:hAnsi="Calibri"/>
          <w:sz w:val="21"/>
          <w:szCs w:val="21"/>
        </w:rPr>
        <w:t xml:space="preserve"> </w:t>
      </w:r>
    </w:p>
    <w:p>
      <w:pPr>
        <w:pBdr>
          <w:bottom w:val="single" w:color="C9D3DA" w:sz="4" w:space="4"/>
        </w:pBdr>
        <w:spacing w:after="220"/>
      </w:pPr>
      <w:r>
        <w:rPr>
          <w:rFonts w:ascii="Calibri" w:cs="Calibri" w:eastAsia="Calibri" w:hAnsi="Calibri"/>
          <w:sz w:val="21"/>
          <w:szCs w:val="21"/>
        </w:rPr>
        <w:t xml:space="preserve"> </w:t>
      </w:r>
    </w:p>
    <w:p>
      <w:pPr>
        <w:pStyle w:val="Heading2"/>
        <w:spacing w:after="110" w:before="260"/>
      </w:pPr>
      <w:r>
        <w:rPr>
          <w:rFonts w:ascii="Cambria" w:cs="Cambria" w:eastAsia="Cambria" w:hAnsi="Cambria"/>
          <w:b/>
          <w:bCs/>
          <w:color w:val="1E7A8C"/>
          <w:sz w:val="25"/>
          <w:szCs w:val="25"/>
        </w:rPr>
        <w:t xml:space="preserve">2. Missing Context</w:t>
      </w:r>
    </w:p>
    <w:p>
      <w:pPr>
        <w:spacing w:after="160" w:line="264"/>
      </w:pPr>
      <w:r>
        <w:rPr>
          <w:rFonts w:ascii="Calibri" w:cs="Calibri" w:eastAsia="Calibri" w:hAnsi="Calibri"/>
          <w:i/>
          <w:iCs/>
          <w:color w:val="5B6B7C"/>
          <w:sz w:val="20"/>
          <w:szCs w:val="20"/>
        </w:rPr>
        <w:t xml:space="preserve">What relevant context, caveat, or exception did the output leave out that a knowledgeable human would have included?</w:t>
      </w:r>
    </w:p>
    <w:p>
      <w:pPr>
        <w:pBdr>
          <w:bottom w:val="single" w:color="C9D3DA" w:sz="4" w:space="4"/>
        </w:pBdr>
        <w:spacing w:after="220"/>
      </w:pPr>
      <w:r>
        <w:rPr>
          <w:rFonts w:ascii="Calibri" w:cs="Calibri" w:eastAsia="Calibri" w:hAnsi="Calibri"/>
          <w:sz w:val="21"/>
          <w:szCs w:val="21"/>
        </w:rPr>
        <w:t xml:space="preserve"> </w:t>
      </w:r>
    </w:p>
    <w:p>
      <w:pPr>
        <w:pBdr>
          <w:bottom w:val="single" w:color="C9D3DA" w:sz="4" w:space="4"/>
        </w:pBdr>
        <w:spacing w:after="220"/>
      </w:pPr>
      <w:r>
        <w:rPr>
          <w:rFonts w:ascii="Calibri" w:cs="Calibri" w:eastAsia="Calibri" w:hAnsi="Calibri"/>
          <w:sz w:val="21"/>
          <w:szCs w:val="21"/>
        </w:rPr>
        <w:t xml:space="preserve"> </w:t>
      </w:r>
    </w:p>
    <w:p>
      <w:pPr>
        <w:pBdr>
          <w:bottom w:val="single" w:color="C9D3DA" w:sz="4" w:space="4"/>
        </w:pBdr>
        <w:spacing w:after="220"/>
      </w:pPr>
      <w:r>
        <w:rPr>
          <w:rFonts w:ascii="Calibri" w:cs="Calibri" w:eastAsia="Calibri" w:hAnsi="Calibri"/>
          <w:sz w:val="21"/>
          <w:szCs w:val="21"/>
        </w:rPr>
        <w:t xml:space="preserve"> </w:t>
      </w:r>
    </w:p>
    <w:p>
      <w:pPr>
        <w:pStyle w:val="Heading2"/>
        <w:spacing w:after="110" w:before="260"/>
      </w:pPr>
      <w:r>
        <w:rPr>
          <w:rFonts w:ascii="Cambria" w:cs="Cambria" w:eastAsia="Cambria" w:hAnsi="Cambria"/>
          <w:b/>
          <w:bCs/>
          <w:color w:val="1E7A8C"/>
          <w:sz w:val="25"/>
          <w:szCs w:val="25"/>
        </w:rPr>
        <w:t xml:space="preserve">3. Bias / Whose Perspective</w:t>
      </w:r>
    </w:p>
    <w:p>
      <w:pPr>
        <w:spacing w:after="160" w:line="264"/>
      </w:pPr>
      <w:r>
        <w:rPr>
          <w:rFonts w:ascii="Calibri" w:cs="Calibri" w:eastAsia="Calibri" w:hAnsi="Calibri"/>
          <w:i/>
          <w:iCs/>
          <w:color w:val="5B6B7C"/>
          <w:sz w:val="20"/>
          <w:szCs w:val="20"/>
        </w:rPr>
        <w:t xml:space="preserve">Whose perspective does this output implicitly center? Whose perspective or need might be missing or underweighted?</w:t>
      </w:r>
    </w:p>
    <w:p>
      <w:pPr>
        <w:pBdr>
          <w:bottom w:val="single" w:color="C9D3DA" w:sz="4" w:space="4"/>
        </w:pBdr>
        <w:spacing w:after="220"/>
      </w:pPr>
      <w:r>
        <w:rPr>
          <w:rFonts w:ascii="Calibri" w:cs="Calibri" w:eastAsia="Calibri" w:hAnsi="Calibri"/>
          <w:sz w:val="21"/>
          <w:szCs w:val="21"/>
        </w:rPr>
        <w:t xml:space="preserve"> </w:t>
      </w:r>
    </w:p>
    <w:p>
      <w:pPr>
        <w:pBdr>
          <w:bottom w:val="single" w:color="C9D3DA" w:sz="4" w:space="4"/>
        </w:pBdr>
        <w:spacing w:after="220"/>
      </w:pPr>
      <w:r>
        <w:rPr>
          <w:rFonts w:ascii="Calibri" w:cs="Calibri" w:eastAsia="Calibri" w:hAnsi="Calibri"/>
          <w:sz w:val="21"/>
          <w:szCs w:val="21"/>
        </w:rPr>
        <w:t xml:space="preserve"> </w:t>
      </w:r>
    </w:p>
    <w:p>
      <w:pPr>
        <w:pBdr>
          <w:bottom w:val="single" w:color="C9D3DA" w:sz="4" w:space="4"/>
        </w:pBdr>
        <w:spacing w:after="220"/>
      </w:pPr>
      <w:r>
        <w:rPr>
          <w:rFonts w:ascii="Calibri" w:cs="Calibri" w:eastAsia="Calibri" w:hAnsi="Calibri"/>
          <w:sz w:val="21"/>
          <w:szCs w:val="21"/>
        </w:rPr>
        <w:t xml:space="preserve"> </w:t>
      </w:r>
    </w:p>
    <w:p>
      <w:pPr>
        <w:pStyle w:val="Heading2"/>
        <w:spacing w:after="110" w:before="260"/>
      </w:pPr>
      <w:r>
        <w:rPr>
          <w:rFonts w:ascii="Cambria" w:cs="Cambria" w:eastAsia="Cambria" w:hAnsi="Cambria"/>
          <w:b/>
          <w:bCs/>
          <w:color w:val="1E7A8C"/>
          <w:sz w:val="25"/>
          <w:szCs w:val="25"/>
        </w:rPr>
        <w:t xml:space="preserve">4. Uncertainty</w:t>
      </w:r>
    </w:p>
    <w:p>
      <w:pPr>
        <w:spacing w:after="160" w:line="264"/>
      </w:pPr>
      <w:r>
        <w:rPr>
          <w:rFonts w:ascii="Calibri" w:cs="Calibri" w:eastAsia="Calibri" w:hAnsi="Calibri"/>
          <w:i/>
          <w:iCs/>
          <w:color w:val="5B6B7C"/>
          <w:sz w:val="20"/>
          <w:szCs w:val="20"/>
        </w:rPr>
        <w:t xml:space="preserve">Where does the output sound more confident than the underlying evidence supports? Note any hedging language the model used, or should have used but didn't.</w:t>
      </w:r>
    </w:p>
    <w:p>
      <w:pPr>
        <w:pBdr>
          <w:bottom w:val="single" w:color="C9D3DA" w:sz="4" w:space="4"/>
        </w:pBdr>
        <w:spacing w:after="220"/>
      </w:pPr>
      <w:r>
        <w:rPr>
          <w:rFonts w:ascii="Calibri" w:cs="Calibri" w:eastAsia="Calibri" w:hAnsi="Calibri"/>
          <w:sz w:val="21"/>
          <w:szCs w:val="21"/>
        </w:rPr>
        <w:t xml:space="preserve"> </w:t>
      </w:r>
    </w:p>
    <w:p>
      <w:pPr>
        <w:pBdr>
          <w:bottom w:val="single" w:color="C9D3DA" w:sz="4" w:space="4"/>
        </w:pBdr>
        <w:spacing w:after="220"/>
      </w:pPr>
      <w:r>
        <w:rPr>
          <w:rFonts w:ascii="Calibri" w:cs="Calibri" w:eastAsia="Calibri" w:hAnsi="Calibri"/>
          <w:sz w:val="21"/>
          <w:szCs w:val="21"/>
        </w:rPr>
        <w:t xml:space="preserve"> </w:t>
      </w:r>
    </w:p>
    <w:p>
      <w:pPr>
        <w:pBdr>
          <w:bottom w:val="single" w:color="C9D3DA" w:sz="4" w:space="4"/>
        </w:pBdr>
        <w:spacing w:after="220"/>
      </w:pPr>
      <w:r>
        <w:rPr>
          <w:rFonts w:ascii="Calibri" w:cs="Calibri" w:eastAsia="Calibri" w:hAnsi="Calibri"/>
          <w:sz w:val="21"/>
          <w:szCs w:val="21"/>
        </w:rPr>
        <w:t xml:space="preserve"> </w:t>
      </w:r>
    </w:p>
    <w:p>
      <w:pPr>
        <w:pStyle w:val="Heading2"/>
        <w:spacing w:after="110" w:before="260"/>
      </w:pPr>
      <w:r>
        <w:rPr>
          <w:rFonts w:ascii="Cambria" w:cs="Cambria" w:eastAsia="Cambria" w:hAnsi="Cambria"/>
          <w:b/>
          <w:bCs/>
          <w:color w:val="1E7A8C"/>
          <w:sz w:val="25"/>
          <w:szCs w:val="25"/>
        </w:rPr>
        <w:t xml:space="preserve">5. Privacy Risk</w:t>
      </w:r>
    </w:p>
    <w:p>
      <w:pPr>
        <w:spacing w:after="160" w:line="264"/>
      </w:pPr>
      <w:r>
        <w:rPr>
          <w:rFonts w:ascii="Calibri" w:cs="Calibri" w:eastAsia="Calibri" w:hAnsi="Calibri"/>
          <w:i/>
          <w:iCs/>
          <w:color w:val="5B6B7C"/>
          <w:sz w:val="20"/>
          <w:szCs w:val="20"/>
        </w:rPr>
        <w:t xml:space="preserve">Does the output reference, infer, or invite the use of any personal, identifiable, or restricted data? If yes, describe the risk and how to remove it.</w:t>
      </w:r>
    </w:p>
    <w:p>
      <w:pPr>
        <w:pBdr>
          <w:bottom w:val="single" w:color="C9D3DA" w:sz="4" w:space="4"/>
        </w:pBdr>
        <w:spacing w:after="220"/>
      </w:pPr>
      <w:r>
        <w:rPr>
          <w:rFonts w:ascii="Calibri" w:cs="Calibri" w:eastAsia="Calibri" w:hAnsi="Calibri"/>
          <w:sz w:val="21"/>
          <w:szCs w:val="21"/>
        </w:rPr>
        <w:t xml:space="preserve"> </w:t>
      </w:r>
    </w:p>
    <w:p>
      <w:pPr>
        <w:pBdr>
          <w:bottom w:val="single" w:color="C9D3DA" w:sz="4" w:space="4"/>
        </w:pBdr>
        <w:spacing w:after="220"/>
      </w:pPr>
      <w:r>
        <w:rPr>
          <w:rFonts w:ascii="Calibri" w:cs="Calibri" w:eastAsia="Calibri" w:hAnsi="Calibri"/>
          <w:sz w:val="21"/>
          <w:szCs w:val="21"/>
        </w:rPr>
        <w:t xml:space="preserve"> </w:t>
      </w:r>
    </w:p>
    <w:p>
      <w:pPr>
        <w:pBdr>
          <w:bottom w:val="single" w:color="C9D3DA" w:sz="4" w:space="4"/>
        </w:pBdr>
        <w:spacing w:after="220"/>
      </w:pPr>
      <w:r>
        <w:rPr>
          <w:rFonts w:ascii="Calibri" w:cs="Calibri" w:eastAsia="Calibri" w:hAnsi="Calibri"/>
          <w:sz w:val="21"/>
          <w:szCs w:val="21"/>
        </w:rPr>
        <w:t xml:space="preserve"> </w:t>
      </w:r>
    </w:p>
    <w:p>
      <w:pPr>
        <w:pStyle w:val="Heading2"/>
        <w:spacing w:after="110" w:before="260"/>
      </w:pPr>
      <w:r>
        <w:rPr>
          <w:rFonts w:ascii="Cambria" w:cs="Cambria" w:eastAsia="Cambria" w:hAnsi="Cambria"/>
          <w:b/>
          <w:bCs/>
          <w:color w:val="1E7A8C"/>
          <w:sz w:val="25"/>
          <w:szCs w:val="25"/>
        </w:rPr>
        <w:t xml:space="preserve">6. Fit for Purpose</w:t>
      </w:r>
    </w:p>
    <w:p>
      <w:pPr>
        <w:spacing w:after="160" w:line="264"/>
      </w:pPr>
      <w:r>
        <w:rPr>
          <w:rFonts w:ascii="Calibri" w:cs="Calibri" w:eastAsia="Calibri" w:hAnsi="Calibri"/>
          <w:i/>
          <w:iCs/>
          <w:color w:val="5B6B7C"/>
          <w:sz w:val="20"/>
          <w:szCs w:val="20"/>
        </w:rPr>
        <w:t xml:space="preserve">Is this output actually usable for its intended purpose as-is? What would need to change before you'd rely on it for a real decision?</w:t>
      </w:r>
    </w:p>
    <w:p>
      <w:pPr>
        <w:pBdr>
          <w:bottom w:val="single" w:color="C9D3DA" w:sz="4" w:space="4"/>
        </w:pBdr>
        <w:spacing w:after="220"/>
      </w:pPr>
      <w:r>
        <w:rPr>
          <w:rFonts w:ascii="Calibri" w:cs="Calibri" w:eastAsia="Calibri" w:hAnsi="Calibri"/>
          <w:sz w:val="21"/>
          <w:szCs w:val="21"/>
        </w:rPr>
        <w:t xml:space="preserve"> </w:t>
      </w:r>
    </w:p>
    <w:p>
      <w:pPr>
        <w:pBdr>
          <w:bottom w:val="single" w:color="C9D3DA" w:sz="4" w:space="4"/>
        </w:pBdr>
        <w:spacing w:after="220"/>
      </w:pPr>
      <w:r>
        <w:rPr>
          <w:rFonts w:ascii="Calibri" w:cs="Calibri" w:eastAsia="Calibri" w:hAnsi="Calibri"/>
          <w:sz w:val="21"/>
          <w:szCs w:val="21"/>
        </w:rPr>
        <w:t xml:space="preserve"> </w:t>
      </w:r>
    </w:p>
    <w:p>
      <w:pPr>
        <w:pBdr>
          <w:bottom w:val="single" w:color="C9D3DA" w:sz="4" w:space="4"/>
        </w:pBdr>
        <w:spacing w:after="220"/>
      </w:pPr>
      <w:r>
        <w:rPr>
          <w:rFonts w:ascii="Calibri" w:cs="Calibri" w:eastAsia="Calibri" w:hAnsi="Calibri"/>
          <w:sz w:val="21"/>
          <w:szCs w:val="21"/>
        </w:rPr>
        <w:t xml:space="preserve"> </w:t>
      </w:r>
    </w:p>
    <w:p>
      <w:pPr>
        <w:pStyle w:val="Heading2"/>
        <w:spacing w:after="110" w:before="260"/>
      </w:pPr>
      <w:r>
        <w:rPr>
          <w:rFonts w:ascii="Cambria" w:cs="Cambria" w:eastAsia="Cambria" w:hAnsi="Cambria"/>
          <w:b/>
          <w:bCs/>
          <w:color w:val="1E7A8C"/>
          <w:sz w:val="25"/>
          <w:szCs w:val="25"/>
        </w:rPr>
        <w:t xml:space="preserve">Verdict and Required Human Action</w:t>
      </w:r>
    </w:p>
    <w:p>
      <w:pPr>
        <w:spacing w:after="160" w:line="264"/>
      </w:pPr>
      <w:r>
        <w:rPr>
          <w:rFonts w:ascii="Calibri" w:cs="Calibri" w:eastAsia="Calibri" w:hAnsi="Calibri"/>
          <w:i/>
          <w:iCs/>
          <w:color w:val="5B6B7C"/>
          <w:sz w:val="20"/>
          <w:szCs w:val="20"/>
        </w:rPr>
        <w:t xml:space="preserve">State your overall verdict on this output (Usable as-is / Usable with edits / Not usable) and exactly what a human must do before this output could be used in real decision-support work.</w:t>
      </w:r>
    </w:p>
    <w:p>
      <w:pPr>
        <w:pBdr>
          <w:bottom w:val="single" w:color="C9D3DA" w:sz="4" w:space="4"/>
        </w:pBdr>
        <w:spacing w:after="220"/>
      </w:pPr>
      <w:r>
        <w:rPr>
          <w:rFonts w:ascii="Calibri" w:cs="Calibri" w:eastAsia="Calibri" w:hAnsi="Calibri"/>
          <w:sz w:val="21"/>
          <w:szCs w:val="21"/>
        </w:rPr>
        <w:t xml:space="preserve"> </w:t>
      </w:r>
    </w:p>
    <w:p>
      <w:pPr>
        <w:pBdr>
          <w:bottom w:val="single" w:color="C9D3DA" w:sz="4" w:space="4"/>
        </w:pBdr>
        <w:spacing w:after="220"/>
      </w:pPr>
      <w:r>
        <w:rPr>
          <w:rFonts w:ascii="Calibri" w:cs="Calibri" w:eastAsia="Calibri" w:hAnsi="Calibri"/>
          <w:sz w:val="21"/>
          <w:szCs w:val="21"/>
        </w:rPr>
        <w:t xml:space="preserve"> </w:t>
      </w:r>
    </w:p>
    <w:p>
      <w:pPr>
        <w:pBdr>
          <w:bottom w:val="single" w:color="C9D3DA" w:sz="4" w:space="4"/>
        </w:pBdr>
        <w:spacing w:after="220"/>
      </w:pPr>
      <w:r>
        <w:rPr>
          <w:rFonts w:ascii="Calibri" w:cs="Calibri" w:eastAsia="Calibri" w:hAnsi="Calibri"/>
          <w:sz w:val="21"/>
          <w:szCs w:val="21"/>
        </w:rPr>
        <w:t xml:space="preserve"> </w:t>
      </w:r>
    </w:p>
    <w:p>
      <w:pPr>
        <w:pBdr>
          <w:bottom w:val="single" w:color="C9D3DA" w:sz="4" w:space="4"/>
        </w:pBdr>
        <w:spacing w:after="220"/>
      </w:pPr>
      <w:r>
        <w:rPr>
          <w:rFonts w:ascii="Calibri" w:cs="Calibri" w:eastAsia="Calibri" w:hAnsi="Calibri"/>
          <w:sz w:val="21"/>
          <w:szCs w:val="21"/>
        </w:rPr>
        <w:t xml:space="preserve"> </w:t>
      </w:r>
    </w:p>
    <w:p>
      <w:pPr>
        <w:pBdr>
          <w:bottom w:val="single" w:color="C9D3DA" w:sz="4" w:space="4"/>
        </w:pBdr>
        <w:spacing w:after="220"/>
      </w:pPr>
      <w:r>
        <w:rPr>
          <w:rFonts w:ascii="Calibri" w:cs="Calibri" w:eastAsia="Calibri" w:hAnsi="Calibri"/>
          <w:sz w:val="21"/>
          <w:szCs w:val="21"/>
        </w:rPr>
        <w:t xml:space="preserve">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4" w:sz="4" w:space="4"/>
      </w:pBdr>
      <w:tabs>
        <w:tab w:val="right" w:pos="9026"/>
      </w:tabs>
    </w:pPr>
    <w:r>
      <w:rPr>
        <w:rFonts w:ascii="Calibri" w:cs="Calibri" w:eastAsia="Calibri" w:hAnsi="Calibri"/>
        <w:color w:val="5B6B7C"/>
        <w:sz w:val="16"/>
        <w:szCs w:val="16"/>
      </w:rPr>
      <w:t xml:space="preserve">Urban AI · MSU AI-Ready Initiative</w:t>
    </w:r>
    <w:r>
      <w:t xml:space="preserve">	</w:t>
    </w:r>
    <w:r>
      <w:rPr>
        <w:rFonts w:ascii="Calibri" w:cs="Calibri" w:eastAsia="Calibri" w:hAnsi="Calibri"/>
        <w:color w:val="5B6B7C"/>
        <w:sz w:val="16"/>
        <w:szCs w:val="16"/>
      </w:rPr>
      <w:t xml:space="preserve">AI Output Audit Worksheet  ·  Page </w:t>
    </w:r>
    <w:r>
      <w:rPr>
        <w:rFonts w:ascii="Calibri" w:cs="Calibri" w:eastAsia="Calibri" w:hAnsi="Calibri"/>
        <w:color w:val="5B6B7C"/>
        <w:sz w:val="16"/>
        <w:szCs w:val="16"/>
      </w:rPr>
      <w:fldChar w:fldCharType="begin"/>
      <w:instrText xml:space="preserve">PAGE</w:instrText>
      <w:fldChar w:fldCharType="separate"/>
      <w:fldChar w:fldCharType="end"/>
    </w:r>
    <w:r>
      <w:rPr>
        <w:rFonts w:ascii="Calibri" w:cs="Calibri" w:eastAsia="Calibri" w:hAnsi="Calibri"/>
        <w:color w:val="5B6B7C"/>
        <w:sz w:val="16"/>
        <w:szCs w:val="16"/>
      </w:rPr>
      <w:t xml:space="preserve"> of </w:t>
    </w:r>
    <w:r>
      <w:rPr>
        <w:rFonts w:ascii="Calibri" w:cs="Calibri" w:eastAsia="Calibri" w:hAnsi="Calibri"/>
        <w:color w:val="5B6B7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4" w:sz="4" w:space="4"/>
      </w:pBdr>
    </w:pPr>
    <w:r>
      <w:rPr>
        <w:rFonts w:ascii="Calibri" w:cs="Calibri" w:eastAsia="Calibri" w:hAnsi="Calibri"/>
        <w:b/>
        <w:bCs/>
        <w:color w:val="5B6B7C"/>
        <w:sz w:val="16"/>
        <w:szCs w:val="16"/>
      </w:rPr>
      <w:t xml:space="preserve">AI Output Audit Worksheet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A3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Output Audit Worksheet</dc:title>
  <dc:creator>Urban AI · MSU AI-Ready Initiative</dc:creator>
  <cp:lastModifiedBy>Un-named</cp:lastModifiedBy>
  <cp:revision>1</cp:revision>
  <dcterms:created xsi:type="dcterms:W3CDTF">2026-08-11T12:56:43.870Z</dcterms:created>
  <dcterms:modified xsi:type="dcterms:W3CDTF">2026-08-11T12:56:43.871Z</dcterms:modified>
</cp:coreProperties>
</file>

<file path=docProps/custom.xml><?xml version="1.0" encoding="utf-8"?>
<Properties xmlns="http://schemas.openxmlformats.org/officeDocument/2006/custom-properties" xmlns:vt="http://schemas.openxmlformats.org/officeDocument/2006/docPropsVTypes"/>
</file>