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7238" w:rsidRDefault="00A67238">
      <w:pPr>
        <w:pStyle w:val="Heading1"/>
        <w:rPr>
          <w:rFonts w:ascii="Arial" w:hAnsi="Arial"/>
        </w:rPr>
      </w:pPr>
      <w:r>
        <w:rPr>
          <w:rFonts w:ascii="Arial" w:hAnsi="Arial"/>
        </w:rPr>
        <w:t>Requirement Description</w:t>
      </w:r>
    </w:p>
    <w:p w:rsidR="00A67238" w:rsidRDefault="00A67238"/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4950"/>
        <w:gridCol w:w="4590"/>
        <w:gridCol w:w="4680"/>
      </w:tblGrid>
      <w:tr w:rsidR="00A67238">
        <w:trPr>
          <w:cantSplit/>
          <w:tblHeader/>
        </w:trPr>
        <w:tc>
          <w:tcPr>
            <w:tcW w:w="738" w:type="dxa"/>
            <w:tcBorders>
              <w:bottom w:val="nil"/>
            </w:tcBorders>
            <w:shd w:val="clear" w:color="auto" w:fill="C0C0C0"/>
          </w:tcPr>
          <w:p w:rsidR="00A67238" w:rsidRDefault="00A67238">
            <w:pPr>
              <w:numPr>
                <w:ilvl w:val="12"/>
                <w:numId w:val="0"/>
              </w:numPr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No</w:t>
            </w:r>
          </w:p>
        </w:tc>
        <w:tc>
          <w:tcPr>
            <w:tcW w:w="4950" w:type="dxa"/>
            <w:tcBorders>
              <w:bottom w:val="nil"/>
            </w:tcBorders>
            <w:shd w:val="clear" w:color="auto" w:fill="C0C0C0"/>
          </w:tcPr>
          <w:p w:rsidR="00A67238" w:rsidRDefault="00A67238">
            <w:pPr>
              <w:numPr>
                <w:ilvl w:val="12"/>
                <w:numId w:val="0"/>
              </w:numPr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User Requirement Description</w:t>
            </w:r>
          </w:p>
        </w:tc>
        <w:tc>
          <w:tcPr>
            <w:tcW w:w="4590" w:type="dxa"/>
            <w:tcBorders>
              <w:bottom w:val="nil"/>
            </w:tcBorders>
            <w:shd w:val="clear" w:color="auto" w:fill="C0C0C0"/>
          </w:tcPr>
          <w:p w:rsidR="00A67238" w:rsidRDefault="00A67238">
            <w:pPr>
              <w:numPr>
                <w:ilvl w:val="12"/>
                <w:numId w:val="0"/>
              </w:numPr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Benefit</w:t>
            </w:r>
          </w:p>
        </w:tc>
        <w:tc>
          <w:tcPr>
            <w:tcW w:w="4680" w:type="dxa"/>
            <w:tcBorders>
              <w:bottom w:val="nil"/>
            </w:tcBorders>
            <w:shd w:val="clear" w:color="auto" w:fill="C0C0C0"/>
          </w:tcPr>
          <w:p w:rsidR="00A67238" w:rsidRDefault="00A67238">
            <w:pPr>
              <w:numPr>
                <w:ilvl w:val="12"/>
                <w:numId w:val="0"/>
              </w:numPr>
              <w:jc w:val="center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Remarks</w:t>
            </w:r>
          </w:p>
        </w:tc>
      </w:tr>
      <w:tr w:rsidR="00A67238">
        <w:trPr>
          <w:cantSplit/>
        </w:trPr>
        <w:tc>
          <w:tcPr>
            <w:tcW w:w="738" w:type="dxa"/>
            <w:tcBorders>
              <w:top w:val="nil"/>
            </w:tcBorders>
            <w:shd w:val="pct25" w:color="000000" w:fill="FFFFFF"/>
          </w:tcPr>
          <w:p w:rsidR="00A67238" w:rsidRDefault="00A67238">
            <w:pPr>
              <w:pStyle w:val="CommentText"/>
              <w:numPr>
                <w:ilvl w:val="12"/>
                <w:numId w:val="0"/>
              </w:numPr>
              <w:tabs>
                <w:tab w:val="left" w:pos="360"/>
              </w:tabs>
              <w:rPr>
                <w:rFonts w:ascii="Book Antiqua" w:hAnsi="Book Antiqua"/>
                <w:b/>
              </w:rPr>
            </w:pPr>
          </w:p>
        </w:tc>
        <w:tc>
          <w:tcPr>
            <w:tcW w:w="4950" w:type="dxa"/>
            <w:tcBorders>
              <w:top w:val="nil"/>
            </w:tcBorders>
            <w:shd w:val="pct25" w:color="000000" w:fill="FFFFFF"/>
          </w:tcPr>
          <w:p w:rsidR="00A67238" w:rsidRDefault="00A67238">
            <w:pPr>
              <w:numPr>
                <w:ilvl w:val="12"/>
                <w:numId w:val="0"/>
              </w:numPr>
              <w:rPr>
                <w:rFonts w:ascii="Book Antiqua" w:hAnsi="Book Antiqua"/>
                <w:b/>
                <w:sz w:val="20"/>
              </w:rPr>
            </w:pPr>
          </w:p>
        </w:tc>
        <w:tc>
          <w:tcPr>
            <w:tcW w:w="4590" w:type="dxa"/>
            <w:tcBorders>
              <w:top w:val="nil"/>
            </w:tcBorders>
            <w:shd w:val="pct25" w:color="000000" w:fill="FFFFFF"/>
          </w:tcPr>
          <w:p w:rsidR="00A67238" w:rsidRDefault="00A67238">
            <w:pPr>
              <w:pStyle w:val="CommentText"/>
              <w:numPr>
                <w:ilvl w:val="12"/>
                <w:numId w:val="0"/>
              </w:numPr>
              <w:tabs>
                <w:tab w:val="left" w:pos="360"/>
              </w:tabs>
              <w:rPr>
                <w:rFonts w:ascii="Book Antiqua" w:hAnsi="Book Antiqua"/>
              </w:rPr>
            </w:pPr>
          </w:p>
        </w:tc>
        <w:tc>
          <w:tcPr>
            <w:tcW w:w="4680" w:type="dxa"/>
            <w:tcBorders>
              <w:top w:val="nil"/>
            </w:tcBorders>
            <w:shd w:val="pct25" w:color="000000" w:fill="FFFFFF"/>
          </w:tcPr>
          <w:p w:rsidR="00A67238" w:rsidRDefault="00A67238">
            <w:pPr>
              <w:pStyle w:val="CommentText"/>
              <w:numPr>
                <w:ilvl w:val="12"/>
                <w:numId w:val="0"/>
              </w:numPr>
              <w:tabs>
                <w:tab w:val="left" w:pos="360"/>
              </w:tabs>
              <w:rPr>
                <w:rFonts w:ascii="Book Antiqua" w:hAnsi="Book Antiqua"/>
              </w:rPr>
            </w:pPr>
          </w:p>
        </w:tc>
      </w:tr>
      <w:tr w:rsidR="00A67238">
        <w:tc>
          <w:tcPr>
            <w:tcW w:w="738" w:type="dxa"/>
          </w:tcPr>
          <w:p w:rsidR="00A67238" w:rsidRDefault="00AB775D">
            <w:pPr>
              <w:pStyle w:val="CommentText"/>
              <w:numPr>
                <w:ilvl w:val="12"/>
                <w:numId w:val="0"/>
              </w:numPr>
              <w:tabs>
                <w:tab w:val="left" w:pos="360"/>
              </w:tabs>
            </w:pPr>
            <w:r>
              <w:t>1</w:t>
            </w:r>
          </w:p>
        </w:tc>
        <w:tc>
          <w:tcPr>
            <w:tcW w:w="4950" w:type="dxa"/>
          </w:tcPr>
          <w:p w:rsidR="00AB775D" w:rsidRPr="00AB775D" w:rsidRDefault="00AB775D" w:rsidP="00AB775D">
            <w:pPr>
              <w:widowControl w:val="0"/>
              <w:suppressAutoHyphens/>
              <w:ind w:firstLine="360"/>
              <w:rPr>
                <w:rFonts w:ascii="Arial" w:eastAsia="Arial Unicode MS" w:hAnsi="Arial" w:cs="Arial"/>
                <w:sz w:val="20"/>
                <w:lang w:val="en-US" w:eastAsia="en-PH"/>
              </w:rPr>
            </w:pPr>
            <w:r w:rsidRPr="00AB775D">
              <w:rPr>
                <w:rFonts w:ascii="Arial" w:eastAsia="Arial Unicode MS" w:hAnsi="Arial" w:cs="Arial"/>
                <w:sz w:val="20"/>
                <w:lang w:val="en-US" w:eastAsia="en-PH"/>
              </w:rPr>
              <w:t>Fund Fact Sheet Generation System</w:t>
            </w:r>
          </w:p>
          <w:p w:rsidR="00A67238" w:rsidRPr="00AB775D" w:rsidRDefault="00A67238" w:rsidP="00F1483A">
            <w:pPr>
              <w:pStyle w:val="CommentText"/>
              <w:numPr>
                <w:ilvl w:val="12"/>
                <w:numId w:val="0"/>
              </w:numPr>
              <w:rPr>
                <w:rFonts w:ascii="Arial" w:hAnsi="Arial" w:cs="Arial"/>
              </w:rPr>
            </w:pPr>
          </w:p>
        </w:tc>
        <w:tc>
          <w:tcPr>
            <w:tcW w:w="4590" w:type="dxa"/>
          </w:tcPr>
          <w:p w:rsidR="00A67238" w:rsidRPr="00AB775D" w:rsidRDefault="00A67238">
            <w:pPr>
              <w:pStyle w:val="CommentText"/>
              <w:tabs>
                <w:tab w:val="left" w:pos="252"/>
              </w:tabs>
              <w:rPr>
                <w:rFonts w:ascii="Arial" w:hAnsi="Arial" w:cs="Arial"/>
              </w:rPr>
            </w:pPr>
          </w:p>
        </w:tc>
        <w:tc>
          <w:tcPr>
            <w:tcW w:w="4680" w:type="dxa"/>
          </w:tcPr>
          <w:p w:rsidR="00A67238" w:rsidRPr="00AB775D" w:rsidRDefault="00AB775D" w:rsidP="00AB775D">
            <w:pPr>
              <w:pStyle w:val="BodyText"/>
              <w:ind w:left="540"/>
              <w:jc w:val="both"/>
              <w:rPr>
                <w:rFonts w:ascii="Arial" w:hAnsi="Arial" w:cs="Arial"/>
                <w:sz w:val="20"/>
              </w:rPr>
            </w:pPr>
            <w:r w:rsidRPr="00AB775D">
              <w:rPr>
                <w:rFonts w:ascii="Arial" w:hAnsi="Arial" w:cs="Arial"/>
                <w:sz w:val="20"/>
              </w:rPr>
              <w:t>The Solution is a</w:t>
            </w:r>
            <w:r>
              <w:rPr>
                <w:rFonts w:ascii="Arial" w:hAnsi="Arial" w:cs="Arial"/>
                <w:sz w:val="20"/>
              </w:rPr>
              <w:t>n</w:t>
            </w:r>
            <w:r w:rsidRPr="00AB775D">
              <w:rPr>
                <w:rFonts w:ascii="Arial" w:hAnsi="Arial" w:cs="Arial"/>
                <w:sz w:val="20"/>
              </w:rPr>
              <w:t xml:space="preserve"> </w:t>
            </w:r>
            <w:r>
              <w:rPr>
                <w:rFonts w:ascii="Arial" w:hAnsi="Arial" w:cs="Arial"/>
                <w:sz w:val="20"/>
              </w:rPr>
              <w:t xml:space="preserve">application </w:t>
            </w:r>
            <w:r w:rsidRPr="00AB775D">
              <w:rPr>
                <w:rFonts w:ascii="Arial" w:hAnsi="Arial" w:cs="Arial"/>
                <w:sz w:val="20"/>
              </w:rPr>
              <w:t>to service fund fact sheet generation automation. The main functionalities provided by the solution are cloud hosting, fund fact sheet management &amp; generation.</w:t>
            </w:r>
          </w:p>
        </w:tc>
      </w:tr>
      <w:tr w:rsidR="00A67238">
        <w:tc>
          <w:tcPr>
            <w:tcW w:w="738" w:type="dxa"/>
          </w:tcPr>
          <w:p w:rsidR="00A67238" w:rsidRDefault="00AB775D">
            <w:pPr>
              <w:pStyle w:val="CommentText"/>
              <w:numPr>
                <w:ilvl w:val="12"/>
                <w:numId w:val="0"/>
              </w:numPr>
              <w:tabs>
                <w:tab w:val="left" w:pos="360"/>
              </w:tabs>
            </w:pPr>
            <w:r>
              <w:t>2</w:t>
            </w:r>
          </w:p>
          <w:p w:rsidR="00A67238" w:rsidRDefault="00A67238">
            <w:pPr>
              <w:pStyle w:val="CommentText"/>
              <w:numPr>
                <w:ilvl w:val="12"/>
                <w:numId w:val="0"/>
              </w:numPr>
              <w:tabs>
                <w:tab w:val="left" w:pos="360"/>
              </w:tabs>
            </w:pPr>
          </w:p>
        </w:tc>
        <w:tc>
          <w:tcPr>
            <w:tcW w:w="4950" w:type="dxa"/>
          </w:tcPr>
          <w:p w:rsidR="00AB775D" w:rsidRPr="00AB775D" w:rsidRDefault="00AB775D" w:rsidP="00AB775D">
            <w:pPr>
              <w:widowControl w:val="0"/>
              <w:suppressAutoHyphens/>
              <w:ind w:firstLine="360"/>
              <w:rPr>
                <w:rFonts w:ascii="Arial" w:eastAsia="Arial Unicode MS" w:hAnsi="Arial" w:cs="Arial"/>
                <w:sz w:val="20"/>
                <w:lang w:val="en-US" w:eastAsia="en-PH"/>
              </w:rPr>
            </w:pPr>
            <w:r w:rsidRPr="00AB775D">
              <w:rPr>
                <w:rFonts w:ascii="Arial" w:eastAsia="Arial Unicode MS" w:hAnsi="Arial" w:cs="Arial"/>
                <w:sz w:val="20"/>
                <w:lang w:val="en-US" w:eastAsia="en-PH"/>
              </w:rPr>
              <w:t xml:space="preserve">User Login  </w:t>
            </w:r>
          </w:p>
          <w:p w:rsidR="00AB775D" w:rsidRPr="00AB775D" w:rsidRDefault="00AB775D" w:rsidP="00AB775D">
            <w:pPr>
              <w:widowControl w:val="0"/>
              <w:numPr>
                <w:ilvl w:val="0"/>
                <w:numId w:val="7"/>
              </w:numPr>
              <w:suppressAutoHyphens/>
              <w:rPr>
                <w:rFonts w:ascii="Arial" w:eastAsia="Arial Unicode MS" w:hAnsi="Arial" w:cs="Arial"/>
                <w:sz w:val="20"/>
                <w:lang w:val="en-US" w:eastAsia="en-PH"/>
              </w:rPr>
            </w:pPr>
            <w:r w:rsidRPr="00AB775D">
              <w:rPr>
                <w:rFonts w:ascii="Arial" w:eastAsia="Arial Unicode MS" w:hAnsi="Arial" w:cs="Arial"/>
                <w:sz w:val="20"/>
                <w:lang w:val="en-US" w:eastAsia="en-PH"/>
              </w:rPr>
              <w:t>Login authentication by User ID and password.</w:t>
            </w:r>
          </w:p>
          <w:p w:rsidR="00A67238" w:rsidRDefault="00A67238">
            <w:pPr>
              <w:pStyle w:val="CommentText"/>
              <w:numPr>
                <w:ilvl w:val="12"/>
                <w:numId w:val="0"/>
              </w:numPr>
            </w:pPr>
          </w:p>
        </w:tc>
        <w:tc>
          <w:tcPr>
            <w:tcW w:w="4590" w:type="dxa"/>
          </w:tcPr>
          <w:p w:rsidR="00A67238" w:rsidRDefault="00A67238">
            <w:pPr>
              <w:pStyle w:val="CommentText"/>
              <w:tabs>
                <w:tab w:val="left" w:pos="405"/>
              </w:tabs>
            </w:pPr>
          </w:p>
        </w:tc>
        <w:tc>
          <w:tcPr>
            <w:tcW w:w="4680" w:type="dxa"/>
          </w:tcPr>
          <w:p w:rsidR="00A67238" w:rsidRDefault="00A67238">
            <w:pPr>
              <w:pStyle w:val="CommentText"/>
              <w:tabs>
                <w:tab w:val="left" w:pos="405"/>
              </w:tabs>
            </w:pPr>
          </w:p>
        </w:tc>
      </w:tr>
      <w:tr w:rsidR="00A67238">
        <w:tc>
          <w:tcPr>
            <w:tcW w:w="738" w:type="dxa"/>
          </w:tcPr>
          <w:p w:rsidR="00A67238" w:rsidRDefault="00AB775D">
            <w:pPr>
              <w:pStyle w:val="CommentText"/>
              <w:numPr>
                <w:ilvl w:val="12"/>
                <w:numId w:val="0"/>
              </w:numPr>
              <w:tabs>
                <w:tab w:val="left" w:pos="360"/>
              </w:tabs>
            </w:pPr>
            <w:r>
              <w:t>3</w:t>
            </w:r>
          </w:p>
          <w:p w:rsidR="00A67238" w:rsidRDefault="00A67238">
            <w:pPr>
              <w:pStyle w:val="CommentText"/>
              <w:numPr>
                <w:ilvl w:val="12"/>
                <w:numId w:val="0"/>
              </w:numPr>
              <w:tabs>
                <w:tab w:val="left" w:pos="360"/>
              </w:tabs>
            </w:pPr>
          </w:p>
        </w:tc>
        <w:tc>
          <w:tcPr>
            <w:tcW w:w="4950" w:type="dxa"/>
          </w:tcPr>
          <w:p w:rsidR="00AB775D" w:rsidRPr="00AB775D" w:rsidRDefault="00AB775D" w:rsidP="00AB775D">
            <w:pPr>
              <w:widowControl w:val="0"/>
              <w:suppressAutoHyphens/>
              <w:ind w:firstLine="360"/>
              <w:rPr>
                <w:rFonts w:ascii="Arial" w:eastAsia="Arial Unicode MS" w:hAnsi="Arial" w:cs="Arial"/>
                <w:sz w:val="20"/>
                <w:lang w:val="en-US" w:eastAsia="en-PH"/>
              </w:rPr>
            </w:pPr>
            <w:r w:rsidRPr="00AB775D">
              <w:rPr>
                <w:rFonts w:ascii="Arial" w:eastAsia="Arial Unicode MS" w:hAnsi="Arial" w:cs="Arial"/>
                <w:sz w:val="20"/>
                <w:lang w:val="en-US" w:eastAsia="en-PH"/>
              </w:rPr>
              <w:t xml:space="preserve">User Management </w:t>
            </w:r>
          </w:p>
          <w:p w:rsidR="00AB775D" w:rsidRPr="00AB775D" w:rsidRDefault="00AB775D" w:rsidP="00AB775D">
            <w:pPr>
              <w:widowControl w:val="0"/>
              <w:numPr>
                <w:ilvl w:val="0"/>
                <w:numId w:val="7"/>
              </w:numPr>
              <w:suppressAutoHyphens/>
              <w:rPr>
                <w:rFonts w:ascii="Arial" w:eastAsia="Arial Unicode MS" w:hAnsi="Arial" w:cs="Arial"/>
                <w:sz w:val="20"/>
                <w:lang w:val="en-US" w:eastAsia="en-PH"/>
              </w:rPr>
            </w:pPr>
            <w:r w:rsidRPr="00AB775D">
              <w:rPr>
                <w:rFonts w:ascii="Arial" w:eastAsia="Arial Unicode MS" w:hAnsi="Arial" w:cs="Arial"/>
                <w:sz w:val="20"/>
                <w:lang w:val="en-US" w:eastAsia="en-PH"/>
              </w:rPr>
              <w:t>Create / Edit system users</w:t>
            </w:r>
          </w:p>
          <w:p w:rsidR="00A67238" w:rsidRDefault="00A67238">
            <w:pPr>
              <w:pStyle w:val="CommentText"/>
              <w:numPr>
                <w:ilvl w:val="12"/>
                <w:numId w:val="0"/>
              </w:numPr>
            </w:pPr>
          </w:p>
        </w:tc>
        <w:tc>
          <w:tcPr>
            <w:tcW w:w="4590" w:type="dxa"/>
          </w:tcPr>
          <w:p w:rsidR="00A67238" w:rsidRDefault="00A67238">
            <w:pPr>
              <w:pStyle w:val="CommentText"/>
              <w:tabs>
                <w:tab w:val="left" w:pos="405"/>
              </w:tabs>
            </w:pPr>
          </w:p>
        </w:tc>
        <w:tc>
          <w:tcPr>
            <w:tcW w:w="4680" w:type="dxa"/>
          </w:tcPr>
          <w:p w:rsidR="00A67238" w:rsidRDefault="00A67238">
            <w:pPr>
              <w:pStyle w:val="CommentText"/>
              <w:tabs>
                <w:tab w:val="left" w:pos="405"/>
              </w:tabs>
            </w:pPr>
          </w:p>
        </w:tc>
      </w:tr>
      <w:tr w:rsidR="00A67238">
        <w:tc>
          <w:tcPr>
            <w:tcW w:w="738" w:type="dxa"/>
          </w:tcPr>
          <w:p w:rsidR="00A67238" w:rsidRDefault="00AB775D">
            <w:pPr>
              <w:pStyle w:val="CommentText"/>
              <w:numPr>
                <w:ilvl w:val="12"/>
                <w:numId w:val="0"/>
              </w:numPr>
              <w:tabs>
                <w:tab w:val="left" w:pos="360"/>
              </w:tabs>
            </w:pPr>
            <w:r>
              <w:t>4</w:t>
            </w:r>
          </w:p>
          <w:p w:rsidR="00A67238" w:rsidRDefault="00A67238">
            <w:pPr>
              <w:pStyle w:val="CommentText"/>
              <w:numPr>
                <w:ilvl w:val="12"/>
                <w:numId w:val="0"/>
              </w:numPr>
              <w:tabs>
                <w:tab w:val="left" w:pos="360"/>
              </w:tabs>
            </w:pPr>
          </w:p>
        </w:tc>
        <w:tc>
          <w:tcPr>
            <w:tcW w:w="4950" w:type="dxa"/>
          </w:tcPr>
          <w:p w:rsidR="00AB775D" w:rsidRPr="00AB775D" w:rsidRDefault="00AB775D" w:rsidP="00AB775D">
            <w:pPr>
              <w:widowControl w:val="0"/>
              <w:suppressAutoHyphens/>
              <w:ind w:firstLine="360"/>
              <w:rPr>
                <w:rFonts w:ascii="Arial" w:eastAsia="Arial Unicode MS" w:hAnsi="Arial" w:cs="Arial"/>
                <w:sz w:val="20"/>
                <w:lang w:val="en-US" w:eastAsia="en-PH"/>
              </w:rPr>
            </w:pPr>
            <w:r w:rsidRPr="00AB775D">
              <w:rPr>
                <w:rFonts w:ascii="Arial" w:eastAsia="Arial Unicode MS" w:hAnsi="Arial" w:cs="Arial"/>
                <w:sz w:val="20"/>
                <w:lang w:val="en-US" w:eastAsia="en-PH"/>
              </w:rPr>
              <w:t xml:space="preserve">User Access Control </w:t>
            </w:r>
          </w:p>
          <w:p w:rsidR="00AB775D" w:rsidRPr="00AB775D" w:rsidRDefault="00AB775D" w:rsidP="00AB775D">
            <w:pPr>
              <w:widowControl w:val="0"/>
              <w:numPr>
                <w:ilvl w:val="0"/>
                <w:numId w:val="7"/>
              </w:numPr>
              <w:suppressAutoHyphens/>
              <w:rPr>
                <w:rFonts w:ascii="Arial" w:eastAsia="Arial Unicode MS" w:hAnsi="Arial" w:cs="Arial"/>
                <w:sz w:val="20"/>
                <w:lang w:val="en-US" w:eastAsia="en-PH"/>
              </w:rPr>
            </w:pPr>
            <w:r w:rsidRPr="00AB775D">
              <w:rPr>
                <w:rFonts w:ascii="Arial" w:eastAsia="Arial Unicode MS" w:hAnsi="Arial" w:cs="Arial"/>
                <w:sz w:val="20"/>
                <w:lang w:val="en-US" w:eastAsia="en-PH"/>
              </w:rPr>
              <w:t>Manages user access within FFS Generation System.</w:t>
            </w:r>
          </w:p>
          <w:p w:rsidR="00A67238" w:rsidRDefault="00A67238">
            <w:pPr>
              <w:pStyle w:val="CommentText"/>
              <w:numPr>
                <w:ilvl w:val="12"/>
                <w:numId w:val="0"/>
              </w:numPr>
            </w:pPr>
          </w:p>
        </w:tc>
        <w:tc>
          <w:tcPr>
            <w:tcW w:w="4590" w:type="dxa"/>
          </w:tcPr>
          <w:p w:rsidR="00A67238" w:rsidRDefault="00A67238">
            <w:pPr>
              <w:pStyle w:val="CommentText"/>
              <w:tabs>
                <w:tab w:val="left" w:pos="405"/>
              </w:tabs>
            </w:pPr>
          </w:p>
        </w:tc>
        <w:tc>
          <w:tcPr>
            <w:tcW w:w="4680" w:type="dxa"/>
          </w:tcPr>
          <w:p w:rsidR="00A67238" w:rsidRDefault="00A67238">
            <w:pPr>
              <w:pStyle w:val="CommentText"/>
              <w:tabs>
                <w:tab w:val="left" w:pos="405"/>
              </w:tabs>
            </w:pPr>
          </w:p>
        </w:tc>
      </w:tr>
      <w:tr w:rsidR="00A67238">
        <w:tc>
          <w:tcPr>
            <w:tcW w:w="738" w:type="dxa"/>
          </w:tcPr>
          <w:p w:rsidR="00A67238" w:rsidRDefault="00AB775D">
            <w:pPr>
              <w:pStyle w:val="CommentText"/>
              <w:numPr>
                <w:ilvl w:val="12"/>
                <w:numId w:val="0"/>
              </w:numPr>
              <w:tabs>
                <w:tab w:val="left" w:pos="360"/>
              </w:tabs>
            </w:pPr>
            <w:r>
              <w:t>5</w:t>
            </w:r>
          </w:p>
          <w:p w:rsidR="00A67238" w:rsidRDefault="00A67238">
            <w:pPr>
              <w:pStyle w:val="CommentText"/>
              <w:numPr>
                <w:ilvl w:val="12"/>
                <w:numId w:val="0"/>
              </w:numPr>
              <w:tabs>
                <w:tab w:val="left" w:pos="360"/>
              </w:tabs>
            </w:pPr>
          </w:p>
        </w:tc>
        <w:tc>
          <w:tcPr>
            <w:tcW w:w="4950" w:type="dxa"/>
          </w:tcPr>
          <w:p w:rsidR="00AB775D" w:rsidRPr="00AB775D" w:rsidRDefault="00AB775D" w:rsidP="00AB775D">
            <w:pPr>
              <w:widowControl w:val="0"/>
              <w:suppressAutoHyphens/>
              <w:ind w:firstLine="360"/>
              <w:rPr>
                <w:rFonts w:ascii="Arial" w:eastAsia="Arial Unicode MS" w:hAnsi="Arial" w:cs="Arial"/>
                <w:sz w:val="20"/>
                <w:lang w:val="en-US" w:eastAsia="en-PH"/>
              </w:rPr>
            </w:pPr>
            <w:r w:rsidRPr="00AB775D">
              <w:rPr>
                <w:rFonts w:ascii="Arial" w:eastAsia="Arial Unicode MS" w:hAnsi="Arial" w:cs="Arial"/>
                <w:sz w:val="20"/>
                <w:lang w:val="en-US" w:eastAsia="en-PH"/>
              </w:rPr>
              <w:t xml:space="preserve">System Parameters Setup </w:t>
            </w:r>
          </w:p>
          <w:p w:rsidR="00AB775D" w:rsidRPr="00AB775D" w:rsidRDefault="00AB775D" w:rsidP="00AB775D">
            <w:pPr>
              <w:widowControl w:val="0"/>
              <w:numPr>
                <w:ilvl w:val="0"/>
                <w:numId w:val="7"/>
              </w:numPr>
              <w:suppressAutoHyphens/>
              <w:rPr>
                <w:rFonts w:ascii="Arial" w:eastAsia="Arial Unicode MS" w:hAnsi="Arial" w:cs="Arial"/>
                <w:sz w:val="20"/>
                <w:lang w:val="en-US" w:eastAsia="en-PH"/>
              </w:rPr>
            </w:pPr>
            <w:r w:rsidRPr="00AB775D">
              <w:rPr>
                <w:rFonts w:ascii="Arial" w:eastAsia="Arial Unicode MS" w:hAnsi="Arial" w:cs="Arial"/>
                <w:sz w:val="20"/>
                <w:lang w:val="en-US" w:eastAsia="en-PH"/>
              </w:rPr>
              <w:t>FFS Generation System pre-requisite setup</w:t>
            </w:r>
          </w:p>
          <w:p w:rsidR="00A67238" w:rsidRDefault="00A67238">
            <w:pPr>
              <w:pStyle w:val="CommentText"/>
              <w:numPr>
                <w:ilvl w:val="12"/>
                <w:numId w:val="0"/>
              </w:numPr>
            </w:pPr>
          </w:p>
        </w:tc>
        <w:tc>
          <w:tcPr>
            <w:tcW w:w="4590" w:type="dxa"/>
          </w:tcPr>
          <w:p w:rsidR="00A67238" w:rsidRDefault="00A67238">
            <w:pPr>
              <w:pStyle w:val="CommentText"/>
              <w:tabs>
                <w:tab w:val="left" w:pos="405"/>
              </w:tabs>
            </w:pPr>
          </w:p>
        </w:tc>
        <w:tc>
          <w:tcPr>
            <w:tcW w:w="4680" w:type="dxa"/>
          </w:tcPr>
          <w:p w:rsidR="00A67238" w:rsidRDefault="00A67238">
            <w:pPr>
              <w:pStyle w:val="CommentText"/>
              <w:tabs>
                <w:tab w:val="left" w:pos="405"/>
              </w:tabs>
            </w:pPr>
          </w:p>
        </w:tc>
      </w:tr>
      <w:tr w:rsidR="00A67238">
        <w:tc>
          <w:tcPr>
            <w:tcW w:w="738" w:type="dxa"/>
          </w:tcPr>
          <w:p w:rsidR="00A67238" w:rsidRDefault="00AB775D">
            <w:pPr>
              <w:pStyle w:val="CommentText"/>
              <w:numPr>
                <w:ilvl w:val="12"/>
                <w:numId w:val="0"/>
              </w:numPr>
              <w:tabs>
                <w:tab w:val="left" w:pos="360"/>
              </w:tabs>
            </w:pPr>
            <w:r>
              <w:t>6</w:t>
            </w:r>
          </w:p>
          <w:p w:rsidR="00A67238" w:rsidRDefault="00A67238">
            <w:pPr>
              <w:pStyle w:val="CommentText"/>
              <w:numPr>
                <w:ilvl w:val="12"/>
                <w:numId w:val="0"/>
              </w:numPr>
              <w:tabs>
                <w:tab w:val="left" w:pos="360"/>
              </w:tabs>
            </w:pPr>
          </w:p>
        </w:tc>
        <w:tc>
          <w:tcPr>
            <w:tcW w:w="4950" w:type="dxa"/>
          </w:tcPr>
          <w:p w:rsidR="00AB775D" w:rsidRPr="00AB775D" w:rsidRDefault="00AB775D" w:rsidP="00AB775D">
            <w:pPr>
              <w:widowControl w:val="0"/>
              <w:suppressAutoHyphens/>
              <w:ind w:firstLine="360"/>
              <w:rPr>
                <w:rFonts w:ascii="Arial" w:eastAsia="Arial Unicode MS" w:hAnsi="Arial" w:cs="Arial"/>
                <w:sz w:val="20"/>
                <w:lang w:val="en-US" w:eastAsia="en-PH"/>
              </w:rPr>
            </w:pPr>
            <w:r w:rsidRPr="00AB775D">
              <w:rPr>
                <w:rFonts w:ascii="Arial" w:eastAsia="Arial Unicode MS" w:hAnsi="Arial" w:cs="Arial"/>
                <w:sz w:val="20"/>
                <w:lang w:val="en-US" w:eastAsia="en-PH"/>
              </w:rPr>
              <w:t xml:space="preserve">Fund Setup </w:t>
            </w:r>
          </w:p>
          <w:p w:rsidR="00AB775D" w:rsidRPr="00AB775D" w:rsidRDefault="00AB775D" w:rsidP="00AB775D">
            <w:pPr>
              <w:widowControl w:val="0"/>
              <w:numPr>
                <w:ilvl w:val="0"/>
                <w:numId w:val="7"/>
              </w:numPr>
              <w:suppressAutoHyphens/>
              <w:rPr>
                <w:rFonts w:ascii="Arial" w:eastAsia="Arial Unicode MS" w:hAnsi="Arial" w:cs="Arial"/>
                <w:sz w:val="20"/>
                <w:lang w:val="en-US" w:eastAsia="en-PH"/>
              </w:rPr>
            </w:pPr>
            <w:r w:rsidRPr="00AB775D">
              <w:rPr>
                <w:rFonts w:ascii="Arial" w:eastAsia="Arial Unicode MS" w:hAnsi="Arial" w:cs="Arial"/>
                <w:sz w:val="20"/>
                <w:lang w:val="en-US" w:eastAsia="en-PH"/>
              </w:rPr>
              <w:t>Create funds (FFS Master data setup, fund template management, client management, ETC.)</w:t>
            </w:r>
          </w:p>
          <w:p w:rsidR="00A67238" w:rsidRPr="00AB775D" w:rsidRDefault="00A67238" w:rsidP="00AB775D">
            <w:pPr>
              <w:widowControl w:val="0"/>
              <w:suppressAutoHyphens/>
              <w:ind w:firstLine="360"/>
              <w:rPr>
                <w:rFonts w:ascii="Arial" w:eastAsia="Arial Unicode MS" w:hAnsi="Arial" w:cs="Arial"/>
                <w:sz w:val="20"/>
                <w:lang w:val="en-US" w:eastAsia="en-PH"/>
              </w:rPr>
            </w:pPr>
          </w:p>
        </w:tc>
        <w:tc>
          <w:tcPr>
            <w:tcW w:w="4590" w:type="dxa"/>
          </w:tcPr>
          <w:p w:rsidR="00A67238" w:rsidRDefault="00A67238">
            <w:pPr>
              <w:pStyle w:val="CommentText"/>
              <w:tabs>
                <w:tab w:val="left" w:pos="405"/>
              </w:tabs>
            </w:pPr>
          </w:p>
        </w:tc>
        <w:tc>
          <w:tcPr>
            <w:tcW w:w="4680" w:type="dxa"/>
          </w:tcPr>
          <w:p w:rsidR="00A67238" w:rsidRDefault="00A67238">
            <w:pPr>
              <w:pStyle w:val="CommentText"/>
              <w:tabs>
                <w:tab w:val="left" w:pos="405"/>
              </w:tabs>
            </w:pPr>
          </w:p>
        </w:tc>
      </w:tr>
      <w:tr w:rsidR="00A67238">
        <w:tc>
          <w:tcPr>
            <w:tcW w:w="738" w:type="dxa"/>
          </w:tcPr>
          <w:p w:rsidR="00A67238" w:rsidRDefault="00AB775D">
            <w:pPr>
              <w:pStyle w:val="CommentText"/>
              <w:numPr>
                <w:ilvl w:val="12"/>
                <w:numId w:val="0"/>
              </w:numPr>
              <w:tabs>
                <w:tab w:val="left" w:pos="360"/>
              </w:tabs>
            </w:pPr>
            <w:r>
              <w:t>7</w:t>
            </w:r>
          </w:p>
          <w:p w:rsidR="00A67238" w:rsidRDefault="00A67238">
            <w:pPr>
              <w:pStyle w:val="CommentText"/>
              <w:numPr>
                <w:ilvl w:val="12"/>
                <w:numId w:val="0"/>
              </w:numPr>
              <w:tabs>
                <w:tab w:val="left" w:pos="360"/>
              </w:tabs>
            </w:pPr>
          </w:p>
        </w:tc>
        <w:tc>
          <w:tcPr>
            <w:tcW w:w="4950" w:type="dxa"/>
          </w:tcPr>
          <w:p w:rsidR="00AB775D" w:rsidRPr="00AB775D" w:rsidRDefault="00AB775D" w:rsidP="00AB775D">
            <w:pPr>
              <w:widowControl w:val="0"/>
              <w:suppressAutoHyphens/>
              <w:ind w:firstLine="360"/>
              <w:rPr>
                <w:rFonts w:ascii="Arial" w:eastAsia="Arial Unicode MS" w:hAnsi="Arial" w:cs="Arial"/>
                <w:sz w:val="20"/>
                <w:lang w:val="en-US" w:eastAsia="en-PH"/>
              </w:rPr>
            </w:pPr>
            <w:r w:rsidRPr="00AB775D">
              <w:rPr>
                <w:rFonts w:ascii="Arial" w:eastAsia="Arial Unicode MS" w:hAnsi="Arial" w:cs="Arial"/>
                <w:sz w:val="20"/>
                <w:lang w:val="en-US" w:eastAsia="en-PH"/>
              </w:rPr>
              <w:t>File Extraction, Data Extraction</w:t>
            </w:r>
          </w:p>
          <w:p w:rsidR="00AB775D" w:rsidRPr="00AB775D" w:rsidRDefault="00AB775D" w:rsidP="00AB775D">
            <w:pPr>
              <w:widowControl w:val="0"/>
              <w:numPr>
                <w:ilvl w:val="0"/>
                <w:numId w:val="7"/>
              </w:numPr>
              <w:suppressAutoHyphens/>
              <w:rPr>
                <w:rFonts w:ascii="Arial" w:eastAsia="Arial Unicode MS" w:hAnsi="Arial" w:cs="Arial"/>
                <w:sz w:val="20"/>
                <w:lang w:val="en-US" w:eastAsia="en-PH"/>
              </w:rPr>
            </w:pPr>
            <w:r w:rsidRPr="00AB775D">
              <w:rPr>
                <w:rFonts w:ascii="Arial" w:eastAsia="Arial Unicode MS" w:hAnsi="Arial" w:cs="Arial"/>
                <w:sz w:val="20"/>
                <w:lang w:val="en-US" w:eastAsia="en-PH"/>
              </w:rPr>
              <w:t>FFS data extraction via files / integration to</w:t>
            </w:r>
            <w:r w:rsidR="0043786A">
              <w:rPr>
                <w:rFonts w:ascii="Arial" w:eastAsia="Arial Unicode MS" w:hAnsi="Arial" w:cs="Arial"/>
                <w:sz w:val="20"/>
                <w:lang w:val="en-US" w:eastAsia="en-PH"/>
              </w:rPr>
              <w:t>/upload from</w:t>
            </w:r>
            <w:r w:rsidRPr="00AB775D">
              <w:rPr>
                <w:rFonts w:ascii="Arial" w:eastAsia="Arial Unicode MS" w:hAnsi="Arial" w:cs="Arial"/>
                <w:sz w:val="20"/>
                <w:lang w:val="en-US" w:eastAsia="en-PH"/>
              </w:rPr>
              <w:t xml:space="preserve"> RHBIB data sources.</w:t>
            </w:r>
          </w:p>
          <w:p w:rsidR="00A67238" w:rsidRPr="00AB775D" w:rsidRDefault="00A67238" w:rsidP="00AB775D">
            <w:pPr>
              <w:widowControl w:val="0"/>
              <w:suppressAutoHyphens/>
              <w:ind w:firstLine="360"/>
              <w:rPr>
                <w:rFonts w:ascii="Arial" w:eastAsia="Arial Unicode MS" w:hAnsi="Arial" w:cs="Arial"/>
                <w:sz w:val="20"/>
                <w:lang w:val="en-US" w:eastAsia="en-PH"/>
              </w:rPr>
            </w:pPr>
          </w:p>
        </w:tc>
        <w:tc>
          <w:tcPr>
            <w:tcW w:w="4590" w:type="dxa"/>
          </w:tcPr>
          <w:p w:rsidR="00A67238" w:rsidRDefault="00A67238">
            <w:pPr>
              <w:pStyle w:val="CommentText"/>
              <w:tabs>
                <w:tab w:val="left" w:pos="405"/>
              </w:tabs>
            </w:pPr>
          </w:p>
        </w:tc>
        <w:tc>
          <w:tcPr>
            <w:tcW w:w="4680" w:type="dxa"/>
          </w:tcPr>
          <w:p w:rsidR="00A67238" w:rsidRDefault="00A67238">
            <w:pPr>
              <w:pStyle w:val="CommentText"/>
              <w:tabs>
                <w:tab w:val="left" w:pos="405"/>
              </w:tabs>
            </w:pPr>
          </w:p>
        </w:tc>
      </w:tr>
      <w:tr w:rsidR="00A67238">
        <w:tc>
          <w:tcPr>
            <w:tcW w:w="738" w:type="dxa"/>
          </w:tcPr>
          <w:p w:rsidR="00A67238" w:rsidRDefault="00AB775D">
            <w:pPr>
              <w:pStyle w:val="CommentText"/>
              <w:numPr>
                <w:ilvl w:val="12"/>
                <w:numId w:val="0"/>
              </w:numPr>
              <w:tabs>
                <w:tab w:val="left" w:pos="360"/>
              </w:tabs>
            </w:pPr>
            <w:r>
              <w:t>8</w:t>
            </w:r>
          </w:p>
          <w:p w:rsidR="00A67238" w:rsidRDefault="00A67238">
            <w:pPr>
              <w:pStyle w:val="CommentText"/>
              <w:numPr>
                <w:ilvl w:val="12"/>
                <w:numId w:val="0"/>
              </w:numPr>
              <w:tabs>
                <w:tab w:val="left" w:pos="360"/>
              </w:tabs>
            </w:pPr>
          </w:p>
        </w:tc>
        <w:tc>
          <w:tcPr>
            <w:tcW w:w="4950" w:type="dxa"/>
          </w:tcPr>
          <w:p w:rsidR="00AB775D" w:rsidRPr="00AB775D" w:rsidRDefault="00AB775D" w:rsidP="00AB775D">
            <w:pPr>
              <w:widowControl w:val="0"/>
              <w:suppressAutoHyphens/>
              <w:ind w:firstLine="360"/>
              <w:rPr>
                <w:rFonts w:ascii="Arial" w:eastAsia="Arial Unicode MS" w:hAnsi="Arial" w:cs="Arial"/>
                <w:sz w:val="20"/>
                <w:lang w:val="en-US" w:eastAsia="en-PH"/>
              </w:rPr>
            </w:pPr>
            <w:r w:rsidRPr="00AB775D">
              <w:rPr>
                <w:rFonts w:ascii="Arial" w:eastAsia="Arial Unicode MS" w:hAnsi="Arial" w:cs="Arial"/>
                <w:sz w:val="20"/>
                <w:lang w:val="en-US" w:eastAsia="en-PH"/>
              </w:rPr>
              <w:t xml:space="preserve">FFS Update </w:t>
            </w:r>
          </w:p>
          <w:p w:rsidR="00AB775D" w:rsidRPr="00AB775D" w:rsidRDefault="00AB775D" w:rsidP="00AB775D">
            <w:pPr>
              <w:widowControl w:val="0"/>
              <w:numPr>
                <w:ilvl w:val="0"/>
                <w:numId w:val="7"/>
              </w:numPr>
              <w:suppressAutoHyphens/>
              <w:rPr>
                <w:rFonts w:ascii="Arial" w:eastAsia="Arial Unicode MS" w:hAnsi="Arial" w:cs="Arial"/>
                <w:sz w:val="20"/>
                <w:lang w:val="en-US" w:eastAsia="en-PH"/>
              </w:rPr>
            </w:pPr>
            <w:r w:rsidRPr="00AB775D">
              <w:rPr>
                <w:rFonts w:ascii="Arial" w:eastAsia="Arial Unicode MS" w:hAnsi="Arial" w:cs="Arial"/>
                <w:sz w:val="20"/>
                <w:lang w:val="en-US" w:eastAsia="en-PH"/>
              </w:rPr>
              <w:t>Manual data input by authenticated users.</w:t>
            </w:r>
          </w:p>
          <w:p w:rsidR="00A67238" w:rsidRPr="00AB775D" w:rsidRDefault="00A67238" w:rsidP="00AB775D">
            <w:pPr>
              <w:widowControl w:val="0"/>
              <w:suppressAutoHyphens/>
              <w:ind w:firstLine="360"/>
              <w:rPr>
                <w:rFonts w:ascii="Arial" w:eastAsia="Arial Unicode MS" w:hAnsi="Arial" w:cs="Arial"/>
                <w:sz w:val="20"/>
                <w:lang w:val="en-US" w:eastAsia="en-PH"/>
              </w:rPr>
            </w:pPr>
          </w:p>
        </w:tc>
        <w:tc>
          <w:tcPr>
            <w:tcW w:w="4590" w:type="dxa"/>
          </w:tcPr>
          <w:p w:rsidR="00A67238" w:rsidRDefault="00A67238">
            <w:pPr>
              <w:pStyle w:val="CommentText"/>
              <w:tabs>
                <w:tab w:val="left" w:pos="405"/>
              </w:tabs>
            </w:pPr>
          </w:p>
        </w:tc>
        <w:tc>
          <w:tcPr>
            <w:tcW w:w="4680" w:type="dxa"/>
          </w:tcPr>
          <w:p w:rsidR="00A67238" w:rsidRDefault="00A67238">
            <w:pPr>
              <w:pStyle w:val="CommentText"/>
              <w:tabs>
                <w:tab w:val="left" w:pos="405"/>
              </w:tabs>
            </w:pPr>
          </w:p>
        </w:tc>
      </w:tr>
      <w:tr w:rsidR="00A67238">
        <w:tc>
          <w:tcPr>
            <w:tcW w:w="738" w:type="dxa"/>
          </w:tcPr>
          <w:p w:rsidR="00A67238" w:rsidRDefault="00AB775D">
            <w:pPr>
              <w:pStyle w:val="CommentText"/>
              <w:numPr>
                <w:ilvl w:val="12"/>
                <w:numId w:val="0"/>
              </w:numPr>
              <w:tabs>
                <w:tab w:val="left" w:pos="360"/>
              </w:tabs>
            </w:pPr>
            <w:r>
              <w:lastRenderedPageBreak/>
              <w:t>9</w:t>
            </w:r>
          </w:p>
          <w:p w:rsidR="00A67238" w:rsidRDefault="00A67238">
            <w:pPr>
              <w:pStyle w:val="CommentText"/>
              <w:numPr>
                <w:ilvl w:val="12"/>
                <w:numId w:val="0"/>
              </w:numPr>
              <w:tabs>
                <w:tab w:val="left" w:pos="360"/>
              </w:tabs>
            </w:pPr>
          </w:p>
        </w:tc>
        <w:tc>
          <w:tcPr>
            <w:tcW w:w="4950" w:type="dxa"/>
          </w:tcPr>
          <w:p w:rsidR="00AB775D" w:rsidRPr="00AB775D" w:rsidRDefault="00AB775D" w:rsidP="00AB775D">
            <w:pPr>
              <w:widowControl w:val="0"/>
              <w:suppressAutoHyphens/>
              <w:ind w:firstLine="360"/>
              <w:rPr>
                <w:rFonts w:ascii="Arial" w:eastAsia="Arial Unicode MS" w:hAnsi="Arial" w:cs="Arial"/>
                <w:sz w:val="20"/>
                <w:lang w:val="en-US" w:eastAsia="en-PH"/>
              </w:rPr>
            </w:pPr>
            <w:r w:rsidRPr="00AB775D">
              <w:rPr>
                <w:rFonts w:ascii="Arial" w:eastAsia="Arial Unicode MS" w:hAnsi="Arial" w:cs="Arial"/>
                <w:sz w:val="20"/>
                <w:lang w:val="en-US" w:eastAsia="en-PH"/>
              </w:rPr>
              <w:t xml:space="preserve">Fund Fact Sheet Review / Compliance </w:t>
            </w:r>
          </w:p>
          <w:p w:rsidR="00AB775D" w:rsidRPr="00AB775D" w:rsidRDefault="00AB775D" w:rsidP="00AB775D">
            <w:pPr>
              <w:widowControl w:val="0"/>
              <w:numPr>
                <w:ilvl w:val="0"/>
                <w:numId w:val="7"/>
              </w:numPr>
              <w:suppressAutoHyphens/>
              <w:rPr>
                <w:rFonts w:ascii="Arial" w:eastAsia="Arial Unicode MS" w:hAnsi="Arial" w:cs="Arial"/>
                <w:sz w:val="20"/>
                <w:lang w:val="en-US" w:eastAsia="en-PH"/>
              </w:rPr>
            </w:pPr>
            <w:r w:rsidRPr="00AB775D">
              <w:rPr>
                <w:rFonts w:ascii="Arial" w:eastAsia="Arial Unicode MS" w:hAnsi="Arial" w:cs="Arial"/>
                <w:sz w:val="20"/>
                <w:lang w:val="en-US" w:eastAsia="en-PH"/>
              </w:rPr>
              <w:t>Enable FFS review / compliant processes.</w:t>
            </w:r>
          </w:p>
          <w:p w:rsidR="00A67238" w:rsidRPr="00AB775D" w:rsidRDefault="00A67238" w:rsidP="00AB775D">
            <w:pPr>
              <w:widowControl w:val="0"/>
              <w:suppressAutoHyphens/>
              <w:ind w:firstLine="360"/>
              <w:rPr>
                <w:rFonts w:ascii="Arial" w:eastAsia="Arial Unicode MS" w:hAnsi="Arial" w:cs="Arial"/>
                <w:sz w:val="20"/>
                <w:lang w:val="en-US" w:eastAsia="en-PH"/>
              </w:rPr>
            </w:pPr>
          </w:p>
        </w:tc>
        <w:tc>
          <w:tcPr>
            <w:tcW w:w="4590" w:type="dxa"/>
          </w:tcPr>
          <w:p w:rsidR="00A67238" w:rsidRDefault="00A67238">
            <w:pPr>
              <w:pStyle w:val="CommentText"/>
              <w:tabs>
                <w:tab w:val="left" w:pos="405"/>
              </w:tabs>
            </w:pPr>
          </w:p>
        </w:tc>
        <w:tc>
          <w:tcPr>
            <w:tcW w:w="4680" w:type="dxa"/>
          </w:tcPr>
          <w:p w:rsidR="00A67238" w:rsidRDefault="00A67238">
            <w:pPr>
              <w:pStyle w:val="CommentText"/>
              <w:tabs>
                <w:tab w:val="left" w:pos="405"/>
              </w:tabs>
            </w:pPr>
          </w:p>
        </w:tc>
      </w:tr>
      <w:tr w:rsidR="00A67238">
        <w:tc>
          <w:tcPr>
            <w:tcW w:w="738" w:type="dxa"/>
          </w:tcPr>
          <w:p w:rsidR="00A67238" w:rsidRDefault="00AB775D">
            <w:pPr>
              <w:pStyle w:val="CommentText"/>
              <w:numPr>
                <w:ilvl w:val="12"/>
                <w:numId w:val="0"/>
              </w:numPr>
              <w:tabs>
                <w:tab w:val="left" w:pos="360"/>
              </w:tabs>
            </w:pPr>
            <w:r>
              <w:t>10</w:t>
            </w:r>
          </w:p>
          <w:p w:rsidR="00A67238" w:rsidRDefault="00A67238">
            <w:pPr>
              <w:pStyle w:val="CommentText"/>
              <w:numPr>
                <w:ilvl w:val="12"/>
                <w:numId w:val="0"/>
              </w:numPr>
              <w:tabs>
                <w:tab w:val="left" w:pos="360"/>
              </w:tabs>
            </w:pPr>
          </w:p>
        </w:tc>
        <w:tc>
          <w:tcPr>
            <w:tcW w:w="4950" w:type="dxa"/>
          </w:tcPr>
          <w:p w:rsidR="00AB775D" w:rsidRPr="00AB775D" w:rsidRDefault="00AB775D" w:rsidP="00AB775D">
            <w:pPr>
              <w:widowControl w:val="0"/>
              <w:suppressAutoHyphens/>
              <w:ind w:firstLine="360"/>
              <w:rPr>
                <w:rFonts w:ascii="Arial" w:eastAsia="Arial Unicode MS" w:hAnsi="Arial" w:cs="Arial"/>
                <w:sz w:val="20"/>
                <w:lang w:val="en-US" w:eastAsia="en-PH"/>
              </w:rPr>
            </w:pPr>
            <w:r w:rsidRPr="00AB775D">
              <w:rPr>
                <w:rFonts w:ascii="Arial" w:eastAsia="Arial Unicode MS" w:hAnsi="Arial" w:cs="Arial"/>
                <w:sz w:val="20"/>
                <w:lang w:val="en-US" w:eastAsia="en-PH"/>
              </w:rPr>
              <w:t xml:space="preserve">Fund Fact Sheet Generation </w:t>
            </w:r>
          </w:p>
          <w:p w:rsidR="00AB775D" w:rsidRPr="00AB775D" w:rsidRDefault="00AB775D" w:rsidP="00AB775D">
            <w:pPr>
              <w:widowControl w:val="0"/>
              <w:numPr>
                <w:ilvl w:val="0"/>
                <w:numId w:val="7"/>
              </w:numPr>
              <w:suppressAutoHyphens/>
              <w:rPr>
                <w:rFonts w:ascii="Arial" w:eastAsia="Arial Unicode MS" w:hAnsi="Arial" w:cs="Arial"/>
                <w:sz w:val="20"/>
                <w:lang w:val="en-US" w:eastAsia="en-PH"/>
              </w:rPr>
            </w:pPr>
            <w:r w:rsidRPr="00AB775D">
              <w:rPr>
                <w:rFonts w:ascii="Arial" w:eastAsia="Arial Unicode MS" w:hAnsi="Arial" w:cs="Arial"/>
                <w:sz w:val="20"/>
                <w:lang w:val="en-US" w:eastAsia="en-PH"/>
              </w:rPr>
              <w:t>FFS generation upon approval.</w:t>
            </w:r>
          </w:p>
          <w:p w:rsidR="00A67238" w:rsidRPr="00AB775D" w:rsidRDefault="00A67238" w:rsidP="00AB775D">
            <w:pPr>
              <w:widowControl w:val="0"/>
              <w:suppressAutoHyphens/>
              <w:ind w:firstLine="360"/>
              <w:rPr>
                <w:rFonts w:ascii="Arial" w:eastAsia="Arial Unicode MS" w:hAnsi="Arial" w:cs="Arial"/>
                <w:sz w:val="20"/>
                <w:lang w:val="en-US" w:eastAsia="en-PH"/>
              </w:rPr>
            </w:pPr>
          </w:p>
        </w:tc>
        <w:tc>
          <w:tcPr>
            <w:tcW w:w="4590" w:type="dxa"/>
          </w:tcPr>
          <w:p w:rsidR="00A67238" w:rsidRDefault="00A67238">
            <w:pPr>
              <w:pStyle w:val="CommentText"/>
              <w:tabs>
                <w:tab w:val="left" w:pos="405"/>
              </w:tabs>
            </w:pPr>
          </w:p>
        </w:tc>
        <w:tc>
          <w:tcPr>
            <w:tcW w:w="4680" w:type="dxa"/>
          </w:tcPr>
          <w:p w:rsidR="00A67238" w:rsidRDefault="00A67238">
            <w:pPr>
              <w:pStyle w:val="CommentText"/>
              <w:tabs>
                <w:tab w:val="left" w:pos="405"/>
              </w:tabs>
            </w:pPr>
          </w:p>
        </w:tc>
      </w:tr>
      <w:tr w:rsidR="00A67238">
        <w:tc>
          <w:tcPr>
            <w:tcW w:w="738" w:type="dxa"/>
          </w:tcPr>
          <w:p w:rsidR="00A67238" w:rsidRDefault="00A67238">
            <w:pPr>
              <w:pStyle w:val="CommentText"/>
              <w:numPr>
                <w:ilvl w:val="12"/>
                <w:numId w:val="0"/>
              </w:numPr>
              <w:tabs>
                <w:tab w:val="left" w:pos="360"/>
              </w:tabs>
            </w:pPr>
          </w:p>
          <w:p w:rsidR="00A67238" w:rsidRDefault="00AB775D">
            <w:pPr>
              <w:pStyle w:val="CommentText"/>
              <w:numPr>
                <w:ilvl w:val="12"/>
                <w:numId w:val="0"/>
              </w:numPr>
              <w:tabs>
                <w:tab w:val="left" w:pos="360"/>
              </w:tabs>
            </w:pPr>
            <w:r>
              <w:t>11</w:t>
            </w:r>
          </w:p>
        </w:tc>
        <w:tc>
          <w:tcPr>
            <w:tcW w:w="4950" w:type="dxa"/>
          </w:tcPr>
          <w:p w:rsidR="00AB775D" w:rsidRPr="00AB775D" w:rsidRDefault="00AB775D" w:rsidP="00AB775D">
            <w:pPr>
              <w:widowControl w:val="0"/>
              <w:suppressAutoHyphens/>
              <w:ind w:firstLine="360"/>
              <w:rPr>
                <w:rFonts w:ascii="Arial" w:eastAsia="Arial Unicode MS" w:hAnsi="Arial" w:cs="Arial"/>
                <w:sz w:val="20"/>
                <w:lang w:val="en-US" w:eastAsia="en-PH"/>
              </w:rPr>
            </w:pPr>
            <w:r w:rsidRPr="00AB775D">
              <w:rPr>
                <w:rFonts w:ascii="Arial" w:eastAsia="Arial Unicode MS" w:hAnsi="Arial" w:cs="Arial"/>
                <w:sz w:val="20"/>
                <w:lang w:val="en-US" w:eastAsia="en-PH"/>
              </w:rPr>
              <w:t>FFS Distribution</w:t>
            </w:r>
          </w:p>
          <w:p w:rsidR="00AB775D" w:rsidRPr="00AB775D" w:rsidRDefault="00AB775D" w:rsidP="00AB775D">
            <w:pPr>
              <w:widowControl w:val="0"/>
              <w:numPr>
                <w:ilvl w:val="0"/>
                <w:numId w:val="7"/>
              </w:numPr>
              <w:suppressAutoHyphens/>
              <w:rPr>
                <w:rFonts w:ascii="Arial" w:eastAsia="Arial Unicode MS" w:hAnsi="Arial" w:cs="Arial"/>
                <w:sz w:val="20"/>
                <w:lang w:val="en-US" w:eastAsia="en-PH"/>
              </w:rPr>
            </w:pPr>
            <w:r w:rsidRPr="00AB775D">
              <w:rPr>
                <w:rFonts w:ascii="Arial" w:eastAsia="Arial Unicode MS" w:hAnsi="Arial" w:cs="Arial"/>
                <w:sz w:val="20"/>
                <w:lang w:val="en-US" w:eastAsia="en-PH"/>
              </w:rPr>
              <w:t>Fact sheet distribution via email to respective clients.</w:t>
            </w:r>
          </w:p>
          <w:p w:rsidR="00A67238" w:rsidRPr="00AB775D" w:rsidRDefault="00A67238" w:rsidP="00AB775D">
            <w:pPr>
              <w:widowControl w:val="0"/>
              <w:suppressAutoHyphens/>
              <w:ind w:firstLine="360"/>
              <w:rPr>
                <w:rFonts w:ascii="Arial" w:eastAsia="Arial Unicode MS" w:hAnsi="Arial" w:cs="Arial"/>
                <w:sz w:val="20"/>
                <w:lang w:val="en-US" w:eastAsia="en-PH"/>
              </w:rPr>
            </w:pPr>
          </w:p>
        </w:tc>
        <w:tc>
          <w:tcPr>
            <w:tcW w:w="4590" w:type="dxa"/>
          </w:tcPr>
          <w:p w:rsidR="00A67238" w:rsidRDefault="00A67238">
            <w:pPr>
              <w:pStyle w:val="CommentText"/>
              <w:tabs>
                <w:tab w:val="left" w:pos="405"/>
              </w:tabs>
            </w:pPr>
          </w:p>
        </w:tc>
        <w:tc>
          <w:tcPr>
            <w:tcW w:w="4680" w:type="dxa"/>
          </w:tcPr>
          <w:p w:rsidR="00A67238" w:rsidRDefault="00A67238">
            <w:pPr>
              <w:pStyle w:val="CommentText"/>
              <w:tabs>
                <w:tab w:val="left" w:pos="405"/>
              </w:tabs>
            </w:pPr>
          </w:p>
        </w:tc>
      </w:tr>
      <w:tr w:rsidR="0043786A" w:rsidTr="0043786A">
        <w:trPr>
          <w:trHeight w:val="1029"/>
        </w:trPr>
        <w:tc>
          <w:tcPr>
            <w:tcW w:w="738" w:type="dxa"/>
          </w:tcPr>
          <w:p w:rsidR="0043786A" w:rsidRDefault="0043786A">
            <w:pPr>
              <w:pStyle w:val="CommentText"/>
              <w:numPr>
                <w:ilvl w:val="12"/>
                <w:numId w:val="0"/>
              </w:numPr>
              <w:tabs>
                <w:tab w:val="left" w:pos="360"/>
              </w:tabs>
            </w:pPr>
            <w:r>
              <w:t>12</w:t>
            </w:r>
          </w:p>
        </w:tc>
        <w:tc>
          <w:tcPr>
            <w:tcW w:w="4950" w:type="dxa"/>
          </w:tcPr>
          <w:p w:rsidR="0043786A" w:rsidRDefault="0043786A" w:rsidP="00AB775D">
            <w:pPr>
              <w:widowControl w:val="0"/>
              <w:suppressAutoHyphens/>
              <w:ind w:firstLine="360"/>
              <w:rPr>
                <w:rFonts w:ascii="Arial" w:eastAsia="Arial Unicode MS" w:hAnsi="Arial" w:cs="Arial"/>
                <w:sz w:val="20"/>
                <w:lang w:val="en-US" w:eastAsia="en-PH"/>
              </w:rPr>
            </w:pPr>
            <w:r>
              <w:rPr>
                <w:rFonts w:ascii="Arial" w:eastAsia="Arial Unicode MS" w:hAnsi="Arial" w:cs="Arial"/>
                <w:sz w:val="20"/>
                <w:lang w:val="en-US" w:eastAsia="en-PH"/>
              </w:rPr>
              <w:t>Reminder Alert</w:t>
            </w:r>
            <w:bookmarkStart w:id="0" w:name="_GoBack"/>
            <w:bookmarkEnd w:id="0"/>
          </w:p>
          <w:p w:rsidR="0043786A" w:rsidRPr="0043786A" w:rsidRDefault="0043786A" w:rsidP="0043786A">
            <w:pPr>
              <w:pStyle w:val="ListParagraph"/>
              <w:widowControl w:val="0"/>
              <w:numPr>
                <w:ilvl w:val="0"/>
                <w:numId w:val="7"/>
              </w:numPr>
              <w:suppressAutoHyphens/>
              <w:rPr>
                <w:rFonts w:eastAsia="Arial Unicode MS" w:cs="Arial"/>
                <w:sz w:val="20"/>
                <w:lang w:eastAsia="en-PH"/>
              </w:rPr>
            </w:pPr>
            <w:r>
              <w:rPr>
                <w:rFonts w:eastAsia="Arial Unicode MS" w:cs="Arial"/>
                <w:sz w:val="20"/>
                <w:lang w:eastAsia="en-PH"/>
              </w:rPr>
              <w:t>System to auto send reminder to user to provide necessary fund info to upload before the cut off time</w:t>
            </w:r>
          </w:p>
        </w:tc>
        <w:tc>
          <w:tcPr>
            <w:tcW w:w="4590" w:type="dxa"/>
          </w:tcPr>
          <w:p w:rsidR="0043786A" w:rsidRDefault="0043786A">
            <w:pPr>
              <w:pStyle w:val="CommentText"/>
              <w:tabs>
                <w:tab w:val="left" w:pos="405"/>
              </w:tabs>
            </w:pPr>
          </w:p>
        </w:tc>
        <w:tc>
          <w:tcPr>
            <w:tcW w:w="4680" w:type="dxa"/>
          </w:tcPr>
          <w:p w:rsidR="0043786A" w:rsidRDefault="0043786A">
            <w:pPr>
              <w:pStyle w:val="CommentText"/>
              <w:tabs>
                <w:tab w:val="left" w:pos="405"/>
              </w:tabs>
            </w:pPr>
          </w:p>
        </w:tc>
      </w:tr>
      <w:tr w:rsidR="00AB775D">
        <w:tc>
          <w:tcPr>
            <w:tcW w:w="738" w:type="dxa"/>
          </w:tcPr>
          <w:p w:rsidR="00AB775D" w:rsidRDefault="0043786A">
            <w:pPr>
              <w:pStyle w:val="CommentText"/>
              <w:numPr>
                <w:ilvl w:val="12"/>
                <w:numId w:val="0"/>
              </w:numPr>
              <w:tabs>
                <w:tab w:val="left" w:pos="360"/>
              </w:tabs>
            </w:pPr>
            <w:r>
              <w:t>13</w:t>
            </w:r>
          </w:p>
        </w:tc>
        <w:tc>
          <w:tcPr>
            <w:tcW w:w="4950" w:type="dxa"/>
          </w:tcPr>
          <w:p w:rsidR="00AB775D" w:rsidRPr="00AB775D" w:rsidRDefault="00AB775D" w:rsidP="00AB775D">
            <w:pPr>
              <w:widowControl w:val="0"/>
              <w:suppressAutoHyphens/>
              <w:ind w:firstLine="360"/>
              <w:rPr>
                <w:rFonts w:ascii="Arial" w:eastAsia="Arial Unicode MS" w:hAnsi="Arial" w:cs="Arial"/>
                <w:sz w:val="20"/>
                <w:lang w:val="en-US" w:eastAsia="en-PH"/>
              </w:rPr>
            </w:pPr>
            <w:r w:rsidRPr="00AB775D">
              <w:rPr>
                <w:rFonts w:ascii="Arial" w:eastAsia="Arial Unicode MS" w:hAnsi="Arial" w:cs="Arial"/>
                <w:sz w:val="20"/>
                <w:lang w:val="en-US" w:eastAsia="en-PH"/>
              </w:rPr>
              <w:t>Reports</w:t>
            </w:r>
          </w:p>
          <w:p w:rsidR="00AB775D" w:rsidRPr="00AB775D" w:rsidRDefault="00AB775D" w:rsidP="00AB775D">
            <w:pPr>
              <w:widowControl w:val="0"/>
              <w:numPr>
                <w:ilvl w:val="0"/>
                <w:numId w:val="7"/>
              </w:numPr>
              <w:suppressAutoHyphens/>
              <w:rPr>
                <w:rFonts w:ascii="Arial" w:eastAsia="Arial Unicode MS" w:hAnsi="Arial" w:cs="Arial"/>
                <w:sz w:val="20"/>
                <w:lang w:val="en-US" w:eastAsia="en-PH"/>
              </w:rPr>
            </w:pPr>
            <w:r w:rsidRPr="00AB775D">
              <w:rPr>
                <w:rFonts w:ascii="Arial" w:eastAsia="Arial Unicode MS" w:hAnsi="Arial" w:cs="Arial"/>
                <w:sz w:val="20"/>
                <w:lang w:val="en-US" w:eastAsia="en-PH"/>
              </w:rPr>
              <w:t>Provide FFS progress related reports (monthly / yearly)</w:t>
            </w:r>
          </w:p>
          <w:p w:rsidR="00AB775D" w:rsidRPr="00AB775D" w:rsidRDefault="00AB775D" w:rsidP="00AB775D">
            <w:pPr>
              <w:widowControl w:val="0"/>
              <w:suppressAutoHyphens/>
              <w:ind w:firstLine="360"/>
              <w:rPr>
                <w:rFonts w:ascii="Arial" w:eastAsia="Arial Unicode MS" w:hAnsi="Arial" w:cs="Arial"/>
                <w:sz w:val="20"/>
                <w:lang w:val="en-US" w:eastAsia="en-PH"/>
              </w:rPr>
            </w:pPr>
          </w:p>
        </w:tc>
        <w:tc>
          <w:tcPr>
            <w:tcW w:w="4590" w:type="dxa"/>
          </w:tcPr>
          <w:p w:rsidR="00AB775D" w:rsidRDefault="00AB775D">
            <w:pPr>
              <w:pStyle w:val="CommentText"/>
              <w:tabs>
                <w:tab w:val="left" w:pos="405"/>
              </w:tabs>
            </w:pPr>
          </w:p>
        </w:tc>
        <w:tc>
          <w:tcPr>
            <w:tcW w:w="4680" w:type="dxa"/>
          </w:tcPr>
          <w:p w:rsidR="00AB775D" w:rsidRDefault="00AB775D">
            <w:pPr>
              <w:pStyle w:val="CommentText"/>
              <w:tabs>
                <w:tab w:val="left" w:pos="405"/>
              </w:tabs>
            </w:pPr>
          </w:p>
        </w:tc>
      </w:tr>
      <w:tr w:rsidR="00AB775D">
        <w:tc>
          <w:tcPr>
            <w:tcW w:w="738" w:type="dxa"/>
          </w:tcPr>
          <w:p w:rsidR="00AB775D" w:rsidRDefault="0043786A">
            <w:pPr>
              <w:pStyle w:val="CommentText"/>
              <w:numPr>
                <w:ilvl w:val="12"/>
                <w:numId w:val="0"/>
              </w:numPr>
              <w:tabs>
                <w:tab w:val="left" w:pos="360"/>
              </w:tabs>
            </w:pPr>
            <w:r>
              <w:t>14</w:t>
            </w:r>
          </w:p>
        </w:tc>
        <w:tc>
          <w:tcPr>
            <w:tcW w:w="4950" w:type="dxa"/>
          </w:tcPr>
          <w:p w:rsidR="00AB775D" w:rsidRPr="00AB775D" w:rsidRDefault="00AB775D" w:rsidP="00AB775D">
            <w:pPr>
              <w:widowControl w:val="0"/>
              <w:suppressAutoHyphens/>
              <w:ind w:firstLine="360"/>
              <w:rPr>
                <w:rFonts w:ascii="Arial" w:eastAsia="Arial Unicode MS" w:hAnsi="Arial" w:cs="Arial"/>
                <w:sz w:val="20"/>
                <w:lang w:val="en-US" w:eastAsia="en-PH"/>
              </w:rPr>
            </w:pPr>
            <w:r w:rsidRPr="00AB775D">
              <w:rPr>
                <w:rFonts w:ascii="Arial" w:eastAsia="Arial Unicode MS" w:hAnsi="Arial" w:cs="Arial"/>
                <w:sz w:val="20"/>
                <w:lang w:val="en-US" w:eastAsia="en-PH"/>
              </w:rPr>
              <w:t>Testing</w:t>
            </w:r>
          </w:p>
          <w:p w:rsidR="00AB775D" w:rsidRPr="00AB775D" w:rsidRDefault="00AB775D" w:rsidP="00AB775D">
            <w:pPr>
              <w:widowControl w:val="0"/>
              <w:numPr>
                <w:ilvl w:val="0"/>
                <w:numId w:val="7"/>
              </w:numPr>
              <w:suppressAutoHyphens/>
              <w:rPr>
                <w:rFonts w:ascii="Arial" w:eastAsia="Arial Unicode MS" w:hAnsi="Arial" w:cs="Arial"/>
                <w:sz w:val="20"/>
                <w:lang w:val="en-US" w:eastAsia="en-PH"/>
              </w:rPr>
            </w:pPr>
            <w:r>
              <w:rPr>
                <w:rFonts w:ascii="Arial" w:eastAsia="Arial Unicode MS" w:hAnsi="Arial" w:cs="Arial"/>
                <w:sz w:val="20"/>
                <w:lang w:val="en-US" w:eastAsia="en-PH"/>
              </w:rPr>
              <w:t xml:space="preserve">UAT </w:t>
            </w:r>
            <w:r w:rsidRPr="00AB775D">
              <w:rPr>
                <w:rFonts w:ascii="Arial" w:eastAsia="Arial Unicode MS" w:hAnsi="Arial" w:cs="Arial"/>
                <w:sz w:val="20"/>
                <w:lang w:val="en-US" w:eastAsia="en-PH"/>
              </w:rPr>
              <w:t>Test plan &amp; test script to be provided by vendor</w:t>
            </w:r>
          </w:p>
          <w:p w:rsidR="00AB775D" w:rsidRPr="00AB775D" w:rsidRDefault="00AB775D" w:rsidP="00AB775D">
            <w:pPr>
              <w:widowControl w:val="0"/>
              <w:suppressAutoHyphens/>
              <w:ind w:firstLine="360"/>
              <w:rPr>
                <w:rFonts w:ascii="Arial" w:eastAsia="Arial Unicode MS" w:hAnsi="Arial" w:cs="Arial"/>
                <w:sz w:val="20"/>
                <w:lang w:val="en-US" w:eastAsia="en-PH"/>
              </w:rPr>
            </w:pPr>
          </w:p>
        </w:tc>
        <w:tc>
          <w:tcPr>
            <w:tcW w:w="4590" w:type="dxa"/>
          </w:tcPr>
          <w:p w:rsidR="00AB775D" w:rsidRDefault="00AB775D">
            <w:pPr>
              <w:pStyle w:val="CommentText"/>
              <w:tabs>
                <w:tab w:val="left" w:pos="405"/>
              </w:tabs>
            </w:pPr>
          </w:p>
        </w:tc>
        <w:tc>
          <w:tcPr>
            <w:tcW w:w="4680" w:type="dxa"/>
          </w:tcPr>
          <w:p w:rsidR="00AB775D" w:rsidRDefault="00AB775D">
            <w:pPr>
              <w:pStyle w:val="CommentText"/>
              <w:tabs>
                <w:tab w:val="left" w:pos="405"/>
              </w:tabs>
            </w:pPr>
          </w:p>
        </w:tc>
      </w:tr>
    </w:tbl>
    <w:p w:rsidR="00A67238" w:rsidRDefault="00A67238"/>
    <w:p w:rsidR="00A67238" w:rsidRDefault="00BD4E02">
      <w:pPr>
        <w:pStyle w:val="UGTableField"/>
        <w:spacing w:before="0"/>
        <w:ind w:left="720"/>
        <w:rPr>
          <w:i/>
          <w:sz w:val="20"/>
        </w:rPr>
      </w:pPr>
      <w:r>
        <w:rPr>
          <w:i/>
          <w:sz w:val="20"/>
        </w:rPr>
        <w:br w:type="page"/>
      </w:r>
    </w:p>
    <w:p w:rsidR="00BD4E02" w:rsidRDefault="00BD4E02">
      <w:pPr>
        <w:rPr>
          <w:b/>
          <w:i/>
          <w:sz w:val="20"/>
        </w:rPr>
      </w:pPr>
      <w:r>
        <w:rPr>
          <w:rFonts w:ascii="Trebuchet MS" w:hAnsi="Trebuchet MS"/>
        </w:rPr>
        <w:lastRenderedPageBreak/>
        <w:t xml:space="preserve"> </w:t>
      </w:r>
    </w:p>
    <w:tbl>
      <w:tblPr>
        <w:tblStyle w:val="TableGrid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04"/>
        <w:gridCol w:w="2552"/>
        <w:gridCol w:w="5043"/>
      </w:tblGrid>
      <w:tr w:rsidR="00BD4E02" w:rsidTr="00AC4087">
        <w:tc>
          <w:tcPr>
            <w:tcW w:w="704" w:type="dxa"/>
          </w:tcPr>
          <w:p w:rsidR="00BD4E02" w:rsidRDefault="00BD4E02" w:rsidP="00AC4087">
            <w:pPr>
              <w:autoSpaceDE w:val="0"/>
              <w:autoSpaceDN w:val="0"/>
              <w:adjustRightInd w:val="0"/>
              <w:spacing w:after="240"/>
              <w:jc w:val="both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No.</w:t>
            </w:r>
          </w:p>
        </w:tc>
        <w:tc>
          <w:tcPr>
            <w:tcW w:w="2552" w:type="dxa"/>
          </w:tcPr>
          <w:p w:rsidR="00BD4E02" w:rsidRDefault="00BD4E02" w:rsidP="00AC4087">
            <w:pPr>
              <w:autoSpaceDE w:val="0"/>
              <w:autoSpaceDN w:val="0"/>
              <w:adjustRightInd w:val="0"/>
              <w:spacing w:after="240"/>
              <w:jc w:val="both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Template</w:t>
            </w:r>
          </w:p>
        </w:tc>
        <w:tc>
          <w:tcPr>
            <w:tcW w:w="5043" w:type="dxa"/>
          </w:tcPr>
          <w:p w:rsidR="00BD4E02" w:rsidRDefault="00BD4E02" w:rsidP="00AC4087">
            <w:pPr>
              <w:autoSpaceDE w:val="0"/>
              <w:autoSpaceDN w:val="0"/>
              <w:adjustRightInd w:val="0"/>
              <w:spacing w:after="240"/>
              <w:jc w:val="both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Sample Fund Fact Sheet</w:t>
            </w:r>
          </w:p>
        </w:tc>
      </w:tr>
      <w:tr w:rsidR="00BD4E02" w:rsidTr="00AC4087">
        <w:tc>
          <w:tcPr>
            <w:tcW w:w="704" w:type="dxa"/>
          </w:tcPr>
          <w:p w:rsidR="00BD4E02" w:rsidRDefault="00BD4E02" w:rsidP="00AC4087">
            <w:pPr>
              <w:autoSpaceDE w:val="0"/>
              <w:autoSpaceDN w:val="0"/>
              <w:adjustRightInd w:val="0"/>
              <w:spacing w:after="240"/>
              <w:jc w:val="both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1</w:t>
            </w:r>
          </w:p>
        </w:tc>
        <w:tc>
          <w:tcPr>
            <w:tcW w:w="2552" w:type="dxa"/>
          </w:tcPr>
          <w:p w:rsidR="00BD4E02" w:rsidRDefault="00BD4E02" w:rsidP="00AC4087">
            <w:pPr>
              <w:autoSpaceDE w:val="0"/>
              <w:autoSpaceDN w:val="0"/>
              <w:adjustRightInd w:val="0"/>
              <w:spacing w:after="240"/>
              <w:jc w:val="both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RHBIB</w:t>
            </w:r>
          </w:p>
        </w:tc>
        <w:tc>
          <w:tcPr>
            <w:tcW w:w="5043" w:type="dxa"/>
          </w:tcPr>
          <w:p w:rsidR="00BD4E02" w:rsidRDefault="00BD4E02" w:rsidP="00AC4087">
            <w:pPr>
              <w:autoSpaceDE w:val="0"/>
              <w:autoSpaceDN w:val="0"/>
              <w:adjustRightInd w:val="0"/>
              <w:spacing w:after="240"/>
              <w:jc w:val="both"/>
              <w:rPr>
                <w:rFonts w:ascii="Trebuchet MS" w:hAnsi="Trebuchet MS"/>
              </w:rPr>
            </w:pPr>
            <w:r>
              <w:rPr>
                <w:rFonts w:ascii="Trebuchet MS" w:hAnsi="Trebuchet MS"/>
                <w:lang w:eastAsia="en-US"/>
              </w:rPr>
              <w:object w:dxaOrig="1520" w:dyaOrig="98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5pt;height:49.5pt" o:ole="">
                  <v:imagedata r:id="rId7" o:title=""/>
                </v:shape>
                <o:OLEObject Type="Embed" ProgID="AcroExch.Document.DC" ShapeID="_x0000_i1025" DrawAspect="Icon" ObjectID="_1624190294" r:id="rId8"/>
              </w:object>
            </w:r>
          </w:p>
        </w:tc>
      </w:tr>
      <w:tr w:rsidR="00BD4E02" w:rsidTr="00BD4E02">
        <w:tc>
          <w:tcPr>
            <w:tcW w:w="704" w:type="dxa"/>
            <w:tcBorders>
              <w:bottom w:val="single" w:sz="4" w:space="0" w:color="auto"/>
            </w:tcBorders>
          </w:tcPr>
          <w:p w:rsidR="00BD4E02" w:rsidRDefault="00BD4E02" w:rsidP="00AC4087">
            <w:pPr>
              <w:autoSpaceDE w:val="0"/>
              <w:autoSpaceDN w:val="0"/>
              <w:adjustRightInd w:val="0"/>
              <w:spacing w:after="240"/>
              <w:jc w:val="both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2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:rsidR="00BD4E02" w:rsidRDefault="00BD4E02" w:rsidP="00AC4087">
            <w:pPr>
              <w:autoSpaceDE w:val="0"/>
              <w:autoSpaceDN w:val="0"/>
              <w:adjustRightInd w:val="0"/>
              <w:spacing w:after="240"/>
              <w:jc w:val="both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Standard Chartered</w:t>
            </w:r>
          </w:p>
        </w:tc>
        <w:tc>
          <w:tcPr>
            <w:tcW w:w="5043" w:type="dxa"/>
            <w:tcBorders>
              <w:bottom w:val="single" w:sz="4" w:space="0" w:color="auto"/>
            </w:tcBorders>
          </w:tcPr>
          <w:p w:rsidR="00BD4E02" w:rsidRDefault="00BD4E02" w:rsidP="00AC4087">
            <w:pPr>
              <w:autoSpaceDE w:val="0"/>
              <w:autoSpaceDN w:val="0"/>
              <w:adjustRightInd w:val="0"/>
              <w:spacing w:after="240"/>
              <w:jc w:val="both"/>
              <w:rPr>
                <w:rFonts w:ascii="Trebuchet MS" w:hAnsi="Trebuchet MS"/>
              </w:rPr>
            </w:pPr>
            <w:r>
              <w:rPr>
                <w:rFonts w:ascii="Trebuchet MS" w:hAnsi="Trebuchet MS"/>
                <w:lang w:eastAsia="en-US"/>
              </w:rPr>
              <w:object w:dxaOrig="1520" w:dyaOrig="987">
                <v:shape id="_x0000_i1026" type="#_x0000_t75" style="width:76.5pt;height:49.5pt" o:ole="">
                  <v:imagedata r:id="rId9" o:title=""/>
                </v:shape>
                <o:OLEObject Type="Embed" ProgID="AcroExch.Document.DC" ShapeID="_x0000_i1026" DrawAspect="Icon" ObjectID="_1624190295" r:id="rId10"/>
              </w:object>
            </w:r>
          </w:p>
        </w:tc>
      </w:tr>
      <w:tr w:rsidR="00BD4E02" w:rsidTr="00BD4E0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4E02" w:rsidRDefault="00BD4E02" w:rsidP="00AC4087">
            <w:pPr>
              <w:autoSpaceDE w:val="0"/>
              <w:autoSpaceDN w:val="0"/>
              <w:adjustRightInd w:val="0"/>
              <w:spacing w:after="240"/>
              <w:jc w:val="both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3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4E02" w:rsidRDefault="00BD4E02" w:rsidP="00AC4087">
            <w:pPr>
              <w:autoSpaceDE w:val="0"/>
              <w:autoSpaceDN w:val="0"/>
              <w:adjustRightInd w:val="0"/>
              <w:spacing w:after="240"/>
              <w:jc w:val="both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HSBC</w:t>
            </w:r>
          </w:p>
        </w:tc>
        <w:tc>
          <w:tcPr>
            <w:tcW w:w="5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4E02" w:rsidRDefault="00BD4E02" w:rsidP="00AC4087">
            <w:pPr>
              <w:autoSpaceDE w:val="0"/>
              <w:autoSpaceDN w:val="0"/>
              <w:adjustRightInd w:val="0"/>
              <w:spacing w:after="240"/>
              <w:jc w:val="both"/>
              <w:rPr>
                <w:rFonts w:ascii="Trebuchet MS" w:hAnsi="Trebuchet MS"/>
              </w:rPr>
            </w:pPr>
            <w:r>
              <w:rPr>
                <w:rFonts w:ascii="Trebuchet MS" w:hAnsi="Trebuchet MS"/>
                <w:lang w:eastAsia="en-US"/>
              </w:rPr>
              <w:object w:dxaOrig="1520" w:dyaOrig="987">
                <v:shape id="_x0000_i1027" type="#_x0000_t75" style="width:76.5pt;height:49.5pt" o:ole="">
                  <v:imagedata r:id="rId11" o:title=""/>
                </v:shape>
                <o:OLEObject Type="Embed" ProgID="AcroExch.Document.DC" ShapeID="_x0000_i1027" DrawAspect="Icon" ObjectID="_1624190296" r:id="rId12"/>
              </w:object>
            </w:r>
          </w:p>
        </w:tc>
      </w:tr>
      <w:tr w:rsidR="00BD4E02" w:rsidTr="00BD4E0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585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4E02" w:rsidRDefault="00BD4E02" w:rsidP="00AC4087">
            <w:pPr>
              <w:autoSpaceDE w:val="0"/>
              <w:autoSpaceDN w:val="0"/>
              <w:adjustRightInd w:val="0"/>
              <w:spacing w:after="240"/>
              <w:jc w:val="both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4</w:t>
            </w:r>
          </w:p>
        </w:tc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4E02" w:rsidRDefault="00BD4E02" w:rsidP="00AC4087">
            <w:pPr>
              <w:autoSpaceDE w:val="0"/>
              <w:autoSpaceDN w:val="0"/>
              <w:adjustRightInd w:val="0"/>
              <w:spacing w:after="240"/>
              <w:jc w:val="both"/>
              <w:rPr>
                <w:rFonts w:ascii="Trebuchet MS" w:hAnsi="Trebuchet MS"/>
              </w:rPr>
            </w:pPr>
            <w:r>
              <w:rPr>
                <w:rFonts w:ascii="Trebuchet MS" w:hAnsi="Trebuchet MS"/>
              </w:rPr>
              <w:t>Maybank</w:t>
            </w:r>
          </w:p>
        </w:tc>
        <w:tc>
          <w:tcPr>
            <w:tcW w:w="5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D4E02" w:rsidRDefault="00BD4E02" w:rsidP="00AC4087">
            <w:pPr>
              <w:autoSpaceDE w:val="0"/>
              <w:autoSpaceDN w:val="0"/>
              <w:adjustRightInd w:val="0"/>
              <w:spacing w:after="240"/>
              <w:jc w:val="both"/>
              <w:rPr>
                <w:rFonts w:ascii="Trebuchet MS" w:hAnsi="Trebuchet MS"/>
              </w:rPr>
            </w:pPr>
            <w:r>
              <w:rPr>
                <w:rFonts w:ascii="Trebuchet MS" w:hAnsi="Trebuchet MS"/>
                <w:lang w:eastAsia="en-US"/>
              </w:rPr>
              <w:object w:dxaOrig="1520" w:dyaOrig="987">
                <v:shape id="_x0000_i1028" type="#_x0000_t75" style="width:76.5pt;height:49.5pt" o:ole="">
                  <v:imagedata r:id="rId13" o:title=""/>
                </v:shape>
                <o:OLEObject Type="Embed" ProgID="AcroExch.Document.DC" ShapeID="_x0000_i1028" DrawAspect="Icon" ObjectID="_1624190297" r:id="rId14"/>
              </w:object>
            </w:r>
          </w:p>
        </w:tc>
      </w:tr>
    </w:tbl>
    <w:p w:rsidR="00A67238" w:rsidRDefault="00A67238">
      <w:pPr>
        <w:rPr>
          <w:b/>
          <w:i/>
          <w:sz w:val="20"/>
        </w:rPr>
      </w:pPr>
    </w:p>
    <w:p w:rsidR="00A67238" w:rsidRDefault="00AB775D">
      <w:pPr>
        <w:pStyle w:val="Level1"/>
        <w:tabs>
          <w:tab w:val="right" w:pos="14850"/>
        </w:tabs>
        <w:rPr>
          <w:rFonts w:ascii="Arial" w:hAnsi="Arial"/>
        </w:rPr>
      </w:pPr>
      <w:r>
        <w:rPr>
          <w:rFonts w:ascii="Arial" w:hAnsi="Arial"/>
        </w:rPr>
        <w:br w:type="page"/>
      </w:r>
      <w:r w:rsidR="00BD4E02" w:rsidRPr="00AB775D">
        <w:rPr>
          <w:noProof/>
          <w:lang w:val="en-US"/>
        </w:rPr>
        <w:lastRenderedPageBreak/>
        <w:drawing>
          <wp:inline distT="0" distB="0" distL="0" distR="0">
            <wp:extent cx="9401175" cy="5162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01175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67238">
        <w:rPr>
          <w:rFonts w:ascii="Arial" w:hAnsi="Arial"/>
        </w:rPr>
        <w:tab/>
      </w:r>
    </w:p>
    <w:p w:rsidR="00A67238" w:rsidRDefault="00A67238">
      <w:pPr>
        <w:rPr>
          <w:sz w:val="20"/>
        </w:rPr>
      </w:pPr>
    </w:p>
    <w:p w:rsidR="00A67238" w:rsidRDefault="00A67238">
      <w:pPr>
        <w:pStyle w:val="DefaultParagraphFont1"/>
        <w:tabs>
          <w:tab w:val="right" w:pos="14760"/>
        </w:tabs>
        <w:rPr>
          <w:lang w:val="en-GB"/>
        </w:rPr>
      </w:pPr>
      <w:r>
        <w:rPr>
          <w:lang w:val="en-GB"/>
        </w:rPr>
        <w:tab/>
      </w:r>
    </w:p>
    <w:p w:rsidR="00A67238" w:rsidRDefault="00A67238">
      <w:pPr>
        <w:rPr>
          <w:sz w:val="20"/>
        </w:rPr>
      </w:pPr>
    </w:p>
    <w:sectPr w:rsidR="00A67238">
      <w:headerReference w:type="default" r:id="rId16"/>
      <w:footerReference w:type="default" r:id="rId17"/>
      <w:pgSz w:w="16834" w:h="11909" w:orient="landscape" w:code="9"/>
      <w:pgMar w:top="1440" w:right="1008" w:bottom="1440" w:left="100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F3538" w:rsidRDefault="00CF3538">
      <w:r>
        <w:separator/>
      </w:r>
    </w:p>
  </w:endnote>
  <w:endnote w:type="continuationSeparator" w:id="0">
    <w:p w:rsidR="00CF3538" w:rsidRDefault="00CF35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67238" w:rsidRDefault="00A67238">
    <w:pPr>
      <w:pStyle w:val="Footer"/>
      <w:tabs>
        <w:tab w:val="clear" w:pos="4320"/>
        <w:tab w:val="clear" w:pos="8640"/>
        <w:tab w:val="center" w:pos="4500"/>
        <w:tab w:val="right" w:pos="9000"/>
      </w:tabs>
      <w:jc w:val="both"/>
      <w:rPr>
        <w:rStyle w:val="PageNumber"/>
        <w:rFonts w:ascii="Arial" w:hAnsi="Arial"/>
        <w:sz w:val="16"/>
      </w:rPr>
    </w:pPr>
    <w:r>
      <w:rPr>
        <w:rFonts w:ascii="Arial" w:hAnsi="Arial"/>
        <w:sz w:val="16"/>
      </w:rPr>
      <w:t xml:space="preserve">Filename : </w:t>
    </w:r>
    <w:r>
      <w:rPr>
        <w:rFonts w:ascii="Arial" w:hAnsi="Arial"/>
        <w:sz w:val="16"/>
      </w:rPr>
      <w:fldChar w:fldCharType="begin"/>
    </w:r>
    <w:r>
      <w:rPr>
        <w:rFonts w:ascii="Arial" w:hAnsi="Arial"/>
        <w:sz w:val="16"/>
      </w:rPr>
      <w:instrText xml:space="preserve"> FILENAME  \* MERGEFORMAT </w:instrText>
    </w:r>
    <w:r>
      <w:rPr>
        <w:rFonts w:ascii="Arial" w:hAnsi="Arial"/>
        <w:sz w:val="16"/>
      </w:rPr>
      <w:fldChar w:fldCharType="separate"/>
    </w:r>
    <w:r w:rsidR="00F1483A">
      <w:rPr>
        <w:rFonts w:ascii="Arial" w:hAnsi="Arial"/>
        <w:noProof/>
        <w:sz w:val="16"/>
      </w:rPr>
      <w:t>ADM CSAD 02. Requirements Description.doc</w:t>
    </w:r>
    <w:r>
      <w:rPr>
        <w:rFonts w:ascii="Arial" w:hAnsi="Arial"/>
        <w:sz w:val="16"/>
      </w:rPr>
      <w:fldChar w:fldCharType="end"/>
    </w:r>
    <w:r>
      <w:rPr>
        <w:rFonts w:ascii="Arial" w:hAnsi="Arial"/>
        <w:sz w:val="16"/>
      </w:rPr>
      <w:tab/>
      <w:t xml:space="preserve">                              Page: </w:t>
    </w:r>
    <w:r>
      <w:rPr>
        <w:rStyle w:val="PageNumber"/>
        <w:rFonts w:ascii="Arial" w:hAnsi="Arial"/>
        <w:sz w:val="16"/>
      </w:rPr>
      <w:fldChar w:fldCharType="begin"/>
    </w:r>
    <w:r>
      <w:rPr>
        <w:rStyle w:val="PageNumber"/>
        <w:rFonts w:ascii="Arial" w:hAnsi="Arial"/>
        <w:sz w:val="16"/>
      </w:rPr>
      <w:instrText xml:space="preserve"> PAGE </w:instrText>
    </w:r>
    <w:r>
      <w:rPr>
        <w:rStyle w:val="PageNumber"/>
        <w:rFonts w:ascii="Arial" w:hAnsi="Arial"/>
        <w:sz w:val="16"/>
      </w:rPr>
      <w:fldChar w:fldCharType="separate"/>
    </w:r>
    <w:r w:rsidR="0043786A">
      <w:rPr>
        <w:rStyle w:val="PageNumber"/>
        <w:rFonts w:ascii="Arial" w:hAnsi="Arial"/>
        <w:noProof/>
        <w:sz w:val="16"/>
      </w:rPr>
      <w:t>3</w:t>
    </w:r>
    <w:r>
      <w:rPr>
        <w:rStyle w:val="PageNumber"/>
        <w:rFonts w:ascii="Arial" w:hAnsi="Arial"/>
        <w:sz w:val="16"/>
      </w:rPr>
      <w:fldChar w:fldCharType="end"/>
    </w:r>
    <w:r>
      <w:rPr>
        <w:rStyle w:val="PageNumber"/>
        <w:rFonts w:ascii="Arial" w:hAnsi="Arial"/>
        <w:sz w:val="16"/>
      </w:rPr>
      <w:t xml:space="preserve"> of </w:t>
    </w:r>
    <w:r>
      <w:rPr>
        <w:rStyle w:val="PageNumber"/>
        <w:rFonts w:ascii="Arial" w:hAnsi="Arial"/>
        <w:sz w:val="16"/>
      </w:rPr>
      <w:fldChar w:fldCharType="begin"/>
    </w:r>
    <w:r>
      <w:rPr>
        <w:rStyle w:val="PageNumber"/>
        <w:rFonts w:ascii="Arial" w:hAnsi="Arial"/>
        <w:sz w:val="16"/>
      </w:rPr>
      <w:instrText xml:space="preserve"> NUMPAGES </w:instrText>
    </w:r>
    <w:r>
      <w:rPr>
        <w:rStyle w:val="PageNumber"/>
        <w:rFonts w:ascii="Arial" w:hAnsi="Arial"/>
        <w:sz w:val="16"/>
      </w:rPr>
      <w:fldChar w:fldCharType="separate"/>
    </w:r>
    <w:r w:rsidR="0043786A">
      <w:rPr>
        <w:rStyle w:val="PageNumber"/>
        <w:rFonts w:ascii="Arial" w:hAnsi="Arial"/>
        <w:noProof/>
        <w:sz w:val="16"/>
      </w:rPr>
      <w:t>4</w:t>
    </w:r>
    <w:r>
      <w:rPr>
        <w:rStyle w:val="PageNumber"/>
        <w:rFonts w:ascii="Arial" w:hAnsi="Arial"/>
        <w:sz w:val="16"/>
      </w:rPr>
      <w:fldChar w:fldCharType="end"/>
    </w:r>
    <w:r>
      <w:rPr>
        <w:rStyle w:val="PageNumber"/>
        <w:rFonts w:ascii="Arial" w:hAnsi="Arial"/>
        <w:sz w:val="16"/>
      </w:rPr>
      <w:t xml:space="preserve">                                   Serial #: 001</w:t>
    </w:r>
    <w:r>
      <w:rPr>
        <w:rStyle w:val="PageNumber"/>
        <w:rFonts w:ascii="Arial" w:hAnsi="Arial"/>
        <w:sz w:val="16"/>
      </w:rPr>
      <w:tab/>
      <w:t xml:space="preserve">                                      Cancelling #: 000</w:t>
    </w:r>
    <w:r>
      <w:rPr>
        <w:rStyle w:val="PageNumber"/>
        <w:rFonts w:ascii="Arial" w:hAnsi="Arial"/>
        <w:sz w:val="16"/>
      </w:rPr>
      <w:tab/>
      <w:t xml:space="preserve">                   </w:t>
    </w:r>
    <w:r>
      <w:rPr>
        <w:rStyle w:val="PageNumber"/>
        <w:rFonts w:ascii="Arial" w:hAnsi="Arial"/>
        <w:sz w:val="16"/>
      </w:rPr>
      <w:tab/>
    </w:r>
    <w:r>
      <w:rPr>
        <w:rStyle w:val="PageNumber"/>
        <w:rFonts w:ascii="Arial" w:hAnsi="Arial"/>
        <w:sz w:val="16"/>
      </w:rPr>
      <w:tab/>
    </w:r>
    <w:r>
      <w:rPr>
        <w:rStyle w:val="PageNumber"/>
        <w:rFonts w:ascii="Arial" w:hAnsi="Arial"/>
        <w:sz w:val="16"/>
      </w:rPr>
      <w:tab/>
      <w:t>Date Issued:</w:t>
    </w:r>
    <w:r w:rsidR="00F15ACF">
      <w:rPr>
        <w:rStyle w:val="PageNumber"/>
        <w:rFonts w:ascii="Arial" w:hAnsi="Arial"/>
        <w:sz w:val="16"/>
      </w:rPr>
      <w:t>9</w:t>
    </w:r>
    <w:r>
      <w:rPr>
        <w:rStyle w:val="PageNumber"/>
        <w:rFonts w:ascii="Arial" w:hAnsi="Arial"/>
        <w:sz w:val="16"/>
      </w:rPr>
      <w:t xml:space="preserve"> </w:t>
    </w:r>
    <w:r w:rsidR="00F15ACF">
      <w:rPr>
        <w:rStyle w:val="PageNumber"/>
        <w:rFonts w:ascii="Arial" w:hAnsi="Arial"/>
        <w:sz w:val="16"/>
      </w:rPr>
      <w:t>Jul</w:t>
    </w:r>
    <w:r>
      <w:rPr>
        <w:rStyle w:val="PageNumber"/>
        <w:rFonts w:ascii="Arial" w:hAnsi="Arial"/>
        <w:sz w:val="16"/>
      </w:rPr>
      <w:t xml:space="preserve"> 20</w:t>
    </w:r>
    <w:r w:rsidR="00F15ACF">
      <w:rPr>
        <w:rStyle w:val="PageNumber"/>
        <w:rFonts w:ascii="Arial" w:hAnsi="Arial"/>
        <w:sz w:val="16"/>
      </w:rPr>
      <w:t>19</w:t>
    </w:r>
  </w:p>
  <w:p w:rsidR="00A67238" w:rsidRDefault="00A67238">
    <w:pPr>
      <w:pStyle w:val="Footer"/>
      <w:tabs>
        <w:tab w:val="clear" w:pos="4320"/>
        <w:tab w:val="clear" w:pos="8640"/>
        <w:tab w:val="center" w:pos="7380"/>
        <w:tab w:val="right" w:pos="14760"/>
      </w:tabs>
      <w:rPr>
        <w:rFonts w:ascii="Arial" w:hAnsi="Arial"/>
        <w:sz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F3538" w:rsidRDefault="00CF3538">
      <w:r>
        <w:separator/>
      </w:r>
    </w:p>
  </w:footnote>
  <w:footnote w:type="continuationSeparator" w:id="0">
    <w:p w:rsidR="00CF3538" w:rsidRDefault="00CF353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bottom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14958"/>
    </w:tblGrid>
    <w:tr w:rsidR="00A67238">
      <w:tc>
        <w:tcPr>
          <w:tcW w:w="14958" w:type="dxa"/>
          <w:tcBorders>
            <w:bottom w:val="single" w:sz="4" w:space="0" w:color="auto"/>
          </w:tcBorders>
        </w:tcPr>
        <w:p w:rsidR="00A67238" w:rsidRDefault="00BD4E02">
          <w:pPr>
            <w:pStyle w:val="Header"/>
            <w:tabs>
              <w:tab w:val="clear" w:pos="8640"/>
              <w:tab w:val="right" w:pos="14742"/>
            </w:tabs>
            <w:rPr>
              <w:rFonts w:ascii="Arial" w:hAnsi="Arial"/>
              <w:b/>
            </w:rPr>
          </w:pPr>
          <w:r>
            <w:rPr>
              <w:rFonts w:ascii="Arial" w:hAnsi="Arial"/>
              <w:b/>
              <w:noProof/>
              <w:sz w:val="20"/>
              <w:lang w:val="en-US"/>
            </w:rPr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26670</wp:posOffset>
                </wp:positionH>
                <wp:positionV relativeFrom="paragraph">
                  <wp:posOffset>38100</wp:posOffset>
                </wp:positionV>
                <wp:extent cx="800100" cy="261620"/>
                <wp:effectExtent l="0" t="0" r="0" b="5080"/>
                <wp:wrapNone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r="41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0100" cy="26162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A67238">
            <w:rPr>
              <w:rFonts w:ascii="Arial" w:hAnsi="Arial"/>
              <w:b/>
            </w:rPr>
            <w:t xml:space="preserve">  </w:t>
          </w:r>
          <w:r w:rsidR="00A67238">
            <w:rPr>
              <w:rFonts w:ascii="Arial" w:hAnsi="Arial"/>
              <w:b/>
            </w:rPr>
            <w:tab/>
          </w:r>
          <w:r w:rsidR="00A67238">
            <w:rPr>
              <w:rFonts w:ascii="Arial" w:hAnsi="Arial"/>
              <w:b/>
            </w:rPr>
            <w:tab/>
          </w:r>
          <w:r w:rsidR="00752C35">
            <w:rPr>
              <w:rFonts w:ascii="Arial" w:hAnsi="Arial"/>
              <w:b/>
            </w:rPr>
            <w:t>Fund Factsheet Autom</w:t>
          </w:r>
          <w:r w:rsidR="00623901">
            <w:rPr>
              <w:rFonts w:ascii="Arial" w:hAnsi="Arial"/>
              <w:b/>
            </w:rPr>
            <w:t>a</w:t>
          </w:r>
          <w:r w:rsidR="00752C35">
            <w:rPr>
              <w:rFonts w:ascii="Arial" w:hAnsi="Arial"/>
              <w:b/>
            </w:rPr>
            <w:t>tion</w:t>
          </w:r>
        </w:p>
        <w:p w:rsidR="00A67238" w:rsidRDefault="00A67238">
          <w:pPr>
            <w:pStyle w:val="Header"/>
            <w:tabs>
              <w:tab w:val="clear" w:pos="8640"/>
              <w:tab w:val="right" w:pos="8910"/>
              <w:tab w:val="right" w:pos="14742"/>
            </w:tabs>
            <w:jc w:val="right"/>
            <w:rPr>
              <w:rFonts w:ascii="Arial" w:hAnsi="Arial"/>
              <w:b/>
            </w:rPr>
          </w:pPr>
          <w:r>
            <w:rPr>
              <w:rFonts w:ascii="Arial" w:hAnsi="Arial"/>
              <w:b/>
            </w:rPr>
            <w:t>Requirement Description</w:t>
          </w:r>
        </w:p>
      </w:tc>
    </w:tr>
  </w:tbl>
  <w:p w:rsidR="00A67238" w:rsidRDefault="00A67238">
    <w:pPr>
      <w:pStyle w:val="Header"/>
      <w:tabs>
        <w:tab w:val="clear" w:pos="8640"/>
        <w:tab w:val="right" w:pos="8910"/>
      </w:tabs>
      <w:rPr>
        <w:b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0" w:legacyIndent="720"/>
      <w:lvlJc w:val="left"/>
      <w:pPr>
        <w:ind w:left="720" w:hanging="720"/>
      </w:pPr>
    </w:lvl>
    <w:lvl w:ilvl="1">
      <w:start w:val="1"/>
      <w:numFmt w:val="decimal"/>
      <w:pStyle w:val="Heading2"/>
      <w:lvlText w:val="%1.%2."/>
      <w:legacy w:legacy="1" w:legacySpace="0" w:legacyIndent="720"/>
      <w:lvlJc w:val="left"/>
      <w:pPr>
        <w:ind w:left="720" w:hanging="720"/>
      </w:pPr>
    </w:lvl>
    <w:lvl w:ilvl="2">
      <w:start w:val="1"/>
      <w:numFmt w:val="decimal"/>
      <w:pStyle w:val="Heading3"/>
      <w:lvlText w:val="%1.%2.%3."/>
      <w:legacy w:legacy="1" w:legacySpace="0" w:legacyIndent="720"/>
      <w:lvlJc w:val="left"/>
      <w:pPr>
        <w:ind w:left="1440" w:hanging="720"/>
      </w:pPr>
    </w:lvl>
    <w:lvl w:ilvl="3">
      <w:start w:val="1"/>
      <w:numFmt w:val="decimal"/>
      <w:pStyle w:val="Heading4"/>
      <w:lvlText w:val="%1.%2.%3.%4."/>
      <w:legacy w:legacy="1" w:legacySpace="0" w:legacyIndent="720"/>
      <w:lvlJc w:val="left"/>
      <w:pPr>
        <w:ind w:left="2880" w:hanging="720"/>
      </w:pPr>
    </w:lvl>
    <w:lvl w:ilvl="4">
      <w:start w:val="1"/>
      <w:numFmt w:val="decimal"/>
      <w:pStyle w:val="Heading5"/>
      <w:lvlText w:val="%1.%2.%3.%4.%5."/>
      <w:legacy w:legacy="1" w:legacySpace="0" w:legacyIndent="720"/>
      <w:lvlJc w:val="left"/>
      <w:pPr>
        <w:ind w:left="3600" w:hanging="720"/>
      </w:pPr>
    </w:lvl>
    <w:lvl w:ilvl="5">
      <w:start w:val="1"/>
      <w:numFmt w:val="decimal"/>
      <w:pStyle w:val="Heading6"/>
      <w:lvlText w:val="%1.%2.%3.%4.%5.%6."/>
      <w:legacy w:legacy="1" w:legacySpace="0" w:legacyIndent="720"/>
      <w:lvlJc w:val="left"/>
      <w:pPr>
        <w:ind w:left="4320" w:hanging="720"/>
      </w:pPr>
    </w:lvl>
    <w:lvl w:ilvl="6">
      <w:start w:val="1"/>
      <w:numFmt w:val="decimal"/>
      <w:pStyle w:val="Heading7"/>
      <w:lvlText w:val="%1.%2.%3.%4.%5.%6.%7."/>
      <w:legacy w:legacy="1" w:legacySpace="0" w:legacyIndent="720"/>
      <w:lvlJc w:val="left"/>
      <w:pPr>
        <w:ind w:left="5040" w:hanging="720"/>
      </w:pPr>
    </w:lvl>
    <w:lvl w:ilvl="7">
      <w:start w:val="1"/>
      <w:numFmt w:val="decimal"/>
      <w:pStyle w:val="Heading8"/>
      <w:lvlText w:val="%1.%2.%3.%4.%5.%6.%7.%8."/>
      <w:legacy w:legacy="1" w:legacySpace="0" w:legacyIndent="720"/>
      <w:lvlJc w:val="left"/>
      <w:pPr>
        <w:ind w:left="5760" w:hanging="720"/>
      </w:pPr>
    </w:lvl>
    <w:lvl w:ilvl="8">
      <w:start w:val="1"/>
      <w:numFmt w:val="decimal"/>
      <w:pStyle w:val="Heading9"/>
      <w:lvlText w:val="%1.%2.%3.%4.%5.%6.%7.%8.%9."/>
      <w:legacy w:legacy="1" w:legacySpace="0" w:legacyIndent="720"/>
      <w:lvlJc w:val="left"/>
      <w:pPr>
        <w:ind w:left="6480" w:hanging="720"/>
      </w:pPr>
    </w:lvl>
  </w:abstractNum>
  <w:abstractNum w:abstractNumId="1">
    <w:nsid w:val="03B729EA"/>
    <w:multiLevelType w:val="hybridMultilevel"/>
    <w:tmpl w:val="B4FA7CE2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4874E30"/>
    <w:multiLevelType w:val="singleLevel"/>
    <w:tmpl w:val="AB88F1F8"/>
    <w:lvl w:ilvl="0">
      <w:start w:val="1"/>
      <w:numFmt w:val="lowerLetter"/>
      <w:pStyle w:val="BulletNumbering1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3">
    <w:nsid w:val="051646E0"/>
    <w:multiLevelType w:val="singleLevel"/>
    <w:tmpl w:val="DC8431B8"/>
    <w:lvl w:ilvl="0">
      <w:start w:val="1"/>
      <w:numFmt w:val="bullet"/>
      <w:pStyle w:val="Bulletnumber1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4">
    <w:nsid w:val="1F1C2A42"/>
    <w:multiLevelType w:val="hybridMultilevel"/>
    <w:tmpl w:val="B4FA7CE2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1A73FB"/>
    <w:multiLevelType w:val="hybridMultilevel"/>
    <w:tmpl w:val="B4FA7CE2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FFC1F04"/>
    <w:multiLevelType w:val="hybridMultilevel"/>
    <w:tmpl w:val="09ECF21E"/>
    <w:lvl w:ilvl="0" w:tplc="E9B434AC">
      <w:start w:val="12"/>
      <w:numFmt w:val="bullet"/>
      <w:lvlText w:val="-"/>
      <w:lvlJc w:val="left"/>
      <w:pPr>
        <w:ind w:left="720" w:hanging="360"/>
      </w:pPr>
      <w:rPr>
        <w:rFonts w:ascii="Arial" w:eastAsia="Arial Unicode MS" w:hAnsi="Arial" w:cs="Aria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42F7A9C"/>
    <w:multiLevelType w:val="singleLevel"/>
    <w:tmpl w:val="CEF2B9C0"/>
    <w:lvl w:ilvl="0">
      <w:start w:val="1"/>
      <w:numFmt w:val="lowerLetter"/>
      <w:pStyle w:val="Bullet2Numbered"/>
      <w:lvlText w:val="%1)"/>
      <w:legacy w:legacy="1" w:legacySpace="0" w:legacyIndent="283"/>
      <w:lvlJc w:val="left"/>
    </w:lvl>
  </w:abstractNum>
  <w:abstractNum w:abstractNumId="8">
    <w:nsid w:val="4CDC6997"/>
    <w:multiLevelType w:val="hybridMultilevel"/>
    <w:tmpl w:val="B4FA7CE2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E223307"/>
    <w:multiLevelType w:val="hybridMultilevel"/>
    <w:tmpl w:val="80EA2EE8"/>
    <w:lvl w:ilvl="0" w:tplc="4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4409001B" w:tentative="1">
      <w:start w:val="1"/>
      <w:numFmt w:val="lowerRoman"/>
      <w:lvlText w:val="%3."/>
      <w:lvlJc w:val="right"/>
      <w:pPr>
        <w:ind w:left="2520" w:hanging="180"/>
      </w:pPr>
    </w:lvl>
    <w:lvl w:ilvl="3" w:tplc="4409000F" w:tentative="1">
      <w:start w:val="1"/>
      <w:numFmt w:val="decimal"/>
      <w:lvlText w:val="%4."/>
      <w:lvlJc w:val="left"/>
      <w:pPr>
        <w:ind w:left="3240" w:hanging="360"/>
      </w:pPr>
    </w:lvl>
    <w:lvl w:ilvl="4" w:tplc="44090019" w:tentative="1">
      <w:start w:val="1"/>
      <w:numFmt w:val="lowerLetter"/>
      <w:lvlText w:val="%5."/>
      <w:lvlJc w:val="left"/>
      <w:pPr>
        <w:ind w:left="3960" w:hanging="360"/>
      </w:pPr>
    </w:lvl>
    <w:lvl w:ilvl="5" w:tplc="4409001B" w:tentative="1">
      <w:start w:val="1"/>
      <w:numFmt w:val="lowerRoman"/>
      <w:lvlText w:val="%6."/>
      <w:lvlJc w:val="right"/>
      <w:pPr>
        <w:ind w:left="4680" w:hanging="180"/>
      </w:pPr>
    </w:lvl>
    <w:lvl w:ilvl="6" w:tplc="4409000F" w:tentative="1">
      <w:start w:val="1"/>
      <w:numFmt w:val="decimal"/>
      <w:lvlText w:val="%7."/>
      <w:lvlJc w:val="left"/>
      <w:pPr>
        <w:ind w:left="5400" w:hanging="360"/>
      </w:pPr>
    </w:lvl>
    <w:lvl w:ilvl="7" w:tplc="44090019" w:tentative="1">
      <w:start w:val="1"/>
      <w:numFmt w:val="lowerLetter"/>
      <w:lvlText w:val="%8."/>
      <w:lvlJc w:val="left"/>
      <w:pPr>
        <w:ind w:left="6120" w:hanging="360"/>
      </w:pPr>
    </w:lvl>
    <w:lvl w:ilvl="8" w:tplc="4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70D025E1"/>
    <w:multiLevelType w:val="hybridMultilevel"/>
    <w:tmpl w:val="B4FA7CE2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8A76633"/>
    <w:multiLevelType w:val="singleLevel"/>
    <w:tmpl w:val="E5A69FEE"/>
    <w:lvl w:ilvl="0">
      <w:start w:val="1"/>
      <w:numFmt w:val="bullet"/>
      <w:pStyle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1"/>
  </w:num>
  <w:num w:numId="4">
    <w:abstractNumId w:val="7"/>
  </w:num>
  <w:num w:numId="5">
    <w:abstractNumId w:val="3"/>
  </w:num>
  <w:num w:numId="6">
    <w:abstractNumId w:val="8"/>
  </w:num>
  <w:num w:numId="7">
    <w:abstractNumId w:val="6"/>
  </w:num>
  <w:num w:numId="8">
    <w:abstractNumId w:val="4"/>
  </w:num>
  <w:num w:numId="9">
    <w:abstractNumId w:val="1"/>
  </w:num>
  <w:num w:numId="10">
    <w:abstractNumId w:val="5"/>
  </w:num>
  <w:num w:numId="11">
    <w:abstractNumId w:val="10"/>
  </w:num>
  <w:num w:numId="12">
    <w:abstractNumId w:val="9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linkStyles/>
  <w:defaultTabStop w:val="720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483A"/>
    <w:rsid w:val="0043786A"/>
    <w:rsid w:val="00623901"/>
    <w:rsid w:val="00752C35"/>
    <w:rsid w:val="009776C7"/>
    <w:rsid w:val="00A67238"/>
    <w:rsid w:val="00AB775D"/>
    <w:rsid w:val="00BD4E02"/>
    <w:rsid w:val="00CF3538"/>
    <w:rsid w:val="00D90B0C"/>
    <w:rsid w:val="00F1483A"/>
    <w:rsid w:val="00F15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F1EEC5C-8213-4C3A-8FD7-57555E45B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2"/>
      <w:lang w:val="en-GB"/>
    </w:rPr>
  </w:style>
  <w:style w:type="paragraph" w:styleId="Heading1">
    <w:name w:val="heading 1"/>
    <w:basedOn w:val="Normal"/>
    <w:next w:val="Normal"/>
    <w:qFormat/>
    <w:pPr>
      <w:keepNext/>
      <w:pageBreakBefore/>
      <w:numPr>
        <w:numId w:val="1"/>
      </w:numPr>
      <w:spacing w:before="240" w:after="60"/>
      <w:outlineLvl w:val="0"/>
    </w:pPr>
    <w:rPr>
      <w:b/>
      <w:caps/>
      <w:kern w:val="28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b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1"/>
      </w:numPr>
      <w:spacing w:before="240" w:after="60"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rFonts w:ascii="Arial" w:hAnsi="Arial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autoRedefine/>
    <w:semiHidden/>
    <w:pPr>
      <w:spacing w:before="120" w:after="120"/>
    </w:pPr>
  </w:style>
  <w:style w:type="paragraph" w:customStyle="1" w:styleId="ABLOCKPARA">
    <w:name w:val="A BLOCK PARA"/>
    <w:basedOn w:val="Normal"/>
    <w:rPr>
      <w:rFonts w:ascii="Book Antiqua" w:hAnsi="Book Antiqua"/>
    </w:rPr>
  </w:style>
  <w:style w:type="character" w:styleId="PageNumber">
    <w:name w:val="page number"/>
    <w:basedOn w:val="DefaultParagraphFont"/>
    <w:semiHidden/>
  </w:style>
  <w:style w:type="paragraph" w:customStyle="1" w:styleId="Level1">
    <w:name w:val="Level 1"/>
    <w:basedOn w:val="Normal"/>
    <w:rPr>
      <w:b/>
    </w:rPr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pPr>
      <w:pBdr>
        <w:top w:val="single" w:sz="6" w:space="1" w:color="auto"/>
      </w:pBdr>
      <w:tabs>
        <w:tab w:val="left" w:pos="2340"/>
        <w:tab w:val="center" w:pos="4320"/>
        <w:tab w:val="right" w:pos="8640"/>
      </w:tabs>
    </w:pPr>
    <w:rPr>
      <w:sz w:val="14"/>
    </w:rPr>
  </w:style>
  <w:style w:type="paragraph" w:customStyle="1" w:styleId="Level2">
    <w:name w:val="Level 2"/>
    <w:basedOn w:val="Normal"/>
    <w:rPr>
      <w:b/>
    </w:rPr>
  </w:style>
  <w:style w:type="paragraph" w:customStyle="1" w:styleId="Level3">
    <w:name w:val="Level 3"/>
    <w:basedOn w:val="Normal"/>
  </w:style>
  <w:style w:type="paragraph" w:customStyle="1" w:styleId="Level4">
    <w:name w:val="Level 4"/>
    <w:basedOn w:val="Normal"/>
    <w:pPr>
      <w:ind w:left="720"/>
    </w:pPr>
  </w:style>
  <w:style w:type="paragraph" w:customStyle="1" w:styleId="Bullet">
    <w:name w:val="Bullet"/>
    <w:basedOn w:val="Normal"/>
    <w:pPr>
      <w:numPr>
        <w:numId w:val="3"/>
      </w:numPr>
      <w:tabs>
        <w:tab w:val="clear" w:pos="360"/>
        <w:tab w:val="num" w:pos="1080"/>
      </w:tabs>
      <w:spacing w:after="60"/>
      <w:ind w:left="1080"/>
    </w:pPr>
  </w:style>
  <w:style w:type="paragraph" w:customStyle="1" w:styleId="Topic">
    <w:name w:val="Topic"/>
    <w:basedOn w:val="Normal"/>
    <w:pPr>
      <w:spacing w:before="240" w:after="60"/>
      <w:jc w:val="center"/>
    </w:pPr>
    <w:rPr>
      <w:b/>
      <w:kern w:val="28"/>
      <w:sz w:val="26"/>
    </w:rPr>
  </w:style>
  <w:style w:type="paragraph" w:customStyle="1" w:styleId="Level4Text">
    <w:name w:val="Level 4 Text"/>
    <w:basedOn w:val="Normal"/>
    <w:pPr>
      <w:ind w:left="2160"/>
    </w:pPr>
  </w:style>
  <w:style w:type="paragraph" w:customStyle="1" w:styleId="Level2Text">
    <w:name w:val="Level 2 Text"/>
    <w:basedOn w:val="Normal"/>
    <w:pPr>
      <w:ind w:left="720"/>
    </w:pPr>
  </w:style>
  <w:style w:type="paragraph" w:customStyle="1" w:styleId="TopicText">
    <w:name w:val="Topic Text"/>
    <w:basedOn w:val="Level1"/>
    <w:pPr>
      <w:spacing w:before="40" w:after="40"/>
    </w:pPr>
    <w:rPr>
      <w:b w:val="0"/>
    </w:rPr>
  </w:style>
  <w:style w:type="paragraph" w:customStyle="1" w:styleId="Level1Bullet">
    <w:name w:val="Level 1 Bullet"/>
    <w:basedOn w:val="Level4Text"/>
    <w:pPr>
      <w:ind w:left="720" w:hanging="720"/>
    </w:pPr>
  </w:style>
  <w:style w:type="paragraph" w:customStyle="1" w:styleId="Level2Bullet">
    <w:name w:val="Level 2 Bullet"/>
    <w:basedOn w:val="Level4Text"/>
    <w:pPr>
      <w:ind w:hanging="720"/>
    </w:pPr>
  </w:style>
  <w:style w:type="paragraph" w:customStyle="1" w:styleId="Level3Bullet">
    <w:name w:val="Level 3 Bullet"/>
    <w:basedOn w:val="Level4Text"/>
    <w:pPr>
      <w:ind w:hanging="720"/>
    </w:pPr>
  </w:style>
  <w:style w:type="paragraph" w:customStyle="1" w:styleId="Level1Text">
    <w:name w:val="Level 1 Text"/>
    <w:basedOn w:val="Normal"/>
  </w:style>
  <w:style w:type="paragraph" w:customStyle="1" w:styleId="Level3Text">
    <w:name w:val="Level 3 Text"/>
    <w:basedOn w:val="Level3"/>
    <w:pPr>
      <w:spacing w:before="80" w:after="80"/>
      <w:ind w:left="1440"/>
    </w:pPr>
  </w:style>
  <w:style w:type="paragraph" w:customStyle="1" w:styleId="Bullet1">
    <w:name w:val="Bullet 1"/>
    <w:basedOn w:val="Normal"/>
    <w:pPr>
      <w:spacing w:after="60"/>
      <w:ind w:left="1080" w:hanging="360"/>
    </w:pPr>
  </w:style>
  <w:style w:type="paragraph" w:customStyle="1" w:styleId="Bullet2">
    <w:name w:val="Bullet 2"/>
    <w:basedOn w:val="Bullet1"/>
    <w:pPr>
      <w:ind w:left="1281" w:hanging="288"/>
    </w:pPr>
  </w:style>
  <w:style w:type="paragraph" w:customStyle="1" w:styleId="Bullet3">
    <w:name w:val="Bullet 3"/>
    <w:basedOn w:val="Bullet2"/>
    <w:pPr>
      <w:tabs>
        <w:tab w:val="left" w:pos="360"/>
      </w:tabs>
      <w:ind w:left="1800"/>
    </w:pPr>
  </w:style>
  <w:style w:type="paragraph" w:customStyle="1" w:styleId="Bullet1Numbered">
    <w:name w:val="Bullet 1 Numbered"/>
    <w:basedOn w:val="Bullet1"/>
    <w:pPr>
      <w:tabs>
        <w:tab w:val="left" w:pos="360"/>
      </w:tabs>
      <w:ind w:left="1003" w:hanging="283"/>
    </w:pPr>
  </w:style>
  <w:style w:type="paragraph" w:customStyle="1" w:styleId="Bullet1BodyText">
    <w:name w:val="Bullet 1 Body Text"/>
    <w:basedOn w:val="Normal"/>
    <w:pPr>
      <w:spacing w:after="60"/>
      <w:ind w:left="1004"/>
    </w:pPr>
  </w:style>
  <w:style w:type="paragraph" w:customStyle="1" w:styleId="Bullet2BodyText">
    <w:name w:val="Bullet 2 Body Text"/>
    <w:basedOn w:val="Bullet2"/>
    <w:pPr>
      <w:tabs>
        <w:tab w:val="left" w:pos="360"/>
      </w:tabs>
      <w:ind w:firstLine="0"/>
    </w:pPr>
  </w:style>
  <w:style w:type="paragraph" w:customStyle="1" w:styleId="Bullet2Numbered">
    <w:name w:val="Bullet 2 Numbered"/>
    <w:basedOn w:val="Bullet2"/>
    <w:pPr>
      <w:numPr>
        <w:numId w:val="4"/>
      </w:numPr>
      <w:ind w:left="0" w:firstLine="0"/>
    </w:pPr>
  </w:style>
  <w:style w:type="paragraph" w:styleId="TOC1">
    <w:name w:val="toc 1"/>
    <w:basedOn w:val="Normal"/>
    <w:next w:val="Normal"/>
    <w:autoRedefine/>
    <w:semiHidden/>
    <w:pPr>
      <w:tabs>
        <w:tab w:val="right" w:leader="dot" w:pos="9029"/>
      </w:tabs>
      <w:spacing w:before="120" w:after="120"/>
    </w:pPr>
    <w:rPr>
      <w:b/>
      <w:caps/>
    </w:rPr>
  </w:style>
  <w:style w:type="paragraph" w:styleId="TOC2">
    <w:name w:val="toc 2"/>
    <w:basedOn w:val="Normal"/>
    <w:next w:val="Normal"/>
    <w:autoRedefine/>
    <w:semiHidden/>
    <w:pPr>
      <w:tabs>
        <w:tab w:val="right" w:leader="dot" w:pos="9029"/>
      </w:tabs>
    </w:pPr>
    <w:rPr>
      <w:smallCaps/>
    </w:rPr>
  </w:style>
  <w:style w:type="paragraph" w:styleId="TOC3">
    <w:name w:val="toc 3"/>
    <w:basedOn w:val="Normal"/>
    <w:next w:val="Normal"/>
    <w:autoRedefine/>
    <w:semiHidden/>
    <w:pPr>
      <w:tabs>
        <w:tab w:val="right" w:leader="dot" w:pos="9029"/>
      </w:tabs>
      <w:ind w:left="170"/>
    </w:pPr>
  </w:style>
  <w:style w:type="paragraph" w:styleId="TOC4">
    <w:name w:val="toc 4"/>
    <w:basedOn w:val="Normal"/>
    <w:next w:val="Normal"/>
    <w:autoRedefine/>
    <w:semiHidden/>
    <w:pPr>
      <w:tabs>
        <w:tab w:val="right" w:leader="dot" w:pos="9029"/>
      </w:tabs>
      <w:ind w:left="284"/>
    </w:pPr>
    <w:rPr>
      <w:sz w:val="18"/>
    </w:rPr>
  </w:style>
  <w:style w:type="paragraph" w:styleId="TOC5">
    <w:name w:val="toc 5"/>
    <w:basedOn w:val="Normal"/>
    <w:next w:val="Normal"/>
    <w:autoRedefine/>
    <w:semiHidden/>
    <w:pPr>
      <w:tabs>
        <w:tab w:val="right" w:leader="dot" w:pos="9029"/>
      </w:tabs>
      <w:ind w:left="880"/>
    </w:pPr>
    <w:rPr>
      <w:sz w:val="18"/>
    </w:rPr>
  </w:style>
  <w:style w:type="paragraph" w:styleId="TOC6">
    <w:name w:val="toc 6"/>
    <w:basedOn w:val="Normal"/>
    <w:next w:val="Normal"/>
    <w:autoRedefine/>
    <w:semiHidden/>
    <w:pPr>
      <w:tabs>
        <w:tab w:val="right" w:leader="dot" w:pos="9029"/>
      </w:tabs>
      <w:ind w:left="1100"/>
    </w:pPr>
    <w:rPr>
      <w:sz w:val="18"/>
    </w:rPr>
  </w:style>
  <w:style w:type="paragraph" w:styleId="TOC7">
    <w:name w:val="toc 7"/>
    <w:basedOn w:val="Normal"/>
    <w:next w:val="Normal"/>
    <w:autoRedefine/>
    <w:semiHidden/>
    <w:pPr>
      <w:tabs>
        <w:tab w:val="right" w:leader="dot" w:pos="9029"/>
      </w:tabs>
      <w:ind w:left="1320"/>
    </w:pPr>
    <w:rPr>
      <w:sz w:val="18"/>
    </w:rPr>
  </w:style>
  <w:style w:type="paragraph" w:styleId="TOC8">
    <w:name w:val="toc 8"/>
    <w:basedOn w:val="Normal"/>
    <w:next w:val="Normal"/>
    <w:autoRedefine/>
    <w:semiHidden/>
    <w:pPr>
      <w:tabs>
        <w:tab w:val="right" w:leader="dot" w:pos="9029"/>
      </w:tabs>
      <w:ind w:left="1540"/>
    </w:pPr>
    <w:rPr>
      <w:sz w:val="18"/>
    </w:rPr>
  </w:style>
  <w:style w:type="paragraph" w:styleId="TOC9">
    <w:name w:val="toc 9"/>
    <w:basedOn w:val="Normal"/>
    <w:next w:val="Normal"/>
    <w:autoRedefine/>
    <w:semiHidden/>
    <w:pPr>
      <w:tabs>
        <w:tab w:val="right" w:leader="dot" w:pos="9029"/>
      </w:tabs>
      <w:ind w:left="1760"/>
    </w:pPr>
    <w:rPr>
      <w:sz w:val="18"/>
    </w:rPr>
  </w:style>
  <w:style w:type="paragraph" w:styleId="TOCHeading">
    <w:name w:val="TOC Heading"/>
    <w:basedOn w:val="Normal"/>
    <w:qFormat/>
    <w:rPr>
      <w:b/>
    </w:rPr>
  </w:style>
  <w:style w:type="paragraph" w:styleId="Title">
    <w:name w:val="Title"/>
    <w:basedOn w:val="Normal"/>
    <w:next w:val="Author"/>
    <w:qFormat/>
    <w:pPr>
      <w:pBdr>
        <w:top w:val="single" w:sz="30" w:space="1" w:color="auto"/>
      </w:pBdr>
      <w:spacing w:after="60"/>
      <w:jc w:val="right"/>
    </w:pPr>
    <w:rPr>
      <w:b/>
      <w:kern w:val="28"/>
      <w:sz w:val="44"/>
    </w:rPr>
  </w:style>
  <w:style w:type="paragraph" w:customStyle="1" w:styleId="SubjectArea">
    <w:name w:val="Subject Area"/>
    <w:basedOn w:val="Normal"/>
    <w:next w:val="Title"/>
    <w:pPr>
      <w:spacing w:before="5600" w:after="60"/>
      <w:jc w:val="right"/>
    </w:pPr>
    <w:rPr>
      <w:b/>
      <w:kern w:val="28"/>
      <w:sz w:val="44"/>
    </w:rPr>
  </w:style>
  <w:style w:type="paragraph" w:customStyle="1" w:styleId="Title2">
    <w:name w:val="Title2"/>
    <w:basedOn w:val="TOCHeading"/>
    <w:pPr>
      <w:pBdr>
        <w:top w:val="single" w:sz="30" w:space="1" w:color="auto"/>
      </w:pBdr>
      <w:jc w:val="right"/>
    </w:pPr>
    <w:rPr>
      <w:sz w:val="48"/>
    </w:rPr>
  </w:style>
  <w:style w:type="paragraph" w:customStyle="1" w:styleId="Author">
    <w:name w:val="Author"/>
    <w:basedOn w:val="Title"/>
    <w:next w:val="Version"/>
    <w:pPr>
      <w:tabs>
        <w:tab w:val="left" w:pos="2552"/>
      </w:tabs>
      <w:spacing w:before="5000"/>
    </w:pPr>
    <w:rPr>
      <w:b w:val="0"/>
      <w:sz w:val="24"/>
    </w:rPr>
  </w:style>
  <w:style w:type="paragraph" w:customStyle="1" w:styleId="Version">
    <w:name w:val="Version"/>
    <w:basedOn w:val="Title"/>
    <w:pPr>
      <w:tabs>
        <w:tab w:val="left" w:pos="2552"/>
      </w:tabs>
    </w:pPr>
    <w:rPr>
      <w:b w:val="0"/>
      <w:sz w:val="24"/>
    </w:rPr>
  </w:style>
  <w:style w:type="paragraph" w:customStyle="1" w:styleId="Head4">
    <w:name w:val="Head4"/>
    <w:pPr>
      <w:keepNext/>
      <w:spacing w:before="160" w:line="180" w:lineRule="exact"/>
      <w:ind w:left="2880"/>
    </w:pPr>
    <w:rPr>
      <w:rFonts w:ascii="Tms Rmn" w:hAnsi="Tms Rmn"/>
      <w:b/>
      <w:i/>
      <w:color w:val="000000"/>
      <w:sz w:val="22"/>
    </w:rPr>
  </w:style>
  <w:style w:type="paragraph" w:customStyle="1" w:styleId="Paragraph">
    <w:name w:val="Paragraph"/>
    <w:pPr>
      <w:spacing w:before="160" w:line="248" w:lineRule="exact"/>
      <w:ind w:left="2880"/>
    </w:pPr>
    <w:rPr>
      <w:rFonts w:ascii="Tms Rmn" w:hAnsi="Tms Rmn"/>
      <w:color w:val="000000"/>
    </w:rPr>
  </w:style>
  <w:style w:type="paragraph" w:customStyle="1" w:styleId="Bullet21">
    <w:name w:val="Bullet 21"/>
    <w:basedOn w:val="Bullet1"/>
  </w:style>
  <w:style w:type="paragraph" w:styleId="BodyTextIndent">
    <w:name w:val="Body Text Indent"/>
    <w:basedOn w:val="Normal"/>
    <w:semiHidden/>
    <w:pPr>
      <w:spacing w:after="120"/>
      <w:ind w:left="1080"/>
    </w:pPr>
  </w:style>
  <w:style w:type="paragraph" w:styleId="NormalIndent">
    <w:name w:val="Normal Indent"/>
    <w:basedOn w:val="Normal"/>
    <w:semiHidden/>
    <w:pPr>
      <w:ind w:left="480"/>
    </w:pPr>
  </w:style>
  <w:style w:type="paragraph" w:customStyle="1" w:styleId="Text">
    <w:name w:val="Text"/>
    <w:basedOn w:val="Normal"/>
    <w:pPr>
      <w:ind w:left="810"/>
    </w:pPr>
  </w:style>
  <w:style w:type="paragraph" w:customStyle="1" w:styleId="bullet0">
    <w:name w:val="bullet"/>
    <w:basedOn w:val="Normal"/>
    <w:pPr>
      <w:tabs>
        <w:tab w:val="left" w:pos="720"/>
        <w:tab w:val="left" w:pos="1440"/>
        <w:tab w:val="left" w:pos="2880"/>
        <w:tab w:val="left" w:pos="4320"/>
        <w:tab w:val="left" w:pos="5760"/>
        <w:tab w:val="left" w:pos="7200"/>
      </w:tabs>
      <w:ind w:left="2520" w:hanging="360"/>
    </w:pPr>
  </w:style>
  <w:style w:type="paragraph" w:customStyle="1" w:styleId="HeaderBase">
    <w:name w:val="Header Base"/>
    <w:basedOn w:val="Normal"/>
    <w:pPr>
      <w:keepLines/>
      <w:tabs>
        <w:tab w:val="center" w:pos="4320"/>
        <w:tab w:val="right" w:pos="8640"/>
      </w:tabs>
    </w:pPr>
  </w:style>
  <w:style w:type="paragraph" w:customStyle="1" w:styleId="ABULLET">
    <w:name w:val="A BULLET"/>
    <w:basedOn w:val="ABLOCKPARA"/>
    <w:pPr>
      <w:ind w:left="331" w:hanging="331"/>
    </w:pPr>
    <w:rPr>
      <w:lang w:val="en-US"/>
    </w:rPr>
  </w:style>
  <w:style w:type="paragraph" w:customStyle="1" w:styleId="AINDENTEDBULLET">
    <w:name w:val="A INDENTED BULLET"/>
    <w:basedOn w:val="ABLOCKPARA"/>
    <w:pPr>
      <w:tabs>
        <w:tab w:val="left" w:pos="1080"/>
      </w:tabs>
      <w:ind w:left="662" w:hanging="331"/>
    </w:pPr>
    <w:rPr>
      <w:lang w:val="en-US"/>
    </w:rPr>
  </w:style>
  <w:style w:type="paragraph" w:customStyle="1" w:styleId="AINDENTEDPARA">
    <w:name w:val="A INDENTED PARA"/>
    <w:basedOn w:val="ABLOCKPARA"/>
    <w:pPr>
      <w:ind w:left="331"/>
    </w:pPr>
    <w:rPr>
      <w:lang w:val="en-US"/>
    </w:rPr>
  </w:style>
  <w:style w:type="paragraph" w:customStyle="1" w:styleId="body">
    <w:name w:val="body"/>
    <w:basedOn w:val="Normal"/>
    <w:rPr>
      <w:rFonts w:ascii="Book Antiqua" w:hAnsi="Book Antiqua"/>
      <w:lang w:val="en-US"/>
    </w:rPr>
  </w:style>
  <w:style w:type="paragraph" w:customStyle="1" w:styleId="DefaultParagraphFont1">
    <w:name w:val="Default Paragraph Font1"/>
    <w:next w:val="Normal"/>
    <w:rPr>
      <w:lang w:val="en-MY"/>
    </w:rPr>
  </w:style>
  <w:style w:type="paragraph" w:styleId="BodyText2">
    <w:name w:val="Body Text 2"/>
    <w:basedOn w:val="Normal"/>
    <w:semiHidden/>
    <w:pPr>
      <w:jc w:val="center"/>
    </w:pPr>
    <w:rPr>
      <w:rFonts w:ascii="Arial" w:hAnsi="Arial"/>
      <w:b/>
      <w:snapToGrid w:val="0"/>
      <w:color w:val="000000"/>
      <w:sz w:val="20"/>
      <w:lang w:val="en-US"/>
    </w:rPr>
  </w:style>
  <w:style w:type="paragraph" w:styleId="BodyText3">
    <w:name w:val="Body Text 3"/>
    <w:basedOn w:val="Normal"/>
    <w:semiHidden/>
    <w:rPr>
      <w:rFonts w:ascii="Arial" w:hAnsi="Arial"/>
      <w:b/>
      <w:snapToGrid w:val="0"/>
      <w:color w:val="000000"/>
      <w:sz w:val="20"/>
      <w:lang w:val="en-US"/>
    </w:rPr>
  </w:style>
  <w:style w:type="paragraph" w:customStyle="1" w:styleId="BulletNumbering1">
    <w:name w:val="Bullet Numbering 1"/>
    <w:basedOn w:val="BodyText"/>
    <w:pPr>
      <w:numPr>
        <w:numId w:val="2"/>
      </w:numPr>
      <w:spacing w:before="0"/>
    </w:pPr>
    <w:rPr>
      <w:lang w:val="en-US"/>
    </w:rPr>
  </w:style>
  <w:style w:type="paragraph" w:customStyle="1" w:styleId="Bulletnumber1">
    <w:name w:val="Bullet number 1"/>
    <w:basedOn w:val="BulletNumbering1"/>
    <w:pPr>
      <w:numPr>
        <w:numId w:val="5"/>
      </w:numPr>
      <w:tabs>
        <w:tab w:val="clear" w:pos="360"/>
        <w:tab w:val="num" w:pos="252"/>
      </w:tabs>
      <w:spacing w:after="0"/>
      <w:ind w:left="252" w:hanging="270"/>
    </w:pPr>
    <w:rPr>
      <w:lang w:val="en-GB"/>
    </w:rPr>
  </w:style>
  <w:style w:type="paragraph" w:customStyle="1" w:styleId="UGTableField">
    <w:name w:val="UGTableField"/>
    <w:basedOn w:val="Normal"/>
    <w:pPr>
      <w:spacing w:before="60"/>
    </w:pPr>
    <w:rPr>
      <w:b/>
      <w:lang w:val="en-US"/>
    </w:rPr>
  </w:style>
  <w:style w:type="paragraph" w:styleId="CommentText">
    <w:name w:val="annotation text"/>
    <w:basedOn w:val="Normal"/>
    <w:semiHidden/>
    <w:rPr>
      <w:sz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1483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F1483A"/>
    <w:rPr>
      <w:rFonts w:ascii="Segoe UI" w:hAnsi="Segoe UI" w:cs="Segoe UI"/>
      <w:sz w:val="18"/>
      <w:szCs w:val="18"/>
      <w:lang w:val="en-GB" w:eastAsia="en-US"/>
    </w:rPr>
  </w:style>
  <w:style w:type="paragraph" w:styleId="ListParagraph">
    <w:name w:val="List Paragraph"/>
    <w:basedOn w:val="Normal"/>
    <w:link w:val="ListParagraphChar"/>
    <w:uiPriority w:val="34"/>
    <w:qFormat/>
    <w:rsid w:val="00AB775D"/>
    <w:pPr>
      <w:spacing w:before="120" w:after="120" w:line="240" w:lineRule="atLeast"/>
      <w:ind w:left="720"/>
      <w:contextualSpacing/>
    </w:pPr>
    <w:rPr>
      <w:rFonts w:ascii="Arial" w:hAnsi="Arial"/>
      <w:color w:val="000000"/>
      <w:sz w:val="24"/>
      <w:lang w:val="en-US"/>
    </w:rPr>
  </w:style>
  <w:style w:type="character" w:customStyle="1" w:styleId="ListParagraphChar">
    <w:name w:val="List Paragraph Char"/>
    <w:link w:val="ListParagraph"/>
    <w:uiPriority w:val="34"/>
    <w:locked/>
    <w:rsid w:val="00AB775D"/>
    <w:rPr>
      <w:rFonts w:ascii="Arial" w:hAnsi="Arial"/>
      <w:color w:val="000000"/>
      <w:sz w:val="24"/>
      <w:lang w:val="en-US" w:eastAsia="en-US"/>
    </w:rPr>
  </w:style>
  <w:style w:type="table" w:styleId="TableGrid">
    <w:name w:val="Table Grid"/>
    <w:basedOn w:val="TableNormal"/>
    <w:uiPriority w:val="59"/>
    <w:rsid w:val="00BD4E02"/>
    <w:pPr>
      <w:spacing w:before="120" w:after="120" w:line="240" w:lineRule="atLeast"/>
    </w:pPr>
    <w:rPr>
      <w:rFonts w:ascii="Arial" w:hAnsi="Arial"/>
      <w:lang w:eastAsia="en-AU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em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oleObject" Target="embeddings/oleObject3.bin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oleObject" Target="embeddings/oleObject2.bin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4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ata\Work\RHB\IBS%20Programme%20Mgmt%20-%20Document%20Templates\MSWord%20Document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MSWord Document template</Template>
  <TotalTime>0</TotalTime>
  <Pages>4</Pages>
  <Words>237</Words>
  <Characters>1356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ADM Custom Systems Analysis and Design</vt:lpstr>
    </vt:vector>
  </TitlesOfParts>
  <Company>RHB Bank Berhad</Company>
  <LinksUpToDate>false</LinksUpToDate>
  <CharactersWithSpaces>1590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ADM Custom Systems Analysis and Design</dc:title>
  <dc:subject>Requirements Description</dc:subject>
  <dc:creator>Hwang Iferne</dc:creator>
  <cp:keywords/>
  <cp:lastModifiedBy>Looi Yook Tho</cp:lastModifiedBy>
  <cp:revision>2</cp:revision>
  <cp:lastPrinted>2017-03-22T02:31:00Z</cp:lastPrinted>
  <dcterms:created xsi:type="dcterms:W3CDTF">2019-07-09T07:12:00Z</dcterms:created>
  <dcterms:modified xsi:type="dcterms:W3CDTF">2019-07-09T07:12:00Z</dcterms:modified>
</cp:coreProperties>
</file>