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218" w:rsidRPr="000564BA" w:rsidRDefault="000B2422" w:rsidP="00CF2A43">
      <w:pPr>
        <w:pStyle w:val="Title"/>
        <w:jc w:val="right"/>
      </w:pPr>
      <w:r w:rsidRPr="000564BA">
        <w:t xml:space="preserve">Software Requirements Specification </w:t>
      </w:r>
      <w:r w:rsidR="002454A5" w:rsidRPr="000564BA">
        <w:t xml:space="preserve">for </w:t>
      </w:r>
      <w:r w:rsidR="003362A0" w:rsidRPr="000564BA">
        <w:t>ABC Asset Management Fund Fact Sheet Generator</w:t>
      </w:r>
    </w:p>
    <w:p w:rsidR="00D6193D" w:rsidRPr="000564BA" w:rsidRDefault="00D6193D" w:rsidP="00D6193D"/>
    <w:tbl>
      <w:tblPr>
        <w:tblW w:w="0" w:type="auto"/>
        <w:tblBorders>
          <w:top w:val="single" w:sz="18" w:space="0" w:color="D9D9D9"/>
          <w:left w:val="single" w:sz="18" w:space="0" w:color="D9D9D9"/>
          <w:bottom w:val="single" w:sz="18" w:space="0" w:color="D9D9D9"/>
          <w:right w:val="single" w:sz="18" w:space="0" w:color="D9D9D9"/>
          <w:insideH w:val="single" w:sz="18" w:space="0" w:color="D9D9D9"/>
          <w:insideV w:val="single" w:sz="18" w:space="0" w:color="D9D9D9"/>
        </w:tblBorders>
        <w:tblLook w:val="04A0" w:firstRow="1" w:lastRow="0" w:firstColumn="1" w:lastColumn="0" w:noHBand="0" w:noVBand="1"/>
      </w:tblPr>
      <w:tblGrid>
        <w:gridCol w:w="3258"/>
        <w:gridCol w:w="6318"/>
      </w:tblGrid>
      <w:tr w:rsidR="0057027A" w:rsidRPr="000564BA" w:rsidTr="001E03C8">
        <w:tc>
          <w:tcPr>
            <w:tcW w:w="3258" w:type="dxa"/>
            <w:shd w:val="clear" w:color="auto" w:fill="B8CCE4"/>
            <w:vAlign w:val="center"/>
          </w:tcPr>
          <w:p w:rsidR="0057027A" w:rsidRPr="000564BA" w:rsidRDefault="00D6193D" w:rsidP="001E03C8">
            <w:pPr>
              <w:spacing w:before="120" w:after="120"/>
              <w:rPr>
                <w:b/>
              </w:rPr>
            </w:pPr>
            <w:r w:rsidRPr="000564BA">
              <w:rPr>
                <w:b/>
              </w:rPr>
              <w:t>Project ID</w:t>
            </w:r>
          </w:p>
        </w:tc>
        <w:tc>
          <w:tcPr>
            <w:tcW w:w="6318" w:type="dxa"/>
            <w:vAlign w:val="center"/>
          </w:tcPr>
          <w:p w:rsidR="0057027A" w:rsidRPr="000564BA" w:rsidRDefault="0057027A" w:rsidP="001E03C8">
            <w:pPr>
              <w:spacing w:before="120" w:after="120"/>
            </w:pPr>
          </w:p>
        </w:tc>
      </w:tr>
      <w:tr w:rsidR="0057027A" w:rsidRPr="000564BA" w:rsidTr="001E03C8">
        <w:tc>
          <w:tcPr>
            <w:tcW w:w="3258" w:type="dxa"/>
            <w:shd w:val="clear" w:color="auto" w:fill="B8CCE4"/>
            <w:vAlign w:val="center"/>
          </w:tcPr>
          <w:p w:rsidR="0057027A" w:rsidRPr="000564BA" w:rsidRDefault="00D6193D" w:rsidP="001E03C8">
            <w:pPr>
              <w:spacing w:before="120" w:after="120"/>
              <w:rPr>
                <w:b/>
              </w:rPr>
            </w:pPr>
            <w:r w:rsidRPr="000564BA">
              <w:rPr>
                <w:b/>
              </w:rPr>
              <w:t>Project Name</w:t>
            </w:r>
          </w:p>
        </w:tc>
        <w:tc>
          <w:tcPr>
            <w:tcW w:w="6318" w:type="dxa"/>
            <w:vAlign w:val="center"/>
          </w:tcPr>
          <w:p w:rsidR="0057027A" w:rsidRPr="000564BA" w:rsidRDefault="003362A0" w:rsidP="001E03C8">
            <w:pPr>
              <w:spacing w:before="120" w:after="120"/>
            </w:pPr>
            <w:r w:rsidRPr="000564BA">
              <w:t>ABC Asset Management Fund Fact Sheet Generator</w:t>
            </w:r>
          </w:p>
        </w:tc>
      </w:tr>
      <w:tr w:rsidR="0057027A" w:rsidRPr="000564BA" w:rsidTr="001E03C8">
        <w:tc>
          <w:tcPr>
            <w:tcW w:w="3258" w:type="dxa"/>
            <w:shd w:val="clear" w:color="auto" w:fill="B8CCE4"/>
            <w:vAlign w:val="center"/>
          </w:tcPr>
          <w:p w:rsidR="0057027A" w:rsidRPr="000564BA" w:rsidRDefault="00D6193D" w:rsidP="001E03C8">
            <w:pPr>
              <w:spacing w:before="120" w:after="120"/>
              <w:rPr>
                <w:b/>
              </w:rPr>
            </w:pPr>
            <w:r w:rsidRPr="000564BA">
              <w:rPr>
                <w:b/>
              </w:rPr>
              <w:t>Account</w:t>
            </w:r>
          </w:p>
        </w:tc>
        <w:tc>
          <w:tcPr>
            <w:tcW w:w="6318" w:type="dxa"/>
            <w:vAlign w:val="center"/>
          </w:tcPr>
          <w:p w:rsidR="0057027A" w:rsidRPr="000564BA" w:rsidRDefault="0057027A" w:rsidP="001E03C8">
            <w:pPr>
              <w:spacing w:before="120" w:after="120"/>
            </w:pPr>
          </w:p>
        </w:tc>
      </w:tr>
      <w:tr w:rsidR="00D6193D" w:rsidRPr="000564BA" w:rsidTr="001E03C8">
        <w:tc>
          <w:tcPr>
            <w:tcW w:w="3258" w:type="dxa"/>
            <w:shd w:val="clear" w:color="auto" w:fill="B8CCE4"/>
            <w:vAlign w:val="center"/>
          </w:tcPr>
          <w:p w:rsidR="00D6193D" w:rsidRPr="000564BA" w:rsidRDefault="00D6193D" w:rsidP="001E03C8">
            <w:pPr>
              <w:spacing w:before="120" w:after="120"/>
              <w:rPr>
                <w:b/>
              </w:rPr>
            </w:pPr>
            <w:r w:rsidRPr="000564BA">
              <w:rPr>
                <w:b/>
              </w:rPr>
              <w:t>Business Unit / Global Account</w:t>
            </w:r>
          </w:p>
        </w:tc>
        <w:tc>
          <w:tcPr>
            <w:tcW w:w="6318" w:type="dxa"/>
            <w:vAlign w:val="center"/>
          </w:tcPr>
          <w:p w:rsidR="00D6193D" w:rsidRPr="000564BA" w:rsidRDefault="00D6193D" w:rsidP="001E03C8">
            <w:pPr>
              <w:spacing w:before="120" w:after="120"/>
            </w:pPr>
          </w:p>
        </w:tc>
      </w:tr>
      <w:tr w:rsidR="00D6193D" w:rsidRPr="000564BA" w:rsidTr="001E03C8">
        <w:tc>
          <w:tcPr>
            <w:tcW w:w="3258" w:type="dxa"/>
            <w:shd w:val="clear" w:color="auto" w:fill="B8CCE4"/>
            <w:vAlign w:val="center"/>
          </w:tcPr>
          <w:p w:rsidR="00D6193D" w:rsidRPr="000564BA" w:rsidRDefault="00D6193D" w:rsidP="001E03C8">
            <w:pPr>
              <w:spacing w:before="120" w:after="120"/>
              <w:rPr>
                <w:b/>
              </w:rPr>
            </w:pPr>
            <w:r w:rsidRPr="000564BA">
              <w:rPr>
                <w:b/>
              </w:rPr>
              <w:t>Project Manager</w:t>
            </w:r>
          </w:p>
        </w:tc>
        <w:tc>
          <w:tcPr>
            <w:tcW w:w="6318" w:type="dxa"/>
            <w:vAlign w:val="center"/>
          </w:tcPr>
          <w:p w:rsidR="00D6193D" w:rsidRPr="000564BA" w:rsidRDefault="00D6193D" w:rsidP="001E03C8">
            <w:pPr>
              <w:spacing w:before="120" w:after="120"/>
            </w:pPr>
          </w:p>
        </w:tc>
      </w:tr>
      <w:tr w:rsidR="001D4FC7" w:rsidRPr="000564BA" w:rsidTr="001E03C8">
        <w:tc>
          <w:tcPr>
            <w:tcW w:w="3258" w:type="dxa"/>
            <w:shd w:val="clear" w:color="auto" w:fill="B8CCE4"/>
            <w:vAlign w:val="center"/>
          </w:tcPr>
          <w:p w:rsidR="001D4FC7" w:rsidRPr="000564BA" w:rsidRDefault="00310AA1" w:rsidP="001E03C8">
            <w:pPr>
              <w:spacing w:before="120" w:after="120"/>
              <w:rPr>
                <w:b/>
              </w:rPr>
            </w:pPr>
            <w:r w:rsidRPr="000564BA">
              <w:rPr>
                <w:b/>
              </w:rPr>
              <w:t xml:space="preserve">Document </w:t>
            </w:r>
            <w:r w:rsidR="001D4FC7" w:rsidRPr="000564BA">
              <w:rPr>
                <w:b/>
              </w:rPr>
              <w:t>Version Number</w:t>
            </w:r>
          </w:p>
        </w:tc>
        <w:tc>
          <w:tcPr>
            <w:tcW w:w="6318" w:type="dxa"/>
            <w:vAlign w:val="center"/>
          </w:tcPr>
          <w:p w:rsidR="001D4FC7" w:rsidRPr="000564BA" w:rsidRDefault="003362A0" w:rsidP="001E03C8">
            <w:pPr>
              <w:spacing w:before="120" w:after="120"/>
            </w:pPr>
            <w:r w:rsidRPr="000564BA">
              <w:t>1.0.0</w:t>
            </w:r>
          </w:p>
        </w:tc>
      </w:tr>
      <w:tr w:rsidR="001E6DD6" w:rsidRPr="000564BA" w:rsidTr="001E03C8">
        <w:tc>
          <w:tcPr>
            <w:tcW w:w="3258" w:type="dxa"/>
            <w:shd w:val="clear" w:color="auto" w:fill="B8CCE4"/>
            <w:vAlign w:val="center"/>
          </w:tcPr>
          <w:p w:rsidR="001E6DD6" w:rsidRPr="000564BA" w:rsidRDefault="001E6DD6" w:rsidP="001E03C8">
            <w:pPr>
              <w:spacing w:before="120" w:after="120"/>
              <w:rPr>
                <w:b/>
              </w:rPr>
            </w:pPr>
            <w:r w:rsidRPr="000564BA">
              <w:rPr>
                <w:b/>
              </w:rPr>
              <w:t>Approved by</w:t>
            </w:r>
          </w:p>
        </w:tc>
        <w:tc>
          <w:tcPr>
            <w:tcW w:w="6318" w:type="dxa"/>
            <w:vAlign w:val="center"/>
          </w:tcPr>
          <w:p w:rsidR="001E6DD6" w:rsidRPr="000564BA" w:rsidRDefault="001E6DD6" w:rsidP="001E03C8">
            <w:pPr>
              <w:spacing w:before="120" w:after="120"/>
            </w:pPr>
          </w:p>
        </w:tc>
      </w:tr>
    </w:tbl>
    <w:p w:rsidR="0057027A" w:rsidRPr="000564BA" w:rsidRDefault="0057027A" w:rsidP="0057027A"/>
    <w:p w:rsidR="0057027A" w:rsidRPr="000564BA" w:rsidRDefault="0057027A" w:rsidP="0057027A">
      <w:pPr>
        <w:sectPr w:rsidR="0057027A" w:rsidRPr="000564BA" w:rsidSect="0057027A">
          <w:headerReference w:type="default" r:id="rId11"/>
          <w:footerReference w:type="default" r:id="rId12"/>
          <w:pgSz w:w="12240" w:h="15840"/>
          <w:pgMar w:top="4320" w:right="1440" w:bottom="3870" w:left="1440" w:header="720" w:footer="720" w:gutter="0"/>
          <w:cols w:space="720"/>
          <w:docGrid w:linePitch="360"/>
        </w:sectPr>
      </w:pPr>
    </w:p>
    <w:p w:rsidR="003F4218" w:rsidRPr="000564BA" w:rsidRDefault="003F4218"/>
    <w:p w:rsidR="00D8728A" w:rsidRPr="000564BA" w:rsidRDefault="00D8728A" w:rsidP="00881F5B">
      <w:pPr>
        <w:pStyle w:val="Heading1"/>
      </w:pPr>
      <w:bookmarkStart w:id="0" w:name="_Toc19012584"/>
      <w:r w:rsidRPr="000564BA">
        <w:t>Revision History</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710"/>
        <w:gridCol w:w="5490"/>
        <w:gridCol w:w="2137"/>
        <w:gridCol w:w="2137"/>
        <w:gridCol w:w="2134"/>
      </w:tblGrid>
      <w:tr w:rsidR="002676D7" w:rsidRPr="000564BA" w:rsidTr="001E03C8">
        <w:tc>
          <w:tcPr>
            <w:tcW w:w="345" w:type="pct"/>
            <w:shd w:val="clear" w:color="auto" w:fill="C6D9F1"/>
            <w:vAlign w:val="center"/>
          </w:tcPr>
          <w:p w:rsidR="00D8728A" w:rsidRPr="000564BA" w:rsidRDefault="00D8728A" w:rsidP="001E03C8">
            <w:pPr>
              <w:spacing w:after="0"/>
              <w:rPr>
                <w:b/>
              </w:rPr>
            </w:pPr>
            <w:r w:rsidRPr="000564BA">
              <w:rPr>
                <w:b/>
              </w:rPr>
              <w:t>Version Number</w:t>
            </w:r>
          </w:p>
        </w:tc>
        <w:tc>
          <w:tcPr>
            <w:tcW w:w="585" w:type="pct"/>
            <w:shd w:val="clear" w:color="auto" w:fill="C6D9F1"/>
            <w:vAlign w:val="center"/>
          </w:tcPr>
          <w:p w:rsidR="00D8728A" w:rsidRPr="000564BA" w:rsidRDefault="00D8728A" w:rsidP="001E03C8">
            <w:pPr>
              <w:spacing w:after="0"/>
              <w:rPr>
                <w:b/>
              </w:rPr>
            </w:pPr>
            <w:r w:rsidRPr="000564BA">
              <w:rPr>
                <w:b/>
              </w:rPr>
              <w:t>Release Date</w:t>
            </w:r>
          </w:p>
        </w:tc>
        <w:tc>
          <w:tcPr>
            <w:tcW w:w="1878" w:type="pct"/>
            <w:shd w:val="clear" w:color="auto" w:fill="C6D9F1"/>
            <w:vAlign w:val="center"/>
          </w:tcPr>
          <w:p w:rsidR="00D8728A" w:rsidRPr="000564BA" w:rsidRDefault="00D8728A" w:rsidP="001E03C8">
            <w:pPr>
              <w:spacing w:after="0"/>
              <w:rPr>
                <w:b/>
              </w:rPr>
            </w:pPr>
            <w:r w:rsidRPr="000564BA">
              <w:rPr>
                <w:b/>
              </w:rPr>
              <w:t>Description of Change/s made</w:t>
            </w:r>
          </w:p>
        </w:tc>
        <w:tc>
          <w:tcPr>
            <w:tcW w:w="731" w:type="pct"/>
            <w:shd w:val="clear" w:color="auto" w:fill="C6D9F1"/>
            <w:vAlign w:val="center"/>
          </w:tcPr>
          <w:p w:rsidR="00441965" w:rsidRPr="000564BA" w:rsidRDefault="00D8728A" w:rsidP="001E03C8">
            <w:pPr>
              <w:spacing w:after="0"/>
              <w:rPr>
                <w:b/>
              </w:rPr>
            </w:pPr>
            <w:r w:rsidRPr="000564BA">
              <w:rPr>
                <w:b/>
              </w:rPr>
              <w:t xml:space="preserve">Author </w:t>
            </w:r>
          </w:p>
          <w:p w:rsidR="00D8728A" w:rsidRPr="000564BA" w:rsidRDefault="00D8728A" w:rsidP="001E03C8">
            <w:pPr>
              <w:spacing w:after="0"/>
              <w:rPr>
                <w:b/>
              </w:rPr>
            </w:pPr>
            <w:r w:rsidRPr="000564BA">
              <w:rPr>
                <w:b/>
              </w:rPr>
              <w:t>(Name &amp; Role)</w:t>
            </w:r>
          </w:p>
        </w:tc>
        <w:tc>
          <w:tcPr>
            <w:tcW w:w="731" w:type="pct"/>
            <w:shd w:val="clear" w:color="auto" w:fill="C6D9F1"/>
            <w:vAlign w:val="center"/>
          </w:tcPr>
          <w:p w:rsidR="00441965" w:rsidRPr="000564BA" w:rsidRDefault="00D8728A" w:rsidP="001E03C8">
            <w:pPr>
              <w:spacing w:after="0"/>
              <w:rPr>
                <w:b/>
              </w:rPr>
            </w:pPr>
            <w:r w:rsidRPr="000564BA">
              <w:rPr>
                <w:b/>
              </w:rPr>
              <w:t xml:space="preserve">Reviewer </w:t>
            </w:r>
          </w:p>
          <w:p w:rsidR="00D8728A" w:rsidRPr="000564BA" w:rsidRDefault="00D8728A" w:rsidP="001E03C8">
            <w:pPr>
              <w:spacing w:after="0"/>
              <w:rPr>
                <w:b/>
              </w:rPr>
            </w:pPr>
            <w:r w:rsidRPr="000564BA">
              <w:rPr>
                <w:b/>
              </w:rPr>
              <w:t>(Name &amp; Role)</w:t>
            </w:r>
          </w:p>
        </w:tc>
        <w:tc>
          <w:tcPr>
            <w:tcW w:w="731" w:type="pct"/>
            <w:shd w:val="clear" w:color="auto" w:fill="C6D9F1"/>
            <w:vAlign w:val="center"/>
          </w:tcPr>
          <w:p w:rsidR="00441965" w:rsidRPr="000564BA" w:rsidRDefault="00D8728A" w:rsidP="001E03C8">
            <w:pPr>
              <w:spacing w:after="0"/>
              <w:rPr>
                <w:b/>
              </w:rPr>
            </w:pPr>
            <w:r w:rsidRPr="000564BA">
              <w:rPr>
                <w:b/>
              </w:rPr>
              <w:t xml:space="preserve">Approver </w:t>
            </w:r>
          </w:p>
          <w:p w:rsidR="00D8728A" w:rsidRPr="000564BA" w:rsidRDefault="00D8728A" w:rsidP="001E03C8">
            <w:pPr>
              <w:spacing w:after="0"/>
              <w:rPr>
                <w:b/>
              </w:rPr>
            </w:pPr>
            <w:r w:rsidRPr="000564BA">
              <w:rPr>
                <w:b/>
              </w:rPr>
              <w:t>(Name &amp; Role)</w:t>
            </w:r>
          </w:p>
        </w:tc>
      </w:tr>
      <w:tr w:rsidR="00D8728A" w:rsidRPr="000564BA" w:rsidTr="001E03C8">
        <w:tc>
          <w:tcPr>
            <w:tcW w:w="345" w:type="pct"/>
          </w:tcPr>
          <w:p w:rsidR="00D8728A" w:rsidRPr="000564BA" w:rsidRDefault="00D8728A" w:rsidP="001E03C8">
            <w:pPr>
              <w:spacing w:after="0"/>
            </w:pPr>
          </w:p>
        </w:tc>
        <w:tc>
          <w:tcPr>
            <w:tcW w:w="585" w:type="pct"/>
          </w:tcPr>
          <w:p w:rsidR="00D8728A" w:rsidRPr="000564BA" w:rsidRDefault="00AD2A12" w:rsidP="001E03C8">
            <w:pPr>
              <w:spacing w:after="0"/>
            </w:pPr>
            <w:proofErr w:type="spellStart"/>
            <w:r w:rsidRPr="000564BA">
              <w:t>Mmm</w:t>
            </w:r>
            <w:proofErr w:type="spellEnd"/>
            <w:r w:rsidRPr="000564BA">
              <w:t>-DD-YY</w:t>
            </w:r>
          </w:p>
        </w:tc>
        <w:tc>
          <w:tcPr>
            <w:tcW w:w="1878" w:type="pct"/>
          </w:tcPr>
          <w:p w:rsidR="00D8728A" w:rsidRPr="000564BA" w:rsidRDefault="00D8728A" w:rsidP="001E03C8">
            <w:pPr>
              <w:spacing w:after="0"/>
            </w:pPr>
          </w:p>
        </w:tc>
        <w:tc>
          <w:tcPr>
            <w:tcW w:w="731" w:type="pct"/>
          </w:tcPr>
          <w:p w:rsidR="00D8728A" w:rsidRPr="000564BA" w:rsidRDefault="00D8728A" w:rsidP="001E03C8">
            <w:pPr>
              <w:spacing w:after="0"/>
            </w:pPr>
          </w:p>
        </w:tc>
        <w:tc>
          <w:tcPr>
            <w:tcW w:w="731" w:type="pct"/>
          </w:tcPr>
          <w:p w:rsidR="00D8728A" w:rsidRPr="000564BA" w:rsidRDefault="00D8728A" w:rsidP="001E03C8">
            <w:pPr>
              <w:spacing w:after="0"/>
            </w:pPr>
          </w:p>
        </w:tc>
        <w:tc>
          <w:tcPr>
            <w:tcW w:w="731" w:type="pct"/>
          </w:tcPr>
          <w:p w:rsidR="00D8728A" w:rsidRPr="000564BA" w:rsidRDefault="00D8728A" w:rsidP="001E03C8">
            <w:pPr>
              <w:spacing w:after="0"/>
            </w:pPr>
          </w:p>
        </w:tc>
      </w:tr>
      <w:tr w:rsidR="00D8728A" w:rsidRPr="000564BA" w:rsidTr="001E03C8">
        <w:tc>
          <w:tcPr>
            <w:tcW w:w="345" w:type="pct"/>
          </w:tcPr>
          <w:p w:rsidR="00D8728A" w:rsidRPr="000564BA" w:rsidRDefault="00D8728A" w:rsidP="001E03C8">
            <w:pPr>
              <w:spacing w:after="0"/>
            </w:pPr>
          </w:p>
        </w:tc>
        <w:tc>
          <w:tcPr>
            <w:tcW w:w="585" w:type="pct"/>
          </w:tcPr>
          <w:p w:rsidR="00D8728A" w:rsidRPr="000564BA" w:rsidRDefault="00D8728A" w:rsidP="001E03C8">
            <w:pPr>
              <w:spacing w:after="0"/>
            </w:pPr>
          </w:p>
        </w:tc>
        <w:tc>
          <w:tcPr>
            <w:tcW w:w="1878" w:type="pct"/>
          </w:tcPr>
          <w:p w:rsidR="00D8728A" w:rsidRPr="000564BA" w:rsidRDefault="00D8728A" w:rsidP="001E03C8">
            <w:pPr>
              <w:spacing w:after="0"/>
            </w:pPr>
          </w:p>
        </w:tc>
        <w:tc>
          <w:tcPr>
            <w:tcW w:w="731" w:type="pct"/>
          </w:tcPr>
          <w:p w:rsidR="00D8728A" w:rsidRPr="000564BA" w:rsidRDefault="00D8728A" w:rsidP="001E03C8">
            <w:pPr>
              <w:spacing w:after="0"/>
            </w:pPr>
          </w:p>
        </w:tc>
        <w:tc>
          <w:tcPr>
            <w:tcW w:w="731" w:type="pct"/>
          </w:tcPr>
          <w:p w:rsidR="00D8728A" w:rsidRPr="000564BA" w:rsidRDefault="00D8728A" w:rsidP="001E03C8">
            <w:pPr>
              <w:spacing w:after="0"/>
            </w:pPr>
          </w:p>
        </w:tc>
        <w:tc>
          <w:tcPr>
            <w:tcW w:w="731" w:type="pct"/>
          </w:tcPr>
          <w:p w:rsidR="00D8728A" w:rsidRPr="000564BA" w:rsidRDefault="00D8728A" w:rsidP="001E03C8">
            <w:pPr>
              <w:spacing w:after="0"/>
            </w:pPr>
          </w:p>
        </w:tc>
      </w:tr>
      <w:tr w:rsidR="00D8728A" w:rsidRPr="000564BA" w:rsidTr="001E03C8">
        <w:tc>
          <w:tcPr>
            <w:tcW w:w="345" w:type="pct"/>
          </w:tcPr>
          <w:p w:rsidR="00D8728A" w:rsidRPr="000564BA" w:rsidRDefault="00D8728A" w:rsidP="001E03C8">
            <w:pPr>
              <w:spacing w:after="0"/>
            </w:pPr>
          </w:p>
        </w:tc>
        <w:tc>
          <w:tcPr>
            <w:tcW w:w="585" w:type="pct"/>
          </w:tcPr>
          <w:p w:rsidR="00D8728A" w:rsidRPr="000564BA" w:rsidRDefault="00D8728A" w:rsidP="001E03C8">
            <w:pPr>
              <w:spacing w:after="0"/>
            </w:pPr>
          </w:p>
        </w:tc>
        <w:tc>
          <w:tcPr>
            <w:tcW w:w="1878" w:type="pct"/>
          </w:tcPr>
          <w:p w:rsidR="00D8728A" w:rsidRPr="000564BA" w:rsidRDefault="00D8728A" w:rsidP="001E03C8">
            <w:pPr>
              <w:spacing w:after="0"/>
            </w:pPr>
          </w:p>
        </w:tc>
        <w:tc>
          <w:tcPr>
            <w:tcW w:w="731" w:type="pct"/>
          </w:tcPr>
          <w:p w:rsidR="00D8728A" w:rsidRPr="000564BA" w:rsidRDefault="00D8728A" w:rsidP="001E03C8">
            <w:pPr>
              <w:spacing w:after="0"/>
            </w:pPr>
          </w:p>
        </w:tc>
        <w:tc>
          <w:tcPr>
            <w:tcW w:w="731" w:type="pct"/>
          </w:tcPr>
          <w:p w:rsidR="00D8728A" w:rsidRPr="000564BA" w:rsidRDefault="00D8728A" w:rsidP="001E03C8">
            <w:pPr>
              <w:spacing w:after="0"/>
            </w:pPr>
          </w:p>
        </w:tc>
        <w:tc>
          <w:tcPr>
            <w:tcW w:w="731" w:type="pct"/>
          </w:tcPr>
          <w:p w:rsidR="00D8728A" w:rsidRPr="000564BA" w:rsidRDefault="00D8728A" w:rsidP="001E03C8">
            <w:pPr>
              <w:spacing w:after="0"/>
            </w:pPr>
          </w:p>
        </w:tc>
      </w:tr>
    </w:tbl>
    <w:p w:rsidR="00527EB0" w:rsidRPr="000564BA" w:rsidRDefault="00527EB0" w:rsidP="00D8728A">
      <w:pPr>
        <w:sectPr w:rsidR="00527EB0" w:rsidRPr="000564BA" w:rsidSect="00F81ABA">
          <w:headerReference w:type="default" r:id="rId13"/>
          <w:footerReference w:type="default" r:id="rId14"/>
          <w:pgSz w:w="15840" w:h="12240" w:orient="landscape"/>
          <w:pgMar w:top="1440" w:right="720" w:bottom="1440" w:left="720" w:header="720" w:footer="720" w:gutter="0"/>
          <w:cols w:space="720"/>
          <w:docGrid w:linePitch="360"/>
        </w:sectPr>
      </w:pPr>
    </w:p>
    <w:p w:rsidR="00D8728A" w:rsidRPr="000564BA" w:rsidRDefault="00D8728A" w:rsidP="00D8728A"/>
    <w:p w:rsidR="00D8728A" w:rsidRPr="000564BA" w:rsidRDefault="00D8728A" w:rsidP="00881F5B">
      <w:pPr>
        <w:pStyle w:val="TOCHeading"/>
      </w:pPr>
      <w:r w:rsidRPr="000564BA">
        <w:t>Table of Contents</w:t>
      </w:r>
    </w:p>
    <w:p w:rsidR="00212BCC" w:rsidRPr="000564BA" w:rsidRDefault="00F22CEE">
      <w:pPr>
        <w:pStyle w:val="TOC1"/>
        <w:tabs>
          <w:tab w:val="right" w:leader="dot" w:pos="9350"/>
        </w:tabs>
        <w:rPr>
          <w:rFonts w:asciiTheme="minorHAnsi" w:eastAsiaTheme="minorEastAsia" w:hAnsiTheme="minorHAnsi" w:cstheme="minorBidi"/>
          <w:noProof/>
          <w:sz w:val="22"/>
          <w:lang w:eastAsia="zh-CN"/>
        </w:rPr>
      </w:pPr>
      <w:r w:rsidRPr="000564BA">
        <w:fldChar w:fldCharType="begin"/>
      </w:r>
      <w:r w:rsidR="00D8728A" w:rsidRPr="000564BA">
        <w:instrText xml:space="preserve"> TOC \o "1-3" \h \z \u </w:instrText>
      </w:r>
      <w:r w:rsidRPr="000564BA">
        <w:fldChar w:fldCharType="separate"/>
      </w:r>
      <w:hyperlink w:anchor="_Toc19012584" w:history="1">
        <w:r w:rsidR="00212BCC" w:rsidRPr="000564BA">
          <w:rPr>
            <w:rStyle w:val="Hyperlink"/>
            <w:noProof/>
          </w:rPr>
          <w:t>Revision History</w:t>
        </w:r>
        <w:r w:rsidR="00212BCC" w:rsidRPr="000564BA">
          <w:rPr>
            <w:noProof/>
            <w:webHidden/>
          </w:rPr>
          <w:tab/>
        </w:r>
        <w:r w:rsidR="00212BCC" w:rsidRPr="000564BA">
          <w:rPr>
            <w:noProof/>
            <w:webHidden/>
          </w:rPr>
          <w:fldChar w:fldCharType="begin"/>
        </w:r>
        <w:r w:rsidR="00212BCC" w:rsidRPr="000564BA">
          <w:rPr>
            <w:noProof/>
            <w:webHidden/>
          </w:rPr>
          <w:instrText xml:space="preserve"> PAGEREF _Toc19012584 \h </w:instrText>
        </w:r>
        <w:r w:rsidR="00212BCC" w:rsidRPr="000564BA">
          <w:rPr>
            <w:noProof/>
            <w:webHidden/>
          </w:rPr>
        </w:r>
        <w:r w:rsidR="00212BCC" w:rsidRPr="000564BA">
          <w:rPr>
            <w:noProof/>
            <w:webHidden/>
          </w:rPr>
          <w:fldChar w:fldCharType="separate"/>
        </w:r>
        <w:r w:rsidR="00212BCC" w:rsidRPr="000564BA">
          <w:rPr>
            <w:noProof/>
            <w:webHidden/>
          </w:rPr>
          <w:t>2</w:t>
        </w:r>
        <w:r w:rsidR="00212BCC" w:rsidRPr="000564BA">
          <w:rPr>
            <w:noProof/>
            <w:webHidden/>
          </w:rPr>
          <w:fldChar w:fldCharType="end"/>
        </w:r>
      </w:hyperlink>
    </w:p>
    <w:p w:rsidR="00212BCC" w:rsidRPr="000564BA" w:rsidRDefault="006137F0">
      <w:pPr>
        <w:pStyle w:val="TOC1"/>
        <w:tabs>
          <w:tab w:val="left" w:pos="660"/>
          <w:tab w:val="right" w:leader="dot" w:pos="9350"/>
        </w:tabs>
        <w:rPr>
          <w:rFonts w:asciiTheme="minorHAnsi" w:eastAsiaTheme="minorEastAsia" w:hAnsiTheme="minorHAnsi" w:cstheme="minorBidi"/>
          <w:noProof/>
          <w:sz w:val="22"/>
          <w:lang w:eastAsia="zh-CN"/>
        </w:rPr>
      </w:pPr>
      <w:hyperlink w:anchor="_Toc19012585" w:history="1">
        <w:r w:rsidR="00212BCC" w:rsidRPr="000564BA">
          <w:rPr>
            <w:rStyle w:val="Hyperlink"/>
            <w:noProof/>
          </w:rPr>
          <w:t>1.0.</w:t>
        </w:r>
        <w:r w:rsidR="00212BCC" w:rsidRPr="000564BA">
          <w:rPr>
            <w:rFonts w:asciiTheme="minorHAnsi" w:eastAsiaTheme="minorEastAsia" w:hAnsiTheme="minorHAnsi" w:cstheme="minorBidi"/>
            <w:noProof/>
            <w:sz w:val="22"/>
            <w:lang w:eastAsia="zh-CN"/>
          </w:rPr>
          <w:tab/>
        </w:r>
        <w:r w:rsidR="00212BCC" w:rsidRPr="000564BA">
          <w:rPr>
            <w:rStyle w:val="Hyperlink"/>
            <w:noProof/>
          </w:rPr>
          <w:t>Introduction</w:t>
        </w:r>
        <w:r w:rsidR="00212BCC" w:rsidRPr="000564BA">
          <w:rPr>
            <w:noProof/>
            <w:webHidden/>
          </w:rPr>
          <w:tab/>
        </w:r>
        <w:r w:rsidR="00D9729F">
          <w:rPr>
            <w:noProof/>
            <w:webHidden/>
          </w:rPr>
          <w:t>4</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586" w:history="1">
        <w:r w:rsidR="00212BCC" w:rsidRPr="000564BA">
          <w:rPr>
            <w:rStyle w:val="Hyperlink"/>
            <w:noProof/>
          </w:rPr>
          <w:t>1.1</w:t>
        </w:r>
        <w:r w:rsidR="00212BCC" w:rsidRPr="000564BA">
          <w:rPr>
            <w:rFonts w:asciiTheme="minorHAnsi" w:eastAsiaTheme="minorEastAsia" w:hAnsiTheme="minorHAnsi" w:cstheme="minorBidi"/>
            <w:noProof/>
            <w:sz w:val="22"/>
            <w:lang w:eastAsia="zh-CN"/>
          </w:rPr>
          <w:tab/>
        </w:r>
        <w:r w:rsidR="00212BCC" w:rsidRPr="000564BA">
          <w:rPr>
            <w:rStyle w:val="Hyperlink"/>
            <w:noProof/>
          </w:rPr>
          <w:t>Scope of the Project</w:t>
        </w:r>
        <w:r w:rsidR="00212BCC" w:rsidRPr="000564BA">
          <w:rPr>
            <w:noProof/>
            <w:webHidden/>
          </w:rPr>
          <w:tab/>
        </w:r>
        <w:r w:rsidR="00D9729F">
          <w:rPr>
            <w:noProof/>
            <w:webHidden/>
          </w:rPr>
          <w:t>4</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587" w:history="1">
        <w:r w:rsidR="00212BCC" w:rsidRPr="000564BA">
          <w:rPr>
            <w:rStyle w:val="Hyperlink"/>
            <w:noProof/>
          </w:rPr>
          <w:t>1.2</w:t>
        </w:r>
        <w:r w:rsidR="00212BCC" w:rsidRPr="000564BA">
          <w:rPr>
            <w:rFonts w:asciiTheme="minorHAnsi" w:eastAsiaTheme="minorEastAsia" w:hAnsiTheme="minorHAnsi" w:cstheme="minorBidi"/>
            <w:noProof/>
            <w:sz w:val="22"/>
            <w:lang w:eastAsia="zh-CN"/>
          </w:rPr>
          <w:tab/>
        </w:r>
        <w:r w:rsidR="00212BCC" w:rsidRPr="000564BA">
          <w:rPr>
            <w:rStyle w:val="Hyperlink"/>
            <w:noProof/>
          </w:rPr>
          <w:t>Objective of this Document</w:t>
        </w:r>
        <w:r w:rsidR="00212BCC" w:rsidRPr="000564BA">
          <w:rPr>
            <w:noProof/>
            <w:webHidden/>
          </w:rPr>
          <w:tab/>
        </w:r>
        <w:r w:rsidR="00D9729F">
          <w:rPr>
            <w:noProof/>
            <w:webHidden/>
          </w:rPr>
          <w:t>4</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588" w:history="1">
        <w:r w:rsidR="00212BCC" w:rsidRPr="000564BA">
          <w:rPr>
            <w:rStyle w:val="Hyperlink"/>
            <w:noProof/>
          </w:rPr>
          <w:t>1.3</w:t>
        </w:r>
        <w:r w:rsidR="00212BCC" w:rsidRPr="000564BA">
          <w:rPr>
            <w:rFonts w:asciiTheme="minorHAnsi" w:eastAsiaTheme="minorEastAsia" w:hAnsiTheme="minorHAnsi" w:cstheme="minorBidi"/>
            <w:noProof/>
            <w:sz w:val="22"/>
            <w:lang w:eastAsia="zh-CN"/>
          </w:rPr>
          <w:tab/>
        </w:r>
        <w:r w:rsidR="00212BCC" w:rsidRPr="000564BA">
          <w:rPr>
            <w:rStyle w:val="Hyperlink"/>
            <w:noProof/>
          </w:rPr>
          <w:t>Acronyms, Abbreviations, and Definitions Used</w:t>
        </w:r>
        <w:r w:rsidR="00212BCC" w:rsidRPr="000564BA">
          <w:rPr>
            <w:noProof/>
            <w:webHidden/>
          </w:rPr>
          <w:tab/>
        </w:r>
        <w:r w:rsidR="00D9729F">
          <w:rPr>
            <w:noProof/>
            <w:webHidden/>
          </w:rPr>
          <w:t>4</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589" w:history="1">
        <w:r w:rsidR="00212BCC" w:rsidRPr="000564BA">
          <w:rPr>
            <w:rStyle w:val="Hyperlink"/>
            <w:noProof/>
          </w:rPr>
          <w:t>1.4</w:t>
        </w:r>
        <w:r w:rsidR="00212BCC" w:rsidRPr="000564BA">
          <w:rPr>
            <w:rFonts w:asciiTheme="minorHAnsi" w:eastAsiaTheme="minorEastAsia" w:hAnsiTheme="minorHAnsi" w:cstheme="minorBidi"/>
            <w:noProof/>
            <w:sz w:val="22"/>
            <w:lang w:eastAsia="zh-CN"/>
          </w:rPr>
          <w:tab/>
        </w:r>
        <w:r w:rsidR="00212BCC" w:rsidRPr="000564BA">
          <w:rPr>
            <w:rStyle w:val="Hyperlink"/>
            <w:noProof/>
          </w:rPr>
          <w:t>Related Documents</w:t>
        </w:r>
        <w:r w:rsidR="00212BCC" w:rsidRPr="000564BA">
          <w:rPr>
            <w:noProof/>
            <w:webHidden/>
          </w:rPr>
          <w:tab/>
        </w:r>
        <w:r w:rsidR="00D9729F">
          <w:rPr>
            <w:noProof/>
            <w:webHidden/>
          </w:rPr>
          <w:t>4</w:t>
        </w:r>
      </w:hyperlink>
    </w:p>
    <w:p w:rsidR="00212BCC" w:rsidRPr="000564BA" w:rsidRDefault="006137F0">
      <w:pPr>
        <w:pStyle w:val="TOC1"/>
        <w:tabs>
          <w:tab w:val="left" w:pos="660"/>
          <w:tab w:val="right" w:leader="dot" w:pos="9350"/>
        </w:tabs>
        <w:rPr>
          <w:rFonts w:asciiTheme="minorHAnsi" w:eastAsiaTheme="minorEastAsia" w:hAnsiTheme="minorHAnsi" w:cstheme="minorBidi"/>
          <w:noProof/>
          <w:sz w:val="22"/>
          <w:lang w:eastAsia="zh-CN"/>
        </w:rPr>
      </w:pPr>
      <w:hyperlink w:anchor="_Toc19012590" w:history="1">
        <w:r w:rsidR="00212BCC" w:rsidRPr="000564BA">
          <w:rPr>
            <w:rStyle w:val="Hyperlink"/>
            <w:noProof/>
          </w:rPr>
          <w:t>2.0</w:t>
        </w:r>
        <w:r w:rsidR="00212BCC" w:rsidRPr="000564BA">
          <w:rPr>
            <w:rFonts w:asciiTheme="minorHAnsi" w:eastAsiaTheme="minorEastAsia" w:hAnsiTheme="minorHAnsi" w:cstheme="minorBidi"/>
            <w:noProof/>
            <w:sz w:val="22"/>
            <w:lang w:eastAsia="zh-CN"/>
          </w:rPr>
          <w:tab/>
        </w:r>
        <w:r w:rsidR="00212BCC" w:rsidRPr="000564BA">
          <w:rPr>
            <w:rStyle w:val="Hyperlink"/>
            <w:noProof/>
          </w:rPr>
          <w:t>Overall Description of the Project</w:t>
        </w:r>
        <w:r w:rsidR="00212BCC" w:rsidRPr="000564BA">
          <w:rPr>
            <w:noProof/>
            <w:webHidden/>
          </w:rPr>
          <w:tab/>
        </w:r>
        <w:r w:rsidR="00D9729F">
          <w:rPr>
            <w:noProof/>
            <w:webHidden/>
          </w:rPr>
          <w:t>5</w:t>
        </w:r>
      </w:hyperlink>
    </w:p>
    <w:p w:rsidR="00212BCC" w:rsidRPr="000564BA" w:rsidRDefault="006137F0">
      <w:pPr>
        <w:pStyle w:val="TOC1"/>
        <w:tabs>
          <w:tab w:val="left" w:pos="660"/>
          <w:tab w:val="right" w:leader="dot" w:pos="9350"/>
        </w:tabs>
        <w:rPr>
          <w:rFonts w:asciiTheme="minorHAnsi" w:eastAsiaTheme="minorEastAsia" w:hAnsiTheme="minorHAnsi" w:cstheme="minorBidi"/>
          <w:noProof/>
          <w:sz w:val="22"/>
          <w:lang w:eastAsia="zh-CN"/>
        </w:rPr>
      </w:pPr>
      <w:hyperlink w:anchor="_Toc19012591" w:history="1">
        <w:r w:rsidR="00212BCC" w:rsidRPr="000564BA">
          <w:rPr>
            <w:rStyle w:val="Hyperlink"/>
            <w:noProof/>
          </w:rPr>
          <w:t>3.0</w:t>
        </w:r>
        <w:r w:rsidR="00212BCC" w:rsidRPr="000564BA">
          <w:rPr>
            <w:rFonts w:asciiTheme="minorHAnsi" w:eastAsiaTheme="minorEastAsia" w:hAnsiTheme="minorHAnsi" w:cstheme="minorBidi"/>
            <w:noProof/>
            <w:sz w:val="22"/>
            <w:lang w:eastAsia="zh-CN"/>
          </w:rPr>
          <w:tab/>
        </w:r>
        <w:r w:rsidR="00212BCC" w:rsidRPr="000564BA">
          <w:rPr>
            <w:rStyle w:val="Hyperlink"/>
            <w:noProof/>
          </w:rPr>
          <w:t>Project Execution Requirements</w:t>
        </w:r>
        <w:r w:rsidR="00212BCC" w:rsidRPr="000564BA">
          <w:rPr>
            <w:noProof/>
            <w:webHidden/>
          </w:rPr>
          <w:tab/>
        </w:r>
        <w:r w:rsidR="00D9729F">
          <w:rPr>
            <w:noProof/>
            <w:webHidden/>
          </w:rPr>
          <w:t>5</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592" w:history="1">
        <w:r w:rsidR="00212BCC" w:rsidRPr="000564BA">
          <w:rPr>
            <w:rStyle w:val="Hyperlink"/>
            <w:noProof/>
          </w:rPr>
          <w:t>3.1</w:t>
        </w:r>
        <w:r w:rsidR="00212BCC" w:rsidRPr="000564BA">
          <w:rPr>
            <w:rFonts w:asciiTheme="minorHAnsi" w:eastAsiaTheme="minorEastAsia" w:hAnsiTheme="minorHAnsi" w:cstheme="minorBidi"/>
            <w:noProof/>
            <w:sz w:val="22"/>
            <w:lang w:eastAsia="zh-CN"/>
          </w:rPr>
          <w:tab/>
        </w:r>
        <w:r w:rsidR="00212BCC" w:rsidRPr="000564BA">
          <w:rPr>
            <w:rStyle w:val="Hyperlink"/>
            <w:noProof/>
          </w:rPr>
          <w:t>Deliverables and Delivery Dates</w:t>
        </w:r>
        <w:r w:rsidR="00212BCC" w:rsidRPr="000564BA">
          <w:rPr>
            <w:noProof/>
            <w:webHidden/>
          </w:rPr>
          <w:tab/>
        </w:r>
        <w:r w:rsidR="00D9729F">
          <w:rPr>
            <w:noProof/>
            <w:webHidden/>
          </w:rPr>
          <w:t>5</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593" w:history="1">
        <w:r w:rsidR="00212BCC" w:rsidRPr="000564BA">
          <w:rPr>
            <w:rStyle w:val="Hyperlink"/>
            <w:noProof/>
          </w:rPr>
          <w:t>3.2</w:t>
        </w:r>
        <w:r w:rsidR="00212BCC" w:rsidRPr="000564BA">
          <w:rPr>
            <w:rFonts w:asciiTheme="minorHAnsi" w:eastAsiaTheme="minorEastAsia" w:hAnsiTheme="minorHAnsi" w:cstheme="minorBidi"/>
            <w:noProof/>
            <w:sz w:val="22"/>
            <w:lang w:eastAsia="zh-CN"/>
          </w:rPr>
          <w:tab/>
        </w:r>
        <w:r w:rsidR="00212BCC" w:rsidRPr="000564BA">
          <w:rPr>
            <w:rStyle w:val="Hyperlink"/>
            <w:noProof/>
          </w:rPr>
          <w:t>Technical Environment to Be Used</w:t>
        </w:r>
        <w:r w:rsidR="00212BCC" w:rsidRPr="000564BA">
          <w:rPr>
            <w:noProof/>
            <w:webHidden/>
          </w:rPr>
          <w:tab/>
        </w:r>
        <w:r w:rsidR="00D9729F">
          <w:rPr>
            <w:noProof/>
            <w:webHidden/>
          </w:rPr>
          <w:t>5</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594" w:history="1">
        <w:r w:rsidR="00212BCC" w:rsidRPr="000564BA">
          <w:rPr>
            <w:rStyle w:val="Hyperlink"/>
            <w:noProof/>
          </w:rPr>
          <w:t>3.3</w:t>
        </w:r>
        <w:r w:rsidR="00212BCC" w:rsidRPr="000564BA">
          <w:rPr>
            <w:rFonts w:asciiTheme="minorHAnsi" w:eastAsiaTheme="minorEastAsia" w:hAnsiTheme="minorHAnsi" w:cstheme="minorBidi"/>
            <w:noProof/>
            <w:sz w:val="22"/>
            <w:lang w:eastAsia="zh-CN"/>
          </w:rPr>
          <w:tab/>
        </w:r>
        <w:r w:rsidR="00212BCC" w:rsidRPr="000564BA">
          <w:rPr>
            <w:rStyle w:val="Hyperlink"/>
            <w:noProof/>
          </w:rPr>
          <w:t>Testing Strategy</w:t>
        </w:r>
        <w:r w:rsidR="00212BCC" w:rsidRPr="000564BA">
          <w:rPr>
            <w:noProof/>
            <w:webHidden/>
          </w:rPr>
          <w:tab/>
        </w:r>
        <w:r w:rsidR="00D9729F">
          <w:rPr>
            <w:noProof/>
            <w:webHidden/>
          </w:rPr>
          <w:t>5</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595" w:history="1">
        <w:r w:rsidR="00212BCC" w:rsidRPr="000564BA">
          <w:rPr>
            <w:rStyle w:val="Hyperlink"/>
            <w:noProof/>
          </w:rPr>
          <w:t>3.4</w:t>
        </w:r>
        <w:r w:rsidR="00212BCC" w:rsidRPr="000564BA">
          <w:rPr>
            <w:rFonts w:asciiTheme="minorHAnsi" w:eastAsiaTheme="minorEastAsia" w:hAnsiTheme="minorHAnsi" w:cstheme="minorBidi"/>
            <w:noProof/>
            <w:sz w:val="22"/>
            <w:lang w:eastAsia="zh-CN"/>
          </w:rPr>
          <w:tab/>
        </w:r>
        <w:r w:rsidR="00212BCC" w:rsidRPr="000564BA">
          <w:rPr>
            <w:rStyle w:val="Hyperlink"/>
            <w:noProof/>
          </w:rPr>
          <w:t>Acceptance Criteria</w:t>
        </w:r>
        <w:r w:rsidR="00212BCC" w:rsidRPr="000564BA">
          <w:rPr>
            <w:noProof/>
            <w:webHidden/>
          </w:rPr>
          <w:tab/>
        </w:r>
        <w:r w:rsidR="00D9729F">
          <w:rPr>
            <w:noProof/>
            <w:webHidden/>
          </w:rPr>
          <w:t>5</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596" w:history="1">
        <w:r w:rsidR="00212BCC" w:rsidRPr="000564BA">
          <w:rPr>
            <w:rStyle w:val="Hyperlink"/>
            <w:noProof/>
          </w:rPr>
          <w:t>3.5</w:t>
        </w:r>
        <w:r w:rsidR="00212BCC" w:rsidRPr="000564BA">
          <w:rPr>
            <w:rFonts w:asciiTheme="minorHAnsi" w:eastAsiaTheme="minorEastAsia" w:hAnsiTheme="minorHAnsi" w:cstheme="minorBidi"/>
            <w:noProof/>
            <w:sz w:val="22"/>
            <w:lang w:eastAsia="zh-CN"/>
          </w:rPr>
          <w:tab/>
        </w:r>
        <w:r w:rsidR="00212BCC" w:rsidRPr="000564BA">
          <w:rPr>
            <w:rStyle w:val="Hyperlink"/>
            <w:noProof/>
          </w:rPr>
          <w:t>Perceived Risks and Contingencies</w:t>
        </w:r>
        <w:r w:rsidR="00212BCC" w:rsidRPr="000564BA">
          <w:rPr>
            <w:noProof/>
            <w:webHidden/>
          </w:rPr>
          <w:tab/>
        </w:r>
        <w:r w:rsidR="00D9729F">
          <w:rPr>
            <w:noProof/>
            <w:webHidden/>
          </w:rPr>
          <w:t>5</w:t>
        </w:r>
      </w:hyperlink>
    </w:p>
    <w:p w:rsidR="00212BCC" w:rsidRPr="000564BA" w:rsidRDefault="006137F0">
      <w:pPr>
        <w:pStyle w:val="TOC1"/>
        <w:tabs>
          <w:tab w:val="left" w:pos="660"/>
          <w:tab w:val="right" w:leader="dot" w:pos="9350"/>
        </w:tabs>
        <w:rPr>
          <w:rFonts w:asciiTheme="minorHAnsi" w:eastAsiaTheme="minorEastAsia" w:hAnsiTheme="minorHAnsi" w:cstheme="minorBidi"/>
          <w:noProof/>
          <w:sz w:val="22"/>
          <w:lang w:eastAsia="zh-CN"/>
        </w:rPr>
      </w:pPr>
      <w:hyperlink w:anchor="_Toc19012597" w:history="1">
        <w:r w:rsidR="00212BCC" w:rsidRPr="000564BA">
          <w:rPr>
            <w:rStyle w:val="Hyperlink"/>
            <w:noProof/>
          </w:rPr>
          <w:t>4.0</w:t>
        </w:r>
        <w:r w:rsidR="00212BCC" w:rsidRPr="000564BA">
          <w:rPr>
            <w:rFonts w:asciiTheme="minorHAnsi" w:eastAsiaTheme="minorEastAsia" w:hAnsiTheme="minorHAnsi" w:cstheme="minorBidi"/>
            <w:noProof/>
            <w:sz w:val="22"/>
            <w:lang w:eastAsia="zh-CN"/>
          </w:rPr>
          <w:tab/>
        </w:r>
        <w:r w:rsidR="00212BCC" w:rsidRPr="000564BA">
          <w:rPr>
            <w:rStyle w:val="Hyperlink"/>
            <w:noProof/>
          </w:rPr>
          <w:t xml:space="preserve"> Specific Requirements</w:t>
        </w:r>
        <w:r w:rsidR="00212BCC" w:rsidRPr="000564BA">
          <w:rPr>
            <w:noProof/>
            <w:webHidden/>
          </w:rPr>
          <w:tab/>
        </w:r>
        <w:r w:rsidR="00D9729F">
          <w:rPr>
            <w:noProof/>
            <w:webHidden/>
          </w:rPr>
          <w:t>6</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598" w:history="1">
        <w:r w:rsidR="00212BCC" w:rsidRPr="000564BA">
          <w:rPr>
            <w:rStyle w:val="Hyperlink"/>
            <w:noProof/>
          </w:rPr>
          <w:t>4.1</w:t>
        </w:r>
        <w:r w:rsidR="00212BCC" w:rsidRPr="000564BA">
          <w:rPr>
            <w:rFonts w:asciiTheme="minorHAnsi" w:eastAsiaTheme="minorEastAsia" w:hAnsiTheme="minorHAnsi" w:cstheme="minorBidi"/>
            <w:noProof/>
            <w:sz w:val="22"/>
            <w:lang w:eastAsia="zh-CN"/>
          </w:rPr>
          <w:tab/>
        </w:r>
        <w:r w:rsidR="00212BCC" w:rsidRPr="000564BA">
          <w:rPr>
            <w:rStyle w:val="Hyperlink"/>
            <w:noProof/>
          </w:rPr>
          <w:t>Functionality Requirements</w:t>
        </w:r>
        <w:r w:rsidR="00212BCC" w:rsidRPr="000564BA">
          <w:rPr>
            <w:noProof/>
            <w:webHidden/>
          </w:rPr>
          <w:tab/>
        </w:r>
        <w:r w:rsidR="00D9729F">
          <w:rPr>
            <w:noProof/>
            <w:webHidden/>
          </w:rPr>
          <w:t>7</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599" w:history="1">
        <w:r w:rsidR="00212BCC" w:rsidRPr="000564BA">
          <w:rPr>
            <w:rStyle w:val="Hyperlink"/>
            <w:noProof/>
          </w:rPr>
          <w:t>4.2</w:t>
        </w:r>
        <w:r w:rsidR="00212BCC" w:rsidRPr="000564BA">
          <w:rPr>
            <w:rFonts w:asciiTheme="minorHAnsi" w:eastAsiaTheme="minorEastAsia" w:hAnsiTheme="minorHAnsi" w:cstheme="minorBidi"/>
            <w:noProof/>
            <w:sz w:val="22"/>
            <w:lang w:eastAsia="zh-CN"/>
          </w:rPr>
          <w:tab/>
        </w:r>
        <w:r w:rsidR="00212BCC" w:rsidRPr="000564BA">
          <w:rPr>
            <w:rStyle w:val="Hyperlink"/>
            <w:noProof/>
          </w:rPr>
          <w:t>End-User</w:t>
        </w:r>
        <w:r w:rsidR="00212BCC" w:rsidRPr="000564BA">
          <w:rPr>
            <w:noProof/>
            <w:webHidden/>
          </w:rPr>
          <w:tab/>
        </w:r>
        <w:r w:rsidR="00D9729F">
          <w:rPr>
            <w:noProof/>
            <w:webHidden/>
          </w:rPr>
          <w:t>8</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600" w:history="1">
        <w:r w:rsidR="00212BCC" w:rsidRPr="000564BA">
          <w:rPr>
            <w:rStyle w:val="Hyperlink"/>
            <w:noProof/>
          </w:rPr>
          <w:t>4.3</w:t>
        </w:r>
        <w:r w:rsidR="00212BCC" w:rsidRPr="000564BA">
          <w:rPr>
            <w:rFonts w:asciiTheme="minorHAnsi" w:eastAsiaTheme="minorEastAsia" w:hAnsiTheme="minorHAnsi" w:cstheme="minorBidi"/>
            <w:noProof/>
            <w:sz w:val="22"/>
            <w:lang w:eastAsia="zh-CN"/>
          </w:rPr>
          <w:tab/>
        </w:r>
        <w:r w:rsidR="00212BCC" w:rsidRPr="000564BA">
          <w:rPr>
            <w:rStyle w:val="Hyperlink"/>
            <w:noProof/>
          </w:rPr>
          <w:t>Reliability Requirements</w:t>
        </w:r>
        <w:r w:rsidR="00212BCC" w:rsidRPr="000564BA">
          <w:rPr>
            <w:noProof/>
            <w:webHidden/>
          </w:rPr>
          <w:tab/>
        </w:r>
        <w:r w:rsidR="00D9729F">
          <w:rPr>
            <w:noProof/>
            <w:webHidden/>
          </w:rPr>
          <w:t>8</w:t>
        </w:r>
      </w:hyperlink>
    </w:p>
    <w:p w:rsidR="00212BCC" w:rsidRPr="000564BA" w:rsidRDefault="006137F0">
      <w:pPr>
        <w:pStyle w:val="TOC3"/>
        <w:tabs>
          <w:tab w:val="left" w:pos="1320"/>
          <w:tab w:val="right" w:leader="dot" w:pos="9350"/>
        </w:tabs>
        <w:rPr>
          <w:rFonts w:asciiTheme="minorHAnsi" w:eastAsiaTheme="minorEastAsia" w:hAnsiTheme="minorHAnsi" w:cstheme="minorBidi"/>
          <w:noProof/>
          <w:sz w:val="22"/>
          <w:lang w:eastAsia="zh-CN"/>
        </w:rPr>
      </w:pPr>
      <w:hyperlink w:anchor="_Toc19012601" w:history="1">
        <w:r w:rsidR="00212BCC" w:rsidRPr="000564BA">
          <w:rPr>
            <w:rStyle w:val="Hyperlink"/>
            <w:noProof/>
          </w:rPr>
          <w:t>4.3.1</w:t>
        </w:r>
        <w:r w:rsidR="00212BCC" w:rsidRPr="000564BA">
          <w:rPr>
            <w:rFonts w:asciiTheme="minorHAnsi" w:eastAsiaTheme="minorEastAsia" w:hAnsiTheme="minorHAnsi" w:cstheme="minorBidi"/>
            <w:noProof/>
            <w:sz w:val="22"/>
            <w:lang w:eastAsia="zh-CN"/>
          </w:rPr>
          <w:tab/>
        </w:r>
        <w:r w:rsidR="00212BCC" w:rsidRPr="000564BA">
          <w:rPr>
            <w:rStyle w:val="Hyperlink"/>
            <w:noProof/>
          </w:rPr>
          <w:t>Data accuracy</w:t>
        </w:r>
        <w:r w:rsidR="00212BCC" w:rsidRPr="000564BA">
          <w:rPr>
            <w:noProof/>
            <w:webHidden/>
          </w:rPr>
          <w:tab/>
        </w:r>
        <w:r w:rsidR="00D9729F">
          <w:rPr>
            <w:noProof/>
            <w:webHidden/>
          </w:rPr>
          <w:t>8</w:t>
        </w:r>
      </w:hyperlink>
    </w:p>
    <w:p w:rsidR="00212BCC" w:rsidRPr="000564BA" w:rsidRDefault="006137F0">
      <w:pPr>
        <w:pStyle w:val="TOC3"/>
        <w:tabs>
          <w:tab w:val="left" w:pos="1320"/>
          <w:tab w:val="right" w:leader="dot" w:pos="9350"/>
        </w:tabs>
        <w:rPr>
          <w:rFonts w:asciiTheme="minorHAnsi" w:eastAsiaTheme="minorEastAsia" w:hAnsiTheme="minorHAnsi" w:cstheme="minorBidi"/>
          <w:noProof/>
          <w:sz w:val="22"/>
          <w:lang w:eastAsia="zh-CN"/>
        </w:rPr>
      </w:pPr>
      <w:hyperlink w:anchor="_Toc19012602" w:history="1">
        <w:r w:rsidR="00212BCC" w:rsidRPr="000564BA">
          <w:rPr>
            <w:rStyle w:val="Hyperlink"/>
            <w:noProof/>
          </w:rPr>
          <w:t>4.3.2</w:t>
        </w:r>
        <w:r w:rsidR="00212BCC" w:rsidRPr="000564BA">
          <w:rPr>
            <w:rFonts w:asciiTheme="minorHAnsi" w:eastAsiaTheme="minorEastAsia" w:hAnsiTheme="minorHAnsi" w:cstheme="minorBidi"/>
            <w:noProof/>
            <w:sz w:val="22"/>
            <w:lang w:eastAsia="zh-CN"/>
          </w:rPr>
          <w:tab/>
        </w:r>
        <w:r w:rsidR="00212BCC" w:rsidRPr="000564BA">
          <w:rPr>
            <w:rStyle w:val="Hyperlink"/>
            <w:noProof/>
          </w:rPr>
          <w:t xml:space="preserve"> Error handling</w:t>
        </w:r>
        <w:r w:rsidR="00212BCC" w:rsidRPr="000564BA">
          <w:rPr>
            <w:noProof/>
            <w:webHidden/>
          </w:rPr>
          <w:tab/>
        </w:r>
        <w:r w:rsidR="00D9729F">
          <w:rPr>
            <w:noProof/>
            <w:webHidden/>
          </w:rPr>
          <w:t>8</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603" w:history="1">
        <w:r w:rsidR="00212BCC" w:rsidRPr="000564BA">
          <w:rPr>
            <w:rStyle w:val="Hyperlink"/>
            <w:noProof/>
          </w:rPr>
          <w:t>4.4</w:t>
        </w:r>
        <w:r w:rsidR="00212BCC" w:rsidRPr="000564BA">
          <w:rPr>
            <w:rFonts w:asciiTheme="minorHAnsi" w:eastAsiaTheme="minorEastAsia" w:hAnsiTheme="minorHAnsi" w:cstheme="minorBidi"/>
            <w:noProof/>
            <w:sz w:val="22"/>
            <w:lang w:eastAsia="zh-CN"/>
          </w:rPr>
          <w:tab/>
        </w:r>
        <w:r w:rsidR="00212BCC" w:rsidRPr="000564BA">
          <w:rPr>
            <w:rStyle w:val="Hyperlink"/>
            <w:noProof/>
          </w:rPr>
          <w:t>Performance Requirements</w:t>
        </w:r>
        <w:r w:rsidR="00212BCC" w:rsidRPr="000564BA">
          <w:rPr>
            <w:noProof/>
            <w:webHidden/>
          </w:rPr>
          <w:tab/>
        </w:r>
        <w:r w:rsidR="00D9729F">
          <w:rPr>
            <w:noProof/>
            <w:webHidden/>
          </w:rPr>
          <w:t>8</w:t>
        </w:r>
      </w:hyperlink>
    </w:p>
    <w:p w:rsidR="00212BCC" w:rsidRPr="000564BA" w:rsidRDefault="006137F0">
      <w:pPr>
        <w:pStyle w:val="TOC3"/>
        <w:tabs>
          <w:tab w:val="left" w:pos="1320"/>
          <w:tab w:val="right" w:leader="dot" w:pos="9350"/>
        </w:tabs>
        <w:rPr>
          <w:rFonts w:asciiTheme="minorHAnsi" w:eastAsiaTheme="minorEastAsia" w:hAnsiTheme="minorHAnsi" w:cstheme="minorBidi"/>
          <w:noProof/>
          <w:sz w:val="22"/>
          <w:lang w:eastAsia="zh-CN"/>
        </w:rPr>
      </w:pPr>
      <w:hyperlink w:anchor="_Toc19012604" w:history="1">
        <w:r w:rsidR="00212BCC" w:rsidRPr="000564BA">
          <w:rPr>
            <w:rStyle w:val="Hyperlink"/>
            <w:noProof/>
          </w:rPr>
          <w:t xml:space="preserve">4.4.1. </w:t>
        </w:r>
        <w:r w:rsidR="00212BCC" w:rsidRPr="000564BA">
          <w:rPr>
            <w:rFonts w:asciiTheme="minorHAnsi" w:eastAsiaTheme="minorEastAsia" w:hAnsiTheme="minorHAnsi" w:cstheme="minorBidi"/>
            <w:noProof/>
            <w:sz w:val="22"/>
            <w:lang w:eastAsia="zh-CN"/>
          </w:rPr>
          <w:tab/>
        </w:r>
        <w:r w:rsidR="00212BCC" w:rsidRPr="000564BA">
          <w:rPr>
            <w:rStyle w:val="Hyperlink"/>
            <w:noProof/>
          </w:rPr>
          <w:t>Time taken to generate fund sheet</w:t>
        </w:r>
        <w:r w:rsidR="00212BCC" w:rsidRPr="000564BA">
          <w:rPr>
            <w:noProof/>
            <w:webHidden/>
          </w:rPr>
          <w:tab/>
        </w:r>
        <w:r w:rsidR="00D9729F">
          <w:rPr>
            <w:noProof/>
            <w:webHidden/>
          </w:rPr>
          <w:t>8</w:t>
        </w:r>
      </w:hyperlink>
    </w:p>
    <w:p w:rsidR="00212BCC" w:rsidRPr="000564BA" w:rsidRDefault="006137F0">
      <w:pPr>
        <w:pStyle w:val="TOC3"/>
        <w:tabs>
          <w:tab w:val="left" w:pos="1320"/>
          <w:tab w:val="right" w:leader="dot" w:pos="9350"/>
        </w:tabs>
        <w:rPr>
          <w:rFonts w:asciiTheme="minorHAnsi" w:eastAsiaTheme="minorEastAsia" w:hAnsiTheme="minorHAnsi" w:cstheme="minorBidi"/>
          <w:noProof/>
          <w:sz w:val="22"/>
          <w:lang w:eastAsia="zh-CN"/>
        </w:rPr>
      </w:pPr>
      <w:hyperlink w:anchor="_Toc19012605" w:history="1">
        <w:r w:rsidR="00212BCC" w:rsidRPr="000564BA">
          <w:rPr>
            <w:rStyle w:val="Hyperlink"/>
            <w:noProof/>
          </w:rPr>
          <w:t>4.4.2</w:t>
        </w:r>
        <w:r w:rsidR="00212BCC" w:rsidRPr="000564BA">
          <w:rPr>
            <w:rFonts w:asciiTheme="minorHAnsi" w:eastAsiaTheme="minorEastAsia" w:hAnsiTheme="minorHAnsi" w:cstheme="minorBidi"/>
            <w:noProof/>
            <w:sz w:val="22"/>
            <w:lang w:eastAsia="zh-CN"/>
          </w:rPr>
          <w:tab/>
        </w:r>
        <w:r w:rsidR="00212BCC" w:rsidRPr="000564BA">
          <w:rPr>
            <w:rStyle w:val="Hyperlink"/>
            <w:noProof/>
          </w:rPr>
          <w:t>Retrieval of past records</w:t>
        </w:r>
        <w:r w:rsidR="00212BCC" w:rsidRPr="000564BA">
          <w:rPr>
            <w:noProof/>
            <w:webHidden/>
          </w:rPr>
          <w:tab/>
        </w:r>
        <w:r w:rsidR="00D9729F">
          <w:rPr>
            <w:noProof/>
            <w:webHidden/>
          </w:rPr>
          <w:t>8</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606" w:history="1">
        <w:r w:rsidR="00212BCC" w:rsidRPr="000564BA">
          <w:rPr>
            <w:rStyle w:val="Hyperlink"/>
            <w:noProof/>
          </w:rPr>
          <w:t>4.5.</w:t>
        </w:r>
        <w:r w:rsidR="00212BCC" w:rsidRPr="000564BA">
          <w:rPr>
            <w:rFonts w:asciiTheme="minorHAnsi" w:eastAsiaTheme="minorEastAsia" w:hAnsiTheme="minorHAnsi" w:cstheme="minorBidi"/>
            <w:noProof/>
            <w:sz w:val="22"/>
            <w:lang w:eastAsia="zh-CN"/>
          </w:rPr>
          <w:tab/>
        </w:r>
        <w:r w:rsidR="00212BCC" w:rsidRPr="000564BA">
          <w:rPr>
            <w:rStyle w:val="Hyperlink"/>
            <w:noProof/>
          </w:rPr>
          <w:t>Supportability Requirements</w:t>
        </w:r>
        <w:r w:rsidR="00212BCC" w:rsidRPr="000564BA">
          <w:rPr>
            <w:noProof/>
            <w:webHidden/>
          </w:rPr>
          <w:tab/>
        </w:r>
        <w:r w:rsidR="00D9729F">
          <w:rPr>
            <w:noProof/>
            <w:webHidden/>
          </w:rPr>
          <w:t>8</w:t>
        </w:r>
      </w:hyperlink>
    </w:p>
    <w:p w:rsidR="00212BCC" w:rsidRPr="000564BA" w:rsidRDefault="006137F0">
      <w:pPr>
        <w:pStyle w:val="TOC3"/>
        <w:tabs>
          <w:tab w:val="left" w:pos="1320"/>
          <w:tab w:val="right" w:leader="dot" w:pos="9350"/>
        </w:tabs>
        <w:rPr>
          <w:rFonts w:asciiTheme="minorHAnsi" w:eastAsiaTheme="minorEastAsia" w:hAnsiTheme="minorHAnsi" w:cstheme="minorBidi"/>
          <w:noProof/>
          <w:sz w:val="22"/>
          <w:lang w:eastAsia="zh-CN"/>
        </w:rPr>
      </w:pPr>
      <w:hyperlink w:anchor="_Toc19012607" w:history="1">
        <w:r w:rsidR="00212BCC" w:rsidRPr="000564BA">
          <w:rPr>
            <w:rStyle w:val="Hyperlink"/>
            <w:noProof/>
          </w:rPr>
          <w:t>4.5.1.</w:t>
        </w:r>
        <w:r w:rsidR="00212BCC" w:rsidRPr="000564BA">
          <w:rPr>
            <w:rFonts w:asciiTheme="minorHAnsi" w:eastAsiaTheme="minorEastAsia" w:hAnsiTheme="minorHAnsi" w:cstheme="minorBidi"/>
            <w:noProof/>
            <w:sz w:val="22"/>
            <w:lang w:eastAsia="zh-CN"/>
          </w:rPr>
          <w:tab/>
        </w:r>
        <w:r w:rsidR="00212BCC" w:rsidRPr="000564BA">
          <w:rPr>
            <w:rStyle w:val="Hyperlink"/>
            <w:noProof/>
          </w:rPr>
          <w:t>Maintenance access</w:t>
        </w:r>
        <w:r w:rsidR="00212BCC" w:rsidRPr="000564BA">
          <w:rPr>
            <w:noProof/>
            <w:webHidden/>
          </w:rPr>
          <w:tab/>
        </w:r>
        <w:r w:rsidR="00D9729F">
          <w:rPr>
            <w:noProof/>
            <w:webHidden/>
          </w:rPr>
          <w:t>8</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608" w:history="1">
        <w:r w:rsidR="00212BCC" w:rsidRPr="000564BA">
          <w:rPr>
            <w:rStyle w:val="Hyperlink"/>
            <w:noProof/>
          </w:rPr>
          <w:t xml:space="preserve">4.6. </w:t>
        </w:r>
        <w:r w:rsidR="00212BCC" w:rsidRPr="000564BA">
          <w:rPr>
            <w:rFonts w:asciiTheme="minorHAnsi" w:eastAsiaTheme="minorEastAsia" w:hAnsiTheme="minorHAnsi" w:cstheme="minorBidi"/>
            <w:noProof/>
            <w:sz w:val="22"/>
            <w:lang w:eastAsia="zh-CN"/>
          </w:rPr>
          <w:tab/>
        </w:r>
        <w:r w:rsidR="00212BCC" w:rsidRPr="000564BA">
          <w:rPr>
            <w:rStyle w:val="Hyperlink"/>
            <w:noProof/>
          </w:rPr>
          <w:t>Design Constraints</w:t>
        </w:r>
        <w:r w:rsidR="00212BCC" w:rsidRPr="000564BA">
          <w:rPr>
            <w:noProof/>
            <w:webHidden/>
          </w:rPr>
          <w:tab/>
        </w:r>
        <w:r w:rsidR="00D9729F">
          <w:rPr>
            <w:noProof/>
            <w:webHidden/>
          </w:rPr>
          <w:t>8</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609" w:history="1">
        <w:r w:rsidR="00212BCC" w:rsidRPr="000564BA">
          <w:rPr>
            <w:rStyle w:val="Hyperlink"/>
            <w:noProof/>
          </w:rPr>
          <w:t xml:space="preserve">4.7. </w:t>
        </w:r>
        <w:r w:rsidR="00212BCC" w:rsidRPr="000564BA">
          <w:rPr>
            <w:rFonts w:asciiTheme="minorHAnsi" w:eastAsiaTheme="minorEastAsia" w:hAnsiTheme="minorHAnsi" w:cstheme="minorBidi"/>
            <w:noProof/>
            <w:sz w:val="22"/>
            <w:lang w:eastAsia="zh-CN"/>
          </w:rPr>
          <w:tab/>
        </w:r>
        <w:r w:rsidR="00212BCC" w:rsidRPr="000564BA">
          <w:rPr>
            <w:rStyle w:val="Hyperlink"/>
            <w:noProof/>
          </w:rPr>
          <w:t>User Documentation and Help System Requirements</w:t>
        </w:r>
        <w:r w:rsidR="00212BCC" w:rsidRPr="000564BA">
          <w:rPr>
            <w:noProof/>
            <w:webHidden/>
          </w:rPr>
          <w:tab/>
        </w:r>
        <w:r w:rsidR="00D9729F">
          <w:rPr>
            <w:noProof/>
            <w:webHidden/>
          </w:rPr>
          <w:t>9</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610" w:history="1">
        <w:r w:rsidR="00212BCC" w:rsidRPr="000564BA">
          <w:rPr>
            <w:rStyle w:val="Hyperlink"/>
            <w:noProof/>
          </w:rPr>
          <w:t>4.8.</w:t>
        </w:r>
        <w:r w:rsidR="00212BCC" w:rsidRPr="000564BA">
          <w:rPr>
            <w:rFonts w:asciiTheme="minorHAnsi" w:eastAsiaTheme="minorEastAsia" w:hAnsiTheme="minorHAnsi" w:cstheme="minorBidi"/>
            <w:noProof/>
            <w:sz w:val="22"/>
            <w:lang w:eastAsia="zh-CN"/>
          </w:rPr>
          <w:tab/>
        </w:r>
        <w:r w:rsidR="00212BCC" w:rsidRPr="000564BA">
          <w:rPr>
            <w:rStyle w:val="Hyperlink"/>
            <w:noProof/>
          </w:rPr>
          <w:t>Purchased Components</w:t>
        </w:r>
        <w:r w:rsidR="00212BCC" w:rsidRPr="000564BA">
          <w:rPr>
            <w:noProof/>
            <w:webHidden/>
          </w:rPr>
          <w:tab/>
        </w:r>
        <w:r w:rsidR="00D9729F">
          <w:rPr>
            <w:noProof/>
            <w:webHidden/>
          </w:rPr>
          <w:t>9</w:t>
        </w:r>
      </w:hyperlink>
    </w:p>
    <w:p w:rsidR="00212BCC" w:rsidRPr="000564BA" w:rsidRDefault="006137F0">
      <w:pPr>
        <w:pStyle w:val="TOC2"/>
        <w:tabs>
          <w:tab w:val="left" w:pos="880"/>
          <w:tab w:val="right" w:leader="dot" w:pos="9350"/>
        </w:tabs>
        <w:rPr>
          <w:rFonts w:asciiTheme="minorHAnsi" w:eastAsiaTheme="minorEastAsia" w:hAnsiTheme="minorHAnsi" w:cstheme="minorBidi"/>
          <w:noProof/>
          <w:sz w:val="22"/>
          <w:lang w:eastAsia="zh-CN"/>
        </w:rPr>
      </w:pPr>
      <w:hyperlink w:anchor="_Toc19012611" w:history="1">
        <w:r w:rsidR="00212BCC" w:rsidRPr="000564BA">
          <w:rPr>
            <w:rStyle w:val="Hyperlink"/>
            <w:noProof/>
          </w:rPr>
          <w:t xml:space="preserve">4.9. </w:t>
        </w:r>
        <w:r w:rsidR="00212BCC" w:rsidRPr="000564BA">
          <w:rPr>
            <w:rFonts w:asciiTheme="minorHAnsi" w:eastAsiaTheme="minorEastAsia" w:hAnsiTheme="minorHAnsi" w:cstheme="minorBidi"/>
            <w:noProof/>
            <w:sz w:val="22"/>
            <w:lang w:eastAsia="zh-CN"/>
          </w:rPr>
          <w:tab/>
        </w:r>
        <w:r w:rsidR="00212BCC" w:rsidRPr="000564BA">
          <w:rPr>
            <w:rStyle w:val="Hyperlink"/>
            <w:noProof/>
          </w:rPr>
          <w:t>Interfaces</w:t>
        </w:r>
        <w:r w:rsidR="00212BCC" w:rsidRPr="000564BA">
          <w:rPr>
            <w:noProof/>
            <w:webHidden/>
          </w:rPr>
          <w:tab/>
        </w:r>
        <w:r w:rsidR="00D9729F">
          <w:rPr>
            <w:noProof/>
            <w:webHidden/>
          </w:rPr>
          <w:t>9</w:t>
        </w:r>
      </w:hyperlink>
    </w:p>
    <w:p w:rsidR="00212BCC" w:rsidRPr="000564BA" w:rsidRDefault="006137F0">
      <w:pPr>
        <w:pStyle w:val="TOC3"/>
        <w:tabs>
          <w:tab w:val="left" w:pos="1320"/>
          <w:tab w:val="right" w:leader="dot" w:pos="9350"/>
        </w:tabs>
        <w:rPr>
          <w:rFonts w:asciiTheme="minorHAnsi" w:eastAsiaTheme="minorEastAsia" w:hAnsiTheme="minorHAnsi" w:cstheme="minorBidi"/>
          <w:noProof/>
          <w:sz w:val="22"/>
          <w:lang w:eastAsia="zh-CN"/>
        </w:rPr>
      </w:pPr>
      <w:hyperlink w:anchor="_Toc19012612" w:history="1">
        <w:r w:rsidR="00212BCC" w:rsidRPr="000564BA">
          <w:rPr>
            <w:rStyle w:val="Hyperlink"/>
            <w:noProof/>
          </w:rPr>
          <w:t>4.9.1.</w:t>
        </w:r>
        <w:r w:rsidR="00212BCC" w:rsidRPr="000564BA">
          <w:rPr>
            <w:rFonts w:asciiTheme="minorHAnsi" w:eastAsiaTheme="minorEastAsia" w:hAnsiTheme="minorHAnsi" w:cstheme="minorBidi"/>
            <w:noProof/>
            <w:sz w:val="22"/>
            <w:lang w:eastAsia="zh-CN"/>
          </w:rPr>
          <w:tab/>
        </w:r>
        <w:r w:rsidR="00212BCC" w:rsidRPr="000564BA">
          <w:rPr>
            <w:rStyle w:val="Hyperlink"/>
            <w:noProof/>
          </w:rPr>
          <w:t>User Interfaces</w:t>
        </w:r>
        <w:r w:rsidR="00212BCC" w:rsidRPr="000564BA">
          <w:rPr>
            <w:noProof/>
            <w:webHidden/>
          </w:rPr>
          <w:tab/>
        </w:r>
        <w:r w:rsidR="00D9729F">
          <w:rPr>
            <w:noProof/>
            <w:webHidden/>
          </w:rPr>
          <w:t>9</w:t>
        </w:r>
      </w:hyperlink>
    </w:p>
    <w:p w:rsidR="00212BCC" w:rsidRPr="000564BA" w:rsidRDefault="006137F0">
      <w:pPr>
        <w:pStyle w:val="TOC3"/>
        <w:tabs>
          <w:tab w:val="left" w:pos="1320"/>
          <w:tab w:val="right" w:leader="dot" w:pos="9350"/>
        </w:tabs>
        <w:rPr>
          <w:rFonts w:asciiTheme="minorHAnsi" w:eastAsiaTheme="minorEastAsia" w:hAnsiTheme="minorHAnsi" w:cstheme="minorBidi"/>
          <w:noProof/>
          <w:sz w:val="22"/>
          <w:lang w:eastAsia="zh-CN"/>
        </w:rPr>
      </w:pPr>
      <w:hyperlink w:anchor="_Toc19012613" w:history="1">
        <w:r w:rsidR="00212BCC" w:rsidRPr="000564BA">
          <w:rPr>
            <w:rStyle w:val="Hyperlink"/>
            <w:noProof/>
          </w:rPr>
          <w:t>4.9.2.</w:t>
        </w:r>
        <w:r w:rsidR="00212BCC" w:rsidRPr="000564BA">
          <w:rPr>
            <w:rFonts w:asciiTheme="minorHAnsi" w:eastAsiaTheme="minorEastAsia" w:hAnsiTheme="minorHAnsi" w:cstheme="minorBidi"/>
            <w:noProof/>
            <w:sz w:val="22"/>
            <w:lang w:eastAsia="zh-CN"/>
          </w:rPr>
          <w:tab/>
        </w:r>
        <w:r w:rsidR="00212BCC" w:rsidRPr="000564BA">
          <w:rPr>
            <w:rStyle w:val="Hyperlink"/>
            <w:noProof/>
          </w:rPr>
          <w:t>Hardware Interfaces</w:t>
        </w:r>
        <w:r w:rsidR="00212BCC" w:rsidRPr="000564BA">
          <w:rPr>
            <w:noProof/>
            <w:webHidden/>
          </w:rPr>
          <w:tab/>
        </w:r>
        <w:r w:rsidR="00D9729F">
          <w:rPr>
            <w:noProof/>
            <w:webHidden/>
          </w:rPr>
          <w:t>9</w:t>
        </w:r>
      </w:hyperlink>
    </w:p>
    <w:p w:rsidR="00212BCC" w:rsidRPr="000564BA" w:rsidRDefault="006137F0">
      <w:pPr>
        <w:pStyle w:val="TOC3"/>
        <w:tabs>
          <w:tab w:val="left" w:pos="1320"/>
          <w:tab w:val="right" w:leader="dot" w:pos="9350"/>
        </w:tabs>
        <w:rPr>
          <w:rFonts w:asciiTheme="minorHAnsi" w:eastAsiaTheme="minorEastAsia" w:hAnsiTheme="minorHAnsi" w:cstheme="minorBidi"/>
          <w:noProof/>
          <w:sz w:val="22"/>
          <w:lang w:eastAsia="zh-CN"/>
        </w:rPr>
      </w:pPr>
      <w:hyperlink w:anchor="_Toc19012614" w:history="1">
        <w:r w:rsidR="00212BCC" w:rsidRPr="000564BA">
          <w:rPr>
            <w:rStyle w:val="Hyperlink"/>
            <w:noProof/>
          </w:rPr>
          <w:t>4.9.3</w:t>
        </w:r>
        <w:r w:rsidR="00212BCC" w:rsidRPr="000564BA">
          <w:rPr>
            <w:rFonts w:asciiTheme="minorHAnsi" w:eastAsiaTheme="minorEastAsia" w:hAnsiTheme="minorHAnsi" w:cstheme="minorBidi"/>
            <w:noProof/>
            <w:sz w:val="22"/>
            <w:lang w:eastAsia="zh-CN"/>
          </w:rPr>
          <w:tab/>
        </w:r>
        <w:r w:rsidR="00212BCC" w:rsidRPr="000564BA">
          <w:rPr>
            <w:rStyle w:val="Hyperlink"/>
            <w:noProof/>
          </w:rPr>
          <w:t>Software Interfaces</w:t>
        </w:r>
        <w:r w:rsidR="00212BCC" w:rsidRPr="000564BA">
          <w:rPr>
            <w:noProof/>
            <w:webHidden/>
          </w:rPr>
          <w:tab/>
        </w:r>
        <w:r w:rsidR="00D9729F">
          <w:rPr>
            <w:noProof/>
            <w:webHidden/>
          </w:rPr>
          <w:t>9</w:t>
        </w:r>
      </w:hyperlink>
    </w:p>
    <w:p w:rsidR="00212BCC" w:rsidRPr="000564BA" w:rsidRDefault="006137F0">
      <w:pPr>
        <w:pStyle w:val="TOC3"/>
        <w:tabs>
          <w:tab w:val="left" w:pos="1320"/>
          <w:tab w:val="right" w:leader="dot" w:pos="9350"/>
        </w:tabs>
        <w:rPr>
          <w:rFonts w:asciiTheme="minorHAnsi" w:eastAsiaTheme="minorEastAsia" w:hAnsiTheme="minorHAnsi" w:cstheme="minorBidi"/>
          <w:noProof/>
          <w:sz w:val="22"/>
          <w:lang w:eastAsia="zh-CN"/>
        </w:rPr>
      </w:pPr>
      <w:hyperlink w:anchor="_Toc19012615" w:history="1">
        <w:r w:rsidR="00212BCC" w:rsidRPr="000564BA">
          <w:rPr>
            <w:rStyle w:val="Hyperlink"/>
            <w:noProof/>
          </w:rPr>
          <w:t>4.9.4.</w:t>
        </w:r>
        <w:r w:rsidR="00212BCC" w:rsidRPr="000564BA">
          <w:rPr>
            <w:rFonts w:asciiTheme="minorHAnsi" w:eastAsiaTheme="minorEastAsia" w:hAnsiTheme="minorHAnsi" w:cstheme="minorBidi"/>
            <w:noProof/>
            <w:sz w:val="22"/>
            <w:lang w:eastAsia="zh-CN"/>
          </w:rPr>
          <w:tab/>
        </w:r>
        <w:r w:rsidR="00212BCC" w:rsidRPr="000564BA">
          <w:rPr>
            <w:rStyle w:val="Hyperlink"/>
            <w:noProof/>
          </w:rPr>
          <w:t>Communications Interfaces</w:t>
        </w:r>
        <w:r w:rsidR="00212BCC" w:rsidRPr="000564BA">
          <w:rPr>
            <w:noProof/>
            <w:webHidden/>
          </w:rPr>
          <w:tab/>
        </w:r>
        <w:r w:rsidR="00D9729F">
          <w:rPr>
            <w:noProof/>
            <w:webHidden/>
          </w:rPr>
          <w:t>9</w:t>
        </w:r>
      </w:hyperlink>
    </w:p>
    <w:p w:rsidR="00212BCC" w:rsidRPr="000564BA" w:rsidRDefault="006137F0">
      <w:pPr>
        <w:pStyle w:val="TOC1"/>
        <w:tabs>
          <w:tab w:val="left" w:pos="660"/>
          <w:tab w:val="right" w:leader="dot" w:pos="9350"/>
        </w:tabs>
        <w:rPr>
          <w:rFonts w:asciiTheme="minorHAnsi" w:eastAsiaTheme="minorEastAsia" w:hAnsiTheme="minorHAnsi" w:cstheme="minorBidi"/>
          <w:noProof/>
          <w:sz w:val="22"/>
          <w:lang w:eastAsia="zh-CN"/>
        </w:rPr>
      </w:pPr>
      <w:hyperlink w:anchor="_Toc19012616" w:history="1">
        <w:r w:rsidR="00212BCC" w:rsidRPr="000564BA">
          <w:rPr>
            <w:rStyle w:val="Hyperlink"/>
            <w:noProof/>
          </w:rPr>
          <w:t>5.0</w:t>
        </w:r>
        <w:r w:rsidR="00212BCC" w:rsidRPr="000564BA">
          <w:rPr>
            <w:rFonts w:asciiTheme="minorHAnsi" w:eastAsiaTheme="minorEastAsia" w:hAnsiTheme="minorHAnsi" w:cstheme="minorBidi"/>
            <w:noProof/>
            <w:sz w:val="22"/>
            <w:lang w:eastAsia="zh-CN"/>
          </w:rPr>
          <w:tab/>
        </w:r>
        <w:r w:rsidR="00212BCC" w:rsidRPr="000564BA">
          <w:rPr>
            <w:rStyle w:val="Hyperlink"/>
            <w:noProof/>
          </w:rPr>
          <w:t xml:space="preserve"> Supporting Information</w:t>
        </w:r>
        <w:r w:rsidR="00212BCC" w:rsidRPr="000564BA">
          <w:rPr>
            <w:noProof/>
            <w:webHidden/>
          </w:rPr>
          <w:tab/>
        </w:r>
        <w:r w:rsidR="00D9729F">
          <w:rPr>
            <w:noProof/>
            <w:webHidden/>
          </w:rPr>
          <w:t>10</w:t>
        </w:r>
      </w:hyperlink>
    </w:p>
    <w:p w:rsidR="00D8728A" w:rsidRPr="000564BA" w:rsidRDefault="00F22CEE" w:rsidP="008160BA">
      <w:r w:rsidRPr="000564BA">
        <w:fldChar w:fldCharType="end"/>
      </w:r>
    </w:p>
    <w:p w:rsidR="008160BA" w:rsidRPr="000564BA" w:rsidRDefault="008160BA" w:rsidP="00326392">
      <w:pPr>
        <w:pStyle w:val="Heading1"/>
      </w:pPr>
      <w:bookmarkStart w:id="1" w:name="_Toc10600433"/>
      <w:bookmarkStart w:id="2" w:name="_Toc10600588"/>
      <w:bookmarkStart w:id="3" w:name="_Toc19012585"/>
      <w:bookmarkStart w:id="4" w:name="_Toc281210281"/>
      <w:bookmarkStart w:id="5" w:name="_Toc281998295"/>
      <w:bookmarkStart w:id="6" w:name="RevHistory"/>
      <w:r w:rsidRPr="000564BA">
        <w:lastRenderedPageBreak/>
        <w:t>1.0.</w:t>
      </w:r>
      <w:r w:rsidRPr="000564BA">
        <w:tab/>
        <w:t>Introduction</w:t>
      </w:r>
      <w:bookmarkEnd w:id="1"/>
      <w:bookmarkEnd w:id="2"/>
      <w:bookmarkEnd w:id="3"/>
    </w:p>
    <w:p w:rsidR="008160BA" w:rsidRPr="000564BA" w:rsidRDefault="005953A1" w:rsidP="00694040">
      <w:pPr>
        <w:ind w:left="495"/>
      </w:pPr>
      <w:r w:rsidRPr="000564BA">
        <w:t>ABC Asset Management (ABC) is one of Singapore’s oldest investment companies, created in 1968. ABC manages $20 Billion of assets, making it the largest active manager in Singapore. As a leading global asset manager, ABC is dedicated to creating long-term value for their clients. The investment needs of their clients are at the heart of what they do. ABC’s customers now need a daily Fund Fact sheet in the format attached.</w:t>
      </w:r>
      <w:r w:rsidR="008160BA" w:rsidRPr="000564BA">
        <w:t xml:space="preserve">  </w:t>
      </w:r>
    </w:p>
    <w:p w:rsidR="008160BA" w:rsidRPr="000564BA" w:rsidRDefault="00326392" w:rsidP="002B5199">
      <w:pPr>
        <w:pStyle w:val="Heading2"/>
        <w:ind w:firstLine="720"/>
      </w:pPr>
      <w:bookmarkStart w:id="7" w:name="ScopeOfTheProject_1_1"/>
      <w:bookmarkStart w:id="8" w:name="_Toc5673739"/>
      <w:bookmarkStart w:id="9" w:name="_Toc10600434"/>
      <w:bookmarkStart w:id="10" w:name="_Toc10600589"/>
      <w:bookmarkStart w:id="11" w:name="_Toc19012586"/>
      <w:bookmarkEnd w:id="7"/>
      <w:r w:rsidRPr="000564BA">
        <w:t>1.1</w:t>
      </w:r>
      <w:r w:rsidR="002B5199" w:rsidRPr="000564BA">
        <w:tab/>
      </w:r>
      <w:r w:rsidR="008160BA" w:rsidRPr="000564BA">
        <w:t>Scope of the Project</w:t>
      </w:r>
      <w:bookmarkEnd w:id="8"/>
      <w:bookmarkEnd w:id="9"/>
      <w:bookmarkEnd w:id="10"/>
      <w:bookmarkEnd w:id="11"/>
    </w:p>
    <w:p w:rsidR="00326392" w:rsidRPr="000564BA" w:rsidRDefault="00326392" w:rsidP="00326392"/>
    <w:p w:rsidR="008160BA" w:rsidRPr="000564BA" w:rsidRDefault="005953A1" w:rsidP="00326392">
      <w:pPr>
        <w:ind w:left="1440"/>
      </w:pPr>
      <w:r w:rsidRPr="000564BA">
        <w:t>ABC daily fund fact sheet generator will generate a daily fund fact sheet and will email to clients and company. The fund details and fund manager details are configurable. It will generate fact sheets for both Prestige and Global market. It will display performance overview, sector allocation top five holdings and fund details</w:t>
      </w:r>
      <w:r w:rsidR="008160BA" w:rsidRPr="000564BA">
        <w:t>.</w:t>
      </w:r>
    </w:p>
    <w:p w:rsidR="00326392" w:rsidRPr="000564BA" w:rsidRDefault="002B5199" w:rsidP="005953A1">
      <w:pPr>
        <w:pStyle w:val="Heading2"/>
      </w:pPr>
      <w:bookmarkStart w:id="12" w:name="ObjectiveOfThisDocument_1_2"/>
      <w:bookmarkStart w:id="13" w:name="_Toc5673740"/>
      <w:bookmarkStart w:id="14" w:name="_Toc10600435"/>
      <w:bookmarkStart w:id="15" w:name="_Toc10600590"/>
      <w:bookmarkEnd w:id="12"/>
      <w:r w:rsidRPr="000564BA">
        <w:t xml:space="preserve">        </w:t>
      </w:r>
      <w:r w:rsidRPr="000564BA">
        <w:tab/>
      </w:r>
      <w:bookmarkStart w:id="16" w:name="_Toc19012587"/>
      <w:r w:rsidRPr="000564BA">
        <w:t>1.2</w:t>
      </w:r>
      <w:r w:rsidRPr="000564BA">
        <w:tab/>
      </w:r>
      <w:r w:rsidR="008160BA" w:rsidRPr="000564BA">
        <w:t>Objective of this Document</w:t>
      </w:r>
      <w:bookmarkEnd w:id="13"/>
      <w:bookmarkEnd w:id="14"/>
      <w:bookmarkEnd w:id="15"/>
      <w:bookmarkEnd w:id="16"/>
    </w:p>
    <w:p w:rsidR="005953A1" w:rsidRPr="000564BA" w:rsidRDefault="005953A1" w:rsidP="005953A1"/>
    <w:p w:rsidR="00436CE0" w:rsidRPr="000564BA" w:rsidRDefault="005953A1" w:rsidP="00326392">
      <w:pPr>
        <w:ind w:left="1440"/>
      </w:pPr>
      <w:bookmarkStart w:id="17" w:name="AcronymsAndAbbreviations_1_3"/>
      <w:bookmarkStart w:id="18" w:name="_Toc5673741"/>
      <w:bookmarkStart w:id="19" w:name="_Toc10600436"/>
      <w:bookmarkStart w:id="20" w:name="_Toc10600591"/>
      <w:bookmarkEnd w:id="17"/>
      <w:r w:rsidRPr="000564BA">
        <w:t>This SRS (Software Requirement Specification) serves as a contract between the development team and ABC Asset Management (ABC). The SRS highlights the requirements for the daily fund fact sheet generator detailing the functional and non-functional aspects. This SRS provides an easy generator system as required by the client.</w:t>
      </w:r>
    </w:p>
    <w:p w:rsidR="008160BA" w:rsidRPr="000564BA" w:rsidRDefault="00436CE0" w:rsidP="002B5199">
      <w:pPr>
        <w:pStyle w:val="Heading2"/>
        <w:ind w:firstLine="720"/>
      </w:pPr>
      <w:bookmarkStart w:id="21" w:name="_Toc19012588"/>
      <w:r w:rsidRPr="000564BA">
        <w:t>1.3</w:t>
      </w:r>
      <w:r w:rsidRPr="000564BA">
        <w:tab/>
      </w:r>
      <w:r w:rsidR="008160BA" w:rsidRPr="000564BA">
        <w:t>Acronyms, Abbreviations, and Definitions Used</w:t>
      </w:r>
      <w:bookmarkEnd w:id="18"/>
      <w:bookmarkEnd w:id="19"/>
      <w:bookmarkEnd w:id="20"/>
      <w:bookmarkEnd w:id="21"/>
      <w:r w:rsidR="00326392" w:rsidRPr="000564BA">
        <w:tab/>
      </w:r>
    </w:p>
    <w:p w:rsidR="00326392" w:rsidRPr="000564BA" w:rsidRDefault="00326392" w:rsidP="00326392"/>
    <w:p w:rsidR="005953A1" w:rsidRPr="000564BA" w:rsidRDefault="005953A1" w:rsidP="008F5D1B">
      <w:pPr>
        <w:pStyle w:val="ListParagraph"/>
        <w:numPr>
          <w:ilvl w:val="0"/>
          <w:numId w:val="2"/>
        </w:numPr>
      </w:pPr>
      <w:bookmarkStart w:id="22" w:name="RelatedDocuments_1_4"/>
      <w:bookmarkStart w:id="23" w:name="_Toc5673742"/>
      <w:bookmarkStart w:id="24" w:name="_Toc10600437"/>
      <w:bookmarkStart w:id="25" w:name="_Toc10600592"/>
      <w:bookmarkEnd w:id="22"/>
      <w:r w:rsidRPr="000564BA">
        <w:t>SGX - Singapore Exchange Limited</w:t>
      </w:r>
    </w:p>
    <w:p w:rsidR="005953A1" w:rsidRPr="000564BA" w:rsidRDefault="005953A1" w:rsidP="008F5D1B">
      <w:pPr>
        <w:pStyle w:val="ListParagraph"/>
        <w:numPr>
          <w:ilvl w:val="0"/>
          <w:numId w:val="2"/>
        </w:numPr>
      </w:pPr>
      <w:r w:rsidRPr="000564BA">
        <w:t>NYSE - New York Stock Exchange</w:t>
      </w:r>
    </w:p>
    <w:p w:rsidR="005953A1" w:rsidRPr="000564BA" w:rsidRDefault="005953A1" w:rsidP="008F5D1B">
      <w:pPr>
        <w:pStyle w:val="ListParagraph"/>
        <w:numPr>
          <w:ilvl w:val="0"/>
          <w:numId w:val="2"/>
        </w:numPr>
      </w:pPr>
      <w:r w:rsidRPr="000564BA">
        <w:t>Bid-Bid – Growth of bid value from stated time to current time</w:t>
      </w:r>
    </w:p>
    <w:p w:rsidR="005953A1" w:rsidRPr="000564BA" w:rsidRDefault="005953A1" w:rsidP="008F5D1B">
      <w:pPr>
        <w:pStyle w:val="ListParagraph"/>
        <w:numPr>
          <w:ilvl w:val="0"/>
          <w:numId w:val="2"/>
        </w:numPr>
      </w:pPr>
      <w:r w:rsidRPr="000564BA">
        <w:t>Offer-Bid – Current offer value to bid value of stated time</w:t>
      </w:r>
    </w:p>
    <w:p w:rsidR="005953A1" w:rsidRPr="000564BA" w:rsidRDefault="005953A1" w:rsidP="008F5D1B">
      <w:pPr>
        <w:pStyle w:val="ListParagraph"/>
        <w:numPr>
          <w:ilvl w:val="0"/>
          <w:numId w:val="2"/>
        </w:numPr>
      </w:pPr>
      <w:r w:rsidRPr="000564BA">
        <w:t>Benchmarks – unmanaged group of securities which are used to measure a fund's/stock's performance</w:t>
      </w:r>
    </w:p>
    <w:p w:rsidR="00326392" w:rsidRPr="000564BA" w:rsidRDefault="005953A1" w:rsidP="008F5D1B">
      <w:pPr>
        <w:pStyle w:val="ListParagraph"/>
        <w:numPr>
          <w:ilvl w:val="0"/>
          <w:numId w:val="2"/>
        </w:numPr>
      </w:pPr>
      <w:r w:rsidRPr="000564BA">
        <w:t>NAV - The net asset value (NAV) represents the net value of an entity and is calculated as the total value of the entity’s assets minus the total value of its liabilities</w:t>
      </w:r>
    </w:p>
    <w:p w:rsidR="00326392" w:rsidRPr="000564BA" w:rsidRDefault="002B5199" w:rsidP="002B5199">
      <w:pPr>
        <w:pStyle w:val="Heading2"/>
        <w:ind w:firstLine="720"/>
      </w:pPr>
      <w:bookmarkStart w:id="26" w:name="_Toc19012589"/>
      <w:bookmarkEnd w:id="23"/>
      <w:bookmarkEnd w:id="24"/>
      <w:bookmarkEnd w:id="25"/>
      <w:r w:rsidRPr="000564BA">
        <w:t>1.4</w:t>
      </w:r>
      <w:r w:rsidRPr="000564BA">
        <w:tab/>
      </w:r>
      <w:r w:rsidR="00326392" w:rsidRPr="000564BA">
        <w:t>Related Documents</w:t>
      </w:r>
      <w:bookmarkEnd w:id="26"/>
    </w:p>
    <w:p w:rsidR="00326392" w:rsidRPr="000564BA" w:rsidRDefault="00326392" w:rsidP="00326392">
      <w:pPr>
        <w:pStyle w:val="ListParagraph"/>
        <w:ind w:left="1440"/>
      </w:pPr>
    </w:p>
    <w:p w:rsidR="005953A1" w:rsidRPr="000564BA" w:rsidRDefault="006137F0" w:rsidP="002171DB">
      <w:pPr>
        <w:ind w:left="1440"/>
      </w:pPr>
      <w:hyperlink r:id="rId15" w:history="1">
        <w:r w:rsidR="005953A1" w:rsidRPr="000564BA">
          <w:rPr>
            <w:rStyle w:val="Hyperlink"/>
          </w:rPr>
          <w:t>https://sg.finance.yahoo.com/</w:t>
        </w:r>
      </w:hyperlink>
    </w:p>
    <w:p w:rsidR="005953A1" w:rsidRPr="000564BA" w:rsidRDefault="006137F0" w:rsidP="002171DB">
      <w:pPr>
        <w:ind w:left="1440"/>
      </w:pPr>
      <w:hyperlink r:id="rId16" w:history="1">
        <w:r w:rsidR="005953A1" w:rsidRPr="000564BA">
          <w:rPr>
            <w:rStyle w:val="Hyperlink"/>
          </w:rPr>
          <w:t>https://www.nyse.com/index</w:t>
        </w:r>
      </w:hyperlink>
    </w:p>
    <w:p w:rsidR="005953A1" w:rsidRPr="000564BA" w:rsidRDefault="006137F0" w:rsidP="002171DB">
      <w:pPr>
        <w:ind w:left="1440"/>
      </w:pPr>
      <w:hyperlink r:id="rId17" w:history="1">
        <w:r w:rsidR="005953A1" w:rsidRPr="000564BA">
          <w:rPr>
            <w:rStyle w:val="Hyperlink"/>
          </w:rPr>
          <w:t>https://www2.sgx.com/</w:t>
        </w:r>
      </w:hyperlink>
    </w:p>
    <w:p w:rsidR="008160BA" w:rsidRPr="000564BA" w:rsidRDefault="008160BA" w:rsidP="00326392">
      <w:pPr>
        <w:ind w:left="1440"/>
      </w:pPr>
      <w:bookmarkStart w:id="27" w:name="Overview_1_5"/>
      <w:bookmarkEnd w:id="27"/>
    </w:p>
    <w:p w:rsidR="00212BCC" w:rsidRPr="000564BA" w:rsidRDefault="00212BCC">
      <w:pPr>
        <w:spacing w:after="0"/>
        <w:rPr>
          <w:rFonts w:eastAsia="Times New Roman"/>
          <w:b/>
          <w:bCs/>
          <w:sz w:val="24"/>
          <w:szCs w:val="28"/>
        </w:rPr>
      </w:pPr>
      <w:bookmarkStart w:id="28" w:name="OverallDescriptionOfProject_2"/>
      <w:bookmarkStart w:id="29" w:name="_Toc5673744"/>
      <w:bookmarkStart w:id="30" w:name="_Toc10600439"/>
      <w:bookmarkStart w:id="31" w:name="_Toc10600594"/>
      <w:bookmarkStart w:id="32" w:name="_Toc19012590"/>
      <w:bookmarkEnd w:id="28"/>
      <w:r w:rsidRPr="000564BA">
        <w:br w:type="page"/>
      </w:r>
    </w:p>
    <w:p w:rsidR="003A0F7B" w:rsidRPr="000564BA" w:rsidRDefault="00694040" w:rsidP="00457AAD">
      <w:pPr>
        <w:pStyle w:val="Heading1"/>
      </w:pPr>
      <w:r w:rsidRPr="000564BA">
        <w:lastRenderedPageBreak/>
        <w:t>2.0</w:t>
      </w:r>
      <w:r w:rsidRPr="000564BA">
        <w:tab/>
      </w:r>
      <w:r w:rsidR="008160BA" w:rsidRPr="000564BA">
        <w:t>Overall Description of the Project</w:t>
      </w:r>
      <w:bookmarkEnd w:id="29"/>
      <w:bookmarkEnd w:id="30"/>
      <w:bookmarkEnd w:id="31"/>
      <w:bookmarkEnd w:id="32"/>
    </w:p>
    <w:p w:rsidR="002171DB" w:rsidRPr="000564BA" w:rsidRDefault="002171DB" w:rsidP="002171DB">
      <w:pPr>
        <w:pStyle w:val="ListParagraph"/>
        <w:ind w:left="360"/>
      </w:pPr>
      <w:bookmarkStart w:id="33" w:name="ProjectExecutionRequirements_3"/>
      <w:bookmarkStart w:id="34" w:name="_Toc5673745"/>
      <w:bookmarkStart w:id="35" w:name="_Toc10600440"/>
      <w:bookmarkStart w:id="36" w:name="_Toc10600595"/>
      <w:bookmarkEnd w:id="33"/>
      <w:r w:rsidRPr="000564BA">
        <w:t xml:space="preserve">ABC daily fund fact sheet generator will generate a daily fund fact sheet when the market closes and will email a copy to clients and company. The robot can be configured using a companion application to change the fund details and fund manager details. It will generate fact sheets for both Prestige and Global market. It will display performance overview </w:t>
      </w:r>
      <w:proofErr w:type="spellStart"/>
      <w:r w:rsidRPr="000564BA">
        <w:t>i.e</w:t>
      </w:r>
      <w:proofErr w:type="spellEnd"/>
      <w:r w:rsidRPr="000564BA">
        <w:t xml:space="preserve"> Bid-Bid, Offer-Bid and benchmarks against the designated markets </w:t>
      </w:r>
      <w:proofErr w:type="spellStart"/>
      <w:r w:rsidRPr="000564BA">
        <w:t>i.e</w:t>
      </w:r>
      <w:proofErr w:type="spellEnd"/>
      <w:r w:rsidRPr="000564BA">
        <w:t xml:space="preserve"> SGX and NYSC. It will display the performance overview and sector allocation of the fund in a graph format. It will display the top five holding that the mutual fund invests in. It displays the fund details in a table format.</w:t>
      </w:r>
    </w:p>
    <w:p w:rsidR="003A0F7B" w:rsidRPr="000564BA" w:rsidRDefault="008160BA" w:rsidP="008F5D1B">
      <w:pPr>
        <w:pStyle w:val="Heading1"/>
        <w:numPr>
          <w:ilvl w:val="1"/>
          <w:numId w:val="1"/>
        </w:numPr>
      </w:pPr>
      <w:bookmarkStart w:id="37" w:name="_Toc19012591"/>
      <w:r w:rsidRPr="000564BA">
        <w:t>Project Execution Requirements</w:t>
      </w:r>
      <w:bookmarkStart w:id="38" w:name="DeliverablesAndDeliveryDates_3_1"/>
      <w:bookmarkStart w:id="39" w:name="_Toc5673746"/>
      <w:bookmarkStart w:id="40" w:name="_Toc10600441"/>
      <w:bookmarkStart w:id="41" w:name="_Toc10600596"/>
      <w:bookmarkEnd w:id="34"/>
      <w:bookmarkEnd w:id="35"/>
      <w:bookmarkEnd w:id="36"/>
      <w:bookmarkEnd w:id="37"/>
      <w:bookmarkEnd w:id="38"/>
    </w:p>
    <w:p w:rsidR="008160BA" w:rsidRPr="000564BA" w:rsidRDefault="00EE5146" w:rsidP="002B5199">
      <w:pPr>
        <w:pStyle w:val="Heading2"/>
        <w:ind w:firstLine="720"/>
      </w:pPr>
      <w:bookmarkStart w:id="42" w:name="_Toc19012592"/>
      <w:r w:rsidRPr="000564BA">
        <w:t>3.1</w:t>
      </w:r>
      <w:r w:rsidRPr="000564BA">
        <w:tab/>
      </w:r>
      <w:r w:rsidR="008160BA" w:rsidRPr="000564BA">
        <w:t>Deliverables and Delivery Dates</w:t>
      </w:r>
      <w:bookmarkEnd w:id="39"/>
      <w:bookmarkEnd w:id="40"/>
      <w:bookmarkEnd w:id="41"/>
      <w:bookmarkEnd w:id="42"/>
    </w:p>
    <w:p w:rsidR="003A0F7B" w:rsidRPr="000564BA" w:rsidRDefault="003A0F7B" w:rsidP="00212BCC">
      <w:pPr>
        <w:pStyle w:val="NoSpacing"/>
      </w:pPr>
    </w:p>
    <w:p w:rsidR="008160BA" w:rsidRPr="000564BA" w:rsidRDefault="008F14DF" w:rsidP="00212BCC">
      <w:pPr>
        <w:pStyle w:val="NoSpacing"/>
        <w:ind w:left="1440"/>
      </w:pPr>
      <w:r w:rsidRPr="000564BA">
        <w:t xml:space="preserve">Deliverables will be a </w:t>
      </w:r>
      <w:r w:rsidR="0086110B" w:rsidRPr="000564BA">
        <w:t>windows app that will be used by the fund manager to change and configure the fact sheet details with the dead line set 1 month after starting the project</w:t>
      </w:r>
    </w:p>
    <w:p w:rsidR="008160BA" w:rsidRPr="000564BA" w:rsidRDefault="00694040" w:rsidP="002B5199">
      <w:pPr>
        <w:pStyle w:val="Heading2"/>
        <w:ind w:firstLine="720"/>
      </w:pPr>
      <w:bookmarkStart w:id="43" w:name="TechnicalEnvironmenttobeUsed_3_2"/>
      <w:bookmarkStart w:id="44" w:name="_Toc19012593"/>
      <w:bookmarkEnd w:id="43"/>
      <w:r w:rsidRPr="000564BA">
        <w:t>3.2</w:t>
      </w:r>
      <w:r w:rsidRPr="000564BA">
        <w:tab/>
      </w:r>
      <w:bookmarkStart w:id="45" w:name="_Toc5673747"/>
      <w:bookmarkStart w:id="46" w:name="_Toc10600442"/>
      <w:bookmarkStart w:id="47" w:name="_Toc10600597"/>
      <w:r w:rsidR="008160BA" w:rsidRPr="000564BA">
        <w:t xml:space="preserve">Technical Environment </w:t>
      </w:r>
      <w:r w:rsidR="00BF116C" w:rsidRPr="000564BA">
        <w:rPr>
          <w:szCs w:val="20"/>
        </w:rPr>
        <w:t>to</w:t>
      </w:r>
      <w:r w:rsidR="008160BA" w:rsidRPr="000564BA">
        <w:t xml:space="preserve"> Be Used</w:t>
      </w:r>
      <w:bookmarkEnd w:id="44"/>
      <w:bookmarkEnd w:id="45"/>
      <w:bookmarkEnd w:id="46"/>
      <w:bookmarkEnd w:id="47"/>
    </w:p>
    <w:p w:rsidR="003A0F7B" w:rsidRPr="000564BA" w:rsidRDefault="003A0F7B" w:rsidP="00212BCC">
      <w:pPr>
        <w:pStyle w:val="NoSpacing"/>
      </w:pPr>
    </w:p>
    <w:p w:rsidR="008160BA" w:rsidRPr="000564BA" w:rsidRDefault="002A636D" w:rsidP="00212BCC">
      <w:pPr>
        <w:pStyle w:val="NoSpacing"/>
        <w:ind w:left="1440"/>
      </w:pPr>
      <w:r w:rsidRPr="000564BA">
        <w:t xml:space="preserve">Software that is required for the project will be </w:t>
      </w:r>
      <w:proofErr w:type="spellStart"/>
      <w:r w:rsidRPr="000564BA">
        <w:t>Uipath</w:t>
      </w:r>
      <w:proofErr w:type="spellEnd"/>
      <w:r w:rsidRPr="000564BA">
        <w:t xml:space="preserve"> </w:t>
      </w:r>
      <w:r w:rsidR="006A4492" w:rsidRPr="000564BA">
        <w:t xml:space="preserve">studio, </w:t>
      </w:r>
      <w:proofErr w:type="spellStart"/>
      <w:r w:rsidR="006A4492" w:rsidRPr="000564BA">
        <w:t>Uipath</w:t>
      </w:r>
      <w:proofErr w:type="spellEnd"/>
      <w:r w:rsidR="006A4492" w:rsidRPr="000564BA">
        <w:t xml:space="preserve"> robot, </w:t>
      </w:r>
      <w:r w:rsidR="006F7581" w:rsidRPr="000564BA">
        <w:t>Microsoft</w:t>
      </w:r>
      <w:r w:rsidR="006A4492" w:rsidRPr="000564BA">
        <w:t xml:space="preserve"> excel, </w:t>
      </w:r>
      <w:proofErr w:type="spellStart"/>
      <w:r w:rsidR="006A4492" w:rsidRPr="000564BA">
        <w:t>mysql</w:t>
      </w:r>
      <w:proofErr w:type="spellEnd"/>
      <w:r w:rsidR="006A4492" w:rsidRPr="000564BA">
        <w:t xml:space="preserve">, visual studio 2017 all running on windows 7 and above platform. The </w:t>
      </w:r>
      <w:proofErr w:type="spellStart"/>
      <w:r w:rsidR="006A4492" w:rsidRPr="000564BA">
        <w:t>uipath</w:t>
      </w:r>
      <w:proofErr w:type="spellEnd"/>
      <w:r w:rsidR="006A4492" w:rsidRPr="000564BA">
        <w:t xml:space="preserve"> robot, excel and </w:t>
      </w:r>
      <w:proofErr w:type="spellStart"/>
      <w:r w:rsidR="006A4492" w:rsidRPr="000564BA">
        <w:t>sql</w:t>
      </w:r>
      <w:proofErr w:type="spellEnd"/>
      <w:r w:rsidR="006A4492" w:rsidRPr="000564BA">
        <w:t xml:space="preserve"> server will be installed on the client’s computer while visual studio and </w:t>
      </w:r>
    </w:p>
    <w:p w:rsidR="003A0F7B" w:rsidRPr="000564BA" w:rsidRDefault="00694040" w:rsidP="00212BCC">
      <w:pPr>
        <w:pStyle w:val="Heading2"/>
        <w:ind w:firstLine="720"/>
      </w:pPr>
      <w:bookmarkStart w:id="48" w:name="TestingStrategy_3_3"/>
      <w:bookmarkStart w:id="49" w:name="_Toc5673748"/>
      <w:bookmarkStart w:id="50" w:name="_Toc10600443"/>
      <w:bookmarkStart w:id="51" w:name="_Toc10600598"/>
      <w:bookmarkStart w:id="52" w:name="_Toc19012594"/>
      <w:bookmarkEnd w:id="48"/>
      <w:r w:rsidRPr="000564BA">
        <w:t>3.3</w:t>
      </w:r>
      <w:r w:rsidRPr="000564BA">
        <w:tab/>
      </w:r>
      <w:r w:rsidR="008160BA" w:rsidRPr="000564BA">
        <w:t>Testing Strategy</w:t>
      </w:r>
      <w:bookmarkEnd w:id="49"/>
      <w:bookmarkEnd w:id="50"/>
      <w:bookmarkEnd w:id="51"/>
      <w:bookmarkEnd w:id="52"/>
    </w:p>
    <w:p w:rsidR="00212BCC" w:rsidRPr="000564BA" w:rsidRDefault="00212BCC" w:rsidP="00212BCC">
      <w:pPr>
        <w:pStyle w:val="NoSpacing"/>
      </w:pPr>
    </w:p>
    <w:p w:rsidR="008160BA" w:rsidRPr="000564BA" w:rsidRDefault="0086110B" w:rsidP="008D2AB7">
      <w:pPr>
        <w:ind w:left="1440"/>
      </w:pPr>
      <w:r w:rsidRPr="000564BA">
        <w:t>The resulting pdf will be compared with the previous month pdf to test if the generation is done correctly with the same formatting</w:t>
      </w:r>
    </w:p>
    <w:p w:rsidR="008160BA" w:rsidRPr="000564BA" w:rsidRDefault="00694040" w:rsidP="002B5199">
      <w:pPr>
        <w:pStyle w:val="Heading2"/>
        <w:ind w:firstLine="720"/>
      </w:pPr>
      <w:bookmarkStart w:id="53" w:name="AcceptanceCriteria_3_4"/>
      <w:bookmarkStart w:id="54" w:name="_Toc5673749"/>
      <w:bookmarkStart w:id="55" w:name="_Toc10600444"/>
      <w:bookmarkStart w:id="56" w:name="_Toc10600599"/>
      <w:bookmarkStart w:id="57" w:name="_Toc19012595"/>
      <w:bookmarkEnd w:id="53"/>
      <w:r w:rsidRPr="000564BA">
        <w:t>3.4</w:t>
      </w:r>
      <w:r w:rsidRPr="000564BA">
        <w:tab/>
      </w:r>
      <w:r w:rsidR="008160BA" w:rsidRPr="000564BA">
        <w:t>Acceptance Criteria</w:t>
      </w:r>
      <w:bookmarkEnd w:id="54"/>
      <w:bookmarkEnd w:id="55"/>
      <w:bookmarkEnd w:id="56"/>
      <w:bookmarkEnd w:id="57"/>
    </w:p>
    <w:p w:rsidR="003A0F7B" w:rsidRPr="000564BA" w:rsidRDefault="003A0F7B" w:rsidP="00212BCC">
      <w:pPr>
        <w:pStyle w:val="NoSpacing"/>
      </w:pPr>
    </w:p>
    <w:p w:rsidR="00FC208B" w:rsidRPr="000564BA" w:rsidRDefault="00FC208B" w:rsidP="00212BCC">
      <w:pPr>
        <w:pStyle w:val="ListParagraph"/>
        <w:numPr>
          <w:ilvl w:val="0"/>
          <w:numId w:val="4"/>
        </w:numPr>
      </w:pPr>
      <w:r w:rsidRPr="000564BA">
        <w:t>Fact sheet generated in the correct format</w:t>
      </w:r>
    </w:p>
    <w:p w:rsidR="00FC208B" w:rsidRPr="000564BA" w:rsidRDefault="00FC208B" w:rsidP="00212BCC">
      <w:pPr>
        <w:pStyle w:val="ListParagraph"/>
        <w:numPr>
          <w:ilvl w:val="0"/>
          <w:numId w:val="4"/>
        </w:numPr>
      </w:pPr>
      <w:r w:rsidRPr="000564BA">
        <w:t>Fact sheet is generated within 10mins</w:t>
      </w:r>
    </w:p>
    <w:p w:rsidR="00FC208B" w:rsidRPr="000564BA" w:rsidRDefault="00FC208B" w:rsidP="00212BCC">
      <w:pPr>
        <w:pStyle w:val="ListParagraph"/>
        <w:numPr>
          <w:ilvl w:val="0"/>
          <w:numId w:val="4"/>
        </w:numPr>
      </w:pPr>
      <w:r w:rsidRPr="000564BA">
        <w:t>Fact sheet is generated automatically at fixed timing each day</w:t>
      </w:r>
    </w:p>
    <w:p w:rsidR="00FC208B" w:rsidRPr="000564BA" w:rsidRDefault="00FC208B" w:rsidP="00212BCC">
      <w:pPr>
        <w:pStyle w:val="ListParagraph"/>
        <w:numPr>
          <w:ilvl w:val="0"/>
          <w:numId w:val="4"/>
        </w:numPr>
      </w:pPr>
      <w:r w:rsidRPr="000564BA">
        <w:t>Information on the fact sheet matches the user’s own data</w:t>
      </w:r>
    </w:p>
    <w:p w:rsidR="00FC208B" w:rsidRPr="000564BA" w:rsidRDefault="00FC208B" w:rsidP="00212BCC">
      <w:pPr>
        <w:pStyle w:val="ListParagraph"/>
        <w:numPr>
          <w:ilvl w:val="0"/>
          <w:numId w:val="4"/>
        </w:numPr>
      </w:pPr>
      <w:r w:rsidRPr="000564BA">
        <w:t>Windows application allows user to see past fact sheet based on the date selected</w:t>
      </w:r>
    </w:p>
    <w:p w:rsidR="00FC208B" w:rsidRPr="000564BA" w:rsidRDefault="00FC208B" w:rsidP="008D2AB7">
      <w:pPr>
        <w:ind w:left="1440"/>
      </w:pPr>
    </w:p>
    <w:p w:rsidR="008160BA" w:rsidRPr="000564BA" w:rsidRDefault="002B5199" w:rsidP="002B5199">
      <w:pPr>
        <w:pStyle w:val="Heading2"/>
        <w:ind w:firstLine="720"/>
      </w:pPr>
      <w:bookmarkStart w:id="58" w:name="PerceivedRisksAndContingencies_3_5"/>
      <w:bookmarkStart w:id="59" w:name="_Toc5673750"/>
      <w:bookmarkStart w:id="60" w:name="_Toc10600445"/>
      <w:bookmarkStart w:id="61" w:name="_Toc10600600"/>
      <w:bookmarkStart w:id="62" w:name="_Toc19012596"/>
      <w:bookmarkEnd w:id="58"/>
      <w:r w:rsidRPr="000564BA">
        <w:t>3.5</w:t>
      </w:r>
      <w:r w:rsidRPr="000564BA">
        <w:tab/>
      </w:r>
      <w:r w:rsidR="008160BA" w:rsidRPr="000564BA">
        <w:t>Perceived Risks and Contingencies</w:t>
      </w:r>
      <w:bookmarkEnd w:id="59"/>
      <w:bookmarkEnd w:id="60"/>
      <w:bookmarkEnd w:id="61"/>
      <w:bookmarkEnd w:id="62"/>
    </w:p>
    <w:p w:rsidR="003A0F7B" w:rsidRPr="000564BA" w:rsidRDefault="003A0F7B" w:rsidP="00212BCC">
      <w:pPr>
        <w:pStyle w:val="NoSpacing"/>
      </w:pPr>
    </w:p>
    <w:p w:rsidR="00694040" w:rsidRPr="000564BA" w:rsidRDefault="008F14DF" w:rsidP="008D2AB7">
      <w:pPr>
        <w:ind w:left="1440"/>
      </w:pPr>
      <w:r w:rsidRPr="000564BA">
        <w:t xml:space="preserve">Websites that the robot use for scraping data will always be available during the generation and the data accurate and up to date. Fund manager has basic knowledge of using computers. The robot will be running on windows platform. User has their own mailing list for subscriber for testing purposes we will use an excel to simulate the mailing list. The user has basic knowledge of </w:t>
      </w:r>
      <w:proofErr w:type="spellStart"/>
      <w:r w:rsidRPr="000564BA">
        <w:t>UiPath</w:t>
      </w:r>
      <w:proofErr w:type="spellEnd"/>
      <w:r w:rsidRPr="000564BA">
        <w:t xml:space="preserve"> orchestrator.</w:t>
      </w:r>
      <w:bookmarkStart w:id="63" w:name="SpecificRequirements_4"/>
      <w:bookmarkStart w:id="64" w:name="_Toc5673751"/>
      <w:bookmarkStart w:id="65" w:name="_Toc10600446"/>
      <w:bookmarkStart w:id="66" w:name="_Toc10600601"/>
      <w:bookmarkEnd w:id="63"/>
    </w:p>
    <w:p w:rsidR="00212BCC" w:rsidRPr="000564BA" w:rsidRDefault="00212BCC">
      <w:pPr>
        <w:spacing w:after="0"/>
        <w:rPr>
          <w:rFonts w:eastAsia="Times New Roman"/>
          <w:b/>
          <w:bCs/>
          <w:sz w:val="24"/>
          <w:szCs w:val="28"/>
        </w:rPr>
      </w:pPr>
      <w:bookmarkStart w:id="67" w:name="_Toc19012597"/>
      <w:r w:rsidRPr="000564BA">
        <w:br w:type="page"/>
      </w:r>
    </w:p>
    <w:p w:rsidR="008160BA" w:rsidRPr="000564BA" w:rsidRDefault="00694040" w:rsidP="000564BA">
      <w:pPr>
        <w:pStyle w:val="Heading2"/>
      </w:pPr>
      <w:r w:rsidRPr="000564BA">
        <w:lastRenderedPageBreak/>
        <w:t>4.0</w:t>
      </w:r>
      <w:r w:rsidR="000564BA">
        <w:t xml:space="preserve"> </w:t>
      </w:r>
      <w:r w:rsidR="008160BA" w:rsidRPr="000564BA">
        <w:t>Specific Requirements</w:t>
      </w:r>
      <w:bookmarkEnd w:id="64"/>
      <w:bookmarkEnd w:id="65"/>
      <w:bookmarkEnd w:id="66"/>
      <w:bookmarkEnd w:id="67"/>
    </w:p>
    <w:p w:rsidR="008160BA" w:rsidRDefault="005A3808" w:rsidP="002B5199">
      <w:pPr>
        <w:pStyle w:val="Heading2"/>
        <w:ind w:firstLine="720"/>
      </w:pPr>
      <w:bookmarkStart w:id="68" w:name="Functionality_4_1"/>
      <w:bookmarkStart w:id="69" w:name="_Toc5673752"/>
      <w:bookmarkStart w:id="70" w:name="_Toc10600447"/>
      <w:bookmarkStart w:id="71" w:name="_Toc10600602"/>
      <w:bookmarkStart w:id="72" w:name="_Toc19012598"/>
      <w:bookmarkEnd w:id="68"/>
      <w:r w:rsidRPr="000564BA">
        <w:t>4.1</w:t>
      </w:r>
      <w:r w:rsidR="000564BA">
        <w:t xml:space="preserve"> </w:t>
      </w:r>
      <w:r w:rsidR="008160BA" w:rsidRPr="000564BA">
        <w:t>Functionality Requirements</w:t>
      </w:r>
      <w:bookmarkEnd w:id="69"/>
      <w:bookmarkEnd w:id="70"/>
      <w:bookmarkEnd w:id="71"/>
      <w:bookmarkEnd w:id="72"/>
    </w:p>
    <w:p w:rsidR="00981FD6" w:rsidRDefault="00A310FE">
      <w:pPr>
        <w:spacing w:after="0"/>
      </w:pPr>
      <w:r w:rsidRPr="00A310FE">
        <w:pict>
          <v:group id="Group 65" o:spid="_x0000_s1189" style="position:absolute;margin-left:0;margin-top:11.5pt;width:291.7pt;height:544.1pt;z-index:251659264" coordsize="41926,7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">
            <v:oval id="Oval 68" o:spid="_x0000_s1190" style="position:absolute;left:2935;top:37343;width:1373;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" fillcolor="#4f81bd [3204]" strokecolor="black [3213]" strokeweight="2pt"/>
            <v:line id="Straight Connector 69" o:spid="_x0000_s1191" style="position:absolute;visibility:visible;mso-wrap-style:square" from="3621,38715" to="3621,40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" strokecolor="black [3213]"/>
            <v:line id="Straight Connector 70" o:spid="_x0000_s1192" style="position:absolute;visibility:visible;mso-wrap-style:square" from="2764,38944" to="3621,39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" strokecolor="black [3213]">
              <o:lock v:ext="edit" shapetype="f"/>
            </v:line>
            <v:line id="Straight Connector 71" o:spid="_x0000_s1193" style="position:absolute;visibility:visible;mso-wrap-style:square" from="3707,40659" to="4593,41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" strokecolor="black [3213]">
              <o:lock v:ext="edit" shapetype="f"/>
            </v:line>
            <v:line id="Straight Connector 72" o:spid="_x0000_s1194" style="position:absolute;flip:y;visibility:visible;mso-wrap-style:square" from="3621,38858" to="4593,39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" strokecolor="black [3213]">
              <o:lock v:ext="edit" shapetype="f"/>
            </v:line>
            <v:line id="Straight Connector 73" o:spid="_x0000_s1195" style="position:absolute;flip:x;visibility:visible;mso-wrap-style:square" from="2764,40659" to="3621,41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" strokecolor="black [3213]">
              <o:lock v:ext="edit" shapetype="f"/>
            </v:line>
            <v:oval id="Oval 74" o:spid="_x0000_s1196" style="position:absolute;left:12960;top:609;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" fillcolor="#4f81bd [3204]" strokecolor="#243f60 [1604]" strokeweight="2pt"/>
            <v:oval id="Oval 75" o:spid="_x0000_s1197" style="position:absolute;left:28560;top:464;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" fillcolor="#4f81bd [3204]" strokecolor="#243f60 [1604]" strokeweight="2pt"/>
            <v:oval id="Oval 76" o:spid="_x0000_s1198" style="position:absolute;left:13825;top:44318;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" fillcolor="#4f81bd [3204]" strokecolor="#243f60 [1604]" strokeweight="2pt"/>
            <v:oval id="Oval 77" o:spid="_x0000_s1199" style="position:absolute;left:14048;top:57315;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" fillcolor="#4f81bd [3204]" strokecolor="#243f60 [1604]" strokeweight="2pt"/>
            <v:shapetype id="_x0000_t32" coordsize="21600,21600" o:spt="32" o:oned="t" path="m,l21600,21600e" filled="f">
              <v:path arrowok="t" fillok="f" o:connecttype="none"/>
              <o:lock v:ext="edit" shapetype="t"/>
            </v:shapetype>
            <v:shape id="Straight Arrow Connector 78" o:spid="_x0000_s1200" type="#_x0000_t32" style="position:absolute;left:6388;top:21762;width:5716;height:136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" strokecolor="#4579b8 [3044]">
              <v:stroke endarrow="block"/>
              <o:lock v:ext="edit" shapetype="f"/>
            </v:shape>
            <v:shape id="Straight Arrow Connector 79" o:spid="_x0000_s1201" type="#_x0000_t32" style="position:absolute;left:6684;top:27179;width:5561;height:95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" strokecolor="#4579b8 [3044]">
              <v:stroke endarrow="block"/>
              <o:lock v:ext="edit" shapetype="f"/>
            </v:shape>
            <v:shape id="Straight Arrow Connector 80" o:spid="_x0000_s1202" type="#_x0000_t32" style="position:absolute;left:6684;top:34123;width:5561;height:3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" strokecolor="#4579b8 [3044]">
              <v:stroke endarrow="block"/>
              <o:lock v:ext="edit" shapetype="f"/>
            </v:shape>
            <v:shape id="Straight Arrow Connector 81" o:spid="_x0000_s1203" type="#_x0000_t32" style="position:absolute;left:6966;top:42035;width:4787;height:3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" strokecolor="#4579b8 [3044]">
              <v:stroke endarrow="block"/>
              <o:lock v:ext="edit" shapetype="f"/>
            </v:shape>
            <v:shapetype id="_x0000_t202" coordsize="21600,21600" o:spt="202" path="m,l,21600r21600,l21600,xe">
              <v:stroke joinstyle="miter"/>
              <v:path gradientshapeok="t" o:connecttype="rect"/>
            </v:shapetype>
            <v:shape id="TextBox 22" o:spid="_x0000_s1204" type="#_x0000_t202" style="position:absolute;left:14458;top:4184;width:11581;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Login console</w:t>
                    </w:r>
                  </w:p>
                </w:txbxContent>
              </v:textbox>
            </v:shape>
            <v:shape id="TextBox 23" o:spid="_x0000_s1205" type="#_x0000_t202" style="position:absolute;left:29620;top:4133;width:12306;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zIwgAAANsAAAAPAAAAZHJzL2Rvd25yZXYueG1sRI9Pa8JA&#10;FMTvhX6H5RV6qxst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DSW2zIwgAAANsAAAAPAAAA&#10;AAAAAAAAAAAAAAcCAABkcnMvZG93bnJldi54bWxQSwUGAAAAAAMAAwC3AAAA9gI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Access console</w:t>
                    </w:r>
                  </w:p>
                </w:txbxContent>
              </v:textbox>
            </v:shape>
            <v:shape id="TextBox 24" o:spid="_x0000_s1206" type="#_x0000_t202" style="position:absolute;left:23569;width:6585;height:373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S8wgAAANsAAAAPAAAAZHJzL2Rvd25yZXYueG1sRI9Pa8JA&#10;FMTvhX6H5RV6qxul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BdsvS8wgAAANsAAAAPAAAA&#10;AAAAAAAAAAAAAAcCAABkcnMvZG93bnJldi54bWxQSwUGAAAAAAMAAwC3AAAA9gI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Success</w:t>
                    </w:r>
                  </w:p>
                </w:txbxContent>
              </v:textbox>
            </v:shape>
            <v:shape id="TextBox 26" o:spid="_x0000_s1207" type="#_x0000_t202" style="position:absolute;left:28503;top:41542;width:12337;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Access orchestrator</w:t>
                    </w:r>
                  </w:p>
                </w:txbxContent>
              </v:textbox>
            </v:shape>
            <v:shape id="Straight Arrow Connector 86" o:spid="_x0000_s1208" type="#_x0000_t32" style="position:absolute;left:25350;top:2688;width:26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" strokecolor="#4579b8 [3044]">
              <v:stroke endarrow="block"/>
              <o:lock v:ext="edit" shapetype="f"/>
            </v:shape>
            <v:shape id="TextBox 28" o:spid="_x0000_s1209" type="#_x0000_t202" style="position:absolute;left:14896;top:61100;width:12496;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Logout console</w:t>
                    </w:r>
                  </w:p>
                </w:txbxContent>
              </v:textbox>
            </v:shape>
            <v:shape id="TextBox 29" o:spid="_x0000_s1210" type="#_x0000_t202" style="position:absolute;top:41497;width:6882;height:528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" filled="f" stroked="f">
              <v:textbox>
                <w:txbxContent>
                  <w:p w:rsidR="00A310FE" w:rsidRDefault="00A310FE" w:rsidP="00A310FE">
                    <w:pPr>
                      <w:rPr>
                        <w:sz w:val="24"/>
                        <w:szCs w:val="24"/>
                      </w:rPr>
                    </w:pPr>
                    <w:r w:rsidRPr="00A310FE">
                      <w:rPr>
                        <w:rFonts w:asciiTheme="minorHAnsi" w:hAnsi="Calibri" w:cstheme="minorBidi"/>
                        <w:color w:val="000000" w:themeColor="text1"/>
                        <w:kern w:val="24"/>
                        <w:sz w:val="16"/>
                        <w:szCs w:val="16"/>
                      </w:rPr>
                      <w:t>ABC Fund Manag</w:t>
                    </w:r>
                    <w:r w:rsidRPr="00A310FE">
                      <w:rPr>
                        <w:rFonts w:asciiTheme="minorHAnsi" w:hAnsi="Calibri" w:cstheme="minorBidi"/>
                        <w:color w:val="000000" w:themeColor="text1"/>
                        <w:kern w:val="24"/>
                        <w:szCs w:val="20"/>
                      </w:rPr>
                      <w:t>er</w:t>
                    </w:r>
                  </w:p>
                </w:txbxContent>
              </v:textbox>
            </v:shape>
            <v:oval id="Oval 89" o:spid="_x0000_s1211" style="position:absolute;left:14042;top:50851;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" fillcolor="#4f81bd [3204]" strokecolor="#243f60 [1604]" strokeweight="2pt"/>
            <v:shape id="TextBox 31" o:spid="_x0000_s1212" type="#_x0000_t202" style="position:absolute;left:10038;top:23266;width:18287;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v:textbox>
                <w:txbxContent>
                  <w:p w:rsidR="00A310FE" w:rsidRPr="00A310FE" w:rsidRDefault="00A310FE" w:rsidP="00A310FE">
                    <w:pPr>
                      <w:jc w:val="center"/>
                      <w:rPr>
                        <w:sz w:val="16"/>
                        <w:szCs w:val="16"/>
                      </w:rPr>
                    </w:pPr>
                    <w:r w:rsidRPr="00A310FE">
                      <w:rPr>
                        <w:rFonts w:asciiTheme="minorHAnsi" w:hAnsi="Calibri" w:cstheme="minorBidi"/>
                        <w:color w:val="000000" w:themeColor="text1"/>
                        <w:kern w:val="24"/>
                        <w:sz w:val="16"/>
                        <w:szCs w:val="16"/>
                      </w:rPr>
                      <w:t>Update fund details</w:t>
                    </w:r>
                  </w:p>
                </w:txbxContent>
              </v:textbox>
            </v:shape>
            <v:oval id="Oval 91" o:spid="_x0000_s1213" style="position:absolute;left:2945;top:69786;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" fillcolor="#4f81bd [3204]" strokecolor="black [3213]" strokeweight="2pt"/>
            <v:line id="Straight Connector 92" o:spid="_x0000_s1214" style="position:absolute;visibility:visible;mso-wrap-style:square" from="3631,71158" to="3631,7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" strokecolor="black [3213]"/>
            <v:line id="Straight Connector 93" o:spid="_x0000_s1215" style="position:absolute;visibility:visible;mso-wrap-style:square" from="2773,71387" to="3631,7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" strokecolor="black [3213]">
              <o:lock v:ext="edit" shapetype="f"/>
            </v:line>
            <v:line id="Straight Connector 94" o:spid="_x0000_s1216" style="position:absolute;visibility:visible;mso-wrap-style:square" from="3717,73102" to="4603,74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" strokecolor="black [3213]">
              <o:lock v:ext="edit" shapetype="f"/>
            </v:line>
            <v:line id="Straight Connector 95" o:spid="_x0000_s1217" style="position:absolute;flip:y;visibility:visible;mso-wrap-style:square" from="3631,71301" to="4603,7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" strokecolor="black [3213]">
              <o:lock v:ext="edit" shapetype="f"/>
            </v:line>
            <v:line id="Straight Connector 96" o:spid="_x0000_s1218" style="position:absolute;flip:x;visibility:visible;mso-wrap-style:square" from="2773,73102" to="3631,74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" strokecolor="black [3213]">
              <o:lock v:ext="edit" shapetype="f"/>
            </v:line>
            <v:shape id="TextBox 39" o:spid="_x0000_s1219" type="#_x0000_t202" style="position:absolute;left:400;top:73800;width:6876;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Investors</w:t>
                    </w:r>
                  </w:p>
                </w:txbxContent>
              </v:textbox>
            </v:shape>
            <v:oval id="Oval 98" o:spid="_x0000_s1220" style="position:absolute;left:14048;top:64127;width:11378;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" fillcolor="#4f81bd [3204]" strokecolor="#243f60 [1604]" strokeweight="2pt"/>
            <v:shape id="TextBox 41" o:spid="_x0000_s1221" type="#_x0000_t202" style="position:absolute;left:13664;top:68092;width:16287;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Generate fact sheet</w:t>
                    </w:r>
                  </w:p>
                </w:txbxContent>
              </v:textbox>
            </v:shape>
            <v:oval id="Oval 100" o:spid="_x0000_s1222" style="position:absolute;left:13562;top:37997;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" fillcolor="#4f81bd [3204]" strokecolor="#243f60 [1604]" strokeweight="2pt"/>
            <v:shape id="TextBox 44" o:spid="_x0000_s1223" type="#_x0000_t202" style="position:absolute;left:13664;top:41726;width:12337;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login orchestrator</w:t>
                    </w:r>
                  </w:p>
                </w:txbxContent>
              </v:textbox>
            </v:shape>
            <v:oval id="Oval 102" o:spid="_x0000_s1224" style="position:absolute;left:13056;top:6783;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" fillcolor="#4f81bd [3204]" strokecolor="#243f60 [1604]" strokeweight="2pt"/>
            <v:shape id="TextBox 46" o:spid="_x0000_s1225" type="#_x0000_t202" style="position:absolute;left:13823;top:10623;width:13461;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yOwAAAANwAAAAPAAAAZHJzL2Rvd25yZXYueG1sRE9NawIx&#10;EL0X+h/CFLzVRKW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bgYsjsAAAADcAAAADwAAAAAA&#10;AAAAAAAAAAAHAgAAZHJzL2Rvd25yZXYueG1sUEsFBgAAAAADAAMAtwAAAPQCA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View fact sheet</w:t>
                    </w:r>
                  </w:p>
                </w:txbxContent>
              </v:textbox>
            </v:shape>
            <v:oval id="Oval 104" o:spid="_x0000_s1226" style="position:absolute;left:13279;top:13087;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" fillcolor="#4f81bd [3204]" strokecolor="#243f60 [1604]" strokeweight="2pt"/>
            <v:shape id="TextBox 50" o:spid="_x0000_s1227" type="#_x0000_t202" style="position:absolute;left:13505;top:16897;width:14655;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Search fact sheet</w:t>
                    </w:r>
                  </w:p>
                </w:txbxContent>
              </v:textbox>
            </v:shape>
            <v:shape id="Straight Arrow Connector 106" o:spid="_x0000_s1228" type="#_x0000_t32" style="position:absolute;left:6134;top:16012;width:5798;height:18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" strokecolor="#4579b8 [3044]">
              <v:stroke endarrow="block"/>
              <o:lock v:ext="edit" shapetype="f"/>
            </v:shape>
            <v:oval id="Oval 107" o:spid="_x0000_s1229" style="position:absolute;left:28505;top:37929;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" fillcolor="#4f81bd [3204]" strokecolor="#243f60 [1604]" strokeweight="2pt"/>
            <v:shape id="TextBox 55" o:spid="_x0000_s1230" type="#_x0000_t202" style="position:absolute;left:14223;top:54718;width:12337;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Logout orchestrator</w:t>
                    </w:r>
                  </w:p>
                </w:txbxContent>
              </v:textbox>
            </v:shape>
            <v:shape id="Straight Arrow Connector 109" o:spid="_x0000_s1231" type="#_x0000_t32" style="position:absolute;left:5755;top:46491;width:6490;height:13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" strokecolor="#4579b8 [3044]">
              <v:stroke endarrow="block"/>
              <o:lock v:ext="edit" shapetype="f"/>
            </v:shape>
            <v:shape id="Straight Arrow Connector 110" o:spid="_x0000_s1232" type="#_x0000_t32" style="position:absolute;left:6830;top:44836;width:5274;height:7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" strokecolor="#4579b8 [3044]">
              <v:stroke endarrow="block"/>
              <o:lock v:ext="edit" shapetype="f"/>
            </v:shape>
            <v:shape id="Straight Arrow Connector 111" o:spid="_x0000_s1233" type="#_x0000_t32" style="position:absolute;left:6684;top:39590;width:5150;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" strokecolor="#4579b8 [3044]">
              <v:stroke endarrow="block"/>
              <o:lock v:ext="edit" shapetype="f"/>
            </v:shape>
            <v:shape id="Straight Arrow Connector 112" o:spid="_x0000_s1234" type="#_x0000_t32" style="position:absolute;left:6966;top:72682;width:57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" strokecolor="#4579b8 [3044]">
              <v:stroke endarrow="block"/>
              <o:lock v:ext="edit" shapetype="f"/>
            </v:shape>
            <v:oval id="Oval 113" o:spid="_x0000_s1235" style="position:absolute;left:13354;top:19464;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" fillcolor="#4f81bd [3204]" strokecolor="#243f60 [1604]" strokeweight="2pt"/>
            <v:shape id="TextBox 89" o:spid="_x0000_s1236" type="#_x0000_t202" style="position:absolute;left:14458;top:48356;width:10680;height:373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Update schedule</w:t>
                    </w:r>
                  </w:p>
                </w:txbxContent>
              </v:textbox>
            </v:shape>
            <v:oval id="Oval 115" o:spid="_x0000_s1237" style="position:absolute;left:13825;top:70564;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" fillcolor="#4f81bd [3204]" strokecolor="#243f60 [1604]" strokeweight="2pt"/>
            <v:shape id="TextBox 100" o:spid="_x0000_s1238" type="#_x0000_t202" style="position:absolute;left:15734;top:74474;width:12305;height:373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Send email</w:t>
                    </w:r>
                  </w:p>
                </w:txbxContent>
              </v:textbox>
            </v:shape>
            <v:shape id="TextBox 107" o:spid="_x0000_s1239" type="#_x0000_t202" style="position:absolute;left:23645;top:37497;width:6585;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" filled="f" stroked="f">
              <v:textbox>
                <w:txbxContent>
                  <w:p w:rsidR="00A310FE" w:rsidRPr="00A310FE" w:rsidRDefault="00A310FE" w:rsidP="00A310FE">
                    <w:pPr>
                      <w:rPr>
                        <w:sz w:val="16"/>
                        <w:szCs w:val="16"/>
                      </w:rPr>
                    </w:pPr>
                    <w:r w:rsidRPr="00A310FE">
                      <w:rPr>
                        <w:rFonts w:asciiTheme="minorHAnsi" w:hAnsi="Calibri" w:cstheme="minorBidi"/>
                        <w:color w:val="000000" w:themeColor="text1"/>
                        <w:kern w:val="24"/>
                        <w:sz w:val="16"/>
                        <w:szCs w:val="16"/>
                      </w:rPr>
                      <w:t>Success</w:t>
                    </w:r>
                  </w:p>
                </w:txbxContent>
              </v:textbox>
            </v:shape>
            <v:shape id="Straight Arrow Connector 118" o:spid="_x0000_s1240" type="#_x0000_t32" style="position:absolute;left:25426;top:40184;width:26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" strokecolor="#4579b8 [3044]">
              <v:stroke endarrow="block"/>
              <o:lock v:ext="edit" shapetype="f"/>
            </v:shape>
            <v:oval id="Oval 119" o:spid="_x0000_s1241" style="position:absolute;left:13506;top:25266;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" fillcolor="#4f81bd [3204]" strokecolor="#243f60 [1604]" strokeweight="2pt"/>
            <v:oval id="Oval 120" o:spid="_x0000_s1242" style="position:absolute;left:13494;top:31570;width:11378;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" fillcolor="#4f81bd [3204]" strokecolor="#243f60 [1604]" strokeweight="2pt"/>
            <v:shape id="TextBox 61" o:spid="_x0000_s1243" type="#_x0000_t202" style="position:absolute;left:10216;top:29064;width:18287;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" filled="f" stroked="f">
              <v:textbox>
                <w:txbxContent>
                  <w:p w:rsidR="00A310FE" w:rsidRPr="00A310FE" w:rsidRDefault="00A310FE" w:rsidP="00A310FE">
                    <w:pPr>
                      <w:jc w:val="center"/>
                      <w:rPr>
                        <w:sz w:val="16"/>
                        <w:szCs w:val="16"/>
                      </w:rPr>
                    </w:pPr>
                    <w:r w:rsidRPr="00A310FE">
                      <w:rPr>
                        <w:rFonts w:asciiTheme="minorHAnsi" w:hAnsi="Calibri" w:cstheme="minorBidi"/>
                        <w:color w:val="000000" w:themeColor="text1"/>
                        <w:kern w:val="24"/>
                        <w:sz w:val="16"/>
                        <w:szCs w:val="16"/>
                      </w:rPr>
                      <w:t>Add fund</w:t>
                    </w:r>
                  </w:p>
                </w:txbxContent>
              </v:textbox>
            </v:shape>
            <v:shape id="TextBox 62" o:spid="_x0000_s1244" type="#_x0000_t202" style="position:absolute;left:10178;top:35363;width:18293;height:373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" filled="f" stroked="f">
              <v:textbox>
                <w:txbxContent>
                  <w:p w:rsidR="00A310FE" w:rsidRPr="00A310FE" w:rsidRDefault="00A310FE" w:rsidP="00A310FE">
                    <w:pPr>
                      <w:jc w:val="center"/>
                      <w:rPr>
                        <w:sz w:val="16"/>
                        <w:szCs w:val="16"/>
                      </w:rPr>
                    </w:pPr>
                    <w:r w:rsidRPr="00A310FE">
                      <w:rPr>
                        <w:rFonts w:asciiTheme="minorHAnsi" w:hAnsi="Calibri" w:cstheme="minorBidi"/>
                        <w:color w:val="000000" w:themeColor="text1"/>
                        <w:kern w:val="24"/>
                        <w:sz w:val="16"/>
                        <w:szCs w:val="16"/>
                      </w:rPr>
                      <w:t>Remove fund</w:t>
                    </w:r>
                  </w:p>
                </w:txbxContent>
              </v:textbox>
            </v:shape>
            <v:shape id="Straight Arrow Connector 123" o:spid="_x0000_s1245" type="#_x0000_t32" style="position:absolute;left:6035;top:9551;width:5799;height:215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" strokecolor="#4579b8 [3044]">
              <v:stroke endarrow="block"/>
              <o:lock v:ext="edit" shapetype="f"/>
            </v:shape>
            <v:shape id="Straight Arrow Connector 124" o:spid="_x0000_s1246" type="#_x0000_t32" style="position:absolute;left:5374;top:3065;width:6460;height:270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" strokecolor="#4579b8 [3044]">
              <v:stroke endarrow="block"/>
              <o:lock v:ext="edit" shapetype="f"/>
            </v:shape>
          </v:group>
        </w:pict>
      </w:r>
      <w:r w:rsidR="00981FD6">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318"/>
      </w:tblGrid>
      <w:tr w:rsidR="00C730E5" w:rsidTr="00B70E4E">
        <w:tc>
          <w:tcPr>
            <w:tcW w:w="3258" w:type="dxa"/>
            <w:shd w:val="clear" w:color="auto" w:fill="A6A6A6"/>
          </w:tcPr>
          <w:p w:rsidR="00C730E5" w:rsidRPr="00F37835" w:rsidRDefault="00C730E5" w:rsidP="00B70E4E">
            <w:pPr>
              <w:jc w:val="center"/>
              <w:rPr>
                <w:b/>
              </w:rPr>
            </w:pPr>
            <w:r w:rsidRPr="00F37835">
              <w:rPr>
                <w:b/>
              </w:rPr>
              <w:lastRenderedPageBreak/>
              <w:t>USE CASE</w:t>
            </w:r>
          </w:p>
        </w:tc>
        <w:tc>
          <w:tcPr>
            <w:tcW w:w="6318" w:type="dxa"/>
            <w:shd w:val="clear" w:color="auto" w:fill="A6A6A6"/>
          </w:tcPr>
          <w:p w:rsidR="00C730E5" w:rsidRPr="00F37835" w:rsidRDefault="00C730E5" w:rsidP="00B70E4E">
            <w:pPr>
              <w:jc w:val="center"/>
              <w:rPr>
                <w:b/>
              </w:rPr>
            </w:pPr>
            <w:r w:rsidRPr="00F37835">
              <w:rPr>
                <w:b/>
              </w:rPr>
              <w:t>DESCRIPTION</w:t>
            </w:r>
          </w:p>
        </w:tc>
      </w:tr>
      <w:tr w:rsidR="00C730E5" w:rsidTr="00B70E4E">
        <w:tc>
          <w:tcPr>
            <w:tcW w:w="3258" w:type="dxa"/>
            <w:shd w:val="clear" w:color="auto" w:fill="auto"/>
          </w:tcPr>
          <w:p w:rsidR="00C730E5" w:rsidRDefault="00C730E5" w:rsidP="00B70E4E">
            <w:r>
              <w:t>Login console</w:t>
            </w:r>
          </w:p>
        </w:tc>
        <w:tc>
          <w:tcPr>
            <w:tcW w:w="6318" w:type="dxa"/>
            <w:shd w:val="clear" w:color="auto" w:fill="auto"/>
          </w:tcPr>
          <w:p w:rsidR="00C730E5" w:rsidRDefault="00C730E5" w:rsidP="00B70E4E">
            <w:r>
              <w:t>Client must have login before starting any activity in Console</w:t>
            </w:r>
          </w:p>
        </w:tc>
      </w:tr>
      <w:tr w:rsidR="00C730E5" w:rsidTr="00B70E4E">
        <w:tc>
          <w:tcPr>
            <w:tcW w:w="3258" w:type="dxa"/>
            <w:shd w:val="clear" w:color="auto" w:fill="auto"/>
          </w:tcPr>
          <w:p w:rsidR="00C730E5" w:rsidRDefault="00C730E5" w:rsidP="00B70E4E">
            <w:r>
              <w:t>Access console</w:t>
            </w:r>
          </w:p>
        </w:tc>
        <w:tc>
          <w:tcPr>
            <w:tcW w:w="6318" w:type="dxa"/>
            <w:shd w:val="clear" w:color="auto" w:fill="auto"/>
          </w:tcPr>
          <w:p w:rsidR="00C730E5" w:rsidRDefault="00C730E5" w:rsidP="00B70E4E">
            <w:r>
              <w:t>Client may access his account after login.</w:t>
            </w:r>
          </w:p>
        </w:tc>
      </w:tr>
      <w:tr w:rsidR="00C730E5" w:rsidTr="00B70E4E">
        <w:tc>
          <w:tcPr>
            <w:tcW w:w="3258" w:type="dxa"/>
            <w:shd w:val="clear" w:color="auto" w:fill="auto"/>
          </w:tcPr>
          <w:p w:rsidR="00C730E5" w:rsidRDefault="00C730E5" w:rsidP="00B70E4E">
            <w:r>
              <w:t>Search fact sheet</w:t>
            </w:r>
          </w:p>
        </w:tc>
        <w:tc>
          <w:tcPr>
            <w:tcW w:w="6318" w:type="dxa"/>
            <w:shd w:val="clear" w:color="auto" w:fill="auto"/>
          </w:tcPr>
          <w:p w:rsidR="00C730E5" w:rsidRDefault="00C730E5" w:rsidP="00B70E4E">
            <w:r>
              <w:t xml:space="preserve">Client shall be able to search for a </w:t>
            </w:r>
            <w:proofErr w:type="gramStart"/>
            <w:r>
              <w:t>particular fact</w:t>
            </w:r>
            <w:proofErr w:type="gramEnd"/>
            <w:r>
              <w:t xml:space="preserve"> sheet with details.</w:t>
            </w:r>
          </w:p>
        </w:tc>
      </w:tr>
      <w:tr w:rsidR="00C730E5" w:rsidTr="00B70E4E">
        <w:tc>
          <w:tcPr>
            <w:tcW w:w="3258" w:type="dxa"/>
            <w:shd w:val="clear" w:color="auto" w:fill="auto"/>
          </w:tcPr>
          <w:p w:rsidR="00C730E5" w:rsidRDefault="00C730E5" w:rsidP="00B70E4E">
            <w:r>
              <w:t>View fact sheet</w:t>
            </w:r>
          </w:p>
        </w:tc>
        <w:tc>
          <w:tcPr>
            <w:tcW w:w="6318" w:type="dxa"/>
            <w:shd w:val="clear" w:color="auto" w:fill="auto"/>
          </w:tcPr>
          <w:p w:rsidR="00C730E5" w:rsidRDefault="00C730E5" w:rsidP="00B70E4E">
            <w:r>
              <w:t xml:space="preserve">Client shall be able to view a </w:t>
            </w:r>
            <w:proofErr w:type="gramStart"/>
            <w:r>
              <w:t>particular fact</w:t>
            </w:r>
            <w:proofErr w:type="gramEnd"/>
            <w:r>
              <w:t xml:space="preserve"> sheet with details.</w:t>
            </w:r>
          </w:p>
        </w:tc>
      </w:tr>
      <w:tr w:rsidR="00C730E5" w:rsidTr="00B70E4E">
        <w:tc>
          <w:tcPr>
            <w:tcW w:w="3258" w:type="dxa"/>
            <w:shd w:val="clear" w:color="auto" w:fill="auto"/>
          </w:tcPr>
          <w:p w:rsidR="00C730E5" w:rsidRDefault="00EA782E" w:rsidP="00C730E5">
            <w:r>
              <w:t>Add fund</w:t>
            </w:r>
          </w:p>
        </w:tc>
        <w:tc>
          <w:tcPr>
            <w:tcW w:w="6318" w:type="dxa"/>
            <w:shd w:val="clear" w:color="auto" w:fill="auto"/>
          </w:tcPr>
          <w:p w:rsidR="00C730E5" w:rsidRDefault="00EA782E" w:rsidP="00C730E5">
            <w:r>
              <w:t>Client shall be able to add new fund.</w:t>
            </w:r>
          </w:p>
        </w:tc>
      </w:tr>
      <w:tr w:rsidR="00EA782E" w:rsidTr="00B70E4E">
        <w:tc>
          <w:tcPr>
            <w:tcW w:w="3258" w:type="dxa"/>
            <w:shd w:val="clear" w:color="auto" w:fill="auto"/>
          </w:tcPr>
          <w:p w:rsidR="00EA782E" w:rsidRDefault="00EA782E" w:rsidP="00C730E5">
            <w:r>
              <w:t>Remove</w:t>
            </w:r>
          </w:p>
        </w:tc>
        <w:tc>
          <w:tcPr>
            <w:tcW w:w="6318" w:type="dxa"/>
            <w:shd w:val="clear" w:color="auto" w:fill="auto"/>
          </w:tcPr>
          <w:p w:rsidR="00EA782E" w:rsidRDefault="00EA782E" w:rsidP="00C730E5">
            <w:r>
              <w:t>Client shall be able to remove fund.</w:t>
            </w:r>
          </w:p>
        </w:tc>
      </w:tr>
      <w:tr w:rsidR="00EA782E" w:rsidTr="00B70E4E">
        <w:tc>
          <w:tcPr>
            <w:tcW w:w="3258" w:type="dxa"/>
            <w:shd w:val="clear" w:color="auto" w:fill="auto"/>
          </w:tcPr>
          <w:p w:rsidR="00EA782E" w:rsidRDefault="00EA782E" w:rsidP="00EA782E">
            <w:r>
              <w:t>Login orchestrator</w:t>
            </w:r>
          </w:p>
        </w:tc>
        <w:tc>
          <w:tcPr>
            <w:tcW w:w="6318" w:type="dxa"/>
            <w:shd w:val="clear" w:color="auto" w:fill="auto"/>
          </w:tcPr>
          <w:p w:rsidR="00EA782E" w:rsidRDefault="00EA782E" w:rsidP="00EA782E">
            <w:r>
              <w:t xml:space="preserve">Client must have login before starting </w:t>
            </w:r>
            <w:bookmarkStart w:id="73" w:name="_GoBack"/>
            <w:bookmarkEnd w:id="73"/>
            <w:r>
              <w:t>any activity in Orchestrator.</w:t>
            </w:r>
          </w:p>
        </w:tc>
      </w:tr>
      <w:tr w:rsidR="00EA782E" w:rsidTr="00B70E4E">
        <w:tc>
          <w:tcPr>
            <w:tcW w:w="3258" w:type="dxa"/>
            <w:shd w:val="clear" w:color="auto" w:fill="auto"/>
          </w:tcPr>
          <w:p w:rsidR="00EA782E" w:rsidRDefault="00EA782E" w:rsidP="00EA782E">
            <w:r>
              <w:t>Access orchestrator</w:t>
            </w:r>
          </w:p>
        </w:tc>
        <w:tc>
          <w:tcPr>
            <w:tcW w:w="6318" w:type="dxa"/>
            <w:shd w:val="clear" w:color="auto" w:fill="auto"/>
          </w:tcPr>
          <w:p w:rsidR="00EA782E" w:rsidRDefault="00EA782E" w:rsidP="00EA782E">
            <w:r>
              <w:t>Client may access his account after login.</w:t>
            </w:r>
          </w:p>
        </w:tc>
      </w:tr>
      <w:tr w:rsidR="00EA782E" w:rsidTr="00B70E4E">
        <w:tc>
          <w:tcPr>
            <w:tcW w:w="3258" w:type="dxa"/>
            <w:shd w:val="clear" w:color="auto" w:fill="auto"/>
          </w:tcPr>
          <w:p w:rsidR="00EA782E" w:rsidRDefault="00EA782E" w:rsidP="00EA782E">
            <w:r>
              <w:t>Update schedule</w:t>
            </w:r>
          </w:p>
        </w:tc>
        <w:tc>
          <w:tcPr>
            <w:tcW w:w="6318" w:type="dxa"/>
            <w:shd w:val="clear" w:color="auto" w:fill="auto"/>
          </w:tcPr>
          <w:p w:rsidR="00EA782E" w:rsidRDefault="00EA782E" w:rsidP="00EA782E">
            <w:r>
              <w:t xml:space="preserve">Client may update the schedule. (i.e. can make modification as their wish.) </w:t>
            </w:r>
          </w:p>
        </w:tc>
      </w:tr>
      <w:tr w:rsidR="00EA782E" w:rsidTr="00B70E4E">
        <w:tc>
          <w:tcPr>
            <w:tcW w:w="3258" w:type="dxa"/>
            <w:shd w:val="clear" w:color="auto" w:fill="auto"/>
          </w:tcPr>
          <w:p w:rsidR="00EA782E" w:rsidRDefault="00EA782E" w:rsidP="00EA782E">
            <w:r>
              <w:t>Logout orchestrator</w:t>
            </w:r>
          </w:p>
        </w:tc>
        <w:tc>
          <w:tcPr>
            <w:tcW w:w="6318" w:type="dxa"/>
            <w:shd w:val="clear" w:color="auto" w:fill="auto"/>
          </w:tcPr>
          <w:p w:rsidR="00EA782E" w:rsidRDefault="00EA782E" w:rsidP="00EA782E">
            <w:r>
              <w:t>Client safely logout after finish updating.</w:t>
            </w:r>
          </w:p>
        </w:tc>
      </w:tr>
      <w:tr w:rsidR="00EA782E" w:rsidTr="00B70E4E">
        <w:tc>
          <w:tcPr>
            <w:tcW w:w="3258" w:type="dxa"/>
            <w:shd w:val="clear" w:color="auto" w:fill="auto"/>
          </w:tcPr>
          <w:p w:rsidR="00EA782E" w:rsidRDefault="00EA782E" w:rsidP="00EA782E">
            <w:r>
              <w:t>Logout console</w:t>
            </w:r>
          </w:p>
        </w:tc>
        <w:tc>
          <w:tcPr>
            <w:tcW w:w="6318" w:type="dxa"/>
            <w:shd w:val="clear" w:color="auto" w:fill="auto"/>
          </w:tcPr>
          <w:p w:rsidR="00EA782E" w:rsidRDefault="00EA782E" w:rsidP="00EA782E">
            <w:r>
              <w:t>Client safely logout after finish using the console.</w:t>
            </w:r>
          </w:p>
        </w:tc>
      </w:tr>
      <w:tr w:rsidR="00EA782E" w:rsidTr="00B70E4E">
        <w:tc>
          <w:tcPr>
            <w:tcW w:w="3258" w:type="dxa"/>
            <w:shd w:val="clear" w:color="auto" w:fill="auto"/>
          </w:tcPr>
          <w:p w:rsidR="00EA782E" w:rsidRDefault="00EA782E" w:rsidP="00EA782E">
            <w:r>
              <w:t>Update Excel configuration file</w:t>
            </w:r>
          </w:p>
        </w:tc>
        <w:tc>
          <w:tcPr>
            <w:tcW w:w="6318" w:type="dxa"/>
            <w:shd w:val="clear" w:color="auto" w:fill="auto"/>
          </w:tcPr>
          <w:p w:rsidR="00EA782E" w:rsidRDefault="00EA782E" w:rsidP="00EA782E">
            <w:r>
              <w:t>Client may update any information of the fund.</w:t>
            </w:r>
          </w:p>
        </w:tc>
      </w:tr>
      <w:tr w:rsidR="00EA782E" w:rsidTr="00B70E4E">
        <w:tc>
          <w:tcPr>
            <w:tcW w:w="3258" w:type="dxa"/>
            <w:shd w:val="clear" w:color="auto" w:fill="auto"/>
          </w:tcPr>
          <w:p w:rsidR="00EA782E" w:rsidRDefault="00EA782E" w:rsidP="00EA782E">
            <w:r>
              <w:t>Generate fact sheet</w:t>
            </w:r>
          </w:p>
        </w:tc>
        <w:tc>
          <w:tcPr>
            <w:tcW w:w="6318" w:type="dxa"/>
            <w:shd w:val="clear" w:color="auto" w:fill="auto"/>
          </w:tcPr>
          <w:p w:rsidR="00EA782E" w:rsidRDefault="00EA782E" w:rsidP="00EA782E">
            <w:r>
              <w:t>System shall generate fact sheet.</w:t>
            </w:r>
          </w:p>
        </w:tc>
      </w:tr>
      <w:tr w:rsidR="00EA782E" w:rsidTr="00B70E4E">
        <w:tc>
          <w:tcPr>
            <w:tcW w:w="3258" w:type="dxa"/>
            <w:shd w:val="clear" w:color="auto" w:fill="auto"/>
          </w:tcPr>
          <w:p w:rsidR="00EA782E" w:rsidRDefault="00EA782E" w:rsidP="00EA782E">
            <w:r>
              <w:t>Send email</w:t>
            </w:r>
          </w:p>
        </w:tc>
        <w:tc>
          <w:tcPr>
            <w:tcW w:w="6318" w:type="dxa"/>
            <w:shd w:val="clear" w:color="auto" w:fill="auto"/>
          </w:tcPr>
          <w:p w:rsidR="00EA782E" w:rsidRDefault="00EA782E" w:rsidP="00EA782E">
            <w:r>
              <w:t>System shall send out email with fact sheet attached.</w:t>
            </w:r>
          </w:p>
        </w:tc>
      </w:tr>
    </w:tbl>
    <w:p w:rsidR="00C730E5" w:rsidRDefault="00C730E5">
      <w:pPr>
        <w:spacing w:after="0"/>
        <w:rPr>
          <w:rFonts w:ascii="Cambria" w:eastAsia="Times New Roman" w:hAnsi="Cambria"/>
          <w:b/>
          <w:bCs/>
          <w:color w:val="4F81BD"/>
        </w:rPr>
      </w:pPr>
      <w:r>
        <w:br w:type="page"/>
      </w:r>
    </w:p>
    <w:p w:rsidR="008940C1" w:rsidRPr="000564BA" w:rsidRDefault="008940C1" w:rsidP="000564BA">
      <w:pPr>
        <w:pStyle w:val="Heading3"/>
        <w:ind w:firstLine="720"/>
      </w:pPr>
      <w:r w:rsidRPr="000564BA">
        <w:lastRenderedPageBreak/>
        <w:t>4.1.1 Web crawling</w:t>
      </w:r>
    </w:p>
    <w:p w:rsidR="008940C1" w:rsidRPr="000564BA" w:rsidRDefault="008940C1" w:rsidP="00457AAD">
      <w:pPr>
        <w:pStyle w:val="NoSpacing"/>
        <w:ind w:left="720"/>
      </w:pPr>
      <w:r w:rsidRPr="000564BA">
        <w:t>Access yahoo finance and scrape the respective stock price off the webpage</w:t>
      </w:r>
    </w:p>
    <w:p w:rsidR="008940C1" w:rsidRPr="000564BA" w:rsidRDefault="008940C1" w:rsidP="00457AAD">
      <w:pPr>
        <w:pStyle w:val="NoSpacing"/>
        <w:ind w:left="720"/>
      </w:pPr>
      <w:r w:rsidRPr="000564BA">
        <w:t>Access SGX and NYSE and get benchmark value</w:t>
      </w:r>
    </w:p>
    <w:p w:rsidR="008940C1" w:rsidRPr="000564BA" w:rsidRDefault="008940C1" w:rsidP="00457AAD">
      <w:pPr>
        <w:pStyle w:val="NoSpacing"/>
        <w:ind w:left="720"/>
      </w:pPr>
      <w:r w:rsidRPr="000564BA">
        <w:t>Store scrape data to database</w:t>
      </w:r>
    </w:p>
    <w:p w:rsidR="008940C1" w:rsidRPr="000564BA" w:rsidRDefault="008940C1" w:rsidP="00457AAD">
      <w:pPr>
        <w:pStyle w:val="NoSpacing"/>
        <w:ind w:left="720"/>
      </w:pPr>
    </w:p>
    <w:p w:rsidR="008940C1" w:rsidRPr="000564BA" w:rsidRDefault="008940C1" w:rsidP="000564BA">
      <w:pPr>
        <w:pStyle w:val="Heading3"/>
        <w:ind w:firstLine="720"/>
      </w:pPr>
      <w:r w:rsidRPr="000564BA">
        <w:t>4.1.2 Configure fund details</w:t>
      </w:r>
    </w:p>
    <w:p w:rsidR="008940C1" w:rsidRPr="000564BA" w:rsidRDefault="008940C1" w:rsidP="00457AAD">
      <w:pPr>
        <w:pStyle w:val="NoSpacing"/>
        <w:ind w:left="720"/>
      </w:pPr>
      <w:r w:rsidRPr="000564BA">
        <w:t>Log into windows application to configure fund details</w:t>
      </w:r>
    </w:p>
    <w:p w:rsidR="008940C1" w:rsidRPr="000564BA" w:rsidRDefault="008940C1" w:rsidP="00457AAD">
      <w:pPr>
        <w:pStyle w:val="NoSpacing"/>
        <w:ind w:left="720"/>
      </w:pPr>
    </w:p>
    <w:p w:rsidR="008940C1" w:rsidRDefault="008940C1" w:rsidP="000564BA">
      <w:pPr>
        <w:pStyle w:val="Heading3"/>
        <w:ind w:firstLine="720"/>
      </w:pPr>
      <w:r w:rsidRPr="000564BA">
        <w:t>4.1.3 Generate required details for each fund</w:t>
      </w:r>
    </w:p>
    <w:p w:rsidR="000564BA" w:rsidRPr="000564BA" w:rsidRDefault="000564BA" w:rsidP="00457AAD">
      <w:pPr>
        <w:pStyle w:val="NoSpacing"/>
        <w:ind w:left="720"/>
      </w:pPr>
    </w:p>
    <w:p w:rsidR="008940C1" w:rsidRPr="000564BA" w:rsidRDefault="008940C1" w:rsidP="000564BA">
      <w:pPr>
        <w:pStyle w:val="Heading3"/>
        <w:ind w:left="720" w:firstLine="720"/>
      </w:pPr>
      <w:r w:rsidRPr="000564BA">
        <w:t>4.1.3.1 NAV calculation</w:t>
      </w:r>
    </w:p>
    <w:p w:rsidR="008940C1" w:rsidRPr="000564BA" w:rsidRDefault="008940C1" w:rsidP="000564BA">
      <w:pPr>
        <w:pStyle w:val="NoSpacing"/>
        <w:ind w:left="1440"/>
      </w:pPr>
      <w:r w:rsidRPr="000564BA">
        <w:t>Calculation of NAV bid and bid offer</w:t>
      </w:r>
    </w:p>
    <w:p w:rsidR="008940C1" w:rsidRPr="000564BA" w:rsidRDefault="008940C1" w:rsidP="000564BA">
      <w:pPr>
        <w:pStyle w:val="NoSpacing"/>
        <w:ind w:left="1440"/>
      </w:pPr>
    </w:p>
    <w:p w:rsidR="008940C1" w:rsidRPr="000564BA" w:rsidRDefault="008940C1" w:rsidP="000564BA">
      <w:pPr>
        <w:pStyle w:val="Heading3"/>
        <w:ind w:left="720" w:firstLine="720"/>
      </w:pPr>
      <w:r w:rsidRPr="000564BA">
        <w:t>4.1.3.2 Performance overview graph</w:t>
      </w:r>
    </w:p>
    <w:p w:rsidR="008940C1" w:rsidRPr="000564BA" w:rsidRDefault="008940C1" w:rsidP="000564BA">
      <w:pPr>
        <w:pStyle w:val="NoSpacing"/>
        <w:ind w:left="1440"/>
      </w:pPr>
      <w:r w:rsidRPr="000564BA">
        <w:t>Plot the graph for performance overview</w:t>
      </w:r>
    </w:p>
    <w:p w:rsidR="008940C1" w:rsidRPr="000564BA" w:rsidRDefault="008940C1" w:rsidP="000564BA">
      <w:pPr>
        <w:pStyle w:val="NoSpacing"/>
        <w:ind w:left="1440"/>
      </w:pPr>
    </w:p>
    <w:p w:rsidR="008940C1" w:rsidRPr="000564BA" w:rsidRDefault="008940C1" w:rsidP="000564BA">
      <w:pPr>
        <w:pStyle w:val="Heading3"/>
        <w:ind w:left="720" w:firstLine="720"/>
      </w:pPr>
      <w:r w:rsidRPr="000564BA">
        <w:t>4.1.3.3 Performance history graph</w:t>
      </w:r>
    </w:p>
    <w:p w:rsidR="003A0F7B" w:rsidRPr="000564BA" w:rsidRDefault="008940C1" w:rsidP="000564BA">
      <w:pPr>
        <w:pStyle w:val="NoSpacing"/>
        <w:ind w:left="1440"/>
      </w:pPr>
      <w:r w:rsidRPr="000564BA">
        <w:t>Generate table for performance history</w:t>
      </w:r>
    </w:p>
    <w:p w:rsidR="008940C1" w:rsidRPr="000564BA" w:rsidRDefault="008940C1" w:rsidP="000564BA">
      <w:pPr>
        <w:pStyle w:val="NoSpacing"/>
        <w:ind w:left="1440"/>
      </w:pPr>
      <w:r w:rsidRPr="000564BA">
        <w:t>The table will be in the following format: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596"/>
        <w:gridCol w:w="1596"/>
        <w:gridCol w:w="1596"/>
        <w:gridCol w:w="1596"/>
        <w:gridCol w:w="1596"/>
      </w:tblGrid>
      <w:tr w:rsidR="008940C1" w:rsidRPr="000564BA" w:rsidTr="000564BA">
        <w:tc>
          <w:tcPr>
            <w:tcW w:w="1596" w:type="dxa"/>
            <w:shd w:val="clear" w:color="auto" w:fill="auto"/>
          </w:tcPr>
          <w:p w:rsidR="008940C1" w:rsidRPr="000564BA" w:rsidRDefault="008940C1" w:rsidP="00457AAD">
            <w:pPr>
              <w:pStyle w:val="NoSpacing"/>
            </w:pPr>
            <w:r w:rsidRPr="000564BA">
              <w:t>Month to date</w:t>
            </w:r>
          </w:p>
        </w:tc>
        <w:tc>
          <w:tcPr>
            <w:tcW w:w="1596" w:type="dxa"/>
            <w:shd w:val="clear" w:color="auto" w:fill="auto"/>
          </w:tcPr>
          <w:p w:rsidR="008940C1" w:rsidRPr="000564BA" w:rsidRDefault="008940C1" w:rsidP="00457AAD">
            <w:pPr>
              <w:pStyle w:val="NoSpacing"/>
            </w:pPr>
            <w:r w:rsidRPr="000564BA">
              <w:t>1 day</w:t>
            </w:r>
          </w:p>
        </w:tc>
        <w:tc>
          <w:tcPr>
            <w:tcW w:w="1596" w:type="dxa"/>
            <w:shd w:val="clear" w:color="auto" w:fill="auto"/>
          </w:tcPr>
          <w:p w:rsidR="008940C1" w:rsidRPr="000564BA" w:rsidRDefault="008940C1" w:rsidP="00457AAD">
            <w:pPr>
              <w:pStyle w:val="NoSpacing"/>
            </w:pPr>
            <w:r w:rsidRPr="000564BA">
              <w:t>3 day</w:t>
            </w:r>
          </w:p>
        </w:tc>
        <w:tc>
          <w:tcPr>
            <w:tcW w:w="1596" w:type="dxa"/>
            <w:shd w:val="clear" w:color="auto" w:fill="auto"/>
          </w:tcPr>
          <w:p w:rsidR="008940C1" w:rsidRPr="000564BA" w:rsidRDefault="008940C1" w:rsidP="00457AAD">
            <w:pPr>
              <w:pStyle w:val="NoSpacing"/>
            </w:pPr>
            <w:r w:rsidRPr="000564BA">
              <w:t>1 week</w:t>
            </w:r>
          </w:p>
        </w:tc>
        <w:tc>
          <w:tcPr>
            <w:tcW w:w="1596" w:type="dxa"/>
            <w:shd w:val="clear" w:color="auto" w:fill="auto"/>
          </w:tcPr>
          <w:p w:rsidR="008940C1" w:rsidRPr="000564BA" w:rsidRDefault="008940C1" w:rsidP="00457AAD">
            <w:pPr>
              <w:pStyle w:val="NoSpacing"/>
            </w:pPr>
            <w:r w:rsidRPr="000564BA">
              <w:t>1 month(30 days)</w:t>
            </w:r>
          </w:p>
        </w:tc>
        <w:tc>
          <w:tcPr>
            <w:tcW w:w="1596" w:type="dxa"/>
            <w:shd w:val="clear" w:color="auto" w:fill="auto"/>
          </w:tcPr>
          <w:p w:rsidR="008940C1" w:rsidRPr="000564BA" w:rsidRDefault="008940C1" w:rsidP="00457AAD">
            <w:pPr>
              <w:pStyle w:val="NoSpacing"/>
            </w:pPr>
            <w:r w:rsidRPr="000564BA">
              <w:t>Day since inception</w:t>
            </w:r>
          </w:p>
        </w:tc>
      </w:tr>
    </w:tbl>
    <w:p w:rsidR="008940C1" w:rsidRPr="000564BA" w:rsidRDefault="008940C1" w:rsidP="000564BA">
      <w:pPr>
        <w:ind w:left="720"/>
      </w:pPr>
    </w:p>
    <w:p w:rsidR="008940C1" w:rsidRPr="000564BA" w:rsidRDefault="008940C1" w:rsidP="000564BA">
      <w:pPr>
        <w:pStyle w:val="Heading3"/>
        <w:ind w:left="720" w:firstLine="720"/>
      </w:pPr>
      <w:r w:rsidRPr="000564BA">
        <w:t>4</w:t>
      </w:r>
      <w:r w:rsidR="00457AAD" w:rsidRPr="000564BA">
        <w:t>.</w:t>
      </w:r>
      <w:r w:rsidR="00530030" w:rsidRPr="000564BA">
        <w:t>1</w:t>
      </w:r>
      <w:r w:rsidRPr="000564BA">
        <w:t>.3.4 Portfolio analysis graph</w:t>
      </w:r>
    </w:p>
    <w:p w:rsidR="008940C1" w:rsidRPr="000564BA" w:rsidRDefault="008940C1" w:rsidP="000564BA">
      <w:pPr>
        <w:pStyle w:val="NoSpacing"/>
        <w:ind w:left="1440"/>
      </w:pPr>
      <w:r w:rsidRPr="000564BA">
        <w:t>Plot the graph for portfolio analysis</w:t>
      </w:r>
    </w:p>
    <w:p w:rsidR="008940C1" w:rsidRPr="000564BA" w:rsidRDefault="008940C1" w:rsidP="000564BA">
      <w:pPr>
        <w:pStyle w:val="NoSpacing"/>
        <w:ind w:left="1440"/>
      </w:pPr>
    </w:p>
    <w:p w:rsidR="008940C1" w:rsidRPr="000564BA" w:rsidRDefault="008940C1" w:rsidP="000564BA">
      <w:pPr>
        <w:pStyle w:val="Heading3"/>
        <w:ind w:left="720" w:firstLine="720"/>
      </w:pPr>
      <w:r w:rsidRPr="000564BA">
        <w:t>4.</w:t>
      </w:r>
      <w:r w:rsidR="00530030" w:rsidRPr="000564BA">
        <w:t>1</w:t>
      </w:r>
      <w:r w:rsidRPr="000564BA">
        <w:t>.3.5 Sector allocation diagram</w:t>
      </w:r>
    </w:p>
    <w:p w:rsidR="008940C1" w:rsidRPr="000564BA" w:rsidRDefault="008940C1" w:rsidP="000564BA">
      <w:pPr>
        <w:pStyle w:val="NoSpacing"/>
        <w:ind w:left="1440"/>
      </w:pPr>
      <w:r w:rsidRPr="000564BA">
        <w:t>Plot diagram for sector allocation</w:t>
      </w:r>
    </w:p>
    <w:p w:rsidR="008940C1" w:rsidRPr="000564BA" w:rsidRDefault="008940C1" w:rsidP="000564BA">
      <w:pPr>
        <w:pStyle w:val="NoSpacing"/>
        <w:ind w:left="1440"/>
      </w:pPr>
    </w:p>
    <w:p w:rsidR="008940C1" w:rsidRPr="000564BA" w:rsidRDefault="008940C1" w:rsidP="000564BA">
      <w:pPr>
        <w:pStyle w:val="Heading3"/>
        <w:ind w:left="720" w:firstLine="720"/>
      </w:pPr>
      <w:r w:rsidRPr="000564BA">
        <w:t>4.</w:t>
      </w:r>
      <w:r w:rsidR="00530030" w:rsidRPr="000564BA">
        <w:t>1</w:t>
      </w:r>
      <w:r w:rsidRPr="000564BA">
        <w:t>.3.6 Top five holdings comparison chart</w:t>
      </w:r>
    </w:p>
    <w:p w:rsidR="008940C1" w:rsidRPr="000564BA" w:rsidRDefault="008940C1" w:rsidP="000564BA">
      <w:pPr>
        <w:pStyle w:val="NoSpacing"/>
        <w:ind w:left="1440"/>
      </w:pPr>
      <w:r w:rsidRPr="000564BA">
        <w:t>Generate chart for top five holdings</w:t>
      </w:r>
    </w:p>
    <w:p w:rsidR="008940C1" w:rsidRPr="000564BA" w:rsidRDefault="008940C1" w:rsidP="000564BA">
      <w:pPr>
        <w:pStyle w:val="NoSpacing"/>
        <w:ind w:left="1440"/>
      </w:pPr>
    </w:p>
    <w:p w:rsidR="008940C1" w:rsidRPr="000564BA" w:rsidRDefault="008940C1" w:rsidP="000564BA">
      <w:pPr>
        <w:pStyle w:val="Heading3"/>
        <w:ind w:left="720" w:firstLine="720"/>
      </w:pPr>
      <w:r w:rsidRPr="000564BA">
        <w:t>4.</w:t>
      </w:r>
      <w:r w:rsidR="00530030" w:rsidRPr="000564BA">
        <w:t>1</w:t>
      </w:r>
      <w:r w:rsidRPr="000564BA">
        <w:t>.3.7 Fund Detail table</w:t>
      </w:r>
    </w:p>
    <w:p w:rsidR="008940C1" w:rsidRPr="000564BA" w:rsidRDefault="008940C1" w:rsidP="000564BA">
      <w:pPr>
        <w:pStyle w:val="NoSpacing"/>
        <w:ind w:left="1440"/>
      </w:pPr>
      <w:r w:rsidRPr="000564BA">
        <w:t>Generate table for Fund Detail</w:t>
      </w:r>
    </w:p>
    <w:p w:rsidR="008940C1" w:rsidRPr="000564BA" w:rsidRDefault="008940C1" w:rsidP="000564BA">
      <w:pPr>
        <w:pStyle w:val="NoSpacing"/>
        <w:ind w:left="1440"/>
      </w:pPr>
    </w:p>
    <w:p w:rsidR="008940C1" w:rsidRPr="000564BA" w:rsidRDefault="008940C1" w:rsidP="000564BA">
      <w:pPr>
        <w:pStyle w:val="Heading3"/>
        <w:ind w:left="720" w:firstLine="720"/>
      </w:pPr>
      <w:r w:rsidRPr="000564BA">
        <w:t>4.</w:t>
      </w:r>
      <w:r w:rsidR="00530030" w:rsidRPr="000564BA">
        <w:t>1</w:t>
      </w:r>
      <w:r w:rsidRPr="000564BA">
        <w:t>.3.8 Generate PDF</w:t>
      </w:r>
      <w:bookmarkStart w:id="74" w:name="_Toc18919615"/>
    </w:p>
    <w:p w:rsidR="008940C1" w:rsidRPr="000564BA" w:rsidRDefault="008940C1" w:rsidP="000564BA">
      <w:pPr>
        <w:pStyle w:val="NoSpacing"/>
        <w:ind w:left="1440"/>
      </w:pPr>
    </w:p>
    <w:p w:rsidR="008940C1" w:rsidRPr="000564BA" w:rsidRDefault="008940C1" w:rsidP="000564BA">
      <w:pPr>
        <w:pStyle w:val="Heading3"/>
        <w:ind w:left="720" w:firstLine="720"/>
      </w:pPr>
      <w:r w:rsidRPr="000564BA">
        <w:t>4.</w:t>
      </w:r>
      <w:r w:rsidR="000564BA">
        <w:t>1</w:t>
      </w:r>
      <w:r w:rsidRPr="000564BA">
        <w:t>.4 Send generated PDF to subscribers</w:t>
      </w:r>
      <w:bookmarkEnd w:id="74"/>
    </w:p>
    <w:p w:rsidR="008940C1" w:rsidRPr="000564BA" w:rsidRDefault="008940C1" w:rsidP="00457AAD">
      <w:pPr>
        <w:pStyle w:val="NoSpacing"/>
      </w:pPr>
    </w:p>
    <w:p w:rsidR="00981FD6" w:rsidRDefault="00981FD6">
      <w:pPr>
        <w:spacing w:after="0"/>
        <w:rPr>
          <w:rFonts w:ascii="Cambria" w:eastAsia="Times New Roman" w:hAnsi="Cambria"/>
          <w:b/>
          <w:bCs/>
          <w:color w:val="4F81BD"/>
          <w:sz w:val="26"/>
          <w:szCs w:val="26"/>
        </w:rPr>
      </w:pPr>
      <w:bookmarkStart w:id="75" w:name="EndUser4_2"/>
      <w:bookmarkStart w:id="76" w:name="_Toc5673756"/>
      <w:bookmarkStart w:id="77" w:name="_Toc10600451"/>
      <w:bookmarkStart w:id="78" w:name="_Toc10600606"/>
      <w:bookmarkStart w:id="79" w:name="_Toc19012599"/>
      <w:bookmarkEnd w:id="75"/>
      <w:r>
        <w:br w:type="page"/>
      </w:r>
    </w:p>
    <w:p w:rsidR="008160BA" w:rsidRPr="000564BA" w:rsidRDefault="008940C1" w:rsidP="002B5199">
      <w:pPr>
        <w:pStyle w:val="Heading2"/>
        <w:ind w:firstLine="720"/>
      </w:pPr>
      <w:r w:rsidRPr="000564BA">
        <w:lastRenderedPageBreak/>
        <w:t>4</w:t>
      </w:r>
      <w:r w:rsidR="002B5199" w:rsidRPr="000564BA">
        <w:t>.2</w:t>
      </w:r>
      <w:r w:rsidR="002B5199" w:rsidRPr="000564BA">
        <w:tab/>
      </w:r>
      <w:r w:rsidR="008160BA" w:rsidRPr="000564BA">
        <w:t>End-User</w:t>
      </w:r>
      <w:bookmarkEnd w:id="76"/>
      <w:bookmarkEnd w:id="77"/>
      <w:bookmarkEnd w:id="78"/>
      <w:bookmarkEnd w:id="79"/>
    </w:p>
    <w:p w:rsidR="003A0F7B" w:rsidRPr="000564BA" w:rsidRDefault="003A0F7B" w:rsidP="00212BCC">
      <w:pPr>
        <w:pStyle w:val="NoSpacing"/>
      </w:pPr>
    </w:p>
    <w:p w:rsidR="008160BA" w:rsidRPr="000564BA" w:rsidRDefault="00530030" w:rsidP="00530030">
      <w:pPr>
        <w:ind w:left="1440"/>
      </w:pPr>
      <w:r w:rsidRPr="000564BA">
        <w:t>User shall be trained to configure the robot using the orchestrator functions in one working day. A simple windows application will be used for configuration and checking previous data</w:t>
      </w:r>
      <w:r w:rsidR="008160BA" w:rsidRPr="000564BA">
        <w:t>.</w:t>
      </w:r>
      <w:r w:rsidR="005E7A01" w:rsidRPr="000564BA">
        <w:t xml:space="preserve"> User will have knowledge of stock codes to configure the robot.</w:t>
      </w:r>
    </w:p>
    <w:p w:rsidR="008160BA" w:rsidRPr="000564BA" w:rsidRDefault="002B5199" w:rsidP="002B5199">
      <w:pPr>
        <w:pStyle w:val="Heading2"/>
        <w:ind w:firstLine="720"/>
      </w:pPr>
      <w:bookmarkStart w:id="80" w:name="Reliability_4_3"/>
      <w:bookmarkStart w:id="81" w:name="_Toc5673757"/>
      <w:bookmarkStart w:id="82" w:name="_Toc10600452"/>
      <w:bookmarkStart w:id="83" w:name="_Toc10600607"/>
      <w:bookmarkStart w:id="84" w:name="_Toc19012600"/>
      <w:bookmarkEnd w:id="80"/>
      <w:r w:rsidRPr="000564BA">
        <w:t>4.3</w:t>
      </w:r>
      <w:r w:rsidRPr="000564BA">
        <w:tab/>
      </w:r>
      <w:r w:rsidR="008160BA" w:rsidRPr="000564BA">
        <w:t>Reliability Requirements</w:t>
      </w:r>
      <w:bookmarkEnd w:id="81"/>
      <w:bookmarkEnd w:id="82"/>
      <w:bookmarkEnd w:id="83"/>
      <w:bookmarkEnd w:id="84"/>
    </w:p>
    <w:p w:rsidR="003A0F7B" w:rsidRPr="000564BA" w:rsidRDefault="003A0F7B" w:rsidP="003A0F7B"/>
    <w:p w:rsidR="00FC208B" w:rsidRPr="000564BA" w:rsidRDefault="00731846" w:rsidP="00FC208B">
      <w:pPr>
        <w:pStyle w:val="Heading3"/>
        <w:ind w:left="720" w:firstLine="720"/>
      </w:pPr>
      <w:bookmarkStart w:id="85" w:name="ReliabilityRequirement1_4_3_1"/>
      <w:bookmarkStart w:id="86" w:name="_Toc5673758"/>
      <w:bookmarkStart w:id="87" w:name="_Toc10600453"/>
      <w:bookmarkStart w:id="88" w:name="_Toc10600608"/>
      <w:bookmarkStart w:id="89" w:name="_Toc19012601"/>
      <w:bookmarkEnd w:id="85"/>
      <w:r w:rsidRPr="000564BA">
        <w:t>4.3.1</w:t>
      </w:r>
      <w:r w:rsidRPr="000564BA">
        <w:tab/>
      </w:r>
      <w:bookmarkEnd w:id="86"/>
      <w:bookmarkEnd w:id="87"/>
      <w:bookmarkEnd w:id="88"/>
      <w:r w:rsidR="00FC208B" w:rsidRPr="000564BA">
        <w:t>Data accuracy</w:t>
      </w:r>
      <w:bookmarkEnd w:id="89"/>
    </w:p>
    <w:p w:rsidR="00FC208B" w:rsidRPr="000564BA" w:rsidRDefault="00FC208B" w:rsidP="00FC208B">
      <w:pPr>
        <w:ind w:left="1440"/>
      </w:pPr>
      <w:r w:rsidRPr="000564BA">
        <w:t>The robot shall have an accuracy of at least 99% on the fact sheet and will be able to recover from errors by itself in 2mins.</w:t>
      </w:r>
    </w:p>
    <w:p w:rsidR="008160BA" w:rsidRPr="000564BA" w:rsidRDefault="00731846" w:rsidP="002B5199">
      <w:pPr>
        <w:pStyle w:val="Heading3"/>
        <w:ind w:left="720" w:firstLine="720"/>
      </w:pPr>
      <w:bookmarkStart w:id="90" w:name="_Toc5673759"/>
      <w:bookmarkStart w:id="91" w:name="_Toc10600454"/>
      <w:bookmarkStart w:id="92" w:name="_Toc10600609"/>
      <w:bookmarkStart w:id="93" w:name="_Toc19012602"/>
      <w:r w:rsidRPr="000564BA">
        <w:t>4.3.2</w:t>
      </w:r>
      <w:r w:rsidRPr="000564BA">
        <w:tab/>
      </w:r>
      <w:bookmarkEnd w:id="90"/>
      <w:bookmarkEnd w:id="91"/>
      <w:bookmarkEnd w:id="92"/>
      <w:r w:rsidR="008160BA" w:rsidRPr="000564BA">
        <w:t xml:space="preserve"> </w:t>
      </w:r>
      <w:r w:rsidR="00FC208B" w:rsidRPr="000564BA">
        <w:t>Error handling</w:t>
      </w:r>
      <w:bookmarkEnd w:id="93"/>
    </w:p>
    <w:p w:rsidR="00FC208B" w:rsidRPr="000564BA" w:rsidRDefault="00FC208B" w:rsidP="00FC208B">
      <w:pPr>
        <w:ind w:left="1440"/>
      </w:pPr>
      <w:r w:rsidRPr="000564BA">
        <w:t>The robot shall recover from a runtime error after failing to generate fact sheet or encounter a run time error in 10mins and shall send an alert to the administrator’s attention</w:t>
      </w:r>
    </w:p>
    <w:p w:rsidR="008160BA" w:rsidRPr="000564BA" w:rsidRDefault="003E7F60" w:rsidP="002B5199">
      <w:pPr>
        <w:pStyle w:val="Heading2"/>
        <w:ind w:firstLine="720"/>
      </w:pPr>
      <w:bookmarkStart w:id="94" w:name="ReliabilityRequirement3_4_3_3"/>
      <w:bookmarkStart w:id="95" w:name="_Toc5673761"/>
      <w:bookmarkStart w:id="96" w:name="_Toc10600456"/>
      <w:bookmarkStart w:id="97" w:name="_Toc10600611"/>
      <w:bookmarkStart w:id="98" w:name="_Toc19012603"/>
      <w:bookmarkEnd w:id="94"/>
      <w:r w:rsidRPr="000564BA">
        <w:t>4.4</w:t>
      </w:r>
      <w:r w:rsidRPr="000564BA">
        <w:tab/>
      </w:r>
      <w:r w:rsidR="008160BA" w:rsidRPr="000564BA">
        <w:t xml:space="preserve">Performance </w:t>
      </w:r>
      <w:bookmarkEnd w:id="95"/>
      <w:r w:rsidR="008160BA" w:rsidRPr="000564BA">
        <w:t>Requirements</w:t>
      </w:r>
      <w:bookmarkEnd w:id="96"/>
      <w:bookmarkEnd w:id="97"/>
      <w:bookmarkEnd w:id="98"/>
    </w:p>
    <w:p w:rsidR="003A0F7B" w:rsidRPr="000564BA" w:rsidRDefault="003A0F7B" w:rsidP="00212BCC">
      <w:pPr>
        <w:pStyle w:val="NoSpacing"/>
      </w:pPr>
    </w:p>
    <w:p w:rsidR="008160BA" w:rsidRPr="000564BA" w:rsidRDefault="008160BA" w:rsidP="002B5199">
      <w:pPr>
        <w:pStyle w:val="Heading3"/>
        <w:ind w:left="720" w:firstLine="720"/>
      </w:pPr>
      <w:bookmarkStart w:id="99" w:name="Performance_Requirement1_4_4_1"/>
      <w:bookmarkStart w:id="100" w:name="_Toc5673762"/>
      <w:bookmarkStart w:id="101" w:name="_Toc10600457"/>
      <w:bookmarkStart w:id="102" w:name="_Toc10600612"/>
      <w:bookmarkStart w:id="103" w:name="_Toc19012604"/>
      <w:bookmarkEnd w:id="99"/>
      <w:r w:rsidRPr="000564BA">
        <w:t xml:space="preserve">4.4.1. </w:t>
      </w:r>
      <w:r w:rsidRPr="000564BA">
        <w:tab/>
      </w:r>
      <w:bookmarkEnd w:id="100"/>
      <w:bookmarkEnd w:id="101"/>
      <w:bookmarkEnd w:id="102"/>
      <w:r w:rsidR="00FC208B" w:rsidRPr="000564BA">
        <w:t>Time taken to generate fund sheet</w:t>
      </w:r>
      <w:bookmarkEnd w:id="103"/>
    </w:p>
    <w:p w:rsidR="00FC208B" w:rsidRPr="000564BA" w:rsidRDefault="00FC208B" w:rsidP="00212BCC">
      <w:pPr>
        <w:pStyle w:val="NoSpacing"/>
      </w:pPr>
    </w:p>
    <w:p w:rsidR="00FC208B" w:rsidRPr="000564BA" w:rsidRDefault="00FC208B" w:rsidP="00FC208B">
      <w:pPr>
        <w:ind w:left="720" w:firstLine="720"/>
      </w:pPr>
      <w:r w:rsidRPr="000564BA">
        <w:t>The robot shall take approximately 10 mins to generate the fact sheets for each market.</w:t>
      </w:r>
    </w:p>
    <w:p w:rsidR="00FC208B" w:rsidRPr="000564BA" w:rsidRDefault="00FC208B" w:rsidP="00FC208B"/>
    <w:p w:rsidR="008160BA" w:rsidRPr="000564BA" w:rsidRDefault="002B5199" w:rsidP="002B5199">
      <w:pPr>
        <w:pStyle w:val="Heading3"/>
        <w:ind w:left="720" w:firstLine="720"/>
      </w:pPr>
      <w:bookmarkStart w:id="104" w:name="_Toc5673763"/>
      <w:bookmarkStart w:id="105" w:name="_Toc10600458"/>
      <w:bookmarkStart w:id="106" w:name="_Toc10600613"/>
      <w:bookmarkStart w:id="107" w:name="_Toc19012605"/>
      <w:r w:rsidRPr="000564BA">
        <w:t>4.4.2</w:t>
      </w:r>
      <w:r w:rsidRPr="000564BA">
        <w:tab/>
      </w:r>
      <w:bookmarkEnd w:id="104"/>
      <w:bookmarkEnd w:id="105"/>
      <w:bookmarkEnd w:id="106"/>
      <w:r w:rsidR="00FC208B" w:rsidRPr="000564BA">
        <w:t>Retrieval of past records</w:t>
      </w:r>
      <w:bookmarkEnd w:id="107"/>
    </w:p>
    <w:p w:rsidR="00FC208B" w:rsidRPr="000564BA" w:rsidRDefault="00FC208B" w:rsidP="00212BCC">
      <w:pPr>
        <w:pStyle w:val="NoSpacing"/>
      </w:pPr>
      <w:r w:rsidRPr="000564BA">
        <w:tab/>
      </w:r>
      <w:r w:rsidRPr="000564BA">
        <w:tab/>
      </w:r>
    </w:p>
    <w:p w:rsidR="008160BA" w:rsidRPr="000564BA" w:rsidRDefault="00FC208B" w:rsidP="00FC208B">
      <w:pPr>
        <w:ind w:left="1440"/>
      </w:pPr>
      <w:r w:rsidRPr="000564BA">
        <w:t>The windows app should be able to retrieve information in approximately 5 mins when the user selected the date for viewing past fund sheet records</w:t>
      </w:r>
    </w:p>
    <w:p w:rsidR="003A0F7B" w:rsidRPr="000564BA" w:rsidRDefault="003A0F7B" w:rsidP="003A0F7B"/>
    <w:p w:rsidR="008160BA" w:rsidRPr="000564BA" w:rsidRDefault="008160BA" w:rsidP="002B5199">
      <w:pPr>
        <w:pStyle w:val="Heading2"/>
        <w:ind w:left="720"/>
      </w:pPr>
      <w:bookmarkStart w:id="108" w:name="Supportability_4_5"/>
      <w:bookmarkStart w:id="109" w:name="_Toc5673764"/>
      <w:bookmarkStart w:id="110" w:name="_Toc10600460"/>
      <w:bookmarkStart w:id="111" w:name="_Toc10600615"/>
      <w:bookmarkStart w:id="112" w:name="_Toc19012606"/>
      <w:bookmarkEnd w:id="108"/>
      <w:r w:rsidRPr="000564BA">
        <w:t>4.5.</w:t>
      </w:r>
      <w:r w:rsidRPr="000564BA">
        <w:tab/>
        <w:t>Supportability Requirements</w:t>
      </w:r>
      <w:bookmarkEnd w:id="109"/>
      <w:bookmarkEnd w:id="110"/>
      <w:bookmarkEnd w:id="111"/>
      <w:bookmarkEnd w:id="112"/>
    </w:p>
    <w:p w:rsidR="003A0F7B" w:rsidRPr="000564BA" w:rsidRDefault="003A0F7B" w:rsidP="00DB4F4E">
      <w:pPr>
        <w:pStyle w:val="CommentText"/>
        <w:ind w:left="720"/>
        <w:rPr>
          <w:rFonts w:ascii="Arial" w:hAnsi="Arial" w:cs="Arial"/>
          <w:i w:val="0"/>
        </w:rPr>
      </w:pPr>
    </w:p>
    <w:p w:rsidR="008160BA" w:rsidRPr="000564BA" w:rsidRDefault="008160BA" w:rsidP="008D2AB7">
      <w:pPr>
        <w:pStyle w:val="CommentText"/>
        <w:ind w:left="1440"/>
        <w:rPr>
          <w:rFonts w:ascii="Arial" w:hAnsi="Arial" w:cs="Arial"/>
          <w:i w:val="0"/>
        </w:rPr>
      </w:pPr>
      <w:r w:rsidRPr="000564BA">
        <w:rPr>
          <w:rFonts w:ascii="Arial" w:hAnsi="Arial" w:cs="Arial"/>
          <w:i w:val="0"/>
        </w:rPr>
        <w:t>This section indicates any requirements that will enhance the supportability or maintainability of the system being built, including coding standards, naming conventions, class libraries, maintenance access, maintenance utilities.</w:t>
      </w:r>
    </w:p>
    <w:p w:rsidR="008160BA" w:rsidRPr="000564BA" w:rsidRDefault="008160BA" w:rsidP="008D2AB7">
      <w:pPr>
        <w:pStyle w:val="CommentText"/>
        <w:ind w:left="1440"/>
        <w:rPr>
          <w:rFonts w:ascii="Arial" w:hAnsi="Arial" w:cs="Arial"/>
          <w:i w:val="0"/>
        </w:rPr>
      </w:pPr>
      <w:r w:rsidRPr="000564BA">
        <w:rPr>
          <w:rFonts w:ascii="Arial" w:hAnsi="Arial" w:cs="Arial"/>
          <w:i w:val="0"/>
        </w:rPr>
        <w:t>Under each one of the following subsections (change the title of the sub-sections), describe the corresponding supportability requirement.</w:t>
      </w:r>
    </w:p>
    <w:p w:rsidR="008160BA" w:rsidRPr="000564BA" w:rsidRDefault="008160BA" w:rsidP="002B5199">
      <w:pPr>
        <w:pStyle w:val="Heading3"/>
        <w:ind w:left="1440"/>
      </w:pPr>
      <w:bookmarkStart w:id="113" w:name="SupportabilityRequirement1_4_5_1"/>
      <w:bookmarkStart w:id="114" w:name="_Toc5673765"/>
      <w:bookmarkStart w:id="115" w:name="_Toc10600461"/>
      <w:bookmarkStart w:id="116" w:name="_Toc10600616"/>
      <w:bookmarkStart w:id="117" w:name="_Toc19012607"/>
      <w:bookmarkEnd w:id="113"/>
      <w:r w:rsidRPr="000564BA">
        <w:t>4.5.1.</w:t>
      </w:r>
      <w:r w:rsidRPr="000564BA">
        <w:tab/>
      </w:r>
      <w:bookmarkEnd w:id="114"/>
      <w:bookmarkEnd w:id="115"/>
      <w:bookmarkEnd w:id="116"/>
      <w:r w:rsidR="00FC208B" w:rsidRPr="000564BA">
        <w:t>Maintenance access</w:t>
      </w:r>
      <w:bookmarkEnd w:id="117"/>
    </w:p>
    <w:p w:rsidR="003A0F7B" w:rsidRPr="000564BA" w:rsidRDefault="00FC208B" w:rsidP="00457AAD">
      <w:pPr>
        <w:ind w:left="1440"/>
      </w:pPr>
      <w:r w:rsidRPr="000564BA">
        <w:t xml:space="preserve">Only the fund manager will be able to log into the system to edit the </w:t>
      </w:r>
      <w:r w:rsidR="00457AAD" w:rsidRPr="000564BA">
        <w:t>fund details</w:t>
      </w:r>
      <w:bookmarkStart w:id="118" w:name="SupportabilityRequirement2_4_5_2"/>
      <w:bookmarkStart w:id="119" w:name="DesignConstraints_4_6"/>
      <w:bookmarkStart w:id="120" w:name="_Toc479480340"/>
      <w:bookmarkStart w:id="121" w:name="_Toc5673768"/>
      <w:bookmarkStart w:id="122" w:name="_Toc10600464"/>
      <w:bookmarkStart w:id="123" w:name="_Toc10600619"/>
      <w:bookmarkEnd w:id="118"/>
      <w:bookmarkEnd w:id="119"/>
      <w:r w:rsidR="00457AAD" w:rsidRPr="000564BA">
        <w:t>. The fund manager will also have access to the orchestrator to configure the time the robot will run its process</w:t>
      </w:r>
    </w:p>
    <w:p w:rsidR="008160BA" w:rsidRPr="000564BA" w:rsidRDefault="008160BA" w:rsidP="002B5199">
      <w:pPr>
        <w:pStyle w:val="Heading2"/>
        <w:ind w:firstLine="720"/>
      </w:pPr>
      <w:bookmarkStart w:id="124" w:name="_Toc19012608"/>
      <w:r w:rsidRPr="000564BA">
        <w:t xml:space="preserve">4.6. </w:t>
      </w:r>
      <w:r w:rsidRPr="000564BA">
        <w:tab/>
        <w:t>Design Constraints</w:t>
      </w:r>
      <w:bookmarkEnd w:id="120"/>
      <w:bookmarkEnd w:id="121"/>
      <w:bookmarkEnd w:id="122"/>
      <w:bookmarkEnd w:id="123"/>
      <w:bookmarkEnd w:id="124"/>
    </w:p>
    <w:p w:rsidR="003A0F7B" w:rsidRPr="000564BA" w:rsidRDefault="003A0F7B" w:rsidP="004050A9">
      <w:pPr>
        <w:ind w:left="720"/>
      </w:pPr>
    </w:p>
    <w:p w:rsidR="00530030" w:rsidRPr="000564BA" w:rsidRDefault="00530030" w:rsidP="008F5D1B">
      <w:pPr>
        <w:pStyle w:val="NoSpacing"/>
        <w:numPr>
          <w:ilvl w:val="0"/>
          <w:numId w:val="3"/>
        </w:numPr>
      </w:pPr>
      <w:r w:rsidRPr="000564BA">
        <w:t xml:space="preserve">The system shall be developed using RPA tool, </w:t>
      </w:r>
      <w:proofErr w:type="spellStart"/>
      <w:r w:rsidRPr="000564BA">
        <w:t>UiPath</w:t>
      </w:r>
      <w:proofErr w:type="spellEnd"/>
      <w:r w:rsidRPr="000564BA">
        <w:t>.</w:t>
      </w:r>
    </w:p>
    <w:p w:rsidR="00530030" w:rsidRPr="000564BA" w:rsidRDefault="00530030" w:rsidP="008F5D1B">
      <w:pPr>
        <w:pStyle w:val="NoSpacing"/>
        <w:numPr>
          <w:ilvl w:val="0"/>
          <w:numId w:val="3"/>
        </w:numPr>
      </w:pPr>
      <w:r w:rsidRPr="000564BA">
        <w:t>The computer must be equipped with web browsers such as Google Chrome.</w:t>
      </w:r>
    </w:p>
    <w:p w:rsidR="00530030" w:rsidRPr="000564BA" w:rsidRDefault="00530030" w:rsidP="008F5D1B">
      <w:pPr>
        <w:pStyle w:val="NoSpacing"/>
        <w:numPr>
          <w:ilvl w:val="0"/>
          <w:numId w:val="3"/>
        </w:numPr>
      </w:pPr>
      <w:r w:rsidRPr="000564BA">
        <w:t>The computer must have Microsoft Excel application installed.</w:t>
      </w:r>
    </w:p>
    <w:p w:rsidR="00530030" w:rsidRPr="000564BA" w:rsidRDefault="00530030" w:rsidP="008F5D1B">
      <w:pPr>
        <w:pStyle w:val="NoSpacing"/>
        <w:numPr>
          <w:ilvl w:val="0"/>
          <w:numId w:val="3"/>
        </w:numPr>
      </w:pPr>
      <w:r w:rsidRPr="000564BA">
        <w:lastRenderedPageBreak/>
        <w:t>The windows application used by the fund manager should be user friendly.</w:t>
      </w:r>
    </w:p>
    <w:p w:rsidR="00212BCC" w:rsidRPr="000564BA" w:rsidRDefault="00530030" w:rsidP="00212BCC">
      <w:pPr>
        <w:pStyle w:val="NoSpacing"/>
        <w:numPr>
          <w:ilvl w:val="0"/>
          <w:numId w:val="3"/>
        </w:numPr>
      </w:pPr>
      <w:r w:rsidRPr="000564BA">
        <w:t xml:space="preserve">The user must have a </w:t>
      </w:r>
      <w:proofErr w:type="spellStart"/>
      <w:r w:rsidRPr="000564BA">
        <w:t>UiPath</w:t>
      </w:r>
      <w:proofErr w:type="spellEnd"/>
      <w:r w:rsidRPr="000564BA">
        <w:t xml:space="preserve"> Orchestrator account</w:t>
      </w:r>
      <w:r w:rsidR="008160BA" w:rsidRPr="000564BA">
        <w:t>.</w:t>
      </w:r>
      <w:bookmarkStart w:id="125" w:name="UserDocumentatiomn_4_7"/>
      <w:bookmarkStart w:id="126" w:name="_Toc5673769"/>
      <w:bookmarkStart w:id="127" w:name="_Toc10600465"/>
      <w:bookmarkStart w:id="128" w:name="_Toc10600620"/>
      <w:bookmarkStart w:id="129" w:name="_Toc19012609"/>
      <w:bookmarkEnd w:id="125"/>
      <w:r w:rsidR="00212BCC" w:rsidRPr="000564BA">
        <w:br/>
      </w:r>
      <w:r w:rsidR="00212BCC" w:rsidRPr="000564BA">
        <w:br/>
      </w:r>
      <w:r w:rsidR="00212BCC" w:rsidRPr="000564BA">
        <w:br/>
      </w:r>
      <w:r w:rsidR="00212BCC" w:rsidRPr="000564BA">
        <w:br/>
      </w:r>
      <w:r w:rsidR="00212BCC" w:rsidRPr="000564BA">
        <w:br/>
      </w:r>
    </w:p>
    <w:p w:rsidR="008160BA" w:rsidRPr="000564BA" w:rsidRDefault="008160BA" w:rsidP="002B5199">
      <w:pPr>
        <w:pStyle w:val="Heading2"/>
        <w:ind w:firstLine="720"/>
      </w:pPr>
      <w:r w:rsidRPr="000564BA">
        <w:t xml:space="preserve">4.7. </w:t>
      </w:r>
      <w:r w:rsidRPr="000564BA">
        <w:tab/>
        <w:t>User Documentation and Help System Requirements</w:t>
      </w:r>
      <w:bookmarkEnd w:id="126"/>
      <w:bookmarkEnd w:id="127"/>
      <w:bookmarkEnd w:id="128"/>
      <w:bookmarkEnd w:id="129"/>
    </w:p>
    <w:p w:rsidR="003A0F7B" w:rsidRPr="000564BA" w:rsidRDefault="003A0F7B" w:rsidP="00212BCC">
      <w:pPr>
        <w:pStyle w:val="NoSpacing"/>
      </w:pPr>
    </w:p>
    <w:p w:rsidR="008160BA" w:rsidRPr="000564BA" w:rsidRDefault="000B7161" w:rsidP="000B7161">
      <w:pPr>
        <w:ind w:left="1440"/>
      </w:pPr>
      <w:r w:rsidRPr="000564BA">
        <w:t xml:space="preserve">A user manual will be available to the fund manager with clear instructions and screenshots on how to use the application and configure the orchestrator online. Issues with orchestrator will be directed to </w:t>
      </w:r>
      <w:proofErr w:type="spellStart"/>
      <w:r w:rsidRPr="000564BA">
        <w:t>Uipath</w:t>
      </w:r>
      <w:proofErr w:type="spellEnd"/>
      <w:r w:rsidRPr="000564BA">
        <w:t xml:space="preserve"> orchestrator help desk</w:t>
      </w:r>
    </w:p>
    <w:p w:rsidR="008160BA" w:rsidRPr="000564BA" w:rsidRDefault="008160BA" w:rsidP="002B5199">
      <w:pPr>
        <w:pStyle w:val="Heading2"/>
        <w:ind w:firstLine="720"/>
      </w:pPr>
      <w:bookmarkStart w:id="130" w:name="PurchasedComponents_4_8"/>
      <w:bookmarkStart w:id="131" w:name="_Toc479480343"/>
      <w:bookmarkStart w:id="132" w:name="_Toc5673770"/>
      <w:bookmarkStart w:id="133" w:name="_Toc10600466"/>
      <w:bookmarkStart w:id="134" w:name="_Toc10600621"/>
      <w:bookmarkStart w:id="135" w:name="_Toc19012610"/>
      <w:bookmarkEnd w:id="130"/>
      <w:r w:rsidRPr="000564BA">
        <w:t>4.8.</w:t>
      </w:r>
      <w:r w:rsidRPr="000564BA">
        <w:tab/>
        <w:t>Purchased Components</w:t>
      </w:r>
      <w:bookmarkEnd w:id="131"/>
      <w:bookmarkEnd w:id="132"/>
      <w:bookmarkEnd w:id="133"/>
      <w:bookmarkEnd w:id="134"/>
      <w:bookmarkEnd w:id="135"/>
    </w:p>
    <w:p w:rsidR="003A0F7B" w:rsidRPr="000564BA" w:rsidRDefault="003A0F7B" w:rsidP="00DB4F4E">
      <w:pPr>
        <w:pStyle w:val="CommentText"/>
        <w:ind w:left="720"/>
        <w:rPr>
          <w:rFonts w:ascii="Arial" w:hAnsi="Arial" w:cs="Arial"/>
          <w:i w:val="0"/>
        </w:rPr>
      </w:pPr>
    </w:p>
    <w:p w:rsidR="004C668F" w:rsidRPr="000564BA" w:rsidRDefault="004C668F" w:rsidP="008D2AB7">
      <w:pPr>
        <w:pStyle w:val="CommentText"/>
        <w:ind w:left="1440"/>
        <w:rPr>
          <w:rFonts w:ascii="Arial" w:hAnsi="Arial" w:cs="Arial"/>
          <w:i w:val="0"/>
        </w:rPr>
      </w:pPr>
      <w:r w:rsidRPr="000564BA">
        <w:rPr>
          <w:rFonts w:ascii="Arial" w:hAnsi="Arial" w:cs="Arial"/>
          <w:i w:val="0"/>
        </w:rPr>
        <w:t xml:space="preserve">Purchased components will be license for </w:t>
      </w:r>
      <w:proofErr w:type="spellStart"/>
      <w:r w:rsidRPr="000564BA">
        <w:rPr>
          <w:rFonts w:ascii="Arial" w:hAnsi="Arial" w:cs="Arial"/>
          <w:i w:val="0"/>
        </w:rPr>
        <w:t>Uipath</w:t>
      </w:r>
      <w:proofErr w:type="spellEnd"/>
      <w:r w:rsidRPr="000564BA">
        <w:rPr>
          <w:rFonts w:ascii="Arial" w:hAnsi="Arial" w:cs="Arial"/>
          <w:i w:val="0"/>
        </w:rPr>
        <w:t xml:space="preserve"> orchestrator and office excel</w:t>
      </w:r>
    </w:p>
    <w:p w:rsidR="008160BA" w:rsidRPr="000564BA" w:rsidRDefault="008160BA" w:rsidP="002B5199">
      <w:pPr>
        <w:pStyle w:val="Heading2"/>
        <w:ind w:firstLine="720"/>
      </w:pPr>
      <w:bookmarkStart w:id="136" w:name="Interfaces_4_9"/>
      <w:bookmarkStart w:id="137" w:name="_Toc5673771"/>
      <w:bookmarkStart w:id="138" w:name="_Toc10600467"/>
      <w:bookmarkStart w:id="139" w:name="_Toc10600622"/>
      <w:bookmarkStart w:id="140" w:name="_Toc19012611"/>
      <w:bookmarkEnd w:id="136"/>
      <w:r w:rsidRPr="000564BA">
        <w:t xml:space="preserve">4.9. </w:t>
      </w:r>
      <w:r w:rsidRPr="000564BA">
        <w:tab/>
        <w:t>Interfaces</w:t>
      </w:r>
      <w:bookmarkEnd w:id="137"/>
      <w:bookmarkEnd w:id="138"/>
      <w:bookmarkEnd w:id="139"/>
      <w:bookmarkEnd w:id="140"/>
    </w:p>
    <w:p w:rsidR="003A0F7B" w:rsidRPr="000564BA" w:rsidRDefault="003A0F7B" w:rsidP="00212BCC">
      <w:pPr>
        <w:pStyle w:val="NoSpacing"/>
      </w:pPr>
    </w:p>
    <w:p w:rsidR="003A0F7B" w:rsidRPr="000564BA" w:rsidRDefault="008160BA" w:rsidP="00212BCC">
      <w:pPr>
        <w:pStyle w:val="Heading3"/>
        <w:ind w:left="720" w:firstLine="720"/>
      </w:pPr>
      <w:bookmarkStart w:id="141" w:name="UserInterfaces_4_9_1"/>
      <w:bookmarkStart w:id="142" w:name="_Toc479480345"/>
      <w:bookmarkStart w:id="143" w:name="_Toc5673772"/>
      <w:bookmarkStart w:id="144" w:name="_Toc10600468"/>
      <w:bookmarkStart w:id="145" w:name="_Toc10600623"/>
      <w:bookmarkStart w:id="146" w:name="_Toc19012612"/>
      <w:bookmarkEnd w:id="141"/>
      <w:r w:rsidRPr="000564BA">
        <w:t>4.9.1.</w:t>
      </w:r>
      <w:r w:rsidRPr="000564BA">
        <w:tab/>
        <w:t>User Interfaces</w:t>
      </w:r>
      <w:bookmarkEnd w:id="142"/>
      <w:bookmarkEnd w:id="143"/>
      <w:bookmarkEnd w:id="144"/>
      <w:bookmarkEnd w:id="145"/>
      <w:bookmarkEnd w:id="146"/>
    </w:p>
    <w:p w:rsidR="000B7161" w:rsidRPr="000564BA" w:rsidRDefault="000B7161" w:rsidP="000B7161">
      <w:pPr>
        <w:ind w:left="2160"/>
      </w:pPr>
      <w:r w:rsidRPr="000564BA">
        <w:t>The windows application will be simple and consistent, using terminology commonly understood by the intended users of the system to eliminate the need for user training of infrequent users. User testing will be used to ensure the user interface is clear (simple, commonly understood vocabulary, intuitive to use without training), complete and consistent.</w:t>
      </w:r>
    </w:p>
    <w:p w:rsidR="003A0F7B" w:rsidRPr="000564BA" w:rsidRDefault="008160BA" w:rsidP="00212BCC">
      <w:pPr>
        <w:pStyle w:val="Heading3"/>
        <w:ind w:left="720" w:firstLine="720"/>
      </w:pPr>
      <w:bookmarkStart w:id="147" w:name="HardwareInterfaces_4_9_2"/>
      <w:bookmarkStart w:id="148" w:name="_Toc479480346"/>
      <w:bookmarkStart w:id="149" w:name="_Toc5673773"/>
      <w:bookmarkStart w:id="150" w:name="_Toc10600469"/>
      <w:bookmarkStart w:id="151" w:name="_Toc10600624"/>
      <w:bookmarkStart w:id="152" w:name="_Toc19012613"/>
      <w:bookmarkEnd w:id="147"/>
      <w:r w:rsidRPr="000564BA">
        <w:t>4.9.2.</w:t>
      </w:r>
      <w:r w:rsidRPr="000564BA">
        <w:tab/>
        <w:t>Hardware Interfaces</w:t>
      </w:r>
      <w:bookmarkEnd w:id="148"/>
      <w:bookmarkEnd w:id="149"/>
      <w:bookmarkEnd w:id="150"/>
      <w:bookmarkEnd w:id="151"/>
      <w:bookmarkEnd w:id="152"/>
    </w:p>
    <w:p w:rsidR="005E7A01" w:rsidRPr="000564BA" w:rsidRDefault="005E7A01" w:rsidP="005E7A01">
      <w:pPr>
        <w:ind w:left="2160"/>
      </w:pPr>
      <w:r w:rsidRPr="000564BA">
        <w:t>No extra hardware interfaces are needed. The system will use the standard hardware and data communications resources provided by the Client. This includes, the general Ethernet network connection at the hosting site. This system requires a minimum spec for the PC running the robot is as stated:</w:t>
      </w:r>
    </w:p>
    <w:p w:rsidR="005E7A01" w:rsidRPr="000564BA" w:rsidRDefault="005E7A01" w:rsidP="00212BCC">
      <w:pPr>
        <w:pStyle w:val="NoSpacing"/>
        <w:ind w:left="2160"/>
      </w:pPr>
    </w:p>
    <w:p w:rsidR="005E7A01" w:rsidRPr="000564BA" w:rsidRDefault="005E7A01" w:rsidP="00212BCC">
      <w:pPr>
        <w:pStyle w:val="NoSpacing"/>
        <w:ind w:left="2160"/>
      </w:pPr>
      <w:r w:rsidRPr="000564BA">
        <w:t>•CPU. 1.4GHz 32-bit (x86) Dual Core 1.8GHz 64-bit</w:t>
      </w:r>
    </w:p>
    <w:p w:rsidR="008160BA" w:rsidRPr="000564BA" w:rsidRDefault="005E7A01" w:rsidP="00212BCC">
      <w:pPr>
        <w:pStyle w:val="NoSpacing"/>
        <w:ind w:left="2160"/>
      </w:pPr>
      <w:r w:rsidRPr="000564BA">
        <w:t>•RAM. 4 GB or more</w:t>
      </w:r>
      <w:r w:rsidR="00212BCC" w:rsidRPr="000564BA">
        <w:t xml:space="preserve"> etc.</w:t>
      </w:r>
    </w:p>
    <w:p w:rsidR="008160BA" w:rsidRPr="000564BA" w:rsidRDefault="00B165BB" w:rsidP="00B165BB">
      <w:pPr>
        <w:pStyle w:val="Heading3"/>
        <w:ind w:left="720" w:firstLine="720"/>
      </w:pPr>
      <w:bookmarkStart w:id="153" w:name="SoftwareInterfaces_4_9_3"/>
      <w:bookmarkStart w:id="154" w:name="_Toc479480347"/>
      <w:bookmarkStart w:id="155" w:name="_Toc5673774"/>
      <w:bookmarkStart w:id="156" w:name="_Toc10600470"/>
      <w:bookmarkStart w:id="157" w:name="_Toc10600625"/>
      <w:bookmarkStart w:id="158" w:name="_Toc19012614"/>
      <w:bookmarkEnd w:id="153"/>
      <w:r w:rsidRPr="000564BA">
        <w:t>4.9.3</w:t>
      </w:r>
      <w:r w:rsidRPr="000564BA">
        <w:tab/>
      </w:r>
      <w:r w:rsidR="008160BA" w:rsidRPr="000564BA">
        <w:t>Software Interfaces</w:t>
      </w:r>
      <w:bookmarkEnd w:id="154"/>
      <w:bookmarkEnd w:id="155"/>
      <w:bookmarkEnd w:id="156"/>
      <w:bookmarkEnd w:id="157"/>
      <w:bookmarkEnd w:id="158"/>
    </w:p>
    <w:p w:rsidR="003A0F7B" w:rsidRPr="000564BA" w:rsidRDefault="003A0F7B" w:rsidP="00212BCC">
      <w:pPr>
        <w:pStyle w:val="NoSpacing"/>
        <w:ind w:left="2160"/>
      </w:pPr>
    </w:p>
    <w:p w:rsidR="005E7A01" w:rsidRPr="000564BA" w:rsidRDefault="005E7A01" w:rsidP="00212BCC">
      <w:pPr>
        <w:pStyle w:val="NoSpacing"/>
        <w:ind w:left="2160"/>
      </w:pPr>
      <w:r w:rsidRPr="000564BA">
        <w:t xml:space="preserve">The system will use the standard software resources provided by the client.  </w:t>
      </w:r>
    </w:p>
    <w:p w:rsidR="005E7A01" w:rsidRPr="000564BA" w:rsidRDefault="005E7A01" w:rsidP="00212BCC">
      <w:pPr>
        <w:pStyle w:val="NoSpacing"/>
        <w:ind w:left="2160"/>
      </w:pPr>
    </w:p>
    <w:p w:rsidR="005E7A01" w:rsidRPr="000564BA" w:rsidRDefault="005E7A01" w:rsidP="000564BA">
      <w:pPr>
        <w:pStyle w:val="NoSpacing"/>
        <w:ind w:left="2160"/>
      </w:pPr>
      <w:r w:rsidRPr="000564BA">
        <w:t>Operating system: Windows 7 and above</w:t>
      </w:r>
    </w:p>
    <w:p w:rsidR="005E7A01" w:rsidRPr="000564BA" w:rsidRDefault="005E7A01" w:rsidP="00212BCC">
      <w:pPr>
        <w:pStyle w:val="NoSpacing"/>
        <w:ind w:left="2160"/>
      </w:pPr>
      <w:r w:rsidRPr="000564BA">
        <w:t>.NET Framework:</w:t>
      </w:r>
      <w:r w:rsidR="000564BA" w:rsidRPr="000564BA">
        <w:t xml:space="preserve"> </w:t>
      </w:r>
      <w:r w:rsidRPr="000564BA">
        <w:t>minimum: 4.6.1</w:t>
      </w:r>
    </w:p>
    <w:p w:rsidR="008160BA" w:rsidRPr="000564BA" w:rsidRDefault="005E7A01" w:rsidP="00212BCC">
      <w:pPr>
        <w:pStyle w:val="NoSpacing"/>
        <w:ind w:left="2160"/>
      </w:pPr>
      <w:r w:rsidRPr="000564BA">
        <w:t>Other Software: Excel 2000 and above, Adobe PDF, Chrome</w:t>
      </w:r>
      <w:r w:rsidR="008160BA" w:rsidRPr="000564BA">
        <w:t>.</w:t>
      </w:r>
    </w:p>
    <w:p w:rsidR="008160BA" w:rsidRPr="000564BA" w:rsidRDefault="008160BA" w:rsidP="00B165BB">
      <w:pPr>
        <w:pStyle w:val="Heading3"/>
        <w:ind w:left="720" w:firstLine="720"/>
      </w:pPr>
      <w:bookmarkStart w:id="159" w:name="CommunicationInterfaces_4_9_4"/>
      <w:bookmarkStart w:id="160" w:name="_Toc479480348"/>
      <w:bookmarkStart w:id="161" w:name="_Toc5673775"/>
      <w:bookmarkStart w:id="162" w:name="_Toc10600471"/>
      <w:bookmarkStart w:id="163" w:name="_Toc10600626"/>
      <w:bookmarkStart w:id="164" w:name="_Toc19012615"/>
      <w:bookmarkEnd w:id="159"/>
      <w:r w:rsidRPr="000564BA">
        <w:t>4.9.4.</w:t>
      </w:r>
      <w:r w:rsidRPr="000564BA">
        <w:tab/>
        <w:t>Communications Interfaces</w:t>
      </w:r>
      <w:bookmarkEnd w:id="160"/>
      <w:bookmarkEnd w:id="161"/>
      <w:bookmarkEnd w:id="162"/>
      <w:bookmarkEnd w:id="163"/>
      <w:bookmarkEnd w:id="164"/>
    </w:p>
    <w:p w:rsidR="003A0F7B" w:rsidRPr="000564BA" w:rsidRDefault="003A0F7B" w:rsidP="000564BA">
      <w:pPr>
        <w:pStyle w:val="NoSpacing"/>
      </w:pPr>
    </w:p>
    <w:p w:rsidR="008160BA" w:rsidRPr="000564BA" w:rsidRDefault="005E7A01" w:rsidP="005A6A50">
      <w:pPr>
        <w:ind w:left="2160"/>
      </w:pPr>
      <w:r w:rsidRPr="000564BA">
        <w:t>The system will use the communications resources provided by the Client. This includes, but is not limited to, HTTP protocol for communication with the web browser and the web server and TCP/IP network protocol with HTTP protocol.</w:t>
      </w:r>
    </w:p>
    <w:p w:rsidR="004C668F" w:rsidRPr="000564BA" w:rsidRDefault="004C668F">
      <w:pPr>
        <w:spacing w:after="0"/>
        <w:rPr>
          <w:rFonts w:eastAsia="Times New Roman"/>
          <w:b/>
          <w:bCs/>
          <w:sz w:val="24"/>
          <w:szCs w:val="28"/>
        </w:rPr>
      </w:pPr>
      <w:bookmarkStart w:id="165" w:name="SecurityRequirements_4_10"/>
      <w:bookmarkStart w:id="166" w:name="ApplicableStandards_4_12"/>
      <w:bookmarkStart w:id="167" w:name="SupportingInformation_5"/>
      <w:bookmarkStart w:id="168" w:name="_Toc5673779"/>
      <w:bookmarkStart w:id="169" w:name="_Toc10600475"/>
      <w:bookmarkStart w:id="170" w:name="_Toc10600630"/>
      <w:bookmarkEnd w:id="165"/>
      <w:bookmarkEnd w:id="166"/>
      <w:bookmarkEnd w:id="167"/>
      <w:r w:rsidRPr="000564BA">
        <w:br w:type="page"/>
      </w:r>
    </w:p>
    <w:p w:rsidR="008160BA" w:rsidRPr="000564BA" w:rsidRDefault="00DB4F4E" w:rsidP="000564BA">
      <w:pPr>
        <w:pStyle w:val="Heading2"/>
      </w:pPr>
      <w:bookmarkStart w:id="171" w:name="_Toc19012616"/>
      <w:r w:rsidRPr="000564BA">
        <w:lastRenderedPageBreak/>
        <w:t>5.0</w:t>
      </w:r>
      <w:r w:rsidR="000564BA">
        <w:t xml:space="preserve"> </w:t>
      </w:r>
      <w:r w:rsidR="008160BA" w:rsidRPr="000564BA">
        <w:t>Supporting Information</w:t>
      </w:r>
      <w:bookmarkEnd w:id="168"/>
      <w:bookmarkEnd w:id="169"/>
      <w:bookmarkEnd w:id="170"/>
      <w:bookmarkEnd w:id="171"/>
    </w:p>
    <w:p w:rsidR="003A0F7B" w:rsidRPr="000564BA" w:rsidRDefault="003A0F7B" w:rsidP="002E6AD4">
      <w:pPr>
        <w:ind w:left="720"/>
      </w:pPr>
    </w:p>
    <w:p w:rsidR="004C668F" w:rsidRPr="000564BA" w:rsidRDefault="004C668F" w:rsidP="000564BA">
      <w:pPr>
        <w:pStyle w:val="Heading3"/>
      </w:pPr>
      <w:bookmarkStart w:id="172" w:name="AgreementOnTheVerbsUsedInSRS_6"/>
      <w:bookmarkEnd w:id="172"/>
      <w:r w:rsidRPr="000564BA">
        <w:t>5.0.1 Mailing list</w:t>
      </w:r>
    </w:p>
    <w:p w:rsidR="004C668F" w:rsidRPr="000564BA" w:rsidRDefault="004C668F" w:rsidP="004C668F">
      <w:r w:rsidRPr="000564BA">
        <w:t>Client will either need to provide a mailing list or a master mail that will forward our mail to their clients. If a mailing list is provided, it is expected to be in the form of an excel sheet, where the mails are populated through the first column. The client is also expected to provide us with any necessary information such as the customer name if they want us to send a customized email. The updating of email addresses and any relevant details is expected to be done by the client.</w:t>
      </w:r>
    </w:p>
    <w:p w:rsidR="004C668F" w:rsidRPr="000564BA" w:rsidRDefault="004C668F" w:rsidP="004C668F"/>
    <w:p w:rsidR="004C668F" w:rsidRPr="000564BA" w:rsidRDefault="004C668F" w:rsidP="000564BA">
      <w:pPr>
        <w:pStyle w:val="Heading3"/>
      </w:pPr>
      <w:r w:rsidRPr="000564BA">
        <w:t>5.0.2 Fund details</w:t>
      </w:r>
    </w:p>
    <w:p w:rsidR="004C668F" w:rsidRPr="000564BA" w:rsidRDefault="004C668F" w:rsidP="004C668F">
      <w:r w:rsidRPr="000564BA">
        <w:t xml:space="preserve">Client will need to provide us with all the details stated in the fund detail column of the fact sheet. The updating of fund details can be done via a separate app that will log into the databases to </w:t>
      </w:r>
      <w:proofErr w:type="spellStart"/>
      <w:r w:rsidRPr="000564BA">
        <w:t>used</w:t>
      </w:r>
      <w:proofErr w:type="spellEnd"/>
      <w:r w:rsidRPr="000564BA">
        <w:t xml:space="preserve"> to change the constants.</w:t>
      </w:r>
    </w:p>
    <w:p w:rsidR="0054388D" w:rsidRDefault="004C668F" w:rsidP="00E668C7">
      <w:bookmarkStart w:id="173" w:name="_Toc18919627"/>
      <w:r w:rsidRPr="000564BA">
        <w:rPr>
          <w:noProof/>
        </w:rPr>
        <w:drawing>
          <wp:inline distT="0" distB="0" distL="0" distR="0">
            <wp:extent cx="5943600" cy="365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bookmarkEnd w:id="173"/>
    </w:p>
    <w:p w:rsidR="004032C6" w:rsidRDefault="004032C6" w:rsidP="00E668C7"/>
    <w:p w:rsidR="004032C6" w:rsidRDefault="004032C6">
      <w:pPr>
        <w:spacing w:after="0"/>
      </w:pPr>
      <w:r>
        <w:br w:type="page"/>
      </w:r>
    </w:p>
    <w:p w:rsidR="00A024F4" w:rsidRPr="000564BA" w:rsidRDefault="00A024F4" w:rsidP="00A024F4">
      <w:pPr>
        <w:pStyle w:val="Heading3"/>
      </w:pPr>
      <w:r w:rsidRPr="000564BA">
        <w:lastRenderedPageBreak/>
        <w:t xml:space="preserve">5.0.2 Fund </w:t>
      </w:r>
      <w:r>
        <w:t>fact sheet</w:t>
      </w:r>
    </w:p>
    <w:p w:rsidR="00A024F4" w:rsidRPr="000564BA" w:rsidRDefault="00A024F4" w:rsidP="00A024F4">
      <w:r>
        <w:t xml:space="preserve">System shall generate the fund fact sheet as </w:t>
      </w:r>
      <w:r w:rsidR="002D5BB8">
        <w:t xml:space="preserve">illustrated </w:t>
      </w:r>
      <w:r>
        <w:t>below</w:t>
      </w:r>
      <w:r w:rsidR="002D5BB8">
        <w:t>:</w:t>
      </w:r>
    </w:p>
    <w:p w:rsidR="00A024F4" w:rsidRDefault="00A024F4">
      <w:pPr>
        <w:spacing w:after="0"/>
        <w:rPr>
          <w:noProof/>
        </w:rPr>
      </w:pPr>
    </w:p>
    <w:p w:rsidR="002705F6" w:rsidRDefault="002705F6">
      <w:pPr>
        <w:spacing w:after="0"/>
      </w:pPr>
      <w:r>
        <w:rPr>
          <w:noProof/>
        </w:rPr>
        <w:drawing>
          <wp:inline distT="0" distB="0" distL="0" distR="0" wp14:anchorId="491C8E32" wp14:editId="6EEE53C2">
            <wp:extent cx="5549900" cy="397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8132" cy="4001245"/>
                    </a:xfrm>
                    <a:prstGeom prst="rect">
                      <a:avLst/>
                    </a:prstGeom>
                  </pic:spPr>
                </pic:pic>
              </a:graphicData>
            </a:graphic>
          </wp:inline>
        </w:drawing>
      </w:r>
    </w:p>
    <w:p w:rsidR="004032C6" w:rsidRPr="000564BA" w:rsidRDefault="002705F6" w:rsidP="004032C6">
      <w:pPr>
        <w:spacing w:after="0"/>
        <w:sectPr w:rsidR="004032C6" w:rsidRPr="000564BA" w:rsidSect="00C757C6">
          <w:headerReference w:type="default" r:id="rId20"/>
          <w:footerReference w:type="default" r:id="rId21"/>
          <w:pgSz w:w="12240" w:h="15840"/>
          <w:pgMar w:top="720" w:right="1440" w:bottom="720" w:left="1440" w:header="720" w:footer="720" w:gutter="0"/>
          <w:cols w:space="720"/>
          <w:docGrid w:linePitch="360"/>
        </w:sectPr>
      </w:pPr>
      <w:r>
        <w:rPr>
          <w:noProof/>
        </w:rPr>
        <w:drawing>
          <wp:inline distT="0" distB="0" distL="0" distR="0" wp14:anchorId="414BC350" wp14:editId="3F42328E">
            <wp:extent cx="5607050" cy="304194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7770" cy="3047760"/>
                    </a:xfrm>
                    <a:prstGeom prst="rect">
                      <a:avLst/>
                    </a:prstGeom>
                  </pic:spPr>
                </pic:pic>
              </a:graphicData>
            </a:graphic>
          </wp:inline>
        </w:drawing>
      </w:r>
      <w:r w:rsidR="004032C6">
        <w:br w:type="page"/>
      </w:r>
      <w:r w:rsidR="0051607D">
        <w:rPr>
          <w:noProof/>
        </w:rPr>
        <w:lastRenderedPageBreak/>
        <w:drawing>
          <wp:inline distT="0" distB="0" distL="0" distR="0" wp14:anchorId="2859BEF4" wp14:editId="15FF65C5">
            <wp:extent cx="5797550" cy="395732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06318" cy="3963308"/>
                    </a:xfrm>
                    <a:prstGeom prst="rect">
                      <a:avLst/>
                    </a:prstGeom>
                  </pic:spPr>
                </pic:pic>
              </a:graphicData>
            </a:graphic>
          </wp:inline>
        </w:drawing>
      </w:r>
    </w:p>
    <w:p w:rsidR="00FF4628" w:rsidRPr="000564BA" w:rsidRDefault="00D8728A" w:rsidP="005C2897">
      <w:pPr>
        <w:rPr>
          <w:b/>
          <w:sz w:val="24"/>
        </w:rPr>
      </w:pPr>
      <w:r w:rsidRPr="000564BA">
        <w:rPr>
          <w:b/>
          <w:sz w:val="24"/>
        </w:rPr>
        <w:lastRenderedPageBreak/>
        <w:t xml:space="preserve">Template </w:t>
      </w:r>
      <w:r w:rsidR="00FF4628" w:rsidRPr="000564BA">
        <w:rPr>
          <w:b/>
          <w:sz w:val="24"/>
        </w:rPr>
        <w:t>Revision History</w:t>
      </w:r>
      <w:bookmarkEnd w:id="4"/>
      <w:bookmarkEnd w:id="5"/>
      <w:r w:rsidR="00F65651" w:rsidRPr="000564BA">
        <w:rPr>
          <w:b/>
          <w:sz w:val="24"/>
        </w:rPr>
        <w:t xml:space="preserve"> (For </w:t>
      </w:r>
      <w:r w:rsidR="00A66CE9" w:rsidRPr="000564BA">
        <w:rPr>
          <w:b/>
          <w:sz w:val="24"/>
        </w:rPr>
        <w:t>EPEX</w:t>
      </w:r>
      <w:r w:rsidR="00F65651" w:rsidRPr="000564BA">
        <w:rPr>
          <w:b/>
          <w:sz w:val="24"/>
        </w:rPr>
        <w:t xml:space="preserve"> Use Only)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1883"/>
        <w:gridCol w:w="4829"/>
        <w:gridCol w:w="1883"/>
        <w:gridCol w:w="1883"/>
        <w:gridCol w:w="1564"/>
        <w:gridCol w:w="1453"/>
      </w:tblGrid>
      <w:tr w:rsidR="00FF4628" w:rsidRPr="000564BA" w:rsidTr="001E03C8">
        <w:tc>
          <w:tcPr>
            <w:tcW w:w="383" w:type="pct"/>
            <w:shd w:val="clear" w:color="auto" w:fill="C6D9F1"/>
            <w:vAlign w:val="center"/>
          </w:tcPr>
          <w:bookmarkEnd w:id="6"/>
          <w:p w:rsidR="00FF4628" w:rsidRPr="000564BA" w:rsidRDefault="00FF4628" w:rsidP="001E03C8">
            <w:pPr>
              <w:spacing w:after="0"/>
              <w:rPr>
                <w:b/>
              </w:rPr>
            </w:pPr>
            <w:r w:rsidRPr="000564BA">
              <w:rPr>
                <w:b/>
              </w:rPr>
              <w:t>Version Number</w:t>
            </w:r>
          </w:p>
        </w:tc>
        <w:tc>
          <w:tcPr>
            <w:tcW w:w="644" w:type="pct"/>
            <w:shd w:val="clear" w:color="auto" w:fill="C6D9F1"/>
            <w:vAlign w:val="center"/>
          </w:tcPr>
          <w:p w:rsidR="00FF4628" w:rsidRPr="000564BA" w:rsidRDefault="00FF4628" w:rsidP="001E03C8">
            <w:pPr>
              <w:spacing w:after="0"/>
              <w:rPr>
                <w:b/>
              </w:rPr>
            </w:pPr>
            <w:r w:rsidRPr="000564BA">
              <w:rPr>
                <w:b/>
              </w:rPr>
              <w:t>Release Date</w:t>
            </w:r>
          </w:p>
        </w:tc>
        <w:tc>
          <w:tcPr>
            <w:tcW w:w="1651" w:type="pct"/>
            <w:shd w:val="clear" w:color="auto" w:fill="C6D9F1"/>
            <w:vAlign w:val="center"/>
          </w:tcPr>
          <w:p w:rsidR="00FF4628" w:rsidRPr="000564BA" w:rsidRDefault="00FF4628" w:rsidP="001E03C8">
            <w:pPr>
              <w:spacing w:after="0"/>
              <w:rPr>
                <w:b/>
              </w:rPr>
            </w:pPr>
            <w:r w:rsidRPr="000564BA">
              <w:rPr>
                <w:b/>
              </w:rPr>
              <w:t>Description of Change/s made</w:t>
            </w:r>
          </w:p>
        </w:tc>
        <w:tc>
          <w:tcPr>
            <w:tcW w:w="644" w:type="pct"/>
            <w:shd w:val="clear" w:color="auto" w:fill="C6D9F1"/>
            <w:vAlign w:val="center"/>
          </w:tcPr>
          <w:p w:rsidR="00441965" w:rsidRPr="000564BA" w:rsidRDefault="00FF4628" w:rsidP="001E03C8">
            <w:pPr>
              <w:spacing w:after="0"/>
              <w:rPr>
                <w:b/>
              </w:rPr>
            </w:pPr>
            <w:r w:rsidRPr="000564BA">
              <w:rPr>
                <w:b/>
              </w:rPr>
              <w:t>Author</w:t>
            </w:r>
            <w:r w:rsidR="00CA1C71" w:rsidRPr="000564BA">
              <w:rPr>
                <w:b/>
              </w:rPr>
              <w:t xml:space="preserve"> </w:t>
            </w:r>
          </w:p>
          <w:p w:rsidR="00FF4628" w:rsidRPr="000564BA" w:rsidRDefault="00CA1C71" w:rsidP="001E03C8">
            <w:pPr>
              <w:spacing w:after="0"/>
              <w:rPr>
                <w:b/>
              </w:rPr>
            </w:pPr>
            <w:r w:rsidRPr="000564BA">
              <w:rPr>
                <w:b/>
              </w:rPr>
              <w:t>(Name &amp; Role)</w:t>
            </w:r>
          </w:p>
        </w:tc>
        <w:tc>
          <w:tcPr>
            <w:tcW w:w="644" w:type="pct"/>
            <w:shd w:val="clear" w:color="auto" w:fill="C6D9F1"/>
            <w:vAlign w:val="center"/>
          </w:tcPr>
          <w:p w:rsidR="00441965" w:rsidRPr="000564BA" w:rsidRDefault="00FF4628" w:rsidP="001E03C8">
            <w:pPr>
              <w:spacing w:after="0"/>
              <w:rPr>
                <w:b/>
              </w:rPr>
            </w:pPr>
            <w:r w:rsidRPr="000564BA">
              <w:rPr>
                <w:b/>
              </w:rPr>
              <w:t>Reviewer</w:t>
            </w:r>
          </w:p>
          <w:p w:rsidR="00FF4628" w:rsidRPr="000564BA" w:rsidRDefault="00CA1C71" w:rsidP="001E03C8">
            <w:pPr>
              <w:spacing w:after="0"/>
              <w:rPr>
                <w:b/>
              </w:rPr>
            </w:pPr>
            <w:r w:rsidRPr="000564BA">
              <w:rPr>
                <w:b/>
              </w:rPr>
              <w:t>(Name &amp; Role)</w:t>
            </w:r>
          </w:p>
        </w:tc>
        <w:tc>
          <w:tcPr>
            <w:tcW w:w="535" w:type="pct"/>
            <w:shd w:val="clear" w:color="auto" w:fill="C6D9F1"/>
            <w:vAlign w:val="center"/>
          </w:tcPr>
          <w:p w:rsidR="00441965" w:rsidRPr="000564BA" w:rsidRDefault="00FF4628" w:rsidP="001E03C8">
            <w:pPr>
              <w:spacing w:after="0"/>
              <w:rPr>
                <w:b/>
              </w:rPr>
            </w:pPr>
            <w:r w:rsidRPr="000564BA">
              <w:rPr>
                <w:b/>
              </w:rPr>
              <w:t>Approver</w:t>
            </w:r>
          </w:p>
          <w:p w:rsidR="00FF4628" w:rsidRPr="000564BA" w:rsidRDefault="00CA1C71" w:rsidP="001E03C8">
            <w:pPr>
              <w:spacing w:after="0"/>
              <w:rPr>
                <w:b/>
              </w:rPr>
            </w:pPr>
            <w:r w:rsidRPr="000564BA">
              <w:rPr>
                <w:b/>
              </w:rPr>
              <w:t>(Name &amp; Role)</w:t>
            </w:r>
          </w:p>
        </w:tc>
        <w:tc>
          <w:tcPr>
            <w:tcW w:w="497" w:type="pct"/>
            <w:shd w:val="clear" w:color="auto" w:fill="C6D9F1"/>
            <w:vAlign w:val="center"/>
          </w:tcPr>
          <w:p w:rsidR="00FF4628" w:rsidRPr="000564BA" w:rsidRDefault="00FF4628" w:rsidP="001E03C8">
            <w:pPr>
              <w:spacing w:after="0"/>
              <w:rPr>
                <w:b/>
              </w:rPr>
            </w:pPr>
            <w:r w:rsidRPr="000564BA">
              <w:rPr>
                <w:b/>
              </w:rPr>
              <w:t>QMS Release Version</w:t>
            </w:r>
          </w:p>
        </w:tc>
      </w:tr>
      <w:tr w:rsidR="00FF4628" w:rsidRPr="000564BA" w:rsidTr="001E03C8">
        <w:tc>
          <w:tcPr>
            <w:tcW w:w="383" w:type="pct"/>
          </w:tcPr>
          <w:p w:rsidR="00FF4628" w:rsidRPr="000564BA" w:rsidRDefault="00266793" w:rsidP="001E03C8">
            <w:pPr>
              <w:spacing w:after="0"/>
            </w:pPr>
            <w:r w:rsidRPr="000564BA">
              <w:t>1.0</w:t>
            </w:r>
          </w:p>
        </w:tc>
        <w:tc>
          <w:tcPr>
            <w:tcW w:w="644" w:type="pct"/>
          </w:tcPr>
          <w:p w:rsidR="00FF4628" w:rsidRPr="000564BA" w:rsidRDefault="00195A83" w:rsidP="001E03C8">
            <w:pPr>
              <w:spacing w:after="0"/>
            </w:pPr>
            <w:r w:rsidRPr="000564BA">
              <w:t>NA</w:t>
            </w:r>
          </w:p>
        </w:tc>
        <w:tc>
          <w:tcPr>
            <w:tcW w:w="1651" w:type="pct"/>
          </w:tcPr>
          <w:p w:rsidR="00FF4628" w:rsidRPr="000564BA" w:rsidRDefault="00266793" w:rsidP="001E03C8">
            <w:pPr>
              <w:spacing w:after="0"/>
            </w:pPr>
            <w:r w:rsidRPr="000564BA">
              <w:t>Initial baseline</w:t>
            </w:r>
          </w:p>
        </w:tc>
        <w:tc>
          <w:tcPr>
            <w:tcW w:w="644" w:type="pct"/>
          </w:tcPr>
          <w:p w:rsidR="00FF4628" w:rsidRPr="000564BA" w:rsidRDefault="00195A83" w:rsidP="001E03C8">
            <w:pPr>
              <w:spacing w:after="0"/>
            </w:pPr>
            <w:r w:rsidRPr="000564BA">
              <w:t>NA</w:t>
            </w:r>
          </w:p>
        </w:tc>
        <w:tc>
          <w:tcPr>
            <w:tcW w:w="644" w:type="pct"/>
          </w:tcPr>
          <w:p w:rsidR="00FF4628" w:rsidRPr="000564BA" w:rsidRDefault="00195A83" w:rsidP="001E03C8">
            <w:pPr>
              <w:spacing w:after="0"/>
            </w:pPr>
            <w:r w:rsidRPr="000564BA">
              <w:t>NA</w:t>
            </w:r>
          </w:p>
        </w:tc>
        <w:tc>
          <w:tcPr>
            <w:tcW w:w="535" w:type="pct"/>
          </w:tcPr>
          <w:p w:rsidR="00FF4628" w:rsidRPr="000564BA" w:rsidRDefault="00195A83" w:rsidP="001E03C8">
            <w:pPr>
              <w:spacing w:after="0"/>
            </w:pPr>
            <w:r w:rsidRPr="000564BA">
              <w:t>SEPG</w:t>
            </w:r>
          </w:p>
        </w:tc>
        <w:tc>
          <w:tcPr>
            <w:tcW w:w="497" w:type="pct"/>
          </w:tcPr>
          <w:p w:rsidR="00FF4628" w:rsidRPr="000564BA" w:rsidRDefault="00195A83" w:rsidP="001E03C8">
            <w:pPr>
              <w:spacing w:after="0"/>
            </w:pPr>
            <w:r w:rsidRPr="000564BA">
              <w:t>NA</w:t>
            </w:r>
          </w:p>
        </w:tc>
      </w:tr>
      <w:tr w:rsidR="0013161D" w:rsidRPr="000564BA" w:rsidTr="001E03C8">
        <w:tc>
          <w:tcPr>
            <w:tcW w:w="383" w:type="pct"/>
          </w:tcPr>
          <w:p w:rsidR="0013161D" w:rsidRPr="000564BA" w:rsidRDefault="0013161D" w:rsidP="001E03C8">
            <w:pPr>
              <w:spacing w:after="0"/>
            </w:pPr>
            <w:r w:rsidRPr="000564BA">
              <w:t>2.0</w:t>
            </w:r>
          </w:p>
        </w:tc>
        <w:tc>
          <w:tcPr>
            <w:tcW w:w="644" w:type="pct"/>
          </w:tcPr>
          <w:p w:rsidR="0013161D" w:rsidRPr="000564BA" w:rsidRDefault="0013161D" w:rsidP="00C7477E">
            <w:pPr>
              <w:spacing w:after="0"/>
            </w:pPr>
            <w:r w:rsidRPr="000564BA">
              <w:t>Jun-</w:t>
            </w:r>
            <w:r w:rsidR="00C7477E" w:rsidRPr="000564BA">
              <w:t>14</w:t>
            </w:r>
            <w:r w:rsidRPr="000564BA">
              <w:t>-11</w:t>
            </w:r>
          </w:p>
        </w:tc>
        <w:tc>
          <w:tcPr>
            <w:tcW w:w="1651" w:type="pct"/>
          </w:tcPr>
          <w:p w:rsidR="0013161D" w:rsidRPr="000564BA" w:rsidRDefault="0013161D" w:rsidP="001E03C8">
            <w:pPr>
              <w:spacing w:after="0"/>
            </w:pPr>
            <w:r w:rsidRPr="000564BA">
              <w:t>Assigned artifact id, version #, release date to the template and modified Information Classification label in the footer</w:t>
            </w:r>
          </w:p>
        </w:tc>
        <w:tc>
          <w:tcPr>
            <w:tcW w:w="644" w:type="pct"/>
          </w:tcPr>
          <w:p w:rsidR="0013161D" w:rsidRPr="000564BA" w:rsidRDefault="0013161D" w:rsidP="001E03C8">
            <w:pPr>
              <w:spacing w:after="0"/>
            </w:pPr>
            <w:proofErr w:type="spellStart"/>
            <w:r w:rsidRPr="000564BA">
              <w:t>Shreevidhya</w:t>
            </w:r>
            <w:proofErr w:type="spellEnd"/>
            <w:r w:rsidRPr="000564BA">
              <w:t xml:space="preserve"> Srinivasan, PM</w:t>
            </w:r>
          </w:p>
        </w:tc>
        <w:tc>
          <w:tcPr>
            <w:tcW w:w="644" w:type="pct"/>
          </w:tcPr>
          <w:p w:rsidR="0013161D" w:rsidRPr="000564BA" w:rsidRDefault="0013161D" w:rsidP="001E03C8">
            <w:pPr>
              <w:spacing w:after="0"/>
            </w:pPr>
            <w:r w:rsidRPr="000564BA">
              <w:t xml:space="preserve">Radhika </w:t>
            </w:r>
            <w:proofErr w:type="spellStart"/>
            <w:r w:rsidRPr="000564BA">
              <w:t>Seenivasakan</w:t>
            </w:r>
            <w:proofErr w:type="spellEnd"/>
            <w:r w:rsidRPr="000564BA">
              <w:t>, SEPG</w:t>
            </w:r>
          </w:p>
        </w:tc>
        <w:tc>
          <w:tcPr>
            <w:tcW w:w="535" w:type="pct"/>
          </w:tcPr>
          <w:p w:rsidR="0013161D" w:rsidRPr="000564BA" w:rsidRDefault="0013161D" w:rsidP="001E03C8">
            <w:pPr>
              <w:spacing w:after="0"/>
            </w:pPr>
            <w:r w:rsidRPr="000564BA">
              <w:t>Rajesh Sreekumar, SEPG</w:t>
            </w:r>
          </w:p>
        </w:tc>
        <w:tc>
          <w:tcPr>
            <w:tcW w:w="497" w:type="pct"/>
          </w:tcPr>
          <w:p w:rsidR="0013161D" w:rsidRPr="000564BA" w:rsidRDefault="0013161D" w:rsidP="001E03C8">
            <w:pPr>
              <w:spacing w:after="0"/>
            </w:pPr>
            <w:r w:rsidRPr="000564BA">
              <w:t>4.2</w:t>
            </w:r>
          </w:p>
        </w:tc>
      </w:tr>
      <w:tr w:rsidR="00FF4628" w:rsidRPr="000564BA" w:rsidTr="001E03C8">
        <w:tc>
          <w:tcPr>
            <w:tcW w:w="383" w:type="pct"/>
          </w:tcPr>
          <w:p w:rsidR="00FF4628" w:rsidRPr="000564BA" w:rsidRDefault="00A66CE9" w:rsidP="001E03C8">
            <w:pPr>
              <w:spacing w:after="0"/>
            </w:pPr>
            <w:r w:rsidRPr="000564BA">
              <w:t>2.1</w:t>
            </w:r>
          </w:p>
        </w:tc>
        <w:tc>
          <w:tcPr>
            <w:tcW w:w="644" w:type="pct"/>
          </w:tcPr>
          <w:p w:rsidR="00FF4628" w:rsidRPr="000564BA" w:rsidRDefault="00A66CE9" w:rsidP="001E03C8">
            <w:pPr>
              <w:spacing w:after="0"/>
            </w:pPr>
            <w:r w:rsidRPr="000564BA">
              <w:t>Nov-30-18</w:t>
            </w:r>
          </w:p>
        </w:tc>
        <w:tc>
          <w:tcPr>
            <w:tcW w:w="1651" w:type="pct"/>
          </w:tcPr>
          <w:p w:rsidR="00FF4628" w:rsidRPr="000564BA" w:rsidRDefault="00A66CE9" w:rsidP="001E03C8">
            <w:pPr>
              <w:spacing w:after="0"/>
            </w:pPr>
            <w:r w:rsidRPr="000564BA">
              <w:t>As a part of Re-Org, updated references to CQ and SEPG as EPEX</w:t>
            </w:r>
          </w:p>
        </w:tc>
        <w:tc>
          <w:tcPr>
            <w:tcW w:w="644" w:type="pct"/>
          </w:tcPr>
          <w:p w:rsidR="00FF4628" w:rsidRPr="000564BA" w:rsidRDefault="00A66CE9" w:rsidP="001E03C8">
            <w:pPr>
              <w:spacing w:after="0"/>
            </w:pPr>
            <w:r w:rsidRPr="000564BA">
              <w:t>Prakash Palaniswamy</w:t>
            </w:r>
          </w:p>
        </w:tc>
        <w:tc>
          <w:tcPr>
            <w:tcW w:w="644" w:type="pct"/>
          </w:tcPr>
          <w:p w:rsidR="00FF4628" w:rsidRPr="000564BA" w:rsidRDefault="00A66CE9" w:rsidP="001E03C8">
            <w:pPr>
              <w:spacing w:after="0"/>
            </w:pPr>
            <w:r w:rsidRPr="000564BA">
              <w:t>Pradeep Kumar Pullathil</w:t>
            </w:r>
          </w:p>
        </w:tc>
        <w:tc>
          <w:tcPr>
            <w:tcW w:w="535" w:type="pct"/>
          </w:tcPr>
          <w:p w:rsidR="00FF4628" w:rsidRPr="000564BA" w:rsidRDefault="00A66CE9" w:rsidP="001E03C8">
            <w:pPr>
              <w:spacing w:after="0"/>
            </w:pPr>
            <w:r w:rsidRPr="000564BA">
              <w:t>Pradeep Kumar Pullathil</w:t>
            </w:r>
          </w:p>
        </w:tc>
        <w:tc>
          <w:tcPr>
            <w:tcW w:w="497" w:type="pct"/>
          </w:tcPr>
          <w:p w:rsidR="00FF4628" w:rsidRPr="000564BA" w:rsidRDefault="00A66CE9" w:rsidP="001E03C8">
            <w:pPr>
              <w:spacing w:after="0"/>
            </w:pPr>
            <w:r w:rsidRPr="000564BA">
              <w:t>7.5</w:t>
            </w:r>
          </w:p>
        </w:tc>
      </w:tr>
    </w:tbl>
    <w:p w:rsidR="00FF4628" w:rsidRPr="000564BA" w:rsidRDefault="00FF4628" w:rsidP="00FF4628"/>
    <w:p w:rsidR="00FF4628" w:rsidRPr="000564BA" w:rsidRDefault="00FF4628"/>
    <w:sectPr w:rsidR="00FF4628" w:rsidRPr="000564BA" w:rsidSect="00A9033D">
      <w:headerReference w:type="default" r:id="rId24"/>
      <w:footerReference w:type="default" r:id="rId25"/>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7F0" w:rsidRDefault="006137F0" w:rsidP="005D3574">
      <w:pPr>
        <w:spacing w:after="0"/>
      </w:pPr>
      <w:r>
        <w:separator/>
      </w:r>
    </w:p>
  </w:endnote>
  <w:endnote w:type="continuationSeparator" w:id="0">
    <w:p w:rsidR="006137F0" w:rsidRDefault="006137F0" w:rsidP="005D3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581" w:rsidRDefault="006F7581">
    <w:pPr>
      <w:pStyle w:val="Footer"/>
    </w:pPr>
  </w:p>
  <w:tbl>
    <w:tblPr>
      <w:tblW w:w="10440" w:type="dxa"/>
      <w:tblInd w:w="-342" w:type="dxa"/>
      <w:tblBorders>
        <w:top w:val="single" w:sz="4" w:space="0" w:color="auto"/>
      </w:tblBorders>
      <w:tblLook w:val="04A0" w:firstRow="1" w:lastRow="0" w:firstColumn="1" w:lastColumn="0" w:noHBand="0" w:noVBand="1"/>
    </w:tblPr>
    <w:tblGrid>
      <w:gridCol w:w="2166"/>
      <w:gridCol w:w="5844"/>
      <w:gridCol w:w="2430"/>
    </w:tblGrid>
    <w:tr w:rsidR="006F7581" w:rsidRPr="001E03C8" w:rsidTr="001E03C8">
      <w:trPr>
        <w:trHeight w:val="710"/>
      </w:trPr>
      <w:tc>
        <w:tcPr>
          <w:tcW w:w="2166" w:type="dxa"/>
          <w:shd w:val="clear" w:color="auto" w:fill="auto"/>
          <w:vAlign w:val="center"/>
        </w:tcPr>
        <w:p w:rsidR="006F7581" w:rsidRPr="001E03C8" w:rsidRDefault="006F7581" w:rsidP="001E03C8">
          <w:pPr>
            <w:spacing w:after="0"/>
          </w:pPr>
        </w:p>
      </w:tc>
      <w:tc>
        <w:tcPr>
          <w:tcW w:w="5844" w:type="dxa"/>
          <w:shd w:val="clear" w:color="auto" w:fill="auto"/>
          <w:vAlign w:val="center"/>
        </w:tcPr>
        <w:p w:rsidR="006F7581" w:rsidRPr="001E03C8" w:rsidRDefault="006F7581" w:rsidP="001E03C8">
          <w:pPr>
            <w:spacing w:after="0"/>
            <w:jc w:val="center"/>
          </w:pPr>
          <w:r w:rsidRPr="001E03C8">
            <w:t>UST Global Proprietary &amp; Confidential</w:t>
          </w:r>
        </w:p>
      </w:tc>
      <w:tc>
        <w:tcPr>
          <w:tcW w:w="2430" w:type="dxa"/>
          <w:shd w:val="clear" w:color="auto" w:fill="auto"/>
          <w:vAlign w:val="center"/>
        </w:tcPr>
        <w:p w:rsidR="006F7581" w:rsidRPr="001E03C8" w:rsidRDefault="006F7581" w:rsidP="001E03C8">
          <w:pPr>
            <w:spacing w:after="0"/>
            <w:jc w:val="right"/>
          </w:pPr>
          <w:r w:rsidRPr="001E03C8">
            <w:t xml:space="preserve">Page </w:t>
          </w:r>
          <w:r>
            <w:fldChar w:fldCharType="begin"/>
          </w:r>
          <w:r>
            <w:instrText xml:space="preserve"> PAGE </w:instrText>
          </w:r>
          <w:r>
            <w:fldChar w:fldCharType="separate"/>
          </w:r>
          <w:r>
            <w:rPr>
              <w:noProof/>
            </w:rPr>
            <w:t>1</w:t>
          </w:r>
          <w:r>
            <w:rPr>
              <w:noProof/>
            </w:rPr>
            <w:fldChar w:fldCharType="end"/>
          </w:r>
          <w:r w:rsidRPr="001E03C8">
            <w:t xml:space="preserve"> of </w:t>
          </w:r>
          <w:r>
            <w:rPr>
              <w:noProof/>
            </w:rPr>
            <w:fldChar w:fldCharType="begin"/>
          </w:r>
          <w:r>
            <w:rPr>
              <w:noProof/>
            </w:rPr>
            <w:instrText xml:space="preserve"> NUMPAGES  </w:instrText>
          </w:r>
          <w:r>
            <w:rPr>
              <w:noProof/>
            </w:rPr>
            <w:fldChar w:fldCharType="separate"/>
          </w:r>
          <w:r>
            <w:rPr>
              <w:noProof/>
            </w:rPr>
            <w:t>11</w:t>
          </w:r>
          <w:r>
            <w:rPr>
              <w:noProof/>
            </w:rPr>
            <w:fldChar w:fldCharType="end"/>
          </w:r>
        </w:p>
      </w:tc>
    </w:tr>
  </w:tbl>
  <w:p w:rsidR="006F7581" w:rsidRDefault="006F7581" w:rsidP="007B4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4A0" w:firstRow="1" w:lastRow="0" w:firstColumn="1" w:lastColumn="0" w:noHBand="0" w:noVBand="1"/>
    </w:tblPr>
    <w:tblGrid>
      <w:gridCol w:w="3031"/>
      <w:gridCol w:w="8182"/>
      <w:gridCol w:w="3403"/>
    </w:tblGrid>
    <w:tr w:rsidR="006F7581" w:rsidRPr="001E03C8" w:rsidTr="001E03C8">
      <w:trPr>
        <w:trHeight w:val="710"/>
      </w:trPr>
      <w:tc>
        <w:tcPr>
          <w:tcW w:w="1037" w:type="pct"/>
          <w:shd w:val="clear" w:color="auto" w:fill="auto"/>
          <w:vAlign w:val="center"/>
        </w:tcPr>
        <w:p w:rsidR="006F7581" w:rsidRPr="001E03C8" w:rsidRDefault="006F7581" w:rsidP="001E03C8">
          <w:pPr>
            <w:spacing w:after="0"/>
          </w:pPr>
        </w:p>
      </w:tc>
      <w:tc>
        <w:tcPr>
          <w:tcW w:w="2799" w:type="pct"/>
          <w:shd w:val="clear" w:color="auto" w:fill="auto"/>
          <w:vAlign w:val="center"/>
        </w:tcPr>
        <w:p w:rsidR="006F7581" w:rsidRPr="001E03C8" w:rsidRDefault="006F7581" w:rsidP="001E03C8">
          <w:pPr>
            <w:spacing w:after="0"/>
            <w:jc w:val="center"/>
          </w:pPr>
          <w:r w:rsidRPr="001E03C8">
            <w:t>UST Global Proprietary &amp; Confidential</w:t>
          </w:r>
        </w:p>
      </w:tc>
      <w:tc>
        <w:tcPr>
          <w:tcW w:w="1164" w:type="pct"/>
          <w:shd w:val="clear" w:color="auto" w:fill="auto"/>
          <w:vAlign w:val="center"/>
        </w:tcPr>
        <w:p w:rsidR="006F7581" w:rsidRPr="001E03C8" w:rsidRDefault="006F7581" w:rsidP="001E03C8">
          <w:pPr>
            <w:spacing w:after="0"/>
            <w:jc w:val="right"/>
          </w:pPr>
          <w:r w:rsidRPr="001E03C8">
            <w:t xml:space="preserve">Page </w:t>
          </w:r>
          <w:r>
            <w:fldChar w:fldCharType="begin"/>
          </w:r>
          <w:r>
            <w:instrText xml:space="preserve"> PAGE </w:instrText>
          </w:r>
          <w:r>
            <w:fldChar w:fldCharType="separate"/>
          </w:r>
          <w:r>
            <w:rPr>
              <w:noProof/>
            </w:rPr>
            <w:t>2</w:t>
          </w:r>
          <w:r>
            <w:rPr>
              <w:noProof/>
            </w:rPr>
            <w:fldChar w:fldCharType="end"/>
          </w:r>
          <w:r w:rsidRPr="001E03C8">
            <w:t xml:space="preserve"> of </w:t>
          </w:r>
          <w:r>
            <w:rPr>
              <w:noProof/>
            </w:rPr>
            <w:fldChar w:fldCharType="begin"/>
          </w:r>
          <w:r>
            <w:rPr>
              <w:noProof/>
            </w:rPr>
            <w:instrText xml:space="preserve"> NUMPAGES  </w:instrText>
          </w:r>
          <w:r>
            <w:rPr>
              <w:noProof/>
            </w:rPr>
            <w:fldChar w:fldCharType="separate"/>
          </w:r>
          <w:r>
            <w:rPr>
              <w:noProof/>
            </w:rPr>
            <w:t>11</w:t>
          </w:r>
          <w:r>
            <w:rPr>
              <w:noProof/>
            </w:rPr>
            <w:fldChar w:fldCharType="end"/>
          </w:r>
        </w:p>
      </w:tc>
    </w:tr>
  </w:tbl>
  <w:p w:rsidR="006F7581" w:rsidRDefault="006F7581" w:rsidP="007B47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4A0" w:firstRow="1" w:lastRow="0" w:firstColumn="1" w:lastColumn="0" w:noHBand="0" w:noVBand="1"/>
    </w:tblPr>
    <w:tblGrid>
      <w:gridCol w:w="1986"/>
      <w:gridCol w:w="5361"/>
      <w:gridCol w:w="2229"/>
    </w:tblGrid>
    <w:tr w:rsidR="006F7581" w:rsidRPr="001E03C8" w:rsidTr="001E03C8">
      <w:trPr>
        <w:trHeight w:val="710"/>
      </w:trPr>
      <w:tc>
        <w:tcPr>
          <w:tcW w:w="1037" w:type="pct"/>
          <w:shd w:val="clear" w:color="auto" w:fill="auto"/>
          <w:vAlign w:val="center"/>
        </w:tcPr>
        <w:p w:rsidR="006F7581" w:rsidRPr="001E03C8" w:rsidRDefault="006F7581" w:rsidP="001E03C8">
          <w:pPr>
            <w:spacing w:after="0"/>
          </w:pPr>
        </w:p>
      </w:tc>
      <w:tc>
        <w:tcPr>
          <w:tcW w:w="2799" w:type="pct"/>
          <w:shd w:val="clear" w:color="auto" w:fill="auto"/>
          <w:vAlign w:val="center"/>
        </w:tcPr>
        <w:p w:rsidR="006F7581" w:rsidRPr="001E03C8" w:rsidRDefault="006F7581" w:rsidP="001E03C8">
          <w:pPr>
            <w:spacing w:after="0"/>
            <w:jc w:val="center"/>
          </w:pPr>
          <w:r w:rsidRPr="001E03C8">
            <w:t>UST Global Proprietary &amp; Confidential</w:t>
          </w:r>
        </w:p>
      </w:tc>
      <w:tc>
        <w:tcPr>
          <w:tcW w:w="1164" w:type="pct"/>
          <w:shd w:val="clear" w:color="auto" w:fill="auto"/>
          <w:vAlign w:val="center"/>
        </w:tcPr>
        <w:p w:rsidR="006F7581" w:rsidRPr="001E03C8" w:rsidRDefault="006F7581" w:rsidP="001E03C8">
          <w:pPr>
            <w:spacing w:after="0"/>
            <w:jc w:val="right"/>
          </w:pPr>
          <w:r w:rsidRPr="001E03C8">
            <w:t xml:space="preserve">Page </w:t>
          </w:r>
          <w:r>
            <w:fldChar w:fldCharType="begin"/>
          </w:r>
          <w:r>
            <w:instrText xml:space="preserve"> PAGE </w:instrText>
          </w:r>
          <w:r>
            <w:fldChar w:fldCharType="separate"/>
          </w:r>
          <w:r>
            <w:rPr>
              <w:noProof/>
            </w:rPr>
            <w:t>10</w:t>
          </w:r>
          <w:r>
            <w:rPr>
              <w:noProof/>
            </w:rPr>
            <w:fldChar w:fldCharType="end"/>
          </w:r>
          <w:r w:rsidRPr="001E03C8">
            <w:t xml:space="preserve"> of </w:t>
          </w:r>
          <w:r>
            <w:rPr>
              <w:noProof/>
            </w:rPr>
            <w:fldChar w:fldCharType="begin"/>
          </w:r>
          <w:r>
            <w:rPr>
              <w:noProof/>
            </w:rPr>
            <w:instrText xml:space="preserve"> NUMPAGES  </w:instrText>
          </w:r>
          <w:r>
            <w:rPr>
              <w:noProof/>
            </w:rPr>
            <w:fldChar w:fldCharType="separate"/>
          </w:r>
          <w:r>
            <w:rPr>
              <w:noProof/>
            </w:rPr>
            <w:t>11</w:t>
          </w:r>
          <w:r>
            <w:rPr>
              <w:noProof/>
            </w:rPr>
            <w:fldChar w:fldCharType="end"/>
          </w:r>
        </w:p>
      </w:tc>
    </w:tr>
  </w:tbl>
  <w:p w:rsidR="006F7581" w:rsidRDefault="006F7581" w:rsidP="007B47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4A0" w:firstRow="1" w:lastRow="0" w:firstColumn="1" w:lastColumn="0" w:noHBand="0" w:noVBand="1"/>
    </w:tblPr>
    <w:tblGrid>
      <w:gridCol w:w="3031"/>
      <w:gridCol w:w="8182"/>
      <w:gridCol w:w="3403"/>
    </w:tblGrid>
    <w:tr w:rsidR="006F7581" w:rsidRPr="001E03C8" w:rsidTr="001E03C8">
      <w:trPr>
        <w:trHeight w:val="710"/>
      </w:trPr>
      <w:tc>
        <w:tcPr>
          <w:tcW w:w="1037" w:type="pct"/>
          <w:shd w:val="clear" w:color="auto" w:fill="auto"/>
          <w:vAlign w:val="center"/>
        </w:tcPr>
        <w:p w:rsidR="006F7581" w:rsidRPr="001E03C8" w:rsidRDefault="006F7581" w:rsidP="001E03C8">
          <w:pPr>
            <w:spacing w:after="0"/>
          </w:pPr>
        </w:p>
      </w:tc>
      <w:tc>
        <w:tcPr>
          <w:tcW w:w="2799" w:type="pct"/>
          <w:shd w:val="clear" w:color="auto" w:fill="auto"/>
          <w:vAlign w:val="center"/>
        </w:tcPr>
        <w:p w:rsidR="006F7581" w:rsidRPr="001E03C8" w:rsidRDefault="006F7581" w:rsidP="001E03C8">
          <w:pPr>
            <w:spacing w:after="0"/>
            <w:jc w:val="center"/>
          </w:pPr>
          <w:r w:rsidRPr="001E03C8">
            <w:t>UST Global Proprietary &amp; Confidential</w:t>
          </w:r>
        </w:p>
      </w:tc>
      <w:tc>
        <w:tcPr>
          <w:tcW w:w="1164" w:type="pct"/>
          <w:shd w:val="clear" w:color="auto" w:fill="auto"/>
          <w:vAlign w:val="center"/>
        </w:tcPr>
        <w:p w:rsidR="006F7581" w:rsidRPr="001E03C8" w:rsidRDefault="006F7581" w:rsidP="001E03C8">
          <w:pPr>
            <w:spacing w:after="0"/>
            <w:jc w:val="right"/>
          </w:pPr>
          <w:r w:rsidRPr="001E03C8">
            <w:t xml:space="preserve">Page </w:t>
          </w:r>
          <w:r>
            <w:fldChar w:fldCharType="begin"/>
          </w:r>
          <w:r>
            <w:instrText xml:space="preserve"> PAGE </w:instrText>
          </w:r>
          <w:r>
            <w:fldChar w:fldCharType="separate"/>
          </w:r>
          <w:r>
            <w:rPr>
              <w:noProof/>
            </w:rPr>
            <w:t>11</w:t>
          </w:r>
          <w:r>
            <w:rPr>
              <w:noProof/>
            </w:rPr>
            <w:fldChar w:fldCharType="end"/>
          </w:r>
          <w:r w:rsidRPr="001E03C8">
            <w:t xml:space="preserve"> of </w:t>
          </w:r>
          <w:r>
            <w:rPr>
              <w:noProof/>
            </w:rPr>
            <w:fldChar w:fldCharType="begin"/>
          </w:r>
          <w:r>
            <w:rPr>
              <w:noProof/>
            </w:rPr>
            <w:instrText xml:space="preserve"> NUMPAGES  </w:instrText>
          </w:r>
          <w:r>
            <w:rPr>
              <w:noProof/>
            </w:rPr>
            <w:fldChar w:fldCharType="separate"/>
          </w:r>
          <w:r>
            <w:rPr>
              <w:noProof/>
            </w:rPr>
            <w:t>11</w:t>
          </w:r>
          <w:r>
            <w:rPr>
              <w:noProof/>
            </w:rPr>
            <w:fldChar w:fldCharType="end"/>
          </w:r>
        </w:p>
      </w:tc>
    </w:tr>
  </w:tbl>
  <w:p w:rsidR="006F7581" w:rsidRDefault="006F7581" w:rsidP="007B4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7F0" w:rsidRDefault="006137F0" w:rsidP="005D3574">
      <w:pPr>
        <w:spacing w:after="0"/>
      </w:pPr>
      <w:r>
        <w:separator/>
      </w:r>
    </w:p>
  </w:footnote>
  <w:footnote w:type="continuationSeparator" w:id="0">
    <w:p w:rsidR="006137F0" w:rsidRDefault="006137F0" w:rsidP="005D35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40" w:type="dxa"/>
      <w:tblInd w:w="-342" w:type="dxa"/>
      <w:tblBorders>
        <w:bottom w:val="single" w:sz="4" w:space="0" w:color="auto"/>
      </w:tblBorders>
      <w:tblLook w:val="04A0" w:firstRow="1" w:lastRow="0" w:firstColumn="1" w:lastColumn="0" w:noHBand="0" w:noVBand="1"/>
    </w:tblPr>
    <w:tblGrid>
      <w:gridCol w:w="2166"/>
      <w:gridCol w:w="5304"/>
      <w:gridCol w:w="2970"/>
    </w:tblGrid>
    <w:tr w:rsidR="006F7581" w:rsidRPr="001E03C8" w:rsidTr="001E03C8">
      <w:trPr>
        <w:trHeight w:val="710"/>
      </w:trPr>
      <w:tc>
        <w:tcPr>
          <w:tcW w:w="2166" w:type="dxa"/>
          <w:shd w:val="clear" w:color="auto" w:fill="auto"/>
          <w:vAlign w:val="center"/>
        </w:tcPr>
        <w:p w:rsidR="006F7581" w:rsidRPr="001E03C8" w:rsidRDefault="006F7581" w:rsidP="001E03C8">
          <w:pPr>
            <w:spacing w:after="0"/>
          </w:pPr>
          <w:r>
            <w:rPr>
              <w:noProof/>
            </w:rPr>
            <w:drawing>
              <wp:inline distT="0" distB="0" distL="0" distR="0">
                <wp:extent cx="1209675" cy="504825"/>
                <wp:effectExtent l="19050" t="0" r="9525" b="0"/>
                <wp:docPr id="6" name="Picture 6"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5304" w:type="dxa"/>
          <w:shd w:val="clear" w:color="auto" w:fill="auto"/>
          <w:vAlign w:val="center"/>
        </w:tcPr>
        <w:p w:rsidR="006F7581" w:rsidRPr="001E03C8" w:rsidRDefault="006F7581" w:rsidP="001E03C8">
          <w:pPr>
            <w:spacing w:after="0"/>
            <w:jc w:val="center"/>
            <w:rPr>
              <w:sz w:val="32"/>
            </w:rPr>
          </w:pPr>
        </w:p>
      </w:tc>
      <w:tc>
        <w:tcPr>
          <w:tcW w:w="2970" w:type="dxa"/>
          <w:shd w:val="clear" w:color="auto" w:fill="auto"/>
          <w:vAlign w:val="center"/>
        </w:tcPr>
        <w:p w:rsidR="006F7581" w:rsidRPr="001E03C8" w:rsidRDefault="006F7581" w:rsidP="001E03C8">
          <w:pPr>
            <w:spacing w:after="0"/>
            <w:jc w:val="right"/>
          </w:pPr>
          <w:r w:rsidRPr="001E03C8">
            <w:t>Artifact ID: RD-T-4</w:t>
          </w:r>
        </w:p>
        <w:p w:rsidR="006F7581" w:rsidRPr="001E03C8" w:rsidRDefault="006F7581" w:rsidP="001E03C8">
          <w:pPr>
            <w:spacing w:after="0"/>
            <w:jc w:val="right"/>
          </w:pPr>
          <w:r w:rsidRPr="001E03C8">
            <w:t>Version: 2</w:t>
          </w:r>
          <w:r>
            <w:t>.1</w:t>
          </w:r>
        </w:p>
        <w:p w:rsidR="006F7581" w:rsidRPr="001E03C8" w:rsidRDefault="006F7581" w:rsidP="001E120B">
          <w:pPr>
            <w:spacing w:after="0"/>
            <w:jc w:val="right"/>
          </w:pPr>
          <w:r w:rsidRPr="001E03C8">
            <w:t xml:space="preserve">Release Date: </w:t>
          </w:r>
          <w:r>
            <w:t>Nov-30-18</w:t>
          </w:r>
        </w:p>
      </w:tc>
    </w:tr>
  </w:tbl>
  <w:p w:rsidR="006F7581" w:rsidRDefault="006F7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4A0" w:firstRow="1" w:lastRow="0" w:firstColumn="1" w:lastColumn="0" w:noHBand="0" w:noVBand="1"/>
    </w:tblPr>
    <w:tblGrid>
      <w:gridCol w:w="3306"/>
      <w:gridCol w:w="7162"/>
      <w:gridCol w:w="4148"/>
    </w:tblGrid>
    <w:tr w:rsidR="006F7581" w:rsidRPr="001E03C8" w:rsidTr="001E03C8">
      <w:trPr>
        <w:trHeight w:val="710"/>
      </w:trPr>
      <w:tc>
        <w:tcPr>
          <w:tcW w:w="1131" w:type="pct"/>
          <w:shd w:val="clear" w:color="auto" w:fill="auto"/>
          <w:vAlign w:val="center"/>
        </w:tcPr>
        <w:p w:rsidR="006F7581" w:rsidRPr="001E03C8" w:rsidRDefault="006F7581" w:rsidP="001E03C8">
          <w:pPr>
            <w:spacing w:after="0"/>
          </w:pPr>
          <w:r>
            <w:rPr>
              <w:noProof/>
            </w:rPr>
            <w:drawing>
              <wp:inline distT="0" distB="0" distL="0" distR="0">
                <wp:extent cx="1209675" cy="504825"/>
                <wp:effectExtent l="19050" t="0" r="9525" b="0"/>
                <wp:docPr id="9" name="Picture 1"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2450" w:type="pct"/>
          <w:shd w:val="clear" w:color="auto" w:fill="auto"/>
          <w:vAlign w:val="center"/>
        </w:tcPr>
        <w:p w:rsidR="006F7581" w:rsidRPr="001E03C8" w:rsidRDefault="006F7581" w:rsidP="001E03C8">
          <w:pPr>
            <w:spacing w:after="0"/>
            <w:jc w:val="center"/>
            <w:rPr>
              <w:sz w:val="32"/>
            </w:rPr>
          </w:pPr>
          <w:r w:rsidRPr="001E03C8">
            <w:rPr>
              <w:sz w:val="32"/>
            </w:rPr>
            <w:t>Software Requirements Specification</w:t>
          </w:r>
        </w:p>
      </w:tc>
      <w:tc>
        <w:tcPr>
          <w:tcW w:w="1419" w:type="pct"/>
          <w:shd w:val="clear" w:color="auto" w:fill="auto"/>
          <w:vAlign w:val="center"/>
        </w:tcPr>
        <w:p w:rsidR="006F7581" w:rsidRPr="001E03C8" w:rsidRDefault="006F7581" w:rsidP="001E03C8">
          <w:pPr>
            <w:spacing w:after="0"/>
            <w:jc w:val="right"/>
          </w:pPr>
          <w:r w:rsidRPr="001E03C8">
            <w:t>Artifact ID: RD-T-4</w:t>
          </w:r>
        </w:p>
        <w:p w:rsidR="006F7581" w:rsidRPr="001E03C8" w:rsidRDefault="006F7581" w:rsidP="001E03C8">
          <w:pPr>
            <w:spacing w:after="0"/>
            <w:jc w:val="right"/>
          </w:pPr>
          <w:r w:rsidRPr="001E03C8">
            <w:t>Version: 2.</w:t>
          </w:r>
          <w:r>
            <w:t>1</w:t>
          </w:r>
        </w:p>
        <w:p w:rsidR="006F7581" w:rsidRPr="001E03C8" w:rsidRDefault="006F7581" w:rsidP="001E120B">
          <w:pPr>
            <w:spacing w:after="0"/>
            <w:jc w:val="right"/>
          </w:pPr>
          <w:r w:rsidRPr="001E03C8">
            <w:t xml:space="preserve">Release Date: </w:t>
          </w:r>
          <w:r>
            <w:t>Nov-30-18</w:t>
          </w:r>
        </w:p>
      </w:tc>
    </w:tr>
  </w:tbl>
  <w:p w:rsidR="006F7581" w:rsidRDefault="006F75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4A0" w:firstRow="1" w:lastRow="0" w:firstColumn="1" w:lastColumn="0" w:noHBand="0" w:noVBand="1"/>
    </w:tblPr>
    <w:tblGrid>
      <w:gridCol w:w="2166"/>
      <w:gridCol w:w="4512"/>
      <w:gridCol w:w="2898"/>
    </w:tblGrid>
    <w:tr w:rsidR="006F7581" w:rsidRPr="001E03C8" w:rsidTr="001E03C8">
      <w:trPr>
        <w:trHeight w:val="710"/>
      </w:trPr>
      <w:tc>
        <w:tcPr>
          <w:tcW w:w="1131" w:type="pct"/>
          <w:shd w:val="clear" w:color="auto" w:fill="auto"/>
          <w:vAlign w:val="center"/>
        </w:tcPr>
        <w:p w:rsidR="006F7581" w:rsidRPr="001E03C8" w:rsidRDefault="006F7581" w:rsidP="001E03C8">
          <w:pPr>
            <w:spacing w:after="0"/>
          </w:pPr>
          <w:r>
            <w:rPr>
              <w:noProof/>
            </w:rPr>
            <w:drawing>
              <wp:inline distT="0" distB="0" distL="0" distR="0">
                <wp:extent cx="1209675" cy="504825"/>
                <wp:effectExtent l="19050" t="0" r="9525" b="0"/>
                <wp:docPr id="10" name="Picture 1"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2356" w:type="pct"/>
          <w:shd w:val="clear" w:color="auto" w:fill="auto"/>
          <w:vAlign w:val="center"/>
        </w:tcPr>
        <w:p w:rsidR="006F7581" w:rsidRPr="001E03C8" w:rsidRDefault="006F7581" w:rsidP="001E03C8">
          <w:pPr>
            <w:spacing w:after="0"/>
            <w:jc w:val="center"/>
            <w:rPr>
              <w:sz w:val="32"/>
            </w:rPr>
          </w:pPr>
          <w:r w:rsidRPr="001E03C8">
            <w:rPr>
              <w:sz w:val="32"/>
            </w:rPr>
            <w:t>Software Requirements Specification</w:t>
          </w:r>
        </w:p>
      </w:tc>
      <w:tc>
        <w:tcPr>
          <w:tcW w:w="1513" w:type="pct"/>
          <w:shd w:val="clear" w:color="auto" w:fill="auto"/>
          <w:vAlign w:val="center"/>
        </w:tcPr>
        <w:p w:rsidR="006F7581" w:rsidRPr="001E03C8" w:rsidRDefault="006F7581" w:rsidP="001E03C8">
          <w:pPr>
            <w:spacing w:after="0"/>
            <w:jc w:val="right"/>
          </w:pPr>
          <w:r w:rsidRPr="001E03C8">
            <w:t>Artifact ID: RD-T-4</w:t>
          </w:r>
        </w:p>
        <w:p w:rsidR="006F7581" w:rsidRPr="001E03C8" w:rsidRDefault="006F7581" w:rsidP="001E03C8">
          <w:pPr>
            <w:spacing w:after="0"/>
            <w:jc w:val="right"/>
          </w:pPr>
          <w:r w:rsidRPr="001E03C8">
            <w:t>Version: 2.</w:t>
          </w:r>
          <w:r>
            <w:t>1</w:t>
          </w:r>
        </w:p>
        <w:p w:rsidR="006F7581" w:rsidRPr="001E03C8" w:rsidRDefault="006F7581" w:rsidP="001E120B">
          <w:pPr>
            <w:spacing w:after="0"/>
            <w:jc w:val="right"/>
          </w:pPr>
          <w:r w:rsidRPr="001E03C8">
            <w:t xml:space="preserve">Release Date: </w:t>
          </w:r>
          <w:r>
            <w:t>Nov-30-18</w:t>
          </w:r>
        </w:p>
      </w:tc>
    </w:tr>
  </w:tbl>
  <w:p w:rsidR="006F7581" w:rsidRDefault="006F75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4A0" w:firstRow="1" w:lastRow="0" w:firstColumn="1" w:lastColumn="0" w:noHBand="0" w:noVBand="1"/>
    </w:tblPr>
    <w:tblGrid>
      <w:gridCol w:w="3306"/>
      <w:gridCol w:w="7162"/>
      <w:gridCol w:w="4148"/>
    </w:tblGrid>
    <w:tr w:rsidR="006F7581" w:rsidRPr="001E03C8" w:rsidTr="001E03C8">
      <w:trPr>
        <w:trHeight w:val="710"/>
      </w:trPr>
      <w:tc>
        <w:tcPr>
          <w:tcW w:w="1131" w:type="pct"/>
          <w:shd w:val="clear" w:color="auto" w:fill="auto"/>
          <w:vAlign w:val="center"/>
        </w:tcPr>
        <w:p w:rsidR="006F7581" w:rsidRPr="001E03C8" w:rsidRDefault="006F7581" w:rsidP="001E03C8">
          <w:pPr>
            <w:spacing w:after="0"/>
          </w:pPr>
          <w:r>
            <w:rPr>
              <w:noProof/>
            </w:rPr>
            <w:drawing>
              <wp:inline distT="0" distB="0" distL="0" distR="0">
                <wp:extent cx="1209675" cy="504825"/>
                <wp:effectExtent l="19050" t="0" r="9525" b="0"/>
                <wp:docPr id="4" name="Picture 1"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2450" w:type="pct"/>
          <w:shd w:val="clear" w:color="auto" w:fill="auto"/>
          <w:vAlign w:val="center"/>
        </w:tcPr>
        <w:p w:rsidR="006F7581" w:rsidRPr="001E03C8" w:rsidRDefault="006F7581" w:rsidP="001E03C8">
          <w:pPr>
            <w:spacing w:after="0"/>
            <w:jc w:val="center"/>
            <w:rPr>
              <w:sz w:val="32"/>
            </w:rPr>
          </w:pPr>
          <w:r w:rsidRPr="001E03C8">
            <w:rPr>
              <w:sz w:val="32"/>
            </w:rPr>
            <w:t>Software Requirements Specification</w:t>
          </w:r>
        </w:p>
      </w:tc>
      <w:tc>
        <w:tcPr>
          <w:tcW w:w="1419" w:type="pct"/>
          <w:shd w:val="clear" w:color="auto" w:fill="auto"/>
          <w:vAlign w:val="center"/>
        </w:tcPr>
        <w:p w:rsidR="006F7581" w:rsidRPr="001E03C8" w:rsidRDefault="006F7581" w:rsidP="001E03C8">
          <w:pPr>
            <w:spacing w:after="0"/>
            <w:jc w:val="right"/>
          </w:pPr>
          <w:r w:rsidRPr="001E03C8">
            <w:t>Artifact ID: RD-T-4</w:t>
          </w:r>
        </w:p>
        <w:p w:rsidR="006F7581" w:rsidRPr="001E03C8" w:rsidRDefault="006F7581" w:rsidP="001E03C8">
          <w:pPr>
            <w:spacing w:after="0"/>
            <w:jc w:val="right"/>
          </w:pPr>
          <w:r w:rsidRPr="001E03C8">
            <w:t>Version: 2.</w:t>
          </w:r>
          <w:r>
            <w:t>1</w:t>
          </w:r>
        </w:p>
        <w:p w:rsidR="006F7581" w:rsidRPr="001E03C8" w:rsidRDefault="006F7581" w:rsidP="001E120B">
          <w:pPr>
            <w:spacing w:after="0"/>
            <w:jc w:val="right"/>
          </w:pPr>
          <w:r w:rsidRPr="001E03C8">
            <w:t xml:space="preserve">Release Date: </w:t>
          </w:r>
          <w:r>
            <w:t>Nov-30-18</w:t>
          </w:r>
        </w:p>
      </w:tc>
    </w:tr>
  </w:tbl>
  <w:p w:rsidR="006F7581" w:rsidRDefault="006F7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2F3C"/>
    <w:multiLevelType w:val="multilevel"/>
    <w:tmpl w:val="843C54B8"/>
    <w:lvl w:ilvl="0">
      <w:start w:val="3"/>
      <w:numFmt w:val="decimal"/>
      <w:lvlText w:val="%1"/>
      <w:lvlJc w:val="left"/>
      <w:pPr>
        <w:ind w:left="360" w:hanging="3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557627"/>
    <w:multiLevelType w:val="hybridMultilevel"/>
    <w:tmpl w:val="0C5A21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137D10"/>
    <w:multiLevelType w:val="hybridMultilevel"/>
    <w:tmpl w:val="42A2BF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8DC60CF"/>
    <w:multiLevelType w:val="hybridMultilevel"/>
    <w:tmpl w:val="6A7C85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6F43"/>
    <w:rsid w:val="000027C0"/>
    <w:rsid w:val="00037AAC"/>
    <w:rsid w:val="00040332"/>
    <w:rsid w:val="000564BA"/>
    <w:rsid w:val="00064F81"/>
    <w:rsid w:val="00065E13"/>
    <w:rsid w:val="0008375C"/>
    <w:rsid w:val="0008522B"/>
    <w:rsid w:val="000853BB"/>
    <w:rsid w:val="000A051B"/>
    <w:rsid w:val="000B2422"/>
    <w:rsid w:val="000B6317"/>
    <w:rsid w:val="000B7161"/>
    <w:rsid w:val="000C0D8D"/>
    <w:rsid w:val="0013161D"/>
    <w:rsid w:val="00144E16"/>
    <w:rsid w:val="00161111"/>
    <w:rsid w:val="00195A83"/>
    <w:rsid w:val="001A09F1"/>
    <w:rsid w:val="001A2E53"/>
    <w:rsid w:val="001D224C"/>
    <w:rsid w:val="001D4FC7"/>
    <w:rsid w:val="001E03C8"/>
    <w:rsid w:val="001E120B"/>
    <w:rsid w:val="001E67A6"/>
    <w:rsid w:val="001E6DD6"/>
    <w:rsid w:val="00212BCC"/>
    <w:rsid w:val="002171DB"/>
    <w:rsid w:val="0022633E"/>
    <w:rsid w:val="00233716"/>
    <w:rsid w:val="002454A5"/>
    <w:rsid w:val="00246CF4"/>
    <w:rsid w:val="00251797"/>
    <w:rsid w:val="002545FB"/>
    <w:rsid w:val="00255AE9"/>
    <w:rsid w:val="002565B4"/>
    <w:rsid w:val="00266793"/>
    <w:rsid w:val="002676D7"/>
    <w:rsid w:val="002705F6"/>
    <w:rsid w:val="002737B1"/>
    <w:rsid w:val="00292774"/>
    <w:rsid w:val="002A636D"/>
    <w:rsid w:val="002B5199"/>
    <w:rsid w:val="002C0CA7"/>
    <w:rsid w:val="002D2D20"/>
    <w:rsid w:val="002D5BB8"/>
    <w:rsid w:val="002E54E3"/>
    <w:rsid w:val="002E683A"/>
    <w:rsid w:val="002E6AD4"/>
    <w:rsid w:val="002F3A62"/>
    <w:rsid w:val="00310AA1"/>
    <w:rsid w:val="00326392"/>
    <w:rsid w:val="003362A0"/>
    <w:rsid w:val="00376E63"/>
    <w:rsid w:val="003A0F7B"/>
    <w:rsid w:val="003B5154"/>
    <w:rsid w:val="003E7F60"/>
    <w:rsid w:val="003F4218"/>
    <w:rsid w:val="003F6A8F"/>
    <w:rsid w:val="004032C6"/>
    <w:rsid w:val="004050A9"/>
    <w:rsid w:val="00436CE0"/>
    <w:rsid w:val="00441846"/>
    <w:rsid w:val="00441965"/>
    <w:rsid w:val="00453F64"/>
    <w:rsid w:val="00455224"/>
    <w:rsid w:val="00457AAD"/>
    <w:rsid w:val="0046477F"/>
    <w:rsid w:val="00483F26"/>
    <w:rsid w:val="004C2923"/>
    <w:rsid w:val="004C303E"/>
    <w:rsid w:val="004C649E"/>
    <w:rsid w:val="004C668F"/>
    <w:rsid w:val="004E1E11"/>
    <w:rsid w:val="0050653B"/>
    <w:rsid w:val="0051607D"/>
    <w:rsid w:val="00520D1B"/>
    <w:rsid w:val="00527EB0"/>
    <w:rsid w:val="00530030"/>
    <w:rsid w:val="005349D4"/>
    <w:rsid w:val="0054388D"/>
    <w:rsid w:val="0054517C"/>
    <w:rsid w:val="0057027A"/>
    <w:rsid w:val="00573392"/>
    <w:rsid w:val="00580CB8"/>
    <w:rsid w:val="005953A1"/>
    <w:rsid w:val="005A3808"/>
    <w:rsid w:val="005A6A50"/>
    <w:rsid w:val="005C2897"/>
    <w:rsid w:val="005D3574"/>
    <w:rsid w:val="005D36E6"/>
    <w:rsid w:val="005D4C92"/>
    <w:rsid w:val="005E4EEB"/>
    <w:rsid w:val="005E7A01"/>
    <w:rsid w:val="005F0C8E"/>
    <w:rsid w:val="005F509E"/>
    <w:rsid w:val="006137F0"/>
    <w:rsid w:val="00615C1E"/>
    <w:rsid w:val="00627B67"/>
    <w:rsid w:val="00662772"/>
    <w:rsid w:val="00694040"/>
    <w:rsid w:val="006A13D8"/>
    <w:rsid w:val="006A2B35"/>
    <w:rsid w:val="006A36A9"/>
    <w:rsid w:val="006A4492"/>
    <w:rsid w:val="006B2217"/>
    <w:rsid w:val="006C3DF3"/>
    <w:rsid w:val="006C61DA"/>
    <w:rsid w:val="006D141B"/>
    <w:rsid w:val="006D52FC"/>
    <w:rsid w:val="006F7308"/>
    <w:rsid w:val="006F7581"/>
    <w:rsid w:val="00717720"/>
    <w:rsid w:val="007205B1"/>
    <w:rsid w:val="00731846"/>
    <w:rsid w:val="00761E68"/>
    <w:rsid w:val="00792EBC"/>
    <w:rsid w:val="007A05DB"/>
    <w:rsid w:val="007B4704"/>
    <w:rsid w:val="007E465E"/>
    <w:rsid w:val="007F4F36"/>
    <w:rsid w:val="007F78EA"/>
    <w:rsid w:val="008160BA"/>
    <w:rsid w:val="008225F1"/>
    <w:rsid w:val="00843AE8"/>
    <w:rsid w:val="00846915"/>
    <w:rsid w:val="00860808"/>
    <w:rsid w:val="0086110B"/>
    <w:rsid w:val="00881F5B"/>
    <w:rsid w:val="00886472"/>
    <w:rsid w:val="008940C1"/>
    <w:rsid w:val="008D2AB7"/>
    <w:rsid w:val="008D7B28"/>
    <w:rsid w:val="008E7E00"/>
    <w:rsid w:val="008F14DF"/>
    <w:rsid w:val="008F5D1B"/>
    <w:rsid w:val="00910175"/>
    <w:rsid w:val="00911258"/>
    <w:rsid w:val="00911F4D"/>
    <w:rsid w:val="00981FD6"/>
    <w:rsid w:val="0099200E"/>
    <w:rsid w:val="009A0CE6"/>
    <w:rsid w:val="009B5012"/>
    <w:rsid w:val="009E3FC7"/>
    <w:rsid w:val="009E5012"/>
    <w:rsid w:val="00A024F4"/>
    <w:rsid w:val="00A177E2"/>
    <w:rsid w:val="00A310FE"/>
    <w:rsid w:val="00A625E2"/>
    <w:rsid w:val="00A66CE9"/>
    <w:rsid w:val="00A9033D"/>
    <w:rsid w:val="00AD2A12"/>
    <w:rsid w:val="00AE66EF"/>
    <w:rsid w:val="00B006DB"/>
    <w:rsid w:val="00B13063"/>
    <w:rsid w:val="00B14D6C"/>
    <w:rsid w:val="00B165BB"/>
    <w:rsid w:val="00B1753E"/>
    <w:rsid w:val="00B30291"/>
    <w:rsid w:val="00B525E3"/>
    <w:rsid w:val="00B65324"/>
    <w:rsid w:val="00B67AA5"/>
    <w:rsid w:val="00B8344C"/>
    <w:rsid w:val="00B854D8"/>
    <w:rsid w:val="00B97F7E"/>
    <w:rsid w:val="00BA35DC"/>
    <w:rsid w:val="00BC49A3"/>
    <w:rsid w:val="00BD04B7"/>
    <w:rsid w:val="00BF116C"/>
    <w:rsid w:val="00C05F1C"/>
    <w:rsid w:val="00C3314A"/>
    <w:rsid w:val="00C33C91"/>
    <w:rsid w:val="00C36513"/>
    <w:rsid w:val="00C40B5E"/>
    <w:rsid w:val="00C730E5"/>
    <w:rsid w:val="00C7477E"/>
    <w:rsid w:val="00C757C6"/>
    <w:rsid w:val="00CA1C71"/>
    <w:rsid w:val="00CD01FC"/>
    <w:rsid w:val="00CE1C72"/>
    <w:rsid w:val="00CF2A43"/>
    <w:rsid w:val="00D27B2A"/>
    <w:rsid w:val="00D50940"/>
    <w:rsid w:val="00D60032"/>
    <w:rsid w:val="00D6193D"/>
    <w:rsid w:val="00D6471B"/>
    <w:rsid w:val="00D8728A"/>
    <w:rsid w:val="00D9729F"/>
    <w:rsid w:val="00DA6588"/>
    <w:rsid w:val="00DB4F4E"/>
    <w:rsid w:val="00DE6F43"/>
    <w:rsid w:val="00E275DE"/>
    <w:rsid w:val="00E668C7"/>
    <w:rsid w:val="00E703CD"/>
    <w:rsid w:val="00E7396E"/>
    <w:rsid w:val="00E81326"/>
    <w:rsid w:val="00E82F02"/>
    <w:rsid w:val="00EA782E"/>
    <w:rsid w:val="00EA7D74"/>
    <w:rsid w:val="00EC00CA"/>
    <w:rsid w:val="00EC33AC"/>
    <w:rsid w:val="00EE5146"/>
    <w:rsid w:val="00F1136F"/>
    <w:rsid w:val="00F22CEE"/>
    <w:rsid w:val="00F31B42"/>
    <w:rsid w:val="00F36BC4"/>
    <w:rsid w:val="00F422C6"/>
    <w:rsid w:val="00F606ED"/>
    <w:rsid w:val="00F61551"/>
    <w:rsid w:val="00F642E8"/>
    <w:rsid w:val="00F65651"/>
    <w:rsid w:val="00F81ABA"/>
    <w:rsid w:val="00FC208B"/>
    <w:rsid w:val="00FD4D0D"/>
    <w:rsid w:val="00FF4628"/>
    <w:rsid w:val="00FF4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78"/>
        <o:r id="V:Rule2" type="connector" idref="#Straight Arrow Connector 79"/>
        <o:r id="V:Rule3" type="connector" idref="#Straight Arrow Connector 80"/>
        <o:r id="V:Rule4" type="connector" idref="#Straight Arrow Connector 81"/>
        <o:r id="V:Rule5" type="connector" idref="#Straight Arrow Connector 86"/>
        <o:r id="V:Rule6" type="connector" idref="#Straight Arrow Connector 106"/>
        <o:r id="V:Rule7" type="connector" idref="#Straight Arrow Connector 109"/>
        <o:r id="V:Rule8" type="connector" idref="#Straight Arrow Connector 110"/>
        <o:r id="V:Rule9" type="connector" idref="#Straight Arrow Connector 111"/>
        <o:r id="V:Rule10" type="connector" idref="#Straight Arrow Connector 112"/>
        <o:r id="V:Rule11" type="connector" idref="#Straight Arrow Connector 118"/>
        <o:r id="V:Rule12" type="connector" idref="#Straight Arrow Connector 123"/>
        <o:r id="V:Rule13" type="connector" idref="#Straight Arrow Connector 124"/>
        <o:r id="V:Rule14" type="connector" idref="#Straight Connector 69"/>
        <o:r id="V:Rule15" type="connector" idref="#Straight Connector 70"/>
        <o:r id="V:Rule16" type="connector" idref="#Straight Connector 71"/>
        <o:r id="V:Rule17" type="connector" idref="#Straight Connector 72"/>
        <o:r id="V:Rule18" type="connector" idref="#Straight Connector 73"/>
        <o:r id="V:Rule19" type="connector" idref="#Straight Connector 92"/>
        <o:r id="V:Rule20" type="connector" idref="#Straight Connector 93"/>
        <o:r id="V:Rule21" type="connector" idref="#Straight Connector 94"/>
        <o:r id="V:Rule22" type="connector" idref="#Straight Connector 95"/>
        <o:r id="V:Rule23" type="connector" idref="#Straight Connector 96"/>
      </o:rules>
    </o:shapelayout>
  </w:shapeDefaults>
  <w:decimalSymbol w:val="."/>
  <w:listSeparator w:val=","/>
  <w14:docId w14:val="2EBCC1C1"/>
  <w15:docId w15:val="{AC8B2F97-2083-4B0F-A40A-7E1FA867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E16"/>
    <w:pPr>
      <w:spacing w:after="200"/>
    </w:pPr>
    <w:rPr>
      <w:rFonts w:ascii="Arial" w:hAnsi="Arial"/>
      <w:szCs w:val="22"/>
    </w:rPr>
  </w:style>
  <w:style w:type="paragraph" w:styleId="Heading1">
    <w:name w:val="heading 1"/>
    <w:basedOn w:val="Normal"/>
    <w:next w:val="Normal"/>
    <w:link w:val="Heading1Char"/>
    <w:autoRedefine/>
    <w:uiPriority w:val="9"/>
    <w:qFormat/>
    <w:rsid w:val="00144E16"/>
    <w:pPr>
      <w:keepNext/>
      <w:keepLines/>
      <w:spacing w:before="240" w:after="240"/>
      <w:ind w:left="495" w:hanging="495"/>
      <w:outlineLvl w:val="0"/>
    </w:pPr>
    <w:rPr>
      <w:rFonts w:eastAsia="Times New Roman"/>
      <w:b/>
      <w:bCs/>
      <w:sz w:val="24"/>
      <w:szCs w:val="28"/>
    </w:rPr>
  </w:style>
  <w:style w:type="paragraph" w:styleId="Heading2">
    <w:name w:val="heading 2"/>
    <w:basedOn w:val="Normal"/>
    <w:next w:val="Normal"/>
    <w:link w:val="Heading2Char"/>
    <w:uiPriority w:val="9"/>
    <w:unhideWhenUsed/>
    <w:qFormat/>
    <w:rsid w:val="008160B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160BA"/>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0564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0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012"/>
    <w:rPr>
      <w:rFonts w:ascii="Tahoma" w:hAnsi="Tahoma" w:cs="Tahoma"/>
      <w:sz w:val="16"/>
      <w:szCs w:val="16"/>
    </w:rPr>
  </w:style>
  <w:style w:type="paragraph" w:styleId="Header">
    <w:name w:val="header"/>
    <w:basedOn w:val="Normal"/>
    <w:link w:val="HeaderChar"/>
    <w:unhideWhenUsed/>
    <w:rsid w:val="005D3574"/>
    <w:pPr>
      <w:tabs>
        <w:tab w:val="center" w:pos="4680"/>
        <w:tab w:val="right" w:pos="9360"/>
      </w:tabs>
      <w:spacing w:after="0"/>
    </w:pPr>
  </w:style>
  <w:style w:type="character" w:customStyle="1" w:styleId="HeaderChar">
    <w:name w:val="Header Char"/>
    <w:basedOn w:val="DefaultParagraphFont"/>
    <w:link w:val="Header"/>
    <w:uiPriority w:val="99"/>
    <w:rsid w:val="005D3574"/>
  </w:style>
  <w:style w:type="paragraph" w:styleId="Footer">
    <w:name w:val="footer"/>
    <w:basedOn w:val="Normal"/>
    <w:link w:val="FooterChar"/>
    <w:unhideWhenUsed/>
    <w:rsid w:val="005D3574"/>
    <w:pPr>
      <w:tabs>
        <w:tab w:val="center" w:pos="4680"/>
        <w:tab w:val="right" w:pos="9360"/>
      </w:tabs>
      <w:spacing w:after="0"/>
    </w:pPr>
  </w:style>
  <w:style w:type="character" w:customStyle="1" w:styleId="FooterChar">
    <w:name w:val="Footer Char"/>
    <w:basedOn w:val="DefaultParagraphFont"/>
    <w:link w:val="Footer"/>
    <w:uiPriority w:val="99"/>
    <w:rsid w:val="005D3574"/>
  </w:style>
  <w:style w:type="character" w:customStyle="1" w:styleId="Heading1Char">
    <w:name w:val="Heading 1 Char"/>
    <w:basedOn w:val="DefaultParagraphFont"/>
    <w:link w:val="Heading1"/>
    <w:uiPriority w:val="9"/>
    <w:rsid w:val="00144E16"/>
    <w:rPr>
      <w:rFonts w:ascii="Arial" w:eastAsia="Times New Roman" w:hAnsi="Arial" w:cs="Times New Roman"/>
      <w:b/>
      <w:bCs/>
      <w:sz w:val="24"/>
      <w:szCs w:val="28"/>
    </w:rPr>
  </w:style>
  <w:style w:type="paragraph" w:styleId="TOCHeading">
    <w:name w:val="TOC Heading"/>
    <w:basedOn w:val="Heading1"/>
    <w:next w:val="Normal"/>
    <w:uiPriority w:val="39"/>
    <w:unhideWhenUsed/>
    <w:qFormat/>
    <w:rsid w:val="00FF4628"/>
    <w:pPr>
      <w:spacing w:before="480" w:after="0" w:line="276" w:lineRule="auto"/>
      <w:outlineLvl w:val="9"/>
    </w:pPr>
    <w:rPr>
      <w:rFonts w:ascii="Cambria" w:hAnsi="Cambria"/>
      <w:color w:val="365F91"/>
      <w:sz w:val="28"/>
    </w:rPr>
  </w:style>
  <w:style w:type="paragraph" w:styleId="TOC1">
    <w:name w:val="toc 1"/>
    <w:basedOn w:val="Normal"/>
    <w:next w:val="Normal"/>
    <w:autoRedefine/>
    <w:uiPriority w:val="39"/>
    <w:unhideWhenUsed/>
    <w:rsid w:val="00FF4628"/>
    <w:pPr>
      <w:spacing w:after="100"/>
    </w:pPr>
  </w:style>
  <w:style w:type="character" w:styleId="Hyperlink">
    <w:name w:val="Hyperlink"/>
    <w:basedOn w:val="DefaultParagraphFont"/>
    <w:uiPriority w:val="99"/>
    <w:unhideWhenUsed/>
    <w:rsid w:val="00FF4628"/>
    <w:rPr>
      <w:color w:val="0000FF"/>
      <w:u w:val="single"/>
    </w:rPr>
  </w:style>
  <w:style w:type="paragraph" w:styleId="Title">
    <w:name w:val="Title"/>
    <w:basedOn w:val="Normal"/>
    <w:next w:val="Normal"/>
    <w:link w:val="TitleChar"/>
    <w:uiPriority w:val="10"/>
    <w:qFormat/>
    <w:rsid w:val="0057027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57027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E668C7"/>
    <w:pPr>
      <w:ind w:left="720"/>
      <w:contextualSpacing/>
    </w:pPr>
  </w:style>
  <w:style w:type="paragraph" w:styleId="TOC2">
    <w:name w:val="toc 2"/>
    <w:basedOn w:val="Normal"/>
    <w:next w:val="Normal"/>
    <w:autoRedefine/>
    <w:uiPriority w:val="39"/>
    <w:unhideWhenUsed/>
    <w:rsid w:val="008160BA"/>
    <w:pPr>
      <w:spacing w:after="100"/>
      <w:ind w:left="200"/>
    </w:pPr>
  </w:style>
  <w:style w:type="paragraph" w:styleId="TOC3">
    <w:name w:val="toc 3"/>
    <w:basedOn w:val="Normal"/>
    <w:next w:val="Normal"/>
    <w:autoRedefine/>
    <w:uiPriority w:val="39"/>
    <w:unhideWhenUsed/>
    <w:rsid w:val="008160BA"/>
    <w:pPr>
      <w:spacing w:after="100"/>
      <w:ind w:left="400"/>
    </w:pPr>
  </w:style>
  <w:style w:type="paragraph" w:styleId="TOC6">
    <w:name w:val="toc 6"/>
    <w:basedOn w:val="Normal"/>
    <w:next w:val="Normal"/>
    <w:autoRedefine/>
    <w:uiPriority w:val="39"/>
    <w:semiHidden/>
    <w:unhideWhenUsed/>
    <w:rsid w:val="008160BA"/>
    <w:pPr>
      <w:spacing w:after="100"/>
      <w:ind w:left="1000"/>
    </w:pPr>
  </w:style>
  <w:style w:type="character" w:customStyle="1" w:styleId="Heading2Char">
    <w:name w:val="Heading 2 Char"/>
    <w:basedOn w:val="DefaultParagraphFont"/>
    <w:link w:val="Heading2"/>
    <w:uiPriority w:val="9"/>
    <w:rsid w:val="008160B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160BA"/>
    <w:rPr>
      <w:rFonts w:ascii="Cambria" w:eastAsia="Times New Roman" w:hAnsi="Cambria" w:cs="Times New Roman"/>
      <w:b/>
      <w:bCs/>
      <w:color w:val="4F81BD"/>
      <w:sz w:val="20"/>
    </w:rPr>
  </w:style>
  <w:style w:type="paragraph" w:styleId="BodyText">
    <w:name w:val="Body Text"/>
    <w:basedOn w:val="Normal"/>
    <w:link w:val="BodyTextChar"/>
    <w:semiHidden/>
    <w:rsid w:val="008160BA"/>
    <w:pPr>
      <w:widowControl w:val="0"/>
      <w:spacing w:before="120" w:after="240"/>
    </w:pPr>
    <w:rPr>
      <w:rFonts w:eastAsia="Times New Roman"/>
      <w:szCs w:val="24"/>
    </w:rPr>
  </w:style>
  <w:style w:type="character" w:customStyle="1" w:styleId="BodyTextChar">
    <w:name w:val="Body Text Char"/>
    <w:basedOn w:val="DefaultParagraphFont"/>
    <w:link w:val="BodyText"/>
    <w:semiHidden/>
    <w:rsid w:val="008160BA"/>
    <w:rPr>
      <w:rFonts w:ascii="Arial" w:eastAsia="Times New Roman" w:hAnsi="Arial" w:cs="Times New Roman"/>
      <w:sz w:val="20"/>
      <w:szCs w:val="24"/>
    </w:rPr>
  </w:style>
  <w:style w:type="paragraph" w:styleId="CommentText">
    <w:name w:val="annotation text"/>
    <w:basedOn w:val="Normal"/>
    <w:link w:val="CommentTextChar"/>
    <w:semiHidden/>
    <w:rsid w:val="008160BA"/>
    <w:pPr>
      <w:widowControl w:val="0"/>
      <w:spacing w:after="0"/>
    </w:pPr>
    <w:rPr>
      <w:rFonts w:ascii="Times New Roman" w:eastAsia="Times New Roman" w:hAnsi="Times New Roman"/>
      <w:i/>
      <w:szCs w:val="20"/>
    </w:rPr>
  </w:style>
  <w:style w:type="character" w:customStyle="1" w:styleId="CommentTextChar">
    <w:name w:val="Comment Text Char"/>
    <w:basedOn w:val="DefaultParagraphFont"/>
    <w:link w:val="CommentText"/>
    <w:semiHidden/>
    <w:rsid w:val="008160BA"/>
    <w:rPr>
      <w:rFonts w:ascii="Times New Roman" w:eastAsia="Times New Roman" w:hAnsi="Times New Roman" w:cs="Times New Roman"/>
      <w:i/>
      <w:sz w:val="20"/>
      <w:szCs w:val="20"/>
    </w:rPr>
  </w:style>
  <w:style w:type="character" w:styleId="PageNumber">
    <w:name w:val="page number"/>
    <w:basedOn w:val="DefaultParagraphFont"/>
    <w:semiHidden/>
    <w:rsid w:val="00580CB8"/>
  </w:style>
  <w:style w:type="paragraph" w:styleId="NoSpacing">
    <w:name w:val="No Spacing"/>
    <w:uiPriority w:val="1"/>
    <w:qFormat/>
    <w:rsid w:val="00530030"/>
    <w:rPr>
      <w:rFonts w:ascii="Arial" w:hAnsi="Arial"/>
      <w:szCs w:val="22"/>
    </w:rPr>
  </w:style>
  <w:style w:type="character" w:customStyle="1" w:styleId="Heading4Char">
    <w:name w:val="Heading 4 Char"/>
    <w:basedOn w:val="DefaultParagraphFont"/>
    <w:link w:val="Heading4"/>
    <w:uiPriority w:val="9"/>
    <w:rsid w:val="000564BA"/>
    <w:rPr>
      <w:rFonts w:asciiTheme="majorHAnsi" w:eastAsiaTheme="majorEastAsia" w:hAnsiTheme="majorHAnsi" w:cstheme="majorBidi"/>
      <w:i/>
      <w:iCs/>
      <w:color w:val="365F91" w:themeColor="accent1" w:themeShade="B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2.sgx.com/"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nyse.com/inde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sg.finance.yahoo.com/" TargetMode="Externa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omments xmlns="cc1bfbe7-d32f-4eb6-9fb6-11ae26f81654" xsi:nil="true"/>
    <SharedWithUsers xmlns="ade7fcf9-d34e-4db0-961c-db605e3e88e7">
      <UserInfo>
        <DisplayName>Ashok Gajapathi Raju Gadiraju (UST, MYS)</DisplayName>
        <AccountId>5849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D0D71B33F3324EAABDAD2CDF7780F0" ma:contentTypeVersion="11" ma:contentTypeDescription="Create a new document." ma:contentTypeScope="" ma:versionID="b1615ebcc500a6ae4cb75ef0a9e497d1">
  <xsd:schema xmlns:xsd="http://www.w3.org/2001/XMLSchema" xmlns:xs="http://www.w3.org/2001/XMLSchema" xmlns:p="http://schemas.microsoft.com/office/2006/metadata/properties" xmlns:ns2="cc1bfbe7-d32f-4eb6-9fb6-11ae26f81654" xmlns:ns3="ade7fcf9-d34e-4db0-961c-db605e3e88e7" targetNamespace="http://schemas.microsoft.com/office/2006/metadata/properties" ma:root="true" ma:fieldsID="f8503801f778ab2481de3f024286ce87" ns2:_="" ns3:_="">
    <xsd:import namespace="cc1bfbe7-d32f-4eb6-9fb6-11ae26f81654"/>
    <xsd:import namespace="ade7fcf9-d34e-4db0-961c-db605e3e88e7"/>
    <xsd:element name="properties">
      <xsd:complexType>
        <xsd:sequence>
          <xsd:element name="documentManagement">
            <xsd:complexType>
              <xsd:all>
                <xsd:element ref="ns2:Comments" minOccurs="0"/>
                <xsd:element ref="ns3:SharedWithUsers" minOccurs="0"/>
                <xsd:element ref="ns3:SharedWithDetail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bfbe7-d32f-4eb6-9fb6-11ae26f81654" elementFormDefault="qualified">
    <xsd:import namespace="http://schemas.microsoft.com/office/2006/documentManagement/types"/>
    <xsd:import namespace="http://schemas.microsoft.com/office/infopath/2007/PartnerControls"/>
    <xsd:element name="Comments" ma:index="4" nillable="true" ma:displayName="Comments" ma:internalName="Comments" ma:readOnly="false">
      <xsd:simpleType>
        <xsd:restriction base="dms:Note">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e7fcf9-d34e-4db0-961c-db605e3e88e7"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6BB7D-0962-45EB-A7EE-B37371B663DA}">
  <ds:schemaRefs>
    <ds:schemaRef ds:uri="http://schemas.microsoft.com/office/2006/metadata/properties"/>
    <ds:schemaRef ds:uri="cc1bfbe7-d32f-4eb6-9fb6-11ae26f81654"/>
    <ds:schemaRef ds:uri="ade7fcf9-d34e-4db0-961c-db605e3e88e7"/>
  </ds:schemaRefs>
</ds:datastoreItem>
</file>

<file path=customXml/itemProps2.xml><?xml version="1.0" encoding="utf-8"?>
<ds:datastoreItem xmlns:ds="http://schemas.openxmlformats.org/officeDocument/2006/customXml" ds:itemID="{277936A2-BFEC-451E-875D-8D29891E4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bfbe7-d32f-4eb6-9fb6-11ae26f81654"/>
    <ds:schemaRef ds:uri="ade7fcf9-d34e-4db0-961c-db605e3e88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13F7FF-169E-421D-A9EF-6F411874AE9D}">
  <ds:schemaRefs>
    <ds:schemaRef ds:uri="http://schemas.microsoft.com/sharepoint/v3/contenttype/forms"/>
  </ds:schemaRefs>
</ds:datastoreItem>
</file>

<file path=customXml/itemProps4.xml><?xml version="1.0" encoding="utf-8"?>
<ds:datastoreItem xmlns:ds="http://schemas.openxmlformats.org/officeDocument/2006/customXml" ds:itemID="{57BA3018-9CB0-4FA8-8B0D-8277E7FDB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14</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SRS Template</vt:lpstr>
    </vt:vector>
  </TitlesOfParts>
  <Company>UST Global</Company>
  <LinksUpToDate>false</LinksUpToDate>
  <CharactersWithSpaces>13820</CharactersWithSpaces>
  <SharedDoc>false</SharedDoc>
  <HLinks>
    <vt:vector size="270" baseType="variant">
      <vt:variant>
        <vt:i4>1310777</vt:i4>
      </vt:variant>
      <vt:variant>
        <vt:i4>266</vt:i4>
      </vt:variant>
      <vt:variant>
        <vt:i4>0</vt:i4>
      </vt:variant>
      <vt:variant>
        <vt:i4>5</vt:i4>
      </vt:variant>
      <vt:variant>
        <vt:lpwstr/>
      </vt:variant>
      <vt:variant>
        <vt:lpwstr>_Toc295478963</vt:lpwstr>
      </vt:variant>
      <vt:variant>
        <vt:i4>1310777</vt:i4>
      </vt:variant>
      <vt:variant>
        <vt:i4>260</vt:i4>
      </vt:variant>
      <vt:variant>
        <vt:i4>0</vt:i4>
      </vt:variant>
      <vt:variant>
        <vt:i4>5</vt:i4>
      </vt:variant>
      <vt:variant>
        <vt:lpwstr/>
      </vt:variant>
      <vt:variant>
        <vt:lpwstr>_Toc295478962</vt:lpwstr>
      </vt:variant>
      <vt:variant>
        <vt:i4>1310777</vt:i4>
      </vt:variant>
      <vt:variant>
        <vt:i4>254</vt:i4>
      </vt:variant>
      <vt:variant>
        <vt:i4>0</vt:i4>
      </vt:variant>
      <vt:variant>
        <vt:i4>5</vt:i4>
      </vt:variant>
      <vt:variant>
        <vt:lpwstr/>
      </vt:variant>
      <vt:variant>
        <vt:lpwstr>_Toc295478961</vt:lpwstr>
      </vt:variant>
      <vt:variant>
        <vt:i4>1310777</vt:i4>
      </vt:variant>
      <vt:variant>
        <vt:i4>248</vt:i4>
      </vt:variant>
      <vt:variant>
        <vt:i4>0</vt:i4>
      </vt:variant>
      <vt:variant>
        <vt:i4>5</vt:i4>
      </vt:variant>
      <vt:variant>
        <vt:lpwstr/>
      </vt:variant>
      <vt:variant>
        <vt:lpwstr>_Toc295478960</vt:lpwstr>
      </vt:variant>
      <vt:variant>
        <vt:i4>1507385</vt:i4>
      </vt:variant>
      <vt:variant>
        <vt:i4>242</vt:i4>
      </vt:variant>
      <vt:variant>
        <vt:i4>0</vt:i4>
      </vt:variant>
      <vt:variant>
        <vt:i4>5</vt:i4>
      </vt:variant>
      <vt:variant>
        <vt:lpwstr/>
      </vt:variant>
      <vt:variant>
        <vt:lpwstr>_Toc295478959</vt:lpwstr>
      </vt:variant>
      <vt:variant>
        <vt:i4>1507385</vt:i4>
      </vt:variant>
      <vt:variant>
        <vt:i4>236</vt:i4>
      </vt:variant>
      <vt:variant>
        <vt:i4>0</vt:i4>
      </vt:variant>
      <vt:variant>
        <vt:i4>5</vt:i4>
      </vt:variant>
      <vt:variant>
        <vt:lpwstr/>
      </vt:variant>
      <vt:variant>
        <vt:lpwstr>_Toc295478958</vt:lpwstr>
      </vt:variant>
      <vt:variant>
        <vt:i4>1507385</vt:i4>
      </vt:variant>
      <vt:variant>
        <vt:i4>230</vt:i4>
      </vt:variant>
      <vt:variant>
        <vt:i4>0</vt:i4>
      </vt:variant>
      <vt:variant>
        <vt:i4>5</vt:i4>
      </vt:variant>
      <vt:variant>
        <vt:lpwstr/>
      </vt:variant>
      <vt:variant>
        <vt:lpwstr>_Toc295478957</vt:lpwstr>
      </vt:variant>
      <vt:variant>
        <vt:i4>1507385</vt:i4>
      </vt:variant>
      <vt:variant>
        <vt:i4>224</vt:i4>
      </vt:variant>
      <vt:variant>
        <vt:i4>0</vt:i4>
      </vt:variant>
      <vt:variant>
        <vt:i4>5</vt:i4>
      </vt:variant>
      <vt:variant>
        <vt:lpwstr/>
      </vt:variant>
      <vt:variant>
        <vt:lpwstr>_Toc295478956</vt:lpwstr>
      </vt:variant>
      <vt:variant>
        <vt:i4>1507385</vt:i4>
      </vt:variant>
      <vt:variant>
        <vt:i4>218</vt:i4>
      </vt:variant>
      <vt:variant>
        <vt:i4>0</vt:i4>
      </vt:variant>
      <vt:variant>
        <vt:i4>5</vt:i4>
      </vt:variant>
      <vt:variant>
        <vt:lpwstr/>
      </vt:variant>
      <vt:variant>
        <vt:lpwstr>_Toc295478955</vt:lpwstr>
      </vt:variant>
      <vt:variant>
        <vt:i4>1507385</vt:i4>
      </vt:variant>
      <vt:variant>
        <vt:i4>212</vt:i4>
      </vt:variant>
      <vt:variant>
        <vt:i4>0</vt:i4>
      </vt:variant>
      <vt:variant>
        <vt:i4>5</vt:i4>
      </vt:variant>
      <vt:variant>
        <vt:lpwstr/>
      </vt:variant>
      <vt:variant>
        <vt:lpwstr>_Toc295478954</vt:lpwstr>
      </vt:variant>
      <vt:variant>
        <vt:i4>1507385</vt:i4>
      </vt:variant>
      <vt:variant>
        <vt:i4>206</vt:i4>
      </vt:variant>
      <vt:variant>
        <vt:i4>0</vt:i4>
      </vt:variant>
      <vt:variant>
        <vt:i4>5</vt:i4>
      </vt:variant>
      <vt:variant>
        <vt:lpwstr/>
      </vt:variant>
      <vt:variant>
        <vt:lpwstr>_Toc295478953</vt:lpwstr>
      </vt:variant>
      <vt:variant>
        <vt:i4>1507385</vt:i4>
      </vt:variant>
      <vt:variant>
        <vt:i4>200</vt:i4>
      </vt:variant>
      <vt:variant>
        <vt:i4>0</vt:i4>
      </vt:variant>
      <vt:variant>
        <vt:i4>5</vt:i4>
      </vt:variant>
      <vt:variant>
        <vt:lpwstr/>
      </vt:variant>
      <vt:variant>
        <vt:lpwstr>_Toc295478952</vt:lpwstr>
      </vt:variant>
      <vt:variant>
        <vt:i4>1507385</vt:i4>
      </vt:variant>
      <vt:variant>
        <vt:i4>194</vt:i4>
      </vt:variant>
      <vt:variant>
        <vt:i4>0</vt:i4>
      </vt:variant>
      <vt:variant>
        <vt:i4>5</vt:i4>
      </vt:variant>
      <vt:variant>
        <vt:lpwstr/>
      </vt:variant>
      <vt:variant>
        <vt:lpwstr>_Toc295478951</vt:lpwstr>
      </vt:variant>
      <vt:variant>
        <vt:i4>1507385</vt:i4>
      </vt:variant>
      <vt:variant>
        <vt:i4>188</vt:i4>
      </vt:variant>
      <vt:variant>
        <vt:i4>0</vt:i4>
      </vt:variant>
      <vt:variant>
        <vt:i4>5</vt:i4>
      </vt:variant>
      <vt:variant>
        <vt:lpwstr/>
      </vt:variant>
      <vt:variant>
        <vt:lpwstr>_Toc295478950</vt:lpwstr>
      </vt:variant>
      <vt:variant>
        <vt:i4>1441849</vt:i4>
      </vt:variant>
      <vt:variant>
        <vt:i4>182</vt:i4>
      </vt:variant>
      <vt:variant>
        <vt:i4>0</vt:i4>
      </vt:variant>
      <vt:variant>
        <vt:i4>5</vt:i4>
      </vt:variant>
      <vt:variant>
        <vt:lpwstr/>
      </vt:variant>
      <vt:variant>
        <vt:lpwstr>_Toc295478949</vt:lpwstr>
      </vt:variant>
      <vt:variant>
        <vt:i4>1441849</vt:i4>
      </vt:variant>
      <vt:variant>
        <vt:i4>176</vt:i4>
      </vt:variant>
      <vt:variant>
        <vt:i4>0</vt:i4>
      </vt:variant>
      <vt:variant>
        <vt:i4>5</vt:i4>
      </vt:variant>
      <vt:variant>
        <vt:lpwstr/>
      </vt:variant>
      <vt:variant>
        <vt:lpwstr>_Toc295478948</vt:lpwstr>
      </vt:variant>
      <vt:variant>
        <vt:i4>1441849</vt:i4>
      </vt:variant>
      <vt:variant>
        <vt:i4>170</vt:i4>
      </vt:variant>
      <vt:variant>
        <vt:i4>0</vt:i4>
      </vt:variant>
      <vt:variant>
        <vt:i4>5</vt:i4>
      </vt:variant>
      <vt:variant>
        <vt:lpwstr/>
      </vt:variant>
      <vt:variant>
        <vt:lpwstr>_Toc295478947</vt:lpwstr>
      </vt:variant>
      <vt:variant>
        <vt:i4>1441849</vt:i4>
      </vt:variant>
      <vt:variant>
        <vt:i4>164</vt:i4>
      </vt:variant>
      <vt:variant>
        <vt:i4>0</vt:i4>
      </vt:variant>
      <vt:variant>
        <vt:i4>5</vt:i4>
      </vt:variant>
      <vt:variant>
        <vt:lpwstr/>
      </vt:variant>
      <vt:variant>
        <vt:lpwstr>_Toc295478946</vt:lpwstr>
      </vt:variant>
      <vt:variant>
        <vt:i4>1441849</vt:i4>
      </vt:variant>
      <vt:variant>
        <vt:i4>158</vt:i4>
      </vt:variant>
      <vt:variant>
        <vt:i4>0</vt:i4>
      </vt:variant>
      <vt:variant>
        <vt:i4>5</vt:i4>
      </vt:variant>
      <vt:variant>
        <vt:lpwstr/>
      </vt:variant>
      <vt:variant>
        <vt:lpwstr>_Toc295478945</vt:lpwstr>
      </vt:variant>
      <vt:variant>
        <vt:i4>1441849</vt:i4>
      </vt:variant>
      <vt:variant>
        <vt:i4>152</vt:i4>
      </vt:variant>
      <vt:variant>
        <vt:i4>0</vt:i4>
      </vt:variant>
      <vt:variant>
        <vt:i4>5</vt:i4>
      </vt:variant>
      <vt:variant>
        <vt:lpwstr/>
      </vt:variant>
      <vt:variant>
        <vt:lpwstr>_Toc295478944</vt:lpwstr>
      </vt:variant>
      <vt:variant>
        <vt:i4>1441849</vt:i4>
      </vt:variant>
      <vt:variant>
        <vt:i4>146</vt:i4>
      </vt:variant>
      <vt:variant>
        <vt:i4>0</vt:i4>
      </vt:variant>
      <vt:variant>
        <vt:i4>5</vt:i4>
      </vt:variant>
      <vt:variant>
        <vt:lpwstr/>
      </vt:variant>
      <vt:variant>
        <vt:lpwstr>_Toc295478943</vt:lpwstr>
      </vt:variant>
      <vt:variant>
        <vt:i4>1441849</vt:i4>
      </vt:variant>
      <vt:variant>
        <vt:i4>140</vt:i4>
      </vt:variant>
      <vt:variant>
        <vt:i4>0</vt:i4>
      </vt:variant>
      <vt:variant>
        <vt:i4>5</vt:i4>
      </vt:variant>
      <vt:variant>
        <vt:lpwstr/>
      </vt:variant>
      <vt:variant>
        <vt:lpwstr>_Toc295478942</vt:lpwstr>
      </vt:variant>
      <vt:variant>
        <vt:i4>1441849</vt:i4>
      </vt:variant>
      <vt:variant>
        <vt:i4>134</vt:i4>
      </vt:variant>
      <vt:variant>
        <vt:i4>0</vt:i4>
      </vt:variant>
      <vt:variant>
        <vt:i4>5</vt:i4>
      </vt:variant>
      <vt:variant>
        <vt:lpwstr/>
      </vt:variant>
      <vt:variant>
        <vt:lpwstr>_Toc295478941</vt:lpwstr>
      </vt:variant>
      <vt:variant>
        <vt:i4>1441849</vt:i4>
      </vt:variant>
      <vt:variant>
        <vt:i4>128</vt:i4>
      </vt:variant>
      <vt:variant>
        <vt:i4>0</vt:i4>
      </vt:variant>
      <vt:variant>
        <vt:i4>5</vt:i4>
      </vt:variant>
      <vt:variant>
        <vt:lpwstr/>
      </vt:variant>
      <vt:variant>
        <vt:lpwstr>_Toc295478940</vt:lpwstr>
      </vt:variant>
      <vt:variant>
        <vt:i4>1114169</vt:i4>
      </vt:variant>
      <vt:variant>
        <vt:i4>122</vt:i4>
      </vt:variant>
      <vt:variant>
        <vt:i4>0</vt:i4>
      </vt:variant>
      <vt:variant>
        <vt:i4>5</vt:i4>
      </vt:variant>
      <vt:variant>
        <vt:lpwstr/>
      </vt:variant>
      <vt:variant>
        <vt:lpwstr>_Toc295478939</vt:lpwstr>
      </vt:variant>
      <vt:variant>
        <vt:i4>1114169</vt:i4>
      </vt:variant>
      <vt:variant>
        <vt:i4>116</vt:i4>
      </vt:variant>
      <vt:variant>
        <vt:i4>0</vt:i4>
      </vt:variant>
      <vt:variant>
        <vt:i4>5</vt:i4>
      </vt:variant>
      <vt:variant>
        <vt:lpwstr/>
      </vt:variant>
      <vt:variant>
        <vt:lpwstr>_Toc295478938</vt:lpwstr>
      </vt:variant>
      <vt:variant>
        <vt:i4>1114169</vt:i4>
      </vt:variant>
      <vt:variant>
        <vt:i4>110</vt:i4>
      </vt:variant>
      <vt:variant>
        <vt:i4>0</vt:i4>
      </vt:variant>
      <vt:variant>
        <vt:i4>5</vt:i4>
      </vt:variant>
      <vt:variant>
        <vt:lpwstr/>
      </vt:variant>
      <vt:variant>
        <vt:lpwstr>_Toc295478937</vt:lpwstr>
      </vt:variant>
      <vt:variant>
        <vt:i4>1114169</vt:i4>
      </vt:variant>
      <vt:variant>
        <vt:i4>104</vt:i4>
      </vt:variant>
      <vt:variant>
        <vt:i4>0</vt:i4>
      </vt:variant>
      <vt:variant>
        <vt:i4>5</vt:i4>
      </vt:variant>
      <vt:variant>
        <vt:lpwstr/>
      </vt:variant>
      <vt:variant>
        <vt:lpwstr>_Toc295478936</vt:lpwstr>
      </vt:variant>
      <vt:variant>
        <vt:i4>1114169</vt:i4>
      </vt:variant>
      <vt:variant>
        <vt:i4>98</vt:i4>
      </vt:variant>
      <vt:variant>
        <vt:i4>0</vt:i4>
      </vt:variant>
      <vt:variant>
        <vt:i4>5</vt:i4>
      </vt:variant>
      <vt:variant>
        <vt:lpwstr/>
      </vt:variant>
      <vt:variant>
        <vt:lpwstr>_Toc295478935</vt:lpwstr>
      </vt:variant>
      <vt:variant>
        <vt:i4>1114169</vt:i4>
      </vt:variant>
      <vt:variant>
        <vt:i4>92</vt:i4>
      </vt:variant>
      <vt:variant>
        <vt:i4>0</vt:i4>
      </vt:variant>
      <vt:variant>
        <vt:i4>5</vt:i4>
      </vt:variant>
      <vt:variant>
        <vt:lpwstr/>
      </vt:variant>
      <vt:variant>
        <vt:lpwstr>_Toc295478934</vt:lpwstr>
      </vt:variant>
      <vt:variant>
        <vt:i4>1114169</vt:i4>
      </vt:variant>
      <vt:variant>
        <vt:i4>86</vt:i4>
      </vt:variant>
      <vt:variant>
        <vt:i4>0</vt:i4>
      </vt:variant>
      <vt:variant>
        <vt:i4>5</vt:i4>
      </vt:variant>
      <vt:variant>
        <vt:lpwstr/>
      </vt:variant>
      <vt:variant>
        <vt:lpwstr>_Toc295478933</vt:lpwstr>
      </vt:variant>
      <vt:variant>
        <vt:i4>1114169</vt:i4>
      </vt:variant>
      <vt:variant>
        <vt:i4>80</vt:i4>
      </vt:variant>
      <vt:variant>
        <vt:i4>0</vt:i4>
      </vt:variant>
      <vt:variant>
        <vt:i4>5</vt:i4>
      </vt:variant>
      <vt:variant>
        <vt:lpwstr/>
      </vt:variant>
      <vt:variant>
        <vt:lpwstr>_Toc295478932</vt:lpwstr>
      </vt:variant>
      <vt:variant>
        <vt:i4>1114169</vt:i4>
      </vt:variant>
      <vt:variant>
        <vt:i4>74</vt:i4>
      </vt:variant>
      <vt:variant>
        <vt:i4>0</vt:i4>
      </vt:variant>
      <vt:variant>
        <vt:i4>5</vt:i4>
      </vt:variant>
      <vt:variant>
        <vt:lpwstr/>
      </vt:variant>
      <vt:variant>
        <vt:lpwstr>_Toc295478931</vt:lpwstr>
      </vt:variant>
      <vt:variant>
        <vt:i4>1114169</vt:i4>
      </vt:variant>
      <vt:variant>
        <vt:i4>68</vt:i4>
      </vt:variant>
      <vt:variant>
        <vt:i4>0</vt:i4>
      </vt:variant>
      <vt:variant>
        <vt:i4>5</vt:i4>
      </vt:variant>
      <vt:variant>
        <vt:lpwstr/>
      </vt:variant>
      <vt:variant>
        <vt:lpwstr>_Toc295478930</vt:lpwstr>
      </vt:variant>
      <vt:variant>
        <vt:i4>1048633</vt:i4>
      </vt:variant>
      <vt:variant>
        <vt:i4>62</vt:i4>
      </vt:variant>
      <vt:variant>
        <vt:i4>0</vt:i4>
      </vt:variant>
      <vt:variant>
        <vt:i4>5</vt:i4>
      </vt:variant>
      <vt:variant>
        <vt:lpwstr/>
      </vt:variant>
      <vt:variant>
        <vt:lpwstr>_Toc295478929</vt:lpwstr>
      </vt:variant>
      <vt:variant>
        <vt:i4>1048633</vt:i4>
      </vt:variant>
      <vt:variant>
        <vt:i4>56</vt:i4>
      </vt:variant>
      <vt:variant>
        <vt:i4>0</vt:i4>
      </vt:variant>
      <vt:variant>
        <vt:i4>5</vt:i4>
      </vt:variant>
      <vt:variant>
        <vt:lpwstr/>
      </vt:variant>
      <vt:variant>
        <vt:lpwstr>_Toc295478928</vt:lpwstr>
      </vt:variant>
      <vt:variant>
        <vt:i4>1048633</vt:i4>
      </vt:variant>
      <vt:variant>
        <vt:i4>50</vt:i4>
      </vt:variant>
      <vt:variant>
        <vt:i4>0</vt:i4>
      </vt:variant>
      <vt:variant>
        <vt:i4>5</vt:i4>
      </vt:variant>
      <vt:variant>
        <vt:lpwstr/>
      </vt:variant>
      <vt:variant>
        <vt:lpwstr>_Toc295478927</vt:lpwstr>
      </vt:variant>
      <vt:variant>
        <vt:i4>1048633</vt:i4>
      </vt:variant>
      <vt:variant>
        <vt:i4>44</vt:i4>
      </vt:variant>
      <vt:variant>
        <vt:i4>0</vt:i4>
      </vt:variant>
      <vt:variant>
        <vt:i4>5</vt:i4>
      </vt:variant>
      <vt:variant>
        <vt:lpwstr/>
      </vt:variant>
      <vt:variant>
        <vt:lpwstr>_Toc295478926</vt:lpwstr>
      </vt:variant>
      <vt:variant>
        <vt:i4>1048633</vt:i4>
      </vt:variant>
      <vt:variant>
        <vt:i4>38</vt:i4>
      </vt:variant>
      <vt:variant>
        <vt:i4>0</vt:i4>
      </vt:variant>
      <vt:variant>
        <vt:i4>5</vt:i4>
      </vt:variant>
      <vt:variant>
        <vt:lpwstr/>
      </vt:variant>
      <vt:variant>
        <vt:lpwstr>_Toc295478925</vt:lpwstr>
      </vt:variant>
      <vt:variant>
        <vt:i4>1048633</vt:i4>
      </vt:variant>
      <vt:variant>
        <vt:i4>32</vt:i4>
      </vt:variant>
      <vt:variant>
        <vt:i4>0</vt:i4>
      </vt:variant>
      <vt:variant>
        <vt:i4>5</vt:i4>
      </vt:variant>
      <vt:variant>
        <vt:lpwstr/>
      </vt:variant>
      <vt:variant>
        <vt:lpwstr>_Toc295478924</vt:lpwstr>
      </vt:variant>
      <vt:variant>
        <vt:i4>1048633</vt:i4>
      </vt:variant>
      <vt:variant>
        <vt:i4>26</vt:i4>
      </vt:variant>
      <vt:variant>
        <vt:i4>0</vt:i4>
      </vt:variant>
      <vt:variant>
        <vt:i4>5</vt:i4>
      </vt:variant>
      <vt:variant>
        <vt:lpwstr/>
      </vt:variant>
      <vt:variant>
        <vt:lpwstr>_Toc295478923</vt:lpwstr>
      </vt:variant>
      <vt:variant>
        <vt:i4>1048633</vt:i4>
      </vt:variant>
      <vt:variant>
        <vt:i4>20</vt:i4>
      </vt:variant>
      <vt:variant>
        <vt:i4>0</vt:i4>
      </vt:variant>
      <vt:variant>
        <vt:i4>5</vt:i4>
      </vt:variant>
      <vt:variant>
        <vt:lpwstr/>
      </vt:variant>
      <vt:variant>
        <vt:lpwstr>_Toc295478922</vt:lpwstr>
      </vt:variant>
      <vt:variant>
        <vt:i4>1048633</vt:i4>
      </vt:variant>
      <vt:variant>
        <vt:i4>14</vt:i4>
      </vt:variant>
      <vt:variant>
        <vt:i4>0</vt:i4>
      </vt:variant>
      <vt:variant>
        <vt:i4>5</vt:i4>
      </vt:variant>
      <vt:variant>
        <vt:lpwstr/>
      </vt:variant>
      <vt:variant>
        <vt:lpwstr>_Toc295478921</vt:lpwstr>
      </vt:variant>
      <vt:variant>
        <vt:i4>1048633</vt:i4>
      </vt:variant>
      <vt:variant>
        <vt:i4>8</vt:i4>
      </vt:variant>
      <vt:variant>
        <vt:i4>0</vt:i4>
      </vt:variant>
      <vt:variant>
        <vt:i4>5</vt:i4>
      </vt:variant>
      <vt:variant>
        <vt:lpwstr/>
      </vt:variant>
      <vt:variant>
        <vt:lpwstr>_Toc295478920</vt:lpwstr>
      </vt:variant>
      <vt:variant>
        <vt:i4>1245241</vt:i4>
      </vt:variant>
      <vt:variant>
        <vt:i4>2</vt:i4>
      </vt:variant>
      <vt:variant>
        <vt:i4>0</vt:i4>
      </vt:variant>
      <vt:variant>
        <vt:i4>5</vt:i4>
      </vt:variant>
      <vt:variant>
        <vt:lpwstr/>
      </vt:variant>
      <vt:variant>
        <vt:lpwstr>_Toc295478919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subject/>
  <dc:creator>Shreevidhya</dc:creator>
  <cp:keywords/>
  <dc:description/>
  <cp:lastModifiedBy>Vincent Gan Chee Leng(UST,SG)</cp:lastModifiedBy>
  <cp:revision>21</cp:revision>
  <dcterms:created xsi:type="dcterms:W3CDTF">2011-06-14T10:33:00Z</dcterms:created>
  <dcterms:modified xsi:type="dcterms:W3CDTF">2019-09-12T03:06:00Z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0x010100A5D0D71B33F3324EAABDAD2CDF7780F0</vt:lpwstr>
  </property>
  <property fmtid="{D5CDD505-2E9C-101B-9397-08002B2CF9AE}" pid="3" name="Author">
    <vt:lpwstr>7;#;UserInfo</vt:lpwstr>
  </property>
  <property fmtid="{D5CDD505-2E9C-101B-9397-08002B2CF9AE}" pid="4" name="Client">
    <vt:lpwstr>Internal</vt:lpwstr>
  </property>
  <property fmtid="{D5CDD505-2E9C-101B-9397-08002B2CF9AE}" pid="5" name="_ShortcutWebId">
    <vt:lpwstr/>
  </property>
  <property fmtid="{D5CDD505-2E9C-101B-9397-08002B2CF9AE}" pid="6" name="_ShortcutUniqueId">
    <vt:lpwstr/>
  </property>
  <property fmtid="{D5CDD505-2E9C-101B-9397-08002B2CF9AE}" pid="7" name="_ShortcutSiteId">
    <vt:lpwstr/>
  </property>
  <property fmtid="{D5CDD505-2E9C-101B-9397-08002B2CF9AE}" pid="8" name="Created">
    <vt:filetime>2009-05-04T04:05:57Z</vt:filetime>
  </property>
  <property fmtid="{D5CDD505-2E9C-101B-9397-08002B2CF9AE}" pid="9" name="Date completed">
    <vt:lpwstr>Jun-04-02</vt:lpwstr>
  </property>
  <property fmtid="{D5CDD505-2E9C-101B-9397-08002B2CF9AE}" pid="10" name="Disposition">
    <vt:lpwstr>Read Only</vt:lpwstr>
  </property>
  <property fmtid="{D5CDD505-2E9C-101B-9397-08002B2CF9AE}" pid="11" name="Destination">
    <vt:lpwstr>tvmntpr2\Shared\processassets\Standards\SRSVer1.0.tmp</vt:lpwstr>
  </property>
  <property fmtid="{D5CDD505-2E9C-101B-9397-08002B2CF9AE}" pid="12" name="Process Area">
    <vt:lpwstr>RD</vt:lpwstr>
  </property>
  <property fmtid="{D5CDD505-2E9C-101B-9397-08002B2CF9AE}" pid="13" name="Modified">
    <vt:filetime>2011-06-14T05:05:55Z</vt:filetime>
  </property>
  <property fmtid="{D5CDD505-2E9C-101B-9397-08002B2CF9AE}" pid="14" name="Editor">
    <vt:lpwstr>8;#;UserInfo</vt:lpwstr>
  </property>
  <property fmtid="{D5CDD505-2E9C-101B-9397-08002B2CF9AE}" pid="15" name="Checked by">
    <vt:lpwstr>Shairus Palottil</vt:lpwstr>
  </property>
  <property fmtid="{D5CDD505-2E9C-101B-9397-08002B2CF9AE}" pid="16" name="_ShortcutUrl">
    <vt:lpwstr/>
  </property>
</Properties>
</file>