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5746" w:rsidP="00195746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 w:rsidRPr="00195746">
        <w:rPr>
          <w:rFonts w:hint="eastAsia"/>
        </w:rPr>
        <w:t>php</w:t>
      </w:r>
      <w:proofErr w:type="spellEnd"/>
      <w:r w:rsidRPr="00195746">
        <w:rPr>
          <w:rFonts w:hint="eastAsia"/>
        </w:rPr>
        <w:t>怎样防止直接输入地址访问</w:t>
      </w:r>
    </w:p>
    <w:p w:rsidR="00195746" w:rsidRPr="00195746" w:rsidRDefault="00195746" w:rsidP="00195746">
      <w:pPr>
        <w:shd w:val="clear" w:color="auto" w:fill="FFFFFF"/>
        <w:adjustRightInd/>
        <w:snapToGrid/>
        <w:spacing w:after="0" w:line="360" w:lineRule="atLeast"/>
        <w:ind w:left="420"/>
        <w:rPr>
          <w:rFonts w:eastAsia="宋体" w:cs="Tahoma"/>
          <w:color w:val="222222"/>
          <w:sz w:val="17"/>
          <w:szCs w:val="17"/>
        </w:rPr>
      </w:pPr>
      <w:r w:rsidRPr="00195746">
        <w:rPr>
          <w:rFonts w:eastAsia="宋体" w:cs="Tahoma"/>
          <w:color w:val="222222"/>
          <w:sz w:val="17"/>
          <w:szCs w:val="17"/>
        </w:rPr>
        <w:t>1.</w:t>
      </w:r>
      <w:r w:rsidRPr="00195746">
        <w:rPr>
          <w:rFonts w:eastAsia="宋体" w:cs="Tahoma"/>
          <w:color w:val="222222"/>
          <w:sz w:val="17"/>
          <w:szCs w:val="17"/>
        </w:rPr>
        <w:t>在</w:t>
      </w:r>
      <w:proofErr w:type="spellStart"/>
      <w:r w:rsidRPr="00195746">
        <w:rPr>
          <w:rFonts w:eastAsia="宋体" w:cs="Tahoma"/>
          <w:color w:val="222222"/>
          <w:sz w:val="17"/>
          <w:szCs w:val="17"/>
        </w:rPr>
        <w:t>xx.php</w:t>
      </w:r>
      <w:proofErr w:type="spellEnd"/>
      <w:r w:rsidRPr="00195746">
        <w:rPr>
          <w:rFonts w:eastAsia="宋体" w:cs="Tahoma"/>
          <w:color w:val="222222"/>
          <w:sz w:val="17"/>
          <w:szCs w:val="17"/>
        </w:rPr>
        <w:t>文件头部写上以下代码就可以了</w:t>
      </w:r>
    </w:p>
    <w:p w:rsidR="00195746" w:rsidRPr="00195746" w:rsidRDefault="00195746" w:rsidP="00195746">
      <w:pPr>
        <w:shd w:val="clear" w:color="auto" w:fill="DDEDFB"/>
        <w:adjustRightInd/>
        <w:snapToGrid/>
        <w:spacing w:after="36" w:line="302" w:lineRule="atLeast"/>
        <w:ind w:left="420"/>
        <w:rPr>
          <w:rFonts w:eastAsia="宋体" w:cs="Tahoma"/>
          <w:color w:val="222222"/>
          <w:sz w:val="17"/>
          <w:szCs w:val="17"/>
        </w:rPr>
      </w:pPr>
      <w:r w:rsidRPr="00195746">
        <w:rPr>
          <w:rFonts w:eastAsia="宋体" w:cs="Tahoma"/>
          <w:color w:val="222222"/>
          <w:sz w:val="17"/>
          <w:szCs w:val="17"/>
        </w:rPr>
        <w:t>$</w:t>
      </w:r>
      <w:proofErr w:type="spellStart"/>
      <w:r w:rsidRPr="00195746">
        <w:rPr>
          <w:rFonts w:eastAsia="宋体" w:cs="Tahoma"/>
          <w:color w:val="222222"/>
          <w:sz w:val="17"/>
          <w:szCs w:val="17"/>
        </w:rPr>
        <w:t>fromurl</w:t>
      </w:r>
      <w:proofErr w:type="spellEnd"/>
      <w:r w:rsidRPr="00195746">
        <w:rPr>
          <w:rFonts w:eastAsia="宋体" w:cs="Tahoma"/>
          <w:color w:val="222222"/>
          <w:sz w:val="17"/>
          <w:szCs w:val="17"/>
        </w:rPr>
        <w:t>="//www.jb51.net/"; //</w:t>
      </w:r>
      <w:r w:rsidRPr="00195746">
        <w:rPr>
          <w:rFonts w:eastAsia="宋体" w:cs="Tahoma"/>
          <w:color w:val="222222"/>
          <w:sz w:val="17"/>
          <w:szCs w:val="17"/>
        </w:rPr>
        <w:t>跳转往这个地址。</w:t>
      </w:r>
      <w:r w:rsidRPr="00195746">
        <w:rPr>
          <w:rFonts w:eastAsia="宋体" w:cs="Tahoma"/>
          <w:color w:val="222222"/>
          <w:sz w:val="17"/>
          <w:szCs w:val="17"/>
        </w:rPr>
        <w:br/>
        <w:t>if( $_SERVER['HTTP_REFERER'] == "" )</w:t>
      </w:r>
      <w:r w:rsidRPr="00195746">
        <w:rPr>
          <w:rFonts w:eastAsia="宋体" w:cs="Tahoma"/>
          <w:color w:val="222222"/>
          <w:sz w:val="17"/>
          <w:szCs w:val="17"/>
        </w:rPr>
        <w:br/>
        <w:t>{</w:t>
      </w:r>
      <w:r w:rsidRPr="00195746">
        <w:rPr>
          <w:rFonts w:eastAsia="宋体" w:cs="Tahoma"/>
          <w:color w:val="222222"/>
          <w:sz w:val="17"/>
          <w:szCs w:val="17"/>
        </w:rPr>
        <w:br/>
        <w:t>header("</w:t>
      </w:r>
      <w:proofErr w:type="spellStart"/>
      <w:r w:rsidRPr="00195746">
        <w:rPr>
          <w:rFonts w:eastAsia="宋体" w:cs="Tahoma"/>
          <w:color w:val="222222"/>
          <w:sz w:val="17"/>
          <w:szCs w:val="17"/>
        </w:rPr>
        <w:t>Location:".$fromurl</w:t>
      </w:r>
      <w:proofErr w:type="spellEnd"/>
      <w:r w:rsidRPr="00195746">
        <w:rPr>
          <w:rFonts w:eastAsia="宋体" w:cs="Tahoma"/>
          <w:color w:val="222222"/>
          <w:sz w:val="17"/>
          <w:szCs w:val="17"/>
        </w:rPr>
        <w:t>); exit;</w:t>
      </w:r>
      <w:r w:rsidRPr="00195746">
        <w:rPr>
          <w:rFonts w:eastAsia="宋体" w:cs="Tahoma"/>
          <w:color w:val="222222"/>
          <w:sz w:val="17"/>
          <w:szCs w:val="17"/>
        </w:rPr>
        <w:br/>
        <w:t>}</w:t>
      </w:r>
    </w:p>
    <w:p w:rsidR="00195746" w:rsidRPr="00195746" w:rsidRDefault="00195746" w:rsidP="00195746">
      <w:pPr>
        <w:adjustRightInd/>
        <w:snapToGrid/>
        <w:spacing w:after="0"/>
        <w:ind w:left="420"/>
        <w:rPr>
          <w:rFonts w:ascii="宋体" w:eastAsia="宋体" w:hAnsi="宋体" w:cs="宋体"/>
          <w:sz w:val="24"/>
          <w:szCs w:val="24"/>
        </w:rPr>
      </w:pPr>
      <w:r w:rsidRPr="00195746">
        <w:rPr>
          <w:rFonts w:eastAsia="宋体" w:cs="Tahoma"/>
          <w:color w:val="222222"/>
          <w:sz w:val="17"/>
          <w:szCs w:val="17"/>
        </w:rPr>
        <w:br/>
      </w:r>
      <w:r w:rsidRPr="00195746">
        <w:rPr>
          <w:rFonts w:eastAsia="宋体" w:cs="Tahoma"/>
          <w:color w:val="222222"/>
          <w:sz w:val="17"/>
          <w:szCs w:val="17"/>
          <w:shd w:val="clear" w:color="auto" w:fill="FFFFFF"/>
        </w:rPr>
        <w:t xml:space="preserve">2. </w:t>
      </w:r>
      <w:r w:rsidRPr="00195746">
        <w:rPr>
          <w:rFonts w:eastAsia="宋体" w:cs="Tahoma"/>
          <w:color w:val="222222"/>
          <w:sz w:val="17"/>
          <w:szCs w:val="17"/>
          <w:shd w:val="clear" w:color="auto" w:fill="FFFFFF"/>
        </w:rPr>
        <w:t>在程序中定义一个标识变量</w:t>
      </w:r>
    </w:p>
    <w:p w:rsidR="00195746" w:rsidRPr="00195746" w:rsidRDefault="00195746" w:rsidP="00195746">
      <w:pPr>
        <w:shd w:val="clear" w:color="auto" w:fill="DDEDFB"/>
        <w:adjustRightInd/>
        <w:snapToGrid/>
        <w:spacing w:after="36" w:line="302" w:lineRule="atLeast"/>
        <w:ind w:left="420"/>
        <w:rPr>
          <w:rFonts w:eastAsia="宋体" w:cs="Tahoma"/>
          <w:color w:val="222222"/>
          <w:sz w:val="17"/>
          <w:szCs w:val="17"/>
        </w:rPr>
      </w:pPr>
      <w:r w:rsidRPr="00195746">
        <w:rPr>
          <w:rFonts w:eastAsia="宋体" w:cs="Tahoma"/>
          <w:color w:val="222222"/>
          <w:sz w:val="17"/>
          <w:szCs w:val="17"/>
        </w:rPr>
        <w:t>define('IN_SYS', TRUE);</w:t>
      </w:r>
    </w:p>
    <w:p w:rsidR="00195746" w:rsidRPr="00195746" w:rsidRDefault="00195746" w:rsidP="00195746">
      <w:pPr>
        <w:shd w:val="clear" w:color="auto" w:fill="FFFFFF"/>
        <w:adjustRightInd/>
        <w:snapToGrid/>
        <w:spacing w:after="0" w:line="360" w:lineRule="atLeast"/>
        <w:ind w:left="420"/>
        <w:rPr>
          <w:rFonts w:eastAsia="宋体" w:cs="Tahoma"/>
          <w:color w:val="222222"/>
          <w:sz w:val="17"/>
          <w:szCs w:val="17"/>
        </w:rPr>
      </w:pPr>
      <w:r w:rsidRPr="00195746">
        <w:rPr>
          <w:rFonts w:eastAsia="宋体" w:cs="Tahoma"/>
          <w:color w:val="222222"/>
          <w:sz w:val="17"/>
          <w:szCs w:val="17"/>
        </w:rPr>
        <w:t xml:space="preserve">3. </w:t>
      </w:r>
      <w:r w:rsidRPr="00195746">
        <w:rPr>
          <w:rFonts w:eastAsia="宋体" w:cs="Tahoma"/>
          <w:color w:val="222222"/>
          <w:sz w:val="17"/>
          <w:szCs w:val="17"/>
        </w:rPr>
        <w:t>在</w:t>
      </w:r>
      <w:proofErr w:type="spellStart"/>
      <w:r w:rsidRPr="00195746">
        <w:rPr>
          <w:rFonts w:eastAsia="宋体" w:cs="Tahoma"/>
          <w:color w:val="222222"/>
          <w:sz w:val="17"/>
          <w:szCs w:val="17"/>
        </w:rPr>
        <w:t>config.php</w:t>
      </w:r>
      <w:proofErr w:type="spellEnd"/>
      <w:r w:rsidRPr="00195746">
        <w:rPr>
          <w:rFonts w:eastAsia="宋体" w:cs="Tahoma"/>
          <w:color w:val="222222"/>
          <w:sz w:val="17"/>
          <w:szCs w:val="17"/>
        </w:rPr>
        <w:t>中获取这变量</w:t>
      </w:r>
    </w:p>
    <w:p w:rsidR="00195746" w:rsidRPr="00195746" w:rsidRDefault="00195746" w:rsidP="00195746">
      <w:pPr>
        <w:shd w:val="clear" w:color="auto" w:fill="DDEDFB"/>
        <w:adjustRightInd/>
        <w:snapToGrid/>
        <w:spacing w:after="36" w:line="302" w:lineRule="atLeast"/>
        <w:ind w:left="420"/>
        <w:rPr>
          <w:rFonts w:eastAsia="宋体" w:cs="Tahoma"/>
          <w:color w:val="222222"/>
          <w:sz w:val="17"/>
          <w:szCs w:val="17"/>
        </w:rPr>
      </w:pPr>
      <w:r w:rsidRPr="00195746">
        <w:rPr>
          <w:rFonts w:eastAsia="宋体" w:cs="Tahoma"/>
          <w:color w:val="222222"/>
          <w:sz w:val="17"/>
          <w:szCs w:val="17"/>
        </w:rPr>
        <w:t>if(!defined('IN_SYS')) {</w:t>
      </w:r>
      <w:r w:rsidRPr="00195746">
        <w:rPr>
          <w:rFonts w:eastAsia="宋体" w:cs="Tahoma"/>
          <w:color w:val="222222"/>
          <w:sz w:val="17"/>
          <w:szCs w:val="17"/>
        </w:rPr>
        <w:br/>
        <w:t>exit('</w:t>
      </w:r>
      <w:r w:rsidRPr="00195746">
        <w:rPr>
          <w:rFonts w:eastAsia="宋体" w:cs="Tahoma"/>
          <w:color w:val="222222"/>
          <w:sz w:val="17"/>
          <w:szCs w:val="17"/>
        </w:rPr>
        <w:t>禁止访问</w:t>
      </w:r>
      <w:r w:rsidRPr="00195746">
        <w:rPr>
          <w:rFonts w:eastAsia="宋体" w:cs="Tahoma"/>
          <w:color w:val="222222"/>
          <w:sz w:val="17"/>
          <w:szCs w:val="17"/>
        </w:rPr>
        <w:t>');</w:t>
      </w:r>
      <w:r w:rsidRPr="00195746">
        <w:rPr>
          <w:rFonts w:eastAsia="宋体" w:cs="Tahoma"/>
          <w:color w:val="222222"/>
          <w:sz w:val="17"/>
          <w:szCs w:val="17"/>
        </w:rPr>
        <w:br/>
        <w:t>}</w:t>
      </w:r>
    </w:p>
    <w:p w:rsidR="00195746" w:rsidRDefault="005B1713" w:rsidP="005B171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5B1713">
        <w:rPr>
          <w:rFonts w:hint="eastAsia"/>
        </w:rPr>
        <w:t>js</w:t>
      </w:r>
      <w:proofErr w:type="spellEnd"/>
      <w:r w:rsidRPr="005B1713">
        <w:rPr>
          <w:rFonts w:hint="eastAsia"/>
        </w:rPr>
        <w:t>根据不同的访问终端加载不同的</w:t>
      </w:r>
      <w:proofErr w:type="spellStart"/>
      <w:r w:rsidRPr="005B1713">
        <w:rPr>
          <w:rFonts w:hint="eastAsia"/>
        </w:rPr>
        <w:t>css</w:t>
      </w:r>
      <w:proofErr w:type="spellEnd"/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00FF"/>
          <w:sz w:val="24"/>
          <w:szCs w:val="24"/>
        </w:rPr>
        <w:t>&lt;!</w:t>
      </w:r>
      <w:r w:rsidRPr="009F2F41">
        <w:rPr>
          <w:rFonts w:ascii="宋体" w:eastAsia="宋体" w:hAnsi="宋体" w:cs="宋体"/>
          <w:color w:val="FF00FF"/>
          <w:sz w:val="24"/>
          <w:szCs w:val="24"/>
        </w:rPr>
        <w:t>DOCTYPE html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 xml:space="preserve">html </w:t>
      </w:r>
      <w:proofErr w:type="spellStart"/>
      <w:r w:rsidRPr="009F2F41">
        <w:rPr>
          <w:rFonts w:ascii="宋体" w:eastAsia="宋体" w:hAnsi="宋体" w:cs="宋体"/>
          <w:color w:val="FF0000"/>
          <w:sz w:val="24"/>
          <w:szCs w:val="24"/>
        </w:rPr>
        <w:t>lang</w:t>
      </w:r>
      <w:proofErr w:type="spellEnd"/>
      <w:r w:rsidRPr="009F2F41">
        <w:rPr>
          <w:rFonts w:ascii="宋体" w:eastAsia="宋体" w:hAnsi="宋体" w:cs="宋体"/>
          <w:color w:val="0000FF"/>
          <w:sz w:val="24"/>
          <w:szCs w:val="24"/>
        </w:rPr>
        <w:t>="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</w:rPr>
        <w:t>zh-cn</w:t>
      </w:r>
      <w:proofErr w:type="spellEnd"/>
      <w:r w:rsidRPr="009F2F41">
        <w:rPr>
          <w:rFonts w:ascii="宋体" w:eastAsia="宋体" w:hAnsi="宋体" w:cs="宋体"/>
          <w:color w:val="0000FF"/>
          <w:sz w:val="24"/>
          <w:szCs w:val="24"/>
        </w:rPr>
        <w:t>"&gt;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head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 xml:space="preserve">meta </w:t>
      </w:r>
      <w:proofErr w:type="spellStart"/>
      <w:r w:rsidRPr="009F2F41">
        <w:rPr>
          <w:rFonts w:ascii="宋体" w:eastAsia="宋体" w:hAnsi="宋体" w:cs="宋体"/>
          <w:color w:val="FF0000"/>
          <w:sz w:val="24"/>
          <w:szCs w:val="24"/>
        </w:rPr>
        <w:t>charset</w:t>
      </w:r>
      <w:proofErr w:type="spellEnd"/>
      <w:r w:rsidRPr="009F2F41">
        <w:rPr>
          <w:rFonts w:ascii="宋体" w:eastAsia="宋体" w:hAnsi="宋体" w:cs="宋体"/>
          <w:color w:val="0000FF"/>
          <w:sz w:val="24"/>
          <w:szCs w:val="24"/>
        </w:rPr>
        <w:t>="UTF-8"&gt;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 xml:space="preserve">meta </w:t>
      </w:r>
      <w:r w:rsidRPr="009F2F41">
        <w:rPr>
          <w:rFonts w:ascii="宋体" w:eastAsia="宋体" w:hAnsi="宋体" w:cs="宋体"/>
          <w:color w:val="FF0000"/>
          <w:sz w:val="24"/>
          <w:szCs w:val="24"/>
        </w:rPr>
        <w:t>name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="viewport"</w:t>
      </w:r>
      <w:r w:rsidRPr="009F2F41">
        <w:rPr>
          <w:rFonts w:ascii="宋体" w:eastAsia="宋体" w:hAnsi="宋体" w:cs="宋体"/>
          <w:color w:val="FF0000"/>
          <w:sz w:val="24"/>
          <w:szCs w:val="24"/>
        </w:rPr>
        <w:t xml:space="preserve"> content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="width=device-width, initial-scale=1"&gt;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title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>一个页面实现pc端和移动端访问不同页面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title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 xml:space="preserve">script </w:t>
      </w:r>
      <w:proofErr w:type="spellStart"/>
      <w:r w:rsidRPr="009F2F41">
        <w:rPr>
          <w:rFonts w:ascii="宋体" w:eastAsia="宋体" w:hAnsi="宋体" w:cs="宋体"/>
          <w:color w:val="FF0000"/>
          <w:sz w:val="24"/>
          <w:szCs w:val="24"/>
        </w:rPr>
        <w:t>src</w:t>
      </w:r>
      <w:proofErr w:type="spellEnd"/>
      <w:r w:rsidRPr="009F2F41">
        <w:rPr>
          <w:rFonts w:ascii="宋体" w:eastAsia="宋体" w:hAnsi="宋体" w:cs="宋体"/>
          <w:color w:val="0000FF"/>
          <w:sz w:val="24"/>
          <w:szCs w:val="24"/>
        </w:rPr>
        <w:t>="http://code.jquery.com/jquery-1.11.2.min.js"&gt;&lt;/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head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body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 xml:space="preserve">script </w:t>
      </w:r>
      <w:r w:rsidRPr="009F2F41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="text/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</w:rPr>
        <w:t>javascript</w:t>
      </w:r>
      <w:proofErr w:type="spellEnd"/>
      <w:r w:rsidRPr="009F2F41">
        <w:rPr>
          <w:rFonts w:ascii="宋体" w:eastAsia="宋体" w:hAnsi="宋体" w:cs="宋体"/>
          <w:color w:val="0000FF"/>
          <w:sz w:val="24"/>
          <w:szCs w:val="24"/>
        </w:rPr>
        <w:t>"&gt;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/*根据不同的客户端(这里指移动端和pc端)引入样式*/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includeLinkStyle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function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(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url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{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link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document.createElement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('link');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link.rel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'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stylesheet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';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link.type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'text/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css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';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link.href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url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document.getElementsByTagName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('head')[0].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appendChild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(link);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};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browserRedirect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function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() {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 判断是pc端还是移动端  网上有很多，我只用其中一种演示*/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navigator.userAgent.toLowerCase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bIsIpad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ipad/i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ipad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bIsIphoneOs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iphone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os/i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iphone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os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bIsMidp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midp/i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midp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lastRenderedPageBreak/>
        <w:t>25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bIsUc7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(/rv:1.2.3.4/i)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"rv:1.2.3.4";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26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bIsUc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ucweb/i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ucweb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27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bIsAndroid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(/android/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"android";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28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bIsCE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(/windows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ce/i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"windows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29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spellStart"/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var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bIsWM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=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sUserAgent.match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(/windows mobile/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==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"windows mobile";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30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 根据不同的客户端引入样以及加载页面 */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31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if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(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bIsIpad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bIsIphoneOs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bIsMidp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bIsUc7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bIsUc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bIsAndroid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bIsCE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||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bIsWM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) {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32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console.log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("phone");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33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/*</w:t>
      </w:r>
      <w:proofErr w:type="spellStart"/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includeLinkStyle</w:t>
      </w:r>
      <w:proofErr w:type="spellEnd"/>
      <w:r w:rsidRPr="009F2F41">
        <w:rPr>
          <w:rFonts w:ascii="宋体" w:eastAsia="宋体" w:hAnsi="宋体" w:cs="宋体"/>
          <w:color w:val="008000"/>
          <w:sz w:val="24"/>
          <w:szCs w:val="24"/>
          <w:shd w:val="clear" w:color="auto" w:fill="F5F5F5"/>
        </w:rPr>
        <w:t>("样式地址");*/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34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includeLinkStyle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mobile.css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35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$('body').load('mobile-index.html');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36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} </w:t>
      </w:r>
      <w:r w:rsidRPr="009F2F41">
        <w:rPr>
          <w:rFonts w:ascii="宋体" w:eastAsia="宋体" w:hAnsi="宋体" w:cs="宋体"/>
          <w:color w:val="0000FF"/>
          <w:sz w:val="24"/>
          <w:szCs w:val="24"/>
          <w:shd w:val="clear" w:color="auto" w:fill="F5F5F5"/>
        </w:rPr>
        <w:t>else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{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37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console.log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("pc");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38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includeLinkStyle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("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pc.css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");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39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  $('body').load('pc-index.html');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40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  }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41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};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42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 xml:space="preserve">  </w:t>
      </w:r>
      <w:proofErr w:type="spellStart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browserRedirect</w:t>
      </w:r>
      <w:proofErr w:type="spellEnd"/>
      <w:r w:rsidRPr="009F2F41">
        <w:rPr>
          <w:rFonts w:ascii="宋体" w:eastAsia="宋体" w:hAnsi="宋体" w:cs="宋体"/>
          <w:color w:val="000000"/>
          <w:sz w:val="24"/>
          <w:szCs w:val="24"/>
          <w:shd w:val="clear" w:color="auto" w:fill="F5F5F5"/>
        </w:rPr>
        <w:t>();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43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44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body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9F2F41" w:rsidRDefault="009F2F41" w:rsidP="009F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9F2F41">
        <w:rPr>
          <w:rFonts w:ascii="宋体" w:eastAsia="宋体" w:hAnsi="宋体" w:cs="宋体"/>
          <w:color w:val="008080"/>
          <w:sz w:val="24"/>
          <w:szCs w:val="24"/>
        </w:rPr>
        <w:t>45</w:t>
      </w:r>
      <w:r w:rsidRPr="009F2F41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9F2F41">
        <w:rPr>
          <w:rFonts w:ascii="宋体" w:eastAsia="宋体" w:hAnsi="宋体" w:cs="宋体"/>
          <w:color w:val="800000"/>
          <w:sz w:val="24"/>
          <w:szCs w:val="24"/>
        </w:rPr>
        <w:t>html</w:t>
      </w:r>
      <w:r w:rsidRPr="009F2F41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9F2F41" w:rsidRPr="005B1713" w:rsidRDefault="009F2F41" w:rsidP="009F2F41">
      <w:pPr>
        <w:spacing w:line="220" w:lineRule="atLeast"/>
      </w:pPr>
    </w:p>
    <w:sectPr w:rsidR="009F2F41" w:rsidRPr="005B17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5D" w:rsidRDefault="0085545D" w:rsidP="00195746">
      <w:pPr>
        <w:spacing w:after="0"/>
      </w:pPr>
      <w:r>
        <w:separator/>
      </w:r>
    </w:p>
  </w:endnote>
  <w:endnote w:type="continuationSeparator" w:id="0">
    <w:p w:rsidR="0085545D" w:rsidRDefault="0085545D" w:rsidP="001957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5D" w:rsidRDefault="0085545D" w:rsidP="00195746">
      <w:pPr>
        <w:spacing w:after="0"/>
      </w:pPr>
      <w:r>
        <w:separator/>
      </w:r>
    </w:p>
  </w:footnote>
  <w:footnote w:type="continuationSeparator" w:id="0">
    <w:p w:rsidR="0085545D" w:rsidRDefault="0085545D" w:rsidP="001957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60C51"/>
    <w:multiLevelType w:val="hybridMultilevel"/>
    <w:tmpl w:val="6CCE8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5746"/>
    <w:rsid w:val="00323B43"/>
    <w:rsid w:val="003D37D8"/>
    <w:rsid w:val="00426133"/>
    <w:rsid w:val="004358AB"/>
    <w:rsid w:val="005B1713"/>
    <w:rsid w:val="0085545D"/>
    <w:rsid w:val="008B7726"/>
    <w:rsid w:val="009E2005"/>
    <w:rsid w:val="009F2F41"/>
    <w:rsid w:val="00BC3EE1"/>
    <w:rsid w:val="00D31D50"/>
    <w:rsid w:val="00D4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7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7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7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74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957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9574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F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396">
          <w:marLeft w:val="0"/>
          <w:marRight w:val="0"/>
          <w:marTop w:val="36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37710108">
          <w:marLeft w:val="0"/>
          <w:marRight w:val="0"/>
          <w:marTop w:val="0"/>
          <w:marBottom w:val="36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113432002">
          <w:marLeft w:val="0"/>
          <w:marRight w:val="0"/>
          <w:marTop w:val="36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07470036">
          <w:marLeft w:val="0"/>
          <w:marRight w:val="0"/>
          <w:marTop w:val="0"/>
          <w:marBottom w:val="36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288463492">
          <w:marLeft w:val="0"/>
          <w:marRight w:val="0"/>
          <w:marTop w:val="36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16758594">
          <w:marLeft w:val="0"/>
          <w:marRight w:val="0"/>
          <w:marTop w:val="0"/>
          <w:marBottom w:val="36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221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2019-12-28T06:48:00Z</dcterms:modified>
</cp:coreProperties>
</file>