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373" w:rsidRDefault="00932373" w:rsidP="00932373">
      <w:pPr>
        <w:jc w:val="left"/>
        <w:rPr>
          <w:rFonts w:ascii="新宋体" w:eastAsia="新宋体" w:hAnsi="新宋体"/>
          <w:sz w:val="24"/>
        </w:rPr>
      </w:pPr>
    </w:p>
    <w:p w:rsidR="00932373" w:rsidRDefault="00932373" w:rsidP="00932373">
      <w:pPr>
        <w:jc w:val="right"/>
        <w:rPr>
          <w:rFonts w:ascii="新宋体" w:eastAsia="新宋体" w:hAnsi="新宋体"/>
          <w:sz w:val="24"/>
        </w:rPr>
      </w:pPr>
    </w:p>
    <w:p w:rsidR="00932373" w:rsidRDefault="00932373" w:rsidP="00932373">
      <w:pPr>
        <w:jc w:val="right"/>
        <w:rPr>
          <w:rFonts w:ascii="新宋体" w:eastAsia="新宋体" w:hAnsi="新宋体"/>
          <w:sz w:val="24"/>
        </w:rPr>
      </w:pPr>
    </w:p>
    <w:p w:rsidR="00932373" w:rsidRDefault="00932373" w:rsidP="00932373">
      <w:pPr>
        <w:jc w:val="right"/>
        <w:rPr>
          <w:rFonts w:ascii="新宋体" w:eastAsia="新宋体" w:hAnsi="新宋体"/>
          <w:sz w:val="24"/>
        </w:rPr>
      </w:pPr>
    </w:p>
    <w:p w:rsidR="00932373" w:rsidRDefault="00932373" w:rsidP="00932373">
      <w:pPr>
        <w:jc w:val="right"/>
        <w:rPr>
          <w:rFonts w:ascii="新宋体" w:eastAsia="新宋体" w:hAnsi="新宋体"/>
          <w:sz w:val="24"/>
        </w:rPr>
      </w:pPr>
    </w:p>
    <w:p w:rsidR="00932373" w:rsidRDefault="00932373" w:rsidP="00932373">
      <w:pPr>
        <w:jc w:val="right"/>
        <w:rPr>
          <w:rFonts w:ascii="新宋体" w:eastAsia="新宋体" w:hAnsi="新宋体"/>
          <w:sz w:val="24"/>
        </w:rPr>
      </w:pPr>
    </w:p>
    <w:p w:rsidR="00932373" w:rsidRDefault="00932373" w:rsidP="00932373">
      <w:pPr>
        <w:jc w:val="right"/>
        <w:rPr>
          <w:rFonts w:ascii="新宋体" w:eastAsia="新宋体" w:hAnsi="新宋体"/>
          <w:sz w:val="24"/>
        </w:rPr>
      </w:pPr>
    </w:p>
    <w:p w:rsidR="00932373" w:rsidRPr="00932373" w:rsidRDefault="00932373" w:rsidP="00932373">
      <w:pPr>
        <w:spacing w:line="640" w:lineRule="exact"/>
        <w:jc w:val="center"/>
        <w:rPr>
          <w:rFonts w:ascii="宋体" w:hAnsi="宋体"/>
          <w:b/>
          <w:sz w:val="52"/>
          <w:szCs w:val="52"/>
        </w:rPr>
      </w:pPr>
      <w:r w:rsidRPr="00932373">
        <w:rPr>
          <w:rFonts w:ascii="宋体" w:hAnsi="宋体" w:hint="eastAsia"/>
          <w:b/>
          <w:sz w:val="52"/>
          <w:szCs w:val="52"/>
        </w:rPr>
        <w:t>司法鉴定管理平台使用帮助</w:t>
      </w:r>
    </w:p>
    <w:p w:rsidR="00932373" w:rsidRDefault="00932373" w:rsidP="00932373">
      <w:pPr>
        <w:jc w:val="center"/>
        <w:rPr>
          <w:rFonts w:ascii="宋体" w:hAnsi="宋体"/>
          <w:b/>
          <w:sz w:val="24"/>
        </w:rPr>
      </w:pPr>
    </w:p>
    <w:p w:rsidR="00932373" w:rsidRDefault="00932373" w:rsidP="00932373">
      <w:pPr>
        <w:jc w:val="center"/>
        <w:rPr>
          <w:rFonts w:ascii="宋体" w:eastAsia="宋体" w:hAnsi="宋体"/>
          <w:b/>
          <w:sz w:val="36"/>
          <w:szCs w:val="36"/>
        </w:rPr>
      </w:pPr>
    </w:p>
    <w:p w:rsidR="00932373" w:rsidRDefault="00932373" w:rsidP="00932373">
      <w:pPr>
        <w:jc w:val="center"/>
        <w:rPr>
          <w:rFonts w:ascii="宋体" w:hAnsi="宋体"/>
          <w:b/>
          <w:sz w:val="72"/>
          <w:szCs w:val="72"/>
        </w:rPr>
      </w:pPr>
    </w:p>
    <w:p w:rsidR="00932373" w:rsidRDefault="00932373" w:rsidP="00932373">
      <w:pPr>
        <w:tabs>
          <w:tab w:val="left" w:pos="1980"/>
          <w:tab w:val="left" w:pos="2160"/>
        </w:tabs>
        <w:jc w:val="center"/>
        <w:rPr>
          <w:rFonts w:ascii="宋体" w:hAnsi="宋体"/>
          <w:b/>
          <w:sz w:val="72"/>
          <w:szCs w:val="72"/>
        </w:rPr>
      </w:pPr>
    </w:p>
    <w:p w:rsidR="00932373" w:rsidRDefault="00932373" w:rsidP="00932373">
      <w:pPr>
        <w:jc w:val="center"/>
        <w:rPr>
          <w:rFonts w:ascii="宋体" w:hAnsi="宋体"/>
          <w:b/>
          <w:sz w:val="72"/>
          <w:szCs w:val="72"/>
        </w:rPr>
      </w:pPr>
    </w:p>
    <w:p w:rsidR="00932373" w:rsidRDefault="00932373" w:rsidP="00932373">
      <w:pPr>
        <w:jc w:val="center"/>
        <w:rPr>
          <w:rFonts w:ascii="宋体" w:hAnsi="宋体"/>
          <w:b/>
          <w:sz w:val="72"/>
          <w:szCs w:val="72"/>
        </w:rPr>
      </w:pPr>
    </w:p>
    <w:p w:rsidR="00932373" w:rsidRDefault="00932373" w:rsidP="00932373">
      <w:pPr>
        <w:jc w:val="center"/>
        <w:rPr>
          <w:rFonts w:ascii="宋体" w:hAnsi="宋体"/>
          <w:b/>
          <w:sz w:val="72"/>
          <w:szCs w:val="72"/>
        </w:rPr>
      </w:pPr>
    </w:p>
    <w:p w:rsidR="00932373" w:rsidRDefault="00932373" w:rsidP="00932373">
      <w:pPr>
        <w:jc w:val="center"/>
        <w:rPr>
          <w:rFonts w:ascii="宋体" w:hAnsi="宋体"/>
          <w:b/>
          <w:sz w:val="72"/>
          <w:szCs w:val="72"/>
        </w:rPr>
      </w:pPr>
    </w:p>
    <w:p w:rsidR="00932373" w:rsidRDefault="00932373" w:rsidP="00932373">
      <w:pPr>
        <w:tabs>
          <w:tab w:val="left" w:pos="1980"/>
          <w:tab w:val="left" w:pos="2160"/>
        </w:tabs>
        <w:jc w:val="center"/>
        <w:rPr>
          <w:rFonts w:ascii="宋体" w:hAnsi="宋体"/>
          <w:b/>
          <w:sz w:val="72"/>
          <w:szCs w:val="72"/>
        </w:rPr>
      </w:pPr>
    </w:p>
    <w:p w:rsidR="00932373" w:rsidRDefault="00932373" w:rsidP="00932373">
      <w:pPr>
        <w:jc w:val="center"/>
        <w:rPr>
          <w:rFonts w:ascii="宋体" w:hAnsi="宋体"/>
          <w:b/>
          <w:szCs w:val="28"/>
        </w:rPr>
      </w:pPr>
    </w:p>
    <w:p w:rsidR="00932373" w:rsidRDefault="00932373" w:rsidP="00932373">
      <w:pPr>
        <w:jc w:val="center"/>
        <w:rPr>
          <w:rFonts w:ascii="宋体" w:hAnsi="宋体"/>
          <w:b/>
          <w:szCs w:val="28"/>
        </w:rPr>
      </w:pPr>
    </w:p>
    <w:p w:rsidR="00932373" w:rsidRPr="00932373" w:rsidRDefault="00932373" w:rsidP="00932373">
      <w:pPr>
        <w:jc w:val="center"/>
        <w:rPr>
          <w:rFonts w:ascii="仿宋_GB2312" w:eastAsia="仿宋_GB2312" w:hAnsi="宋体"/>
          <w:sz w:val="32"/>
          <w:szCs w:val="32"/>
        </w:rPr>
      </w:pPr>
      <w:r w:rsidRPr="00932373">
        <w:rPr>
          <w:rFonts w:ascii="宋体" w:hAnsi="宋体" w:hint="eastAsia"/>
          <w:b/>
          <w:sz w:val="32"/>
          <w:szCs w:val="32"/>
        </w:rPr>
        <w:t>天津市开平司法鉴定中心</w:t>
      </w:r>
    </w:p>
    <w:p w:rsidR="00932373" w:rsidRDefault="00932373" w:rsidP="00932373">
      <w:pPr>
        <w:ind w:firstLineChars="168" w:firstLine="504"/>
        <w:rPr>
          <w:rFonts w:ascii="新宋体" w:eastAsia="新宋体" w:hAnsi="新宋体"/>
          <w:sz w:val="30"/>
          <w:szCs w:val="30"/>
        </w:rPr>
      </w:pPr>
    </w:p>
    <w:p w:rsidR="00932373" w:rsidRDefault="00932373" w:rsidP="00932373">
      <w:pPr>
        <w:ind w:firstLineChars="168" w:firstLine="504"/>
        <w:rPr>
          <w:rFonts w:ascii="新宋体" w:eastAsia="新宋体" w:hAnsi="新宋体"/>
          <w:sz w:val="30"/>
          <w:szCs w:val="30"/>
        </w:rPr>
      </w:pPr>
    </w:p>
    <w:p w:rsidR="00EE794D" w:rsidRDefault="00F64BE4" w:rsidP="00FE3565">
      <w:pPr>
        <w:widowControl/>
        <w:jc w:val="left"/>
        <w:rPr>
          <w:noProof/>
        </w:rPr>
      </w:pPr>
      <w:r>
        <w:rPr>
          <w:szCs w:val="28"/>
        </w:rPr>
        <w:br w:type="page"/>
      </w:r>
      <w:r>
        <w:rPr>
          <w:szCs w:val="28"/>
        </w:rPr>
        <w:fldChar w:fldCharType="begin"/>
      </w:r>
      <w:r>
        <w:rPr>
          <w:szCs w:val="28"/>
        </w:rPr>
        <w:instrText xml:space="preserve"> TOC \o "1-3" \h \z \u </w:instrText>
      </w:r>
      <w:r>
        <w:rPr>
          <w:szCs w:val="28"/>
        </w:rPr>
        <w:fldChar w:fldCharType="separate"/>
      </w:r>
    </w:p>
    <w:p w:rsidR="00EE794D" w:rsidRDefault="00EE794D" w:rsidP="00377DA8">
      <w:pPr>
        <w:pStyle w:val="10"/>
        <w:tabs>
          <w:tab w:val="left" w:pos="1120"/>
          <w:tab w:val="right" w:leader="dot" w:pos="8296"/>
        </w:tabs>
        <w:rPr>
          <w:noProof/>
          <w:sz w:val="21"/>
        </w:rPr>
      </w:pPr>
      <w:hyperlink w:anchor="_Toc428117637" w:history="1">
        <w:r w:rsidRPr="00DF587C">
          <w:rPr>
            <w:rStyle w:val="a4"/>
            <w:noProof/>
          </w:rPr>
          <w:t>1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登录司法鉴定管理平台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38" w:history="1">
        <w:r w:rsidRPr="00DF587C">
          <w:rPr>
            <w:rStyle w:val="a4"/>
            <w:noProof/>
          </w:rPr>
          <w:t>1.1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用户电脑设置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39" w:history="1">
        <w:r w:rsidRPr="00DF587C">
          <w:rPr>
            <w:rStyle w:val="a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安装</w:t>
        </w:r>
        <w:r w:rsidRPr="00DF587C">
          <w:rPr>
            <w:rStyle w:val="a4"/>
          </w:rPr>
          <w:t>JRE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40" w:history="1">
        <w:r w:rsidRPr="00DF587C">
          <w:rPr>
            <w:rStyle w:val="a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设置信任站点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41" w:history="1">
        <w:r w:rsidRPr="00DF587C">
          <w:rPr>
            <w:rStyle w:val="a4"/>
            <w:noProof/>
          </w:rPr>
          <w:t>1.2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访问地址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42" w:history="1">
        <w:r w:rsidRPr="00DF587C">
          <w:rPr>
            <w:rStyle w:val="a4"/>
            <w:noProof/>
          </w:rPr>
          <w:t>1.3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用户和密码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43" w:history="1">
        <w:r w:rsidRPr="00DF587C">
          <w:rPr>
            <w:rStyle w:val="a4"/>
            <w:noProof/>
          </w:rPr>
          <w:t>1.4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权限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E794D" w:rsidRDefault="00EE794D">
      <w:pPr>
        <w:pStyle w:val="10"/>
        <w:tabs>
          <w:tab w:val="left" w:pos="1120"/>
          <w:tab w:val="right" w:leader="dot" w:pos="8296"/>
        </w:tabs>
        <w:rPr>
          <w:noProof/>
          <w:sz w:val="21"/>
        </w:rPr>
      </w:pPr>
      <w:hyperlink w:anchor="_Toc428117644" w:history="1">
        <w:r w:rsidRPr="00DF587C">
          <w:rPr>
            <w:rStyle w:val="a4"/>
            <w:noProof/>
          </w:rPr>
          <w:t>2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平台总体介绍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580764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45" w:history="1">
        <w:r w:rsidRPr="00DF587C">
          <w:rPr>
            <w:rStyle w:val="a4"/>
            <w:noProof/>
          </w:rPr>
          <w:t>2.1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平台结构说明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580764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46" w:history="1">
        <w:r w:rsidRPr="00DF587C">
          <w:rPr>
            <w:rStyle w:val="a4"/>
            <w:noProof/>
          </w:rPr>
          <w:t>2.2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平台操作界面指南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580764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47" w:history="1">
        <w:r w:rsidRPr="00DF587C">
          <w:rPr>
            <w:rStyle w:val="a4"/>
            <w:noProof/>
          </w:rPr>
          <w:t>2.3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如何查看明细业务数据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580764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48" w:history="1">
        <w:r w:rsidRPr="00DF587C">
          <w:rPr>
            <w:rStyle w:val="a4"/>
            <w:noProof/>
          </w:rPr>
          <w:t>2.4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如何查看审批信息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580764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49" w:history="1">
        <w:r w:rsidRPr="00DF587C">
          <w:rPr>
            <w:rStyle w:val="a4"/>
            <w:noProof/>
          </w:rPr>
          <w:t>2.5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如何在一个界面完成全部鉴定管理工作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bookmarkStart w:id="0" w:name="_GoBack"/>
    <w:bookmarkEnd w:id="0"/>
    <w:p w:rsidR="00EE794D" w:rsidRDefault="00EE794D" w:rsidP="00580764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r w:rsidRPr="00DF587C">
        <w:rPr>
          <w:rStyle w:val="a4"/>
          <w:noProof/>
        </w:rPr>
        <w:fldChar w:fldCharType="begin"/>
      </w:r>
      <w:r w:rsidRPr="00DF587C">
        <w:rPr>
          <w:rStyle w:val="a4"/>
          <w:noProof/>
        </w:rPr>
        <w:instrText xml:space="preserve"> </w:instrText>
      </w:r>
      <w:r>
        <w:rPr>
          <w:noProof/>
        </w:rPr>
        <w:instrText>HYPERLINK \l "_Toc428117650"</w:instrText>
      </w:r>
      <w:r w:rsidRPr="00DF587C">
        <w:rPr>
          <w:rStyle w:val="a4"/>
          <w:noProof/>
        </w:rPr>
        <w:instrText xml:space="preserve"> </w:instrText>
      </w:r>
      <w:r w:rsidRPr="00DF587C">
        <w:rPr>
          <w:rStyle w:val="a4"/>
          <w:noProof/>
        </w:rPr>
      </w:r>
      <w:r w:rsidRPr="00DF587C">
        <w:rPr>
          <w:rStyle w:val="a4"/>
          <w:noProof/>
        </w:rPr>
        <w:fldChar w:fldCharType="separate"/>
      </w:r>
      <w:r w:rsidRPr="00DF587C">
        <w:rPr>
          <w:rStyle w:val="a4"/>
          <w:noProof/>
        </w:rPr>
        <w:t>2.6</w:t>
      </w:r>
      <w:r>
        <w:rPr>
          <w:noProof/>
          <w:sz w:val="21"/>
        </w:rPr>
        <w:tab/>
      </w:r>
      <w:r w:rsidRPr="00DF587C">
        <w:rPr>
          <w:rStyle w:val="a4"/>
          <w:rFonts w:hint="eastAsia"/>
          <w:noProof/>
        </w:rPr>
        <w:t>平台对</w:t>
      </w:r>
      <w:r w:rsidRPr="00DF587C">
        <w:rPr>
          <w:rStyle w:val="a4"/>
          <w:noProof/>
        </w:rPr>
        <w:t>Office</w:t>
      </w:r>
      <w:r w:rsidRPr="00DF587C">
        <w:rPr>
          <w:rStyle w:val="a4"/>
          <w:rFonts w:hint="eastAsia"/>
          <w:noProof/>
        </w:rPr>
        <w:t>的要求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_Toc428117650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 w:rsidRPr="00DF587C">
        <w:rPr>
          <w:rStyle w:val="a4"/>
          <w:noProof/>
        </w:rPr>
        <w:fldChar w:fldCharType="end"/>
      </w:r>
    </w:p>
    <w:p w:rsidR="00EE794D" w:rsidRDefault="00EE794D">
      <w:pPr>
        <w:pStyle w:val="10"/>
        <w:tabs>
          <w:tab w:val="left" w:pos="1120"/>
          <w:tab w:val="right" w:leader="dot" w:pos="8296"/>
        </w:tabs>
        <w:rPr>
          <w:noProof/>
          <w:sz w:val="21"/>
        </w:rPr>
      </w:pPr>
      <w:hyperlink w:anchor="_Toc428117651" w:history="1">
        <w:r w:rsidRPr="00DF587C">
          <w:rPr>
            <w:rStyle w:val="a4"/>
            <w:noProof/>
          </w:rPr>
          <w:t>3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52" w:history="1">
        <w:r w:rsidRPr="00DF587C">
          <w:rPr>
            <w:rStyle w:val="a4"/>
            <w:noProof/>
          </w:rPr>
          <w:t>3.1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基础信息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53" w:history="1">
        <w:r w:rsidRPr="00DF587C">
          <w:rPr>
            <w:rStyle w:val="a4"/>
          </w:rPr>
          <w:t>3.1.1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鉴定专业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54" w:history="1">
        <w:r w:rsidRPr="00DF587C">
          <w:rPr>
            <w:rStyle w:val="a4"/>
          </w:rPr>
          <w:t>3.1.2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司法鉴定人员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55" w:history="1">
        <w:r w:rsidRPr="00DF587C">
          <w:rPr>
            <w:rStyle w:val="a4"/>
          </w:rPr>
          <w:t>3.1.3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鉴定文书类别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56" w:history="1">
        <w:r w:rsidRPr="00DF587C">
          <w:rPr>
            <w:rStyle w:val="a4"/>
          </w:rPr>
          <w:t>3.1.4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外部信息类别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57" w:history="1">
        <w:r w:rsidRPr="00DF587C">
          <w:rPr>
            <w:rStyle w:val="a4"/>
          </w:rPr>
          <w:t>3.1.5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外部信息验证要求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58" w:history="1">
        <w:r w:rsidRPr="00DF587C">
          <w:rPr>
            <w:rStyle w:val="a4"/>
          </w:rPr>
          <w:t>3.1.6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组织结构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59" w:history="1">
        <w:r w:rsidRPr="00DF587C">
          <w:rPr>
            <w:rStyle w:val="a4"/>
          </w:rPr>
          <w:t>3.1.7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角色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60" w:history="1">
        <w:r w:rsidRPr="00DF587C">
          <w:rPr>
            <w:rStyle w:val="a4"/>
          </w:rPr>
          <w:t>3.1.8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流程定义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61" w:history="1">
        <w:r w:rsidRPr="00DF587C">
          <w:rPr>
            <w:rStyle w:val="a4"/>
            <w:noProof/>
          </w:rPr>
          <w:t>3.2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委托管理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62" w:history="1">
        <w:r w:rsidRPr="00DF587C">
          <w:rPr>
            <w:rStyle w:val="a4"/>
          </w:rPr>
          <w:t>3.2.1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鉴定委托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63" w:history="1">
        <w:r w:rsidRPr="00DF587C">
          <w:rPr>
            <w:rStyle w:val="a4"/>
          </w:rPr>
          <w:t>3.2.2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委托评审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64" w:history="1">
        <w:r w:rsidRPr="00DF587C">
          <w:rPr>
            <w:rStyle w:val="a4"/>
          </w:rPr>
          <w:t>3.2.3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回执管理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65" w:history="1">
        <w:r w:rsidRPr="00DF587C">
          <w:rPr>
            <w:rStyle w:val="a4"/>
          </w:rPr>
          <w:t>3.2.4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委托方管理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66" w:history="1">
        <w:r w:rsidRPr="00DF587C">
          <w:rPr>
            <w:rStyle w:val="a4"/>
          </w:rPr>
          <w:t>3.2.5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鉴定对象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67" w:history="1">
        <w:r w:rsidRPr="00DF587C">
          <w:rPr>
            <w:rStyle w:val="a4"/>
            <w:noProof/>
          </w:rPr>
          <w:t>3.3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鉴定管理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68" w:history="1">
        <w:r w:rsidRPr="00DF587C">
          <w:rPr>
            <w:rStyle w:val="a4"/>
          </w:rPr>
          <w:t>3.3.1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鉴定材料流转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69" w:history="1">
        <w:r w:rsidRPr="00DF587C">
          <w:rPr>
            <w:rStyle w:val="a4"/>
          </w:rPr>
          <w:t>3.3.2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补充通知书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70" w:history="1">
        <w:r w:rsidRPr="00DF587C">
          <w:rPr>
            <w:rStyle w:val="a4"/>
          </w:rPr>
          <w:t>3.3.3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外部信息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71" w:history="1">
        <w:r w:rsidRPr="00DF587C">
          <w:rPr>
            <w:rStyle w:val="a4"/>
          </w:rPr>
          <w:t>3.3.4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鉴定结果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72" w:history="1">
        <w:r w:rsidRPr="00DF587C">
          <w:rPr>
            <w:rStyle w:val="a4"/>
          </w:rPr>
          <w:t>3.3.5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鉴定文书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73" w:history="1">
        <w:r w:rsidRPr="00DF587C">
          <w:rPr>
            <w:rStyle w:val="a4"/>
            <w:noProof/>
          </w:rPr>
          <w:t>3.4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收费管理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74" w:history="1">
        <w:r w:rsidRPr="00DF587C">
          <w:rPr>
            <w:rStyle w:val="a4"/>
          </w:rPr>
          <w:t>3.4.1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收费标准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75" w:history="1">
        <w:r w:rsidRPr="00DF587C">
          <w:rPr>
            <w:rStyle w:val="a4"/>
          </w:rPr>
          <w:t>3.4.2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收费管理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76" w:history="1">
        <w:r w:rsidRPr="00DF587C">
          <w:rPr>
            <w:rStyle w:val="a4"/>
            <w:noProof/>
          </w:rPr>
          <w:t>3.5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归档管理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77" w:history="1">
        <w:r w:rsidRPr="00DF587C">
          <w:rPr>
            <w:rStyle w:val="a4"/>
          </w:rPr>
          <w:t>3.5.1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卷宗目录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78" w:history="1">
        <w:r w:rsidRPr="00DF587C">
          <w:rPr>
            <w:rStyle w:val="a4"/>
            <w:noProof/>
          </w:rPr>
          <w:t>3.6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在线文档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E794D" w:rsidRDefault="00EE794D" w:rsidP="00377DA8">
      <w:pPr>
        <w:pStyle w:val="30"/>
        <w:ind w:leftChars="0" w:left="0"/>
        <w:rPr>
          <w:sz w:val="21"/>
        </w:rPr>
      </w:pPr>
      <w:hyperlink w:anchor="_Toc428117679" w:history="1">
        <w:r w:rsidRPr="00DF587C">
          <w:rPr>
            <w:rStyle w:val="a4"/>
          </w:rPr>
          <w:t>3.6.1</w:t>
        </w:r>
        <w:r>
          <w:rPr>
            <w:sz w:val="21"/>
          </w:rPr>
          <w:tab/>
        </w:r>
        <w:r w:rsidRPr="00DF587C">
          <w:rPr>
            <w:rStyle w:val="a4"/>
            <w:rFonts w:hint="eastAsia"/>
          </w:rPr>
          <w:t>在线文档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_Toc428117679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EE794D" w:rsidRDefault="00EE794D" w:rsidP="00377DA8">
      <w:pPr>
        <w:pStyle w:val="20"/>
        <w:tabs>
          <w:tab w:val="left" w:pos="1120"/>
          <w:tab w:val="right" w:leader="dot" w:pos="8296"/>
        </w:tabs>
        <w:ind w:leftChars="0" w:left="0"/>
        <w:rPr>
          <w:noProof/>
          <w:sz w:val="21"/>
        </w:rPr>
      </w:pPr>
      <w:hyperlink w:anchor="_Toc428117680" w:history="1">
        <w:r w:rsidRPr="00DF587C">
          <w:rPr>
            <w:rStyle w:val="a4"/>
            <w:noProof/>
          </w:rPr>
          <w:t>3.7</w:t>
        </w:r>
        <w:r>
          <w:rPr>
            <w:noProof/>
            <w:sz w:val="21"/>
          </w:rPr>
          <w:tab/>
        </w:r>
        <w:r w:rsidRPr="00DF587C">
          <w:rPr>
            <w:rStyle w:val="a4"/>
            <w:rFonts w:hint="eastAsia"/>
            <w:noProof/>
          </w:rPr>
          <w:t>结转下一年度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_Toc428117680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932373" w:rsidRDefault="00F64BE4">
      <w:pPr>
        <w:widowControl/>
        <w:jc w:val="left"/>
        <w:rPr>
          <w:szCs w:val="28"/>
        </w:rPr>
      </w:pPr>
      <w:r>
        <w:rPr>
          <w:szCs w:val="28"/>
        </w:rPr>
        <w:lastRenderedPageBreak/>
        <w:fldChar w:fldCharType="end"/>
      </w:r>
      <w:r w:rsidR="00932373">
        <w:rPr>
          <w:szCs w:val="28"/>
        </w:rPr>
        <w:br w:type="page"/>
      </w:r>
    </w:p>
    <w:p w:rsidR="00D515D4" w:rsidRPr="00564E91" w:rsidRDefault="00D515D4">
      <w:pPr>
        <w:rPr>
          <w:szCs w:val="28"/>
        </w:rPr>
      </w:pPr>
    </w:p>
    <w:p w:rsidR="008A54C8" w:rsidRPr="00564E91" w:rsidRDefault="008A54C8" w:rsidP="00F344CB">
      <w:pPr>
        <w:pStyle w:val="1"/>
        <w:numPr>
          <w:ilvl w:val="0"/>
          <w:numId w:val="1"/>
        </w:numPr>
      </w:pPr>
      <w:bookmarkStart w:id="1" w:name="_Toc428117637"/>
      <w:r w:rsidRPr="00564E91">
        <w:rPr>
          <w:rFonts w:hint="eastAsia"/>
        </w:rPr>
        <w:t>登录司法鉴定管理平台</w:t>
      </w:r>
      <w:bookmarkEnd w:id="1"/>
    </w:p>
    <w:p w:rsidR="005A620F" w:rsidRDefault="005A620F" w:rsidP="000D29A5">
      <w:pPr>
        <w:pStyle w:val="2"/>
      </w:pPr>
      <w:bookmarkStart w:id="2" w:name="_Toc428117638"/>
      <w:r w:rsidRPr="00564E91">
        <w:rPr>
          <w:rFonts w:hint="eastAsia"/>
        </w:rPr>
        <w:t>用户电脑设置</w:t>
      </w:r>
      <w:bookmarkEnd w:id="2"/>
    </w:p>
    <w:p w:rsidR="005A620F" w:rsidRPr="00D8424B" w:rsidRDefault="003532FF" w:rsidP="00D8424B">
      <w:pPr>
        <w:ind w:firstLine="420"/>
        <w:rPr>
          <w:szCs w:val="28"/>
        </w:rPr>
      </w:pPr>
      <w:r w:rsidRPr="00D8424B">
        <w:rPr>
          <w:rFonts w:hint="eastAsia"/>
          <w:szCs w:val="28"/>
        </w:rPr>
        <w:t>登录司法鉴定管理平台前，电脑需要做一定的设置。设置内容主要包括安装</w:t>
      </w:r>
      <w:r w:rsidRPr="00D8424B">
        <w:rPr>
          <w:rFonts w:hint="eastAsia"/>
          <w:szCs w:val="28"/>
        </w:rPr>
        <w:t>JRE</w:t>
      </w:r>
      <w:r w:rsidRPr="00D8424B">
        <w:rPr>
          <w:rFonts w:hint="eastAsia"/>
          <w:szCs w:val="28"/>
        </w:rPr>
        <w:t>、设置信任站点两部分。</w:t>
      </w:r>
    </w:p>
    <w:p w:rsidR="003532FF" w:rsidRPr="00D8424B" w:rsidRDefault="003532FF" w:rsidP="000D29A5">
      <w:pPr>
        <w:pStyle w:val="3"/>
      </w:pPr>
      <w:bookmarkStart w:id="3" w:name="_Toc428117639"/>
      <w:r w:rsidRPr="00D8424B">
        <w:rPr>
          <w:rFonts w:hint="eastAsia"/>
        </w:rPr>
        <w:t>安装</w:t>
      </w:r>
      <w:r w:rsidRPr="00D8424B">
        <w:rPr>
          <w:rFonts w:hint="eastAsia"/>
        </w:rPr>
        <w:t>JRE</w:t>
      </w:r>
      <w:bookmarkEnd w:id="3"/>
    </w:p>
    <w:p w:rsidR="003532FF" w:rsidRPr="00D8424B" w:rsidRDefault="003532FF" w:rsidP="00D8424B">
      <w:pPr>
        <w:ind w:firstLine="420"/>
        <w:rPr>
          <w:szCs w:val="28"/>
        </w:rPr>
      </w:pPr>
      <w:r w:rsidRPr="00D8424B">
        <w:rPr>
          <w:rFonts w:hint="eastAsia"/>
          <w:szCs w:val="28"/>
        </w:rPr>
        <w:t>安装</w:t>
      </w:r>
      <w:r w:rsidRPr="00D8424B">
        <w:rPr>
          <w:szCs w:val="28"/>
        </w:rPr>
        <w:t>jre-6u19-windows-i586.exe</w:t>
      </w:r>
      <w:r w:rsidRPr="00D8424B">
        <w:rPr>
          <w:rFonts w:hint="eastAsia"/>
          <w:szCs w:val="28"/>
        </w:rPr>
        <w:t>或者</w:t>
      </w:r>
      <w:r w:rsidRPr="00D8424B">
        <w:rPr>
          <w:szCs w:val="28"/>
        </w:rPr>
        <w:t>jdk-6u19-windows-i586.exe</w:t>
      </w:r>
      <w:r w:rsidRPr="00D8424B">
        <w:rPr>
          <w:rFonts w:hint="eastAsia"/>
          <w:szCs w:val="28"/>
        </w:rPr>
        <w:t>，文件在服务器</w:t>
      </w:r>
      <w:r w:rsidRPr="00D8424B">
        <w:rPr>
          <w:rFonts w:hint="eastAsia"/>
          <w:szCs w:val="28"/>
        </w:rPr>
        <w:t>E:\tools</w:t>
      </w:r>
      <w:r w:rsidRPr="00D8424B">
        <w:rPr>
          <w:rFonts w:hint="eastAsia"/>
          <w:szCs w:val="28"/>
        </w:rPr>
        <w:t>目录中，可联系管理员进行安装，安装时直接点下一步到最后结束即可。</w:t>
      </w:r>
    </w:p>
    <w:p w:rsidR="003532FF" w:rsidRDefault="003532FF" w:rsidP="00D8424B">
      <w:pPr>
        <w:ind w:firstLine="420"/>
        <w:rPr>
          <w:szCs w:val="28"/>
        </w:rPr>
      </w:pPr>
      <w:r w:rsidRPr="00D8424B">
        <w:rPr>
          <w:rFonts w:hint="eastAsia"/>
          <w:szCs w:val="28"/>
        </w:rPr>
        <w:t>安装完成后，打开电脑的控制面板：开始</w:t>
      </w:r>
      <w:r w:rsidRPr="00D8424B">
        <w:rPr>
          <w:rFonts w:hint="eastAsia"/>
          <w:szCs w:val="28"/>
        </w:rPr>
        <w:t>-&gt;</w:t>
      </w:r>
      <w:r w:rsidRPr="00D8424B">
        <w:rPr>
          <w:rFonts w:hint="eastAsia"/>
          <w:szCs w:val="28"/>
        </w:rPr>
        <w:t>控制面板</w:t>
      </w:r>
    </w:p>
    <w:p w:rsidR="00A37932" w:rsidRDefault="00BB64E1" w:rsidP="00D8424B">
      <w:pPr>
        <w:ind w:firstLine="420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D69D0C" wp14:editId="5C53C946">
                <wp:simplePos x="0" y="0"/>
                <wp:positionH relativeFrom="column">
                  <wp:posOffset>2617746</wp:posOffset>
                </wp:positionH>
                <wp:positionV relativeFrom="paragraph">
                  <wp:posOffset>251432</wp:posOffset>
                </wp:positionV>
                <wp:extent cx="1419225" cy="257175"/>
                <wp:effectExtent l="19050" t="19050" r="28575" b="2857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4" o:spid="_x0000_s1026" style="position:absolute;left:0;text-align:left;margin-left:206.1pt;margin-top:19.8pt;width:111.7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" filled="f" strokecolor="#f79646 [3209]" strokeweight="3pt"/>
            </w:pict>
          </mc:Fallback>
        </mc:AlternateContent>
      </w:r>
      <w:r>
        <w:rPr>
          <w:noProof/>
        </w:rPr>
        <w:drawing>
          <wp:inline distT="0" distB="0" distL="0" distR="0" wp14:anchorId="39A994BD" wp14:editId="39BBF00D">
            <wp:extent cx="3895725" cy="4143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FF" w:rsidRDefault="003532FF" w:rsidP="003532FF">
      <w:pPr>
        <w:pStyle w:val="a3"/>
        <w:ind w:left="1980" w:firstLineChars="0" w:firstLine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F52BAF" wp14:editId="5E99BB07">
                <wp:simplePos x="0" y="0"/>
                <wp:positionH relativeFrom="column">
                  <wp:posOffset>3648075</wp:posOffset>
                </wp:positionH>
                <wp:positionV relativeFrom="paragraph">
                  <wp:posOffset>2971801</wp:posOffset>
                </wp:positionV>
                <wp:extent cx="2047875" cy="533400"/>
                <wp:effectExtent l="19050" t="1905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53340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left:0;text-align:left;margin-left:287.25pt;margin-top:234pt;width:161.25pt;height:4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" filled="f" strokecolor="#f79646 [3209]" strokeweight="3pt"/>
            </w:pict>
          </mc:Fallback>
        </mc:AlternateContent>
      </w:r>
    </w:p>
    <w:p w:rsidR="003532FF" w:rsidRPr="00DB65AE" w:rsidRDefault="003532FF" w:rsidP="00DB65AE">
      <w:pPr>
        <w:rPr>
          <w:szCs w:val="28"/>
        </w:rPr>
      </w:pPr>
      <w:r w:rsidRPr="00DB65AE">
        <w:rPr>
          <w:rFonts w:hint="eastAsia"/>
          <w:szCs w:val="28"/>
        </w:rPr>
        <w:t>找到</w:t>
      </w:r>
      <w:r w:rsidRPr="00DB65AE">
        <w:rPr>
          <w:rFonts w:hint="eastAsia"/>
          <w:szCs w:val="28"/>
        </w:rPr>
        <w:t>java</w:t>
      </w:r>
      <w:r w:rsidRPr="00DB65AE">
        <w:rPr>
          <w:rFonts w:hint="eastAsia"/>
          <w:szCs w:val="28"/>
        </w:rPr>
        <w:t>图标，如下图所示：</w:t>
      </w:r>
    </w:p>
    <w:p w:rsidR="003532FF" w:rsidRDefault="003532FF" w:rsidP="00ED266F">
      <w:pPr>
        <w:pStyle w:val="a3"/>
        <w:ind w:left="1980" w:firstLineChars="0" w:firstLine="0"/>
        <w:jc w:val="left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368EFD" wp14:editId="1F185CAC">
                <wp:simplePos x="0" y="0"/>
                <wp:positionH relativeFrom="column">
                  <wp:posOffset>2543175</wp:posOffset>
                </wp:positionH>
                <wp:positionV relativeFrom="paragraph">
                  <wp:posOffset>1209675</wp:posOffset>
                </wp:positionV>
                <wp:extent cx="1419225" cy="257175"/>
                <wp:effectExtent l="19050" t="19050" r="2857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left:0;text-align:left;margin-left:200.25pt;margin-top:95.25pt;width:111.7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" filled="f" strokecolor="#f79646 [3209]" strokeweight="3pt"/>
            </w:pict>
          </mc:Fallback>
        </mc:AlternateContent>
      </w:r>
      <w:r>
        <w:rPr>
          <w:noProof/>
        </w:rPr>
        <w:drawing>
          <wp:inline distT="0" distB="0" distL="0" distR="0" wp14:anchorId="04A80762" wp14:editId="3D2FE65C">
            <wp:extent cx="5274310" cy="227637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FF" w:rsidRPr="00DB65AE" w:rsidRDefault="003532FF" w:rsidP="00DB65AE">
      <w:pPr>
        <w:rPr>
          <w:szCs w:val="28"/>
        </w:rPr>
      </w:pPr>
      <w:r w:rsidRPr="00DB65AE">
        <w:rPr>
          <w:rFonts w:hint="eastAsia"/>
          <w:szCs w:val="28"/>
        </w:rPr>
        <w:t>双击打开</w:t>
      </w:r>
    </w:p>
    <w:p w:rsidR="003532FF" w:rsidRDefault="003532FF" w:rsidP="003532FF">
      <w:pPr>
        <w:pStyle w:val="a3"/>
        <w:ind w:left="198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1A53441" wp14:editId="69D2A3D6">
            <wp:extent cx="4286250" cy="4724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7A" w:rsidRPr="00DB65AE" w:rsidRDefault="003532FF" w:rsidP="00DB65AE">
      <w:pPr>
        <w:ind w:firstLine="420"/>
        <w:rPr>
          <w:szCs w:val="28"/>
        </w:rPr>
      </w:pPr>
      <w:r w:rsidRPr="00DB65AE">
        <w:rPr>
          <w:rFonts w:hint="eastAsia"/>
          <w:szCs w:val="28"/>
        </w:rPr>
        <w:t>点击“更新”</w:t>
      </w:r>
      <w:r w:rsidR="0035042F" w:rsidRPr="00DB65AE">
        <w:rPr>
          <w:rFonts w:hint="eastAsia"/>
          <w:szCs w:val="28"/>
        </w:rPr>
        <w:t>页签</w:t>
      </w:r>
      <w:r w:rsidRPr="00DB65AE">
        <w:rPr>
          <w:rFonts w:hint="eastAsia"/>
          <w:szCs w:val="28"/>
        </w:rPr>
        <w:t>，如下所示，将</w:t>
      </w:r>
      <w:r w:rsidRPr="00DB65AE">
        <w:rPr>
          <w:rFonts w:hint="eastAsia"/>
          <w:b/>
          <w:szCs w:val="28"/>
        </w:rPr>
        <w:t>自动</w:t>
      </w:r>
      <w:r w:rsidR="0091707A" w:rsidRPr="00DB65AE">
        <w:rPr>
          <w:rFonts w:hint="eastAsia"/>
          <w:b/>
          <w:szCs w:val="28"/>
        </w:rPr>
        <w:t>检查</w:t>
      </w:r>
      <w:r w:rsidRPr="00DB65AE">
        <w:rPr>
          <w:rFonts w:hint="eastAsia"/>
          <w:b/>
          <w:szCs w:val="28"/>
        </w:rPr>
        <w:t>更新</w:t>
      </w:r>
      <w:r w:rsidRPr="00DB65AE">
        <w:rPr>
          <w:rFonts w:hint="eastAsia"/>
          <w:szCs w:val="28"/>
        </w:rPr>
        <w:t>前的勾去掉</w:t>
      </w:r>
      <w:r w:rsidR="00F51C28" w:rsidRPr="00DB65AE">
        <w:rPr>
          <w:rFonts w:hint="eastAsia"/>
          <w:szCs w:val="28"/>
        </w:rPr>
        <w:t>，</w:t>
      </w:r>
      <w:r w:rsidR="0091707A" w:rsidRPr="00DB65AE">
        <w:rPr>
          <w:rFonts w:hint="eastAsia"/>
          <w:szCs w:val="28"/>
        </w:rPr>
        <w:t>然后点击确定按钮。</w:t>
      </w:r>
    </w:p>
    <w:p w:rsidR="003532FF" w:rsidRPr="00DB65AE" w:rsidRDefault="00F51C28" w:rsidP="00DB65AE">
      <w:pPr>
        <w:ind w:firstLine="420"/>
        <w:rPr>
          <w:szCs w:val="28"/>
        </w:rPr>
      </w:pPr>
      <w:r w:rsidRPr="00DB65AE">
        <w:rPr>
          <w:rFonts w:hint="eastAsia"/>
          <w:b/>
          <w:szCs w:val="28"/>
        </w:rPr>
        <w:t>以后如果系统提示更新</w:t>
      </w:r>
      <w:r w:rsidRPr="00DB65AE">
        <w:rPr>
          <w:rFonts w:hint="eastAsia"/>
          <w:b/>
          <w:szCs w:val="28"/>
        </w:rPr>
        <w:t>java</w:t>
      </w:r>
      <w:r w:rsidRPr="00DB65AE">
        <w:rPr>
          <w:rFonts w:hint="eastAsia"/>
          <w:b/>
          <w:szCs w:val="28"/>
        </w:rPr>
        <w:t>，点击否，保持目前安装的</w:t>
      </w:r>
      <w:r w:rsidRPr="00DB65AE">
        <w:rPr>
          <w:rFonts w:hint="eastAsia"/>
          <w:b/>
          <w:szCs w:val="28"/>
        </w:rPr>
        <w:t>java</w:t>
      </w:r>
      <w:r w:rsidRPr="00DB65AE">
        <w:rPr>
          <w:rFonts w:hint="eastAsia"/>
          <w:b/>
          <w:szCs w:val="28"/>
        </w:rPr>
        <w:t>版本。</w:t>
      </w:r>
    </w:p>
    <w:p w:rsidR="003532FF" w:rsidRDefault="003532FF" w:rsidP="003532FF">
      <w:pPr>
        <w:pStyle w:val="a3"/>
        <w:ind w:left="1980" w:firstLineChars="0" w:firstLine="0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43D1B" wp14:editId="5F091205">
                <wp:simplePos x="0" y="0"/>
                <wp:positionH relativeFrom="column">
                  <wp:posOffset>1943100</wp:posOffset>
                </wp:positionH>
                <wp:positionV relativeFrom="paragraph">
                  <wp:posOffset>1638300</wp:posOffset>
                </wp:positionV>
                <wp:extent cx="1419225" cy="257175"/>
                <wp:effectExtent l="19050" t="1905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6" style="position:absolute;left:0;text-align:left;margin-left:153pt;margin-top:129pt;width:111.7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" filled="f" strokecolor="#f79646 [3209]" strokeweight="3pt"/>
            </w:pict>
          </mc:Fallback>
        </mc:AlternateContent>
      </w:r>
      <w:r w:rsidR="00F51C28">
        <w:rPr>
          <w:noProof/>
        </w:rPr>
        <w:drawing>
          <wp:inline distT="0" distB="0" distL="0" distR="0" wp14:anchorId="7A052227" wp14:editId="31FC384A">
            <wp:extent cx="4248150" cy="4752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FF" w:rsidRPr="003532FF" w:rsidRDefault="003532FF" w:rsidP="003532FF">
      <w:pPr>
        <w:pStyle w:val="a3"/>
        <w:ind w:left="1980" w:firstLineChars="0" w:firstLine="0"/>
        <w:rPr>
          <w:szCs w:val="28"/>
        </w:rPr>
      </w:pPr>
    </w:p>
    <w:p w:rsidR="003532FF" w:rsidRPr="00D8424B" w:rsidRDefault="003532FF" w:rsidP="000D29A5">
      <w:pPr>
        <w:pStyle w:val="3"/>
      </w:pPr>
      <w:bookmarkStart w:id="4" w:name="_Toc428117640"/>
      <w:r w:rsidRPr="00D8424B">
        <w:rPr>
          <w:rFonts w:hint="eastAsia"/>
        </w:rPr>
        <w:t>设置信任站点</w:t>
      </w:r>
      <w:bookmarkEnd w:id="4"/>
    </w:p>
    <w:p w:rsidR="003532FF" w:rsidRPr="004024C2" w:rsidRDefault="00347D1F" w:rsidP="004024C2">
      <w:pPr>
        <w:ind w:firstLine="420"/>
        <w:rPr>
          <w:szCs w:val="28"/>
        </w:rPr>
      </w:pPr>
      <w:r w:rsidRPr="004024C2">
        <w:rPr>
          <w:rFonts w:hint="eastAsia"/>
          <w:szCs w:val="28"/>
        </w:rPr>
        <w:t>打开</w:t>
      </w:r>
      <w:r w:rsidRPr="004024C2">
        <w:rPr>
          <w:rFonts w:hint="eastAsia"/>
          <w:szCs w:val="28"/>
        </w:rPr>
        <w:t>IE</w:t>
      </w:r>
      <w:r w:rsidRPr="004024C2">
        <w:rPr>
          <w:rFonts w:hint="eastAsia"/>
          <w:szCs w:val="28"/>
        </w:rPr>
        <w:t>浏览器或者</w:t>
      </w:r>
      <w:r w:rsidRPr="004024C2">
        <w:rPr>
          <w:rFonts w:hint="eastAsia"/>
          <w:szCs w:val="28"/>
        </w:rPr>
        <w:t>QQ</w:t>
      </w:r>
      <w:r w:rsidRPr="004024C2">
        <w:rPr>
          <w:rFonts w:hint="eastAsia"/>
          <w:szCs w:val="28"/>
        </w:rPr>
        <w:t>浏览器（目前系统不支持其他的浏览器</w:t>
      </w:r>
      <w:r w:rsidRPr="004024C2">
        <w:rPr>
          <w:rFonts w:hint="eastAsia"/>
          <w:szCs w:val="28"/>
        </w:rPr>
        <w:t>,</w:t>
      </w:r>
      <w:r w:rsidRPr="004024C2">
        <w:rPr>
          <w:rFonts w:hint="eastAsia"/>
          <w:szCs w:val="28"/>
        </w:rPr>
        <w:t>如果平时使用</w:t>
      </w:r>
      <w:proofErr w:type="spellStart"/>
      <w:r w:rsidRPr="004024C2">
        <w:rPr>
          <w:rFonts w:hint="eastAsia"/>
          <w:szCs w:val="28"/>
        </w:rPr>
        <w:t>firefox</w:t>
      </w:r>
      <w:proofErr w:type="spellEnd"/>
      <w:r w:rsidRPr="004024C2">
        <w:rPr>
          <w:rFonts w:hint="eastAsia"/>
          <w:szCs w:val="28"/>
        </w:rPr>
        <w:t>、</w:t>
      </w:r>
      <w:r w:rsidRPr="004024C2">
        <w:rPr>
          <w:rFonts w:hint="eastAsia"/>
          <w:szCs w:val="28"/>
        </w:rPr>
        <w:t>chrome</w:t>
      </w:r>
      <w:r w:rsidRPr="004024C2">
        <w:rPr>
          <w:rFonts w:hint="eastAsia"/>
          <w:szCs w:val="28"/>
        </w:rPr>
        <w:t>、</w:t>
      </w:r>
      <w:r w:rsidRPr="004024C2">
        <w:rPr>
          <w:rFonts w:hint="eastAsia"/>
          <w:szCs w:val="28"/>
        </w:rPr>
        <w:t>360</w:t>
      </w:r>
      <w:r w:rsidRPr="004024C2">
        <w:rPr>
          <w:rFonts w:hint="eastAsia"/>
          <w:szCs w:val="28"/>
        </w:rPr>
        <w:t>浏览器等，请在登录鉴定管理平台时，选择</w:t>
      </w:r>
      <w:r w:rsidRPr="004024C2">
        <w:rPr>
          <w:rFonts w:hint="eastAsia"/>
          <w:szCs w:val="28"/>
        </w:rPr>
        <w:t>IE</w:t>
      </w:r>
      <w:r w:rsidRPr="004024C2">
        <w:rPr>
          <w:rFonts w:hint="eastAsia"/>
          <w:szCs w:val="28"/>
        </w:rPr>
        <w:t>浏览器或者</w:t>
      </w:r>
      <w:r w:rsidRPr="004024C2">
        <w:rPr>
          <w:rFonts w:hint="eastAsia"/>
          <w:szCs w:val="28"/>
        </w:rPr>
        <w:t>QQ</w:t>
      </w:r>
      <w:r w:rsidRPr="004024C2">
        <w:rPr>
          <w:rFonts w:hint="eastAsia"/>
          <w:szCs w:val="28"/>
        </w:rPr>
        <w:t>浏览器）</w:t>
      </w:r>
    </w:p>
    <w:p w:rsidR="00347D1F" w:rsidRPr="004024C2" w:rsidRDefault="00347D1F" w:rsidP="004024C2">
      <w:pPr>
        <w:ind w:firstLine="420"/>
        <w:rPr>
          <w:szCs w:val="28"/>
        </w:rPr>
      </w:pPr>
      <w:r w:rsidRPr="004024C2">
        <w:rPr>
          <w:rFonts w:hint="eastAsia"/>
          <w:szCs w:val="28"/>
        </w:rPr>
        <w:t>点击工具</w:t>
      </w:r>
      <w:r w:rsidRPr="004024C2">
        <w:rPr>
          <w:rFonts w:hint="eastAsia"/>
          <w:szCs w:val="28"/>
        </w:rPr>
        <w:t>-&gt;internet</w:t>
      </w:r>
      <w:r w:rsidRPr="004024C2">
        <w:rPr>
          <w:rFonts w:hint="eastAsia"/>
          <w:szCs w:val="28"/>
        </w:rPr>
        <w:t>选项</w:t>
      </w:r>
    </w:p>
    <w:p w:rsidR="00347D1F" w:rsidRDefault="00347D1F" w:rsidP="003532FF">
      <w:pPr>
        <w:pStyle w:val="a3"/>
        <w:ind w:left="198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4084DF8" wp14:editId="3DA3E9D4">
            <wp:extent cx="4029075" cy="4800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1F" w:rsidRPr="004024C2" w:rsidRDefault="00347D1F" w:rsidP="004024C2">
      <w:pPr>
        <w:rPr>
          <w:szCs w:val="28"/>
        </w:rPr>
      </w:pPr>
      <w:r w:rsidRPr="004024C2">
        <w:rPr>
          <w:rFonts w:hint="eastAsia"/>
          <w:szCs w:val="28"/>
        </w:rPr>
        <w:t>点击</w:t>
      </w:r>
      <w:r w:rsidRPr="004039A5">
        <w:rPr>
          <w:rFonts w:hint="eastAsia"/>
          <w:b/>
          <w:szCs w:val="28"/>
        </w:rPr>
        <w:t>安全</w:t>
      </w:r>
      <w:r w:rsidR="004039A5">
        <w:rPr>
          <w:rFonts w:hint="eastAsia"/>
          <w:szCs w:val="28"/>
        </w:rPr>
        <w:t>页签</w:t>
      </w:r>
    </w:p>
    <w:p w:rsidR="00347D1F" w:rsidRDefault="00347D1F" w:rsidP="003532FF">
      <w:pPr>
        <w:pStyle w:val="a3"/>
        <w:ind w:left="198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44E2F79" wp14:editId="56801D68">
            <wp:extent cx="4029075" cy="4800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1F" w:rsidRPr="004A3EA2" w:rsidRDefault="00347D1F" w:rsidP="004A3EA2">
      <w:pPr>
        <w:rPr>
          <w:szCs w:val="28"/>
        </w:rPr>
      </w:pPr>
      <w:proofErr w:type="gramStart"/>
      <w:r w:rsidRPr="004A3EA2">
        <w:rPr>
          <w:rFonts w:hint="eastAsia"/>
          <w:szCs w:val="28"/>
        </w:rPr>
        <w:t>点击</w:t>
      </w:r>
      <w:r w:rsidRPr="00981866">
        <w:rPr>
          <w:rFonts w:hint="eastAsia"/>
          <w:b/>
          <w:szCs w:val="28"/>
        </w:rPr>
        <w:t>受</w:t>
      </w:r>
      <w:proofErr w:type="gramEnd"/>
      <w:r w:rsidRPr="00981866">
        <w:rPr>
          <w:rFonts w:hint="eastAsia"/>
          <w:b/>
          <w:szCs w:val="28"/>
        </w:rPr>
        <w:t>信任站点</w:t>
      </w:r>
      <w:r w:rsidRPr="004A3EA2">
        <w:rPr>
          <w:rFonts w:hint="eastAsia"/>
          <w:szCs w:val="28"/>
        </w:rPr>
        <w:t>（绿色</w:t>
      </w:r>
      <w:proofErr w:type="gramStart"/>
      <w:r w:rsidRPr="004A3EA2">
        <w:rPr>
          <w:rFonts w:hint="eastAsia"/>
          <w:szCs w:val="28"/>
        </w:rPr>
        <w:t>勾</w:t>
      </w:r>
      <w:proofErr w:type="gramEnd"/>
      <w:r w:rsidRPr="004A3EA2">
        <w:rPr>
          <w:rFonts w:hint="eastAsia"/>
          <w:szCs w:val="28"/>
        </w:rPr>
        <w:t>图标）</w:t>
      </w:r>
    </w:p>
    <w:p w:rsidR="00347D1F" w:rsidRDefault="00347D1F" w:rsidP="003532FF">
      <w:pPr>
        <w:pStyle w:val="a3"/>
        <w:ind w:left="1980" w:firstLineChars="0" w:firstLine="0"/>
        <w:rPr>
          <w:szCs w:val="28"/>
        </w:rPr>
      </w:pPr>
    </w:p>
    <w:p w:rsidR="00815BEF" w:rsidRDefault="00815BEF" w:rsidP="003532FF">
      <w:pPr>
        <w:pStyle w:val="a3"/>
        <w:ind w:left="1980" w:firstLineChars="0" w:firstLine="0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F50091" wp14:editId="51236FB9">
                <wp:simplePos x="0" y="0"/>
                <wp:positionH relativeFrom="column">
                  <wp:posOffset>3914140</wp:posOffset>
                </wp:positionH>
                <wp:positionV relativeFrom="paragraph">
                  <wp:posOffset>1619250</wp:posOffset>
                </wp:positionV>
                <wp:extent cx="1038225" cy="304800"/>
                <wp:effectExtent l="0" t="0" r="28575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left:0;text-align:left;margin-left:308.2pt;margin-top:127.5pt;width:81.7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1FD1F" wp14:editId="30D88433">
                <wp:simplePos x="0" y="0"/>
                <wp:positionH relativeFrom="column">
                  <wp:posOffset>2952750</wp:posOffset>
                </wp:positionH>
                <wp:positionV relativeFrom="paragraph">
                  <wp:posOffset>1038225</wp:posOffset>
                </wp:positionV>
                <wp:extent cx="781050" cy="619125"/>
                <wp:effectExtent l="0" t="0" r="1905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232.5pt;margin-top:81.75pt;width:61.5pt;height:4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7D546E9E" wp14:editId="2B24984A">
            <wp:extent cx="4029075" cy="4800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52" w:rsidRPr="00544838" w:rsidRDefault="00280552" w:rsidP="00544838">
      <w:pPr>
        <w:rPr>
          <w:szCs w:val="28"/>
        </w:rPr>
      </w:pPr>
      <w:r w:rsidRPr="00544838">
        <w:rPr>
          <w:rFonts w:hint="eastAsia"/>
          <w:szCs w:val="28"/>
        </w:rPr>
        <w:t>然后点击下面的</w:t>
      </w:r>
      <w:r w:rsidRPr="00557CB2">
        <w:rPr>
          <w:rFonts w:hint="eastAsia"/>
          <w:b/>
          <w:szCs w:val="28"/>
        </w:rPr>
        <w:t>站点</w:t>
      </w:r>
      <w:r w:rsidRPr="00544838">
        <w:rPr>
          <w:rFonts w:hint="eastAsia"/>
          <w:szCs w:val="28"/>
        </w:rPr>
        <w:t>按钮</w:t>
      </w:r>
    </w:p>
    <w:p w:rsidR="00280552" w:rsidRPr="00544838" w:rsidRDefault="00280552" w:rsidP="00544838">
      <w:pPr>
        <w:rPr>
          <w:szCs w:val="28"/>
        </w:rPr>
      </w:pPr>
      <w:r w:rsidRPr="00544838">
        <w:rPr>
          <w:rFonts w:hint="eastAsia"/>
          <w:szCs w:val="28"/>
        </w:rPr>
        <w:t>在打开的对话框中输入平台地址</w:t>
      </w:r>
      <w:r w:rsidRPr="00544838">
        <w:rPr>
          <w:rFonts w:hint="eastAsia"/>
          <w:szCs w:val="28"/>
        </w:rPr>
        <w:t>http://127.0.0.1</w:t>
      </w:r>
      <w:r w:rsidRPr="00544838">
        <w:rPr>
          <w:rFonts w:hint="eastAsia"/>
          <w:szCs w:val="28"/>
        </w:rPr>
        <w:t>，将最下面的“对该区域中所有的站点要求服务器验证</w:t>
      </w:r>
      <w:r w:rsidRPr="00544838">
        <w:rPr>
          <w:rFonts w:hint="eastAsia"/>
          <w:szCs w:val="28"/>
        </w:rPr>
        <w:t>(https:)(s)</w:t>
      </w:r>
      <w:r w:rsidRPr="00544838">
        <w:rPr>
          <w:rFonts w:hint="eastAsia"/>
          <w:szCs w:val="28"/>
        </w:rPr>
        <w:t>”前的勾去掉，然后点击添加，点击关闭。</w:t>
      </w:r>
    </w:p>
    <w:p w:rsidR="00280552" w:rsidRDefault="00280552" w:rsidP="003532FF">
      <w:pPr>
        <w:pStyle w:val="a3"/>
        <w:ind w:left="1980" w:firstLineChars="0" w:firstLine="0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F31025" wp14:editId="48BF3D4C">
                <wp:simplePos x="0" y="0"/>
                <wp:positionH relativeFrom="column">
                  <wp:posOffset>1428750</wp:posOffset>
                </wp:positionH>
                <wp:positionV relativeFrom="paragraph">
                  <wp:posOffset>1095374</wp:posOffset>
                </wp:positionV>
                <wp:extent cx="3438525" cy="238125"/>
                <wp:effectExtent l="0" t="0" r="28575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left:0;text-align:left;margin-left:112.5pt;margin-top:86.25pt;width:270.7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9F6EFD" wp14:editId="5E71CCB4">
                <wp:simplePos x="0" y="0"/>
                <wp:positionH relativeFrom="column">
                  <wp:posOffset>1323975</wp:posOffset>
                </wp:positionH>
                <wp:positionV relativeFrom="paragraph">
                  <wp:posOffset>2266950</wp:posOffset>
                </wp:positionV>
                <wp:extent cx="3286125" cy="285750"/>
                <wp:effectExtent l="0" t="0" r="285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26" style="position:absolute;left:0;text-align:left;margin-left:104.25pt;margin-top:178.5pt;width:258.7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C70BB4" wp14:editId="4518CAF6">
            <wp:extent cx="3752850" cy="3095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42" w:rsidRPr="00E36BC2" w:rsidRDefault="00265542" w:rsidP="00E36BC2">
      <w:pPr>
        <w:rPr>
          <w:szCs w:val="28"/>
        </w:rPr>
      </w:pPr>
      <w:r w:rsidRPr="00E36BC2">
        <w:rPr>
          <w:rFonts w:hint="eastAsia"/>
          <w:szCs w:val="28"/>
        </w:rPr>
        <w:t>在添加完成站点后，关闭上面的对话框，然后再次</w:t>
      </w:r>
      <w:proofErr w:type="gramStart"/>
      <w:r w:rsidRPr="00E36BC2">
        <w:rPr>
          <w:rFonts w:hint="eastAsia"/>
          <w:szCs w:val="28"/>
        </w:rPr>
        <w:t>点击</w:t>
      </w:r>
      <w:r w:rsidRPr="00557CB2">
        <w:rPr>
          <w:rFonts w:hint="eastAsia"/>
          <w:b/>
          <w:szCs w:val="28"/>
        </w:rPr>
        <w:t>受</w:t>
      </w:r>
      <w:proofErr w:type="gramEnd"/>
      <w:r w:rsidRPr="00557CB2">
        <w:rPr>
          <w:rFonts w:hint="eastAsia"/>
          <w:b/>
          <w:szCs w:val="28"/>
        </w:rPr>
        <w:t>信任站点</w:t>
      </w:r>
      <w:r w:rsidRPr="00E36BC2">
        <w:rPr>
          <w:rFonts w:hint="eastAsia"/>
          <w:szCs w:val="28"/>
        </w:rPr>
        <w:t>(</w:t>
      </w:r>
      <w:r w:rsidRPr="00E36BC2">
        <w:rPr>
          <w:rFonts w:hint="eastAsia"/>
          <w:szCs w:val="28"/>
        </w:rPr>
        <w:t>绿色对勾</w:t>
      </w:r>
      <w:r w:rsidRPr="00E36BC2">
        <w:rPr>
          <w:rFonts w:hint="eastAsia"/>
          <w:szCs w:val="28"/>
        </w:rPr>
        <w:t>)</w:t>
      </w:r>
      <w:r w:rsidRPr="00E36BC2">
        <w:rPr>
          <w:rFonts w:hint="eastAsia"/>
          <w:szCs w:val="28"/>
        </w:rPr>
        <w:t>，然后点击“</w:t>
      </w:r>
      <w:r w:rsidRPr="00557CB2">
        <w:rPr>
          <w:rFonts w:hint="eastAsia"/>
          <w:b/>
          <w:szCs w:val="28"/>
        </w:rPr>
        <w:t>自定义级别</w:t>
      </w:r>
      <w:r w:rsidRPr="00E36BC2">
        <w:rPr>
          <w:rFonts w:hint="eastAsia"/>
          <w:szCs w:val="28"/>
        </w:rPr>
        <w:t>”按钮</w:t>
      </w:r>
    </w:p>
    <w:p w:rsidR="00265542" w:rsidRDefault="00265542" w:rsidP="003532FF">
      <w:pPr>
        <w:pStyle w:val="a3"/>
        <w:ind w:left="1980" w:firstLineChars="0" w:firstLine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2F1FA6" wp14:editId="21DE0CCE">
                <wp:simplePos x="0" y="0"/>
                <wp:positionH relativeFrom="column">
                  <wp:posOffset>2724150</wp:posOffset>
                </wp:positionH>
                <wp:positionV relativeFrom="paragraph">
                  <wp:posOffset>3638550</wp:posOffset>
                </wp:positionV>
                <wp:extent cx="1228725" cy="285750"/>
                <wp:effectExtent l="0" t="0" r="28575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8" o:spid="_x0000_s1026" style="position:absolute;left:0;text-align:left;margin-left:214.5pt;margin-top:286.5pt;width:96.75pt;height:22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9E0B15" wp14:editId="701C1312">
            <wp:extent cx="4029075" cy="4800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F8" w:rsidRPr="009713F9" w:rsidRDefault="006100F8" w:rsidP="009713F9">
      <w:pPr>
        <w:rPr>
          <w:szCs w:val="28"/>
        </w:rPr>
      </w:pPr>
      <w:r w:rsidRPr="009713F9">
        <w:rPr>
          <w:rFonts w:hint="eastAsia"/>
          <w:szCs w:val="28"/>
        </w:rPr>
        <w:lastRenderedPageBreak/>
        <w:t>在打开的对话框中，将</w:t>
      </w:r>
      <w:r w:rsidRPr="009713F9">
        <w:rPr>
          <w:rFonts w:hint="eastAsia"/>
          <w:b/>
          <w:szCs w:val="28"/>
        </w:rPr>
        <w:t>所有的选项</w:t>
      </w:r>
      <w:r w:rsidRPr="009713F9">
        <w:rPr>
          <w:rFonts w:hint="eastAsia"/>
          <w:szCs w:val="28"/>
        </w:rPr>
        <w:t>选择为</w:t>
      </w:r>
      <w:r w:rsidRPr="009713F9">
        <w:rPr>
          <w:rFonts w:hint="eastAsia"/>
          <w:b/>
          <w:szCs w:val="28"/>
        </w:rPr>
        <w:t>启用</w:t>
      </w:r>
    </w:p>
    <w:p w:rsidR="006100F8" w:rsidRDefault="009901D7" w:rsidP="003532FF">
      <w:pPr>
        <w:pStyle w:val="a3"/>
        <w:ind w:left="1980" w:firstLineChars="0" w:firstLine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148FB5" wp14:editId="2FD9B11A">
                <wp:simplePos x="0" y="0"/>
                <wp:positionH relativeFrom="column">
                  <wp:posOffset>1866900</wp:posOffset>
                </wp:positionH>
                <wp:positionV relativeFrom="paragraph">
                  <wp:posOffset>1019175</wp:posOffset>
                </wp:positionV>
                <wp:extent cx="1228725" cy="285750"/>
                <wp:effectExtent l="0" t="0" r="28575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0" o:spid="_x0000_s1026" style="position:absolute;left:0;text-align:left;margin-left:147pt;margin-top:80.25pt;width:96.75pt;height:22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" filled="f" strokecolor="#c00000" strokeweight="2pt"/>
            </w:pict>
          </mc:Fallback>
        </mc:AlternateContent>
      </w:r>
      <w:r w:rsidR="006100F8">
        <w:rPr>
          <w:noProof/>
        </w:rPr>
        <w:drawing>
          <wp:inline distT="0" distB="0" distL="0" distR="0" wp14:anchorId="4D6BFB94" wp14:editId="429F28AB">
            <wp:extent cx="4067175" cy="4295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F8" w:rsidRPr="00C714EF" w:rsidRDefault="009901D7" w:rsidP="00C714EF">
      <w:pPr>
        <w:rPr>
          <w:szCs w:val="28"/>
        </w:rPr>
      </w:pPr>
      <w:r w:rsidRPr="00C714EF">
        <w:rPr>
          <w:rFonts w:hint="eastAsia"/>
          <w:szCs w:val="28"/>
        </w:rPr>
        <w:t>然后点击确定，关闭对话框，完成信任站点和安全级别的设置。</w:t>
      </w:r>
    </w:p>
    <w:p w:rsidR="008A54C8" w:rsidRPr="00805C2A" w:rsidRDefault="008A54C8" w:rsidP="000D29A5">
      <w:pPr>
        <w:pStyle w:val="2"/>
      </w:pPr>
      <w:bookmarkStart w:id="5" w:name="_Toc428117641"/>
      <w:r w:rsidRPr="00805C2A">
        <w:rPr>
          <w:rFonts w:hint="eastAsia"/>
        </w:rPr>
        <w:t>访问地址</w:t>
      </w:r>
      <w:bookmarkEnd w:id="5"/>
    </w:p>
    <w:p w:rsidR="00090E8F" w:rsidRPr="00502814" w:rsidRDefault="00E73504" w:rsidP="00502814">
      <w:pPr>
        <w:ind w:firstLine="420"/>
        <w:rPr>
          <w:szCs w:val="28"/>
        </w:rPr>
      </w:pPr>
      <w:r w:rsidRPr="00502814">
        <w:rPr>
          <w:rFonts w:hint="eastAsia"/>
          <w:szCs w:val="28"/>
        </w:rPr>
        <w:t>司法鉴定管理平台通过网络访问，地址是：</w:t>
      </w:r>
      <w:r w:rsidRPr="00502814">
        <w:rPr>
          <w:szCs w:val="28"/>
        </w:rPr>
        <w:fldChar w:fldCharType="begin"/>
      </w:r>
      <w:r w:rsidRPr="00502814">
        <w:rPr>
          <w:szCs w:val="28"/>
        </w:rPr>
        <w:instrText xml:space="preserve"> HYPERLINK "</w:instrText>
      </w:r>
      <w:r w:rsidRPr="00502814">
        <w:rPr>
          <w:rFonts w:hint="eastAsia"/>
          <w:szCs w:val="28"/>
        </w:rPr>
        <w:instrText>http://127.0.0.1:7001/portal</w:instrText>
      </w:r>
      <w:r w:rsidRPr="00502814">
        <w:rPr>
          <w:szCs w:val="28"/>
        </w:rPr>
        <w:instrText xml:space="preserve">" </w:instrText>
      </w:r>
      <w:r w:rsidRPr="00502814">
        <w:rPr>
          <w:szCs w:val="28"/>
        </w:rPr>
        <w:fldChar w:fldCharType="separate"/>
      </w:r>
      <w:r w:rsidRPr="00502814">
        <w:rPr>
          <w:rStyle w:val="a4"/>
          <w:rFonts w:hint="eastAsia"/>
          <w:szCs w:val="28"/>
        </w:rPr>
        <w:t>http://127.0.0.1:7001/portal</w:t>
      </w:r>
      <w:r w:rsidRPr="00502814">
        <w:rPr>
          <w:szCs w:val="28"/>
        </w:rPr>
        <w:fldChar w:fldCharType="end"/>
      </w:r>
      <w:r w:rsidRPr="00502814">
        <w:rPr>
          <w:rFonts w:hint="eastAsia"/>
          <w:szCs w:val="28"/>
        </w:rPr>
        <w:t>，请将这个地址收入收藏夹，便于访问</w:t>
      </w:r>
      <w:r w:rsidR="00AC5B4C" w:rsidRPr="00502814">
        <w:rPr>
          <w:rFonts w:hint="eastAsia"/>
          <w:szCs w:val="28"/>
        </w:rPr>
        <w:t>。</w:t>
      </w:r>
    </w:p>
    <w:p w:rsidR="00E73504" w:rsidRPr="00502814" w:rsidRDefault="00090E8F" w:rsidP="00502814">
      <w:pPr>
        <w:ind w:firstLine="420"/>
        <w:rPr>
          <w:szCs w:val="28"/>
        </w:rPr>
      </w:pPr>
      <w:r w:rsidRPr="00502814">
        <w:rPr>
          <w:rFonts w:hint="eastAsia"/>
          <w:b/>
          <w:szCs w:val="28"/>
        </w:rPr>
        <w:t>注意只能用</w:t>
      </w:r>
      <w:r w:rsidRPr="00502814">
        <w:rPr>
          <w:rFonts w:hint="eastAsia"/>
          <w:b/>
          <w:szCs w:val="28"/>
        </w:rPr>
        <w:t>IE</w:t>
      </w:r>
      <w:r w:rsidRPr="00502814">
        <w:rPr>
          <w:rFonts w:hint="eastAsia"/>
          <w:b/>
          <w:szCs w:val="28"/>
        </w:rPr>
        <w:t>或者</w:t>
      </w:r>
      <w:r w:rsidRPr="00502814">
        <w:rPr>
          <w:rFonts w:hint="eastAsia"/>
          <w:b/>
          <w:szCs w:val="28"/>
        </w:rPr>
        <w:t>QQ</w:t>
      </w:r>
      <w:r w:rsidRPr="00502814">
        <w:rPr>
          <w:rFonts w:hint="eastAsia"/>
          <w:b/>
          <w:szCs w:val="28"/>
        </w:rPr>
        <w:t>浏览器访问</w:t>
      </w:r>
      <w:r w:rsidRPr="00502814">
        <w:rPr>
          <w:rFonts w:hint="eastAsia"/>
          <w:szCs w:val="28"/>
        </w:rPr>
        <w:t>，不支持其他浏览器。</w:t>
      </w:r>
    </w:p>
    <w:p w:rsidR="008A54C8" w:rsidRDefault="00B5747E" w:rsidP="000D29A5">
      <w:pPr>
        <w:pStyle w:val="2"/>
      </w:pPr>
      <w:bookmarkStart w:id="6" w:name="_Toc428117642"/>
      <w:r>
        <w:rPr>
          <w:rFonts w:hint="eastAsia"/>
        </w:rPr>
        <w:t>用户</w:t>
      </w:r>
      <w:r w:rsidR="008A54C8" w:rsidRPr="00564E91">
        <w:rPr>
          <w:rFonts w:hint="eastAsia"/>
        </w:rPr>
        <w:t>和密码</w:t>
      </w:r>
      <w:bookmarkEnd w:id="6"/>
    </w:p>
    <w:p w:rsidR="00B5747E" w:rsidRDefault="00B5747E" w:rsidP="003E61BA">
      <w:pPr>
        <w:ind w:firstLine="420"/>
        <w:rPr>
          <w:szCs w:val="28"/>
        </w:rPr>
      </w:pPr>
      <w:r w:rsidRPr="00502814">
        <w:rPr>
          <w:rFonts w:hint="eastAsia"/>
          <w:szCs w:val="28"/>
        </w:rPr>
        <w:t>用户是由拼音构成，单名用全拼，如张三，为</w:t>
      </w:r>
      <w:proofErr w:type="spellStart"/>
      <w:r w:rsidRPr="00502814">
        <w:rPr>
          <w:rFonts w:hint="eastAsia"/>
          <w:szCs w:val="28"/>
        </w:rPr>
        <w:t>zhangsan</w:t>
      </w:r>
      <w:proofErr w:type="spellEnd"/>
      <w:r>
        <w:rPr>
          <w:rFonts w:hint="eastAsia"/>
          <w:szCs w:val="28"/>
        </w:rPr>
        <w:t>，双名用简拼，如李宗文，为</w:t>
      </w:r>
      <w:proofErr w:type="spellStart"/>
      <w:r>
        <w:rPr>
          <w:rFonts w:hint="eastAsia"/>
          <w:szCs w:val="28"/>
        </w:rPr>
        <w:t>lizw</w:t>
      </w:r>
      <w:proofErr w:type="spellEnd"/>
      <w:r>
        <w:rPr>
          <w:rFonts w:hint="eastAsia"/>
          <w:szCs w:val="28"/>
        </w:rPr>
        <w:t>。</w:t>
      </w:r>
    </w:p>
    <w:p w:rsidR="00B5747E" w:rsidRPr="00C43FC9" w:rsidRDefault="00E9329C" w:rsidP="00C43FC9">
      <w:pPr>
        <w:ind w:firstLine="420"/>
        <w:rPr>
          <w:szCs w:val="28"/>
        </w:rPr>
      </w:pPr>
      <w:r w:rsidRPr="00C43FC9">
        <w:rPr>
          <w:rFonts w:hint="eastAsia"/>
          <w:szCs w:val="28"/>
        </w:rPr>
        <w:lastRenderedPageBreak/>
        <w:t>初始</w:t>
      </w:r>
      <w:r w:rsidR="00B5747E" w:rsidRPr="00C43FC9">
        <w:rPr>
          <w:rFonts w:hint="eastAsia"/>
          <w:szCs w:val="28"/>
        </w:rPr>
        <w:t>密码为空，登录系统后</w:t>
      </w:r>
      <w:proofErr w:type="gramStart"/>
      <w:r w:rsidR="00B5747E" w:rsidRPr="00C43FC9">
        <w:rPr>
          <w:rFonts w:hint="eastAsia"/>
          <w:szCs w:val="28"/>
        </w:rPr>
        <w:t>请修改</w:t>
      </w:r>
      <w:proofErr w:type="gramEnd"/>
      <w:r w:rsidR="00B5747E" w:rsidRPr="00C43FC9">
        <w:rPr>
          <w:rFonts w:hint="eastAsia"/>
          <w:szCs w:val="28"/>
        </w:rPr>
        <w:t>密码，修改方法见下图：</w:t>
      </w:r>
    </w:p>
    <w:p w:rsidR="00CF3729" w:rsidRDefault="00CF3729" w:rsidP="00B2595B">
      <w:pPr>
        <w:pStyle w:val="a3"/>
        <w:ind w:left="840" w:firstLineChars="0" w:firstLine="0"/>
        <w:rPr>
          <w:szCs w:val="28"/>
        </w:rPr>
      </w:pPr>
    </w:p>
    <w:p w:rsidR="00CF3729" w:rsidRPr="00CF3729" w:rsidRDefault="00CF3729" w:rsidP="00CF3729">
      <w:pPr>
        <w:pStyle w:val="a3"/>
        <w:ind w:left="840" w:firstLineChars="0" w:firstLine="0"/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E80208" wp14:editId="55A2EBE9">
                <wp:simplePos x="0" y="0"/>
                <wp:positionH relativeFrom="column">
                  <wp:posOffset>4600575</wp:posOffset>
                </wp:positionH>
                <wp:positionV relativeFrom="paragraph">
                  <wp:posOffset>575310</wp:posOffset>
                </wp:positionV>
                <wp:extent cx="428625" cy="180975"/>
                <wp:effectExtent l="0" t="0" r="2857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2" o:spid="_x0000_s1026" style="position:absolute;left:0;text-align:left;margin-left:362.25pt;margin-top:45.3pt;width:33.75pt;height:1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6411EFC" wp14:editId="6B4EA57A">
            <wp:extent cx="5777257" cy="1390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9774" cy="13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47E" w:rsidRDefault="00CF3729" w:rsidP="00B2595B">
      <w:pPr>
        <w:pStyle w:val="a3"/>
        <w:ind w:left="840" w:firstLineChars="0" w:firstLine="0"/>
        <w:rPr>
          <w:szCs w:val="28"/>
        </w:rPr>
      </w:pPr>
      <w:r>
        <w:rPr>
          <w:rFonts w:hint="eastAsia"/>
          <w:szCs w:val="28"/>
        </w:rPr>
        <w:t>点击右上部位的“我的账户”</w:t>
      </w:r>
    </w:p>
    <w:p w:rsidR="00CF3729" w:rsidRDefault="00CF3729" w:rsidP="00B2595B">
      <w:pPr>
        <w:pStyle w:val="a3"/>
        <w:ind w:left="840" w:firstLineChars="0" w:firstLine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2F23CB" wp14:editId="027D00EF">
                <wp:simplePos x="0" y="0"/>
                <wp:positionH relativeFrom="column">
                  <wp:posOffset>3743325</wp:posOffset>
                </wp:positionH>
                <wp:positionV relativeFrom="paragraph">
                  <wp:posOffset>3480435</wp:posOffset>
                </wp:positionV>
                <wp:extent cx="781050" cy="28575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left:0;text-align:left;margin-left:294.75pt;margin-top:274.05pt;width:61.5pt;height:2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9990AB" wp14:editId="6E4F9A4E">
            <wp:extent cx="5274310" cy="3762829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29" w:rsidRDefault="00CF3729" w:rsidP="00B2595B">
      <w:pPr>
        <w:pStyle w:val="a3"/>
        <w:ind w:left="840" w:firstLineChars="0" w:firstLine="0"/>
        <w:rPr>
          <w:szCs w:val="28"/>
        </w:rPr>
      </w:pPr>
      <w:r>
        <w:rPr>
          <w:rFonts w:hint="eastAsia"/>
          <w:szCs w:val="28"/>
        </w:rPr>
        <w:t>点击密码修改</w:t>
      </w:r>
    </w:p>
    <w:p w:rsidR="00CF3729" w:rsidRDefault="00CF3729" w:rsidP="00B2595B">
      <w:pPr>
        <w:pStyle w:val="a3"/>
        <w:ind w:left="84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EDF9D4A" wp14:editId="63A222EE">
            <wp:extent cx="2876550" cy="2190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29" w:rsidRDefault="00CF3729" w:rsidP="00B2595B">
      <w:pPr>
        <w:pStyle w:val="a3"/>
        <w:ind w:left="840" w:firstLineChars="0" w:firstLine="0"/>
        <w:rPr>
          <w:szCs w:val="28"/>
        </w:rPr>
      </w:pPr>
      <w:r>
        <w:rPr>
          <w:rFonts w:hint="eastAsia"/>
          <w:szCs w:val="28"/>
        </w:rPr>
        <w:t>输入新的密码即可完成密码修改。</w:t>
      </w:r>
    </w:p>
    <w:p w:rsidR="00CF3729" w:rsidRPr="00CF3729" w:rsidRDefault="00CF3729" w:rsidP="00B2595B">
      <w:pPr>
        <w:pStyle w:val="a3"/>
        <w:ind w:left="840" w:firstLineChars="0" w:firstLine="0"/>
        <w:rPr>
          <w:szCs w:val="28"/>
        </w:rPr>
      </w:pPr>
    </w:p>
    <w:p w:rsidR="008A54C8" w:rsidRDefault="008A54C8" w:rsidP="000D29A5">
      <w:pPr>
        <w:pStyle w:val="2"/>
      </w:pPr>
      <w:bookmarkStart w:id="7" w:name="_Toc428117643"/>
      <w:r w:rsidRPr="00564E91">
        <w:rPr>
          <w:rFonts w:hint="eastAsia"/>
        </w:rPr>
        <w:t>权限</w:t>
      </w:r>
      <w:bookmarkEnd w:id="7"/>
    </w:p>
    <w:p w:rsidR="00037407" w:rsidRPr="004C10EE" w:rsidRDefault="00037407" w:rsidP="004C10EE">
      <w:pPr>
        <w:ind w:firstLine="420"/>
        <w:rPr>
          <w:szCs w:val="28"/>
        </w:rPr>
      </w:pPr>
      <w:r w:rsidRPr="004C10EE">
        <w:rPr>
          <w:rFonts w:hint="eastAsia"/>
          <w:szCs w:val="28"/>
        </w:rPr>
        <w:t>每位用户拥有的权限不相同，基本原则是自己负责的事情，自己可以查看、修改，领导可以查看、审核分管的事项。</w:t>
      </w:r>
    </w:p>
    <w:p w:rsidR="00933BCE" w:rsidRPr="00564E91" w:rsidRDefault="00933BCE" w:rsidP="00037407">
      <w:pPr>
        <w:pStyle w:val="a3"/>
        <w:ind w:left="840" w:firstLineChars="0" w:firstLine="0"/>
        <w:rPr>
          <w:szCs w:val="28"/>
        </w:rPr>
      </w:pPr>
    </w:p>
    <w:p w:rsidR="008A54C8" w:rsidRDefault="00415049" w:rsidP="00F344CB">
      <w:pPr>
        <w:pStyle w:val="1"/>
        <w:numPr>
          <w:ilvl w:val="0"/>
          <w:numId w:val="1"/>
        </w:numPr>
      </w:pPr>
      <w:bookmarkStart w:id="8" w:name="_Toc428117644"/>
      <w:r>
        <w:rPr>
          <w:rFonts w:hint="eastAsia"/>
        </w:rPr>
        <w:t>平台</w:t>
      </w:r>
      <w:r w:rsidR="008A54C8" w:rsidRPr="00564E91">
        <w:rPr>
          <w:rFonts w:hint="eastAsia"/>
        </w:rPr>
        <w:t>总体介绍</w:t>
      </w:r>
      <w:bookmarkEnd w:id="8"/>
    </w:p>
    <w:p w:rsidR="00EC06DE" w:rsidRDefault="00EC06DE" w:rsidP="00F344CB">
      <w:pPr>
        <w:pStyle w:val="2"/>
        <w:numPr>
          <w:ilvl w:val="1"/>
          <w:numId w:val="3"/>
        </w:numPr>
      </w:pPr>
      <w:bookmarkStart w:id="9" w:name="_Toc428117645"/>
      <w:r>
        <w:rPr>
          <w:rFonts w:hint="eastAsia"/>
        </w:rPr>
        <w:t>平台结构</w:t>
      </w:r>
      <w:r w:rsidR="003B3708">
        <w:rPr>
          <w:rFonts w:hint="eastAsia"/>
        </w:rPr>
        <w:t>说明</w:t>
      </w:r>
      <w:bookmarkEnd w:id="9"/>
    </w:p>
    <w:p w:rsidR="00562A76" w:rsidRPr="00724102" w:rsidRDefault="00562A76" w:rsidP="00724102">
      <w:pPr>
        <w:ind w:firstLine="420"/>
        <w:rPr>
          <w:szCs w:val="28"/>
        </w:rPr>
      </w:pPr>
      <w:r w:rsidRPr="00724102">
        <w:rPr>
          <w:rFonts w:hint="eastAsia"/>
          <w:szCs w:val="28"/>
        </w:rPr>
        <w:t>司法鉴定管理平台采用</w:t>
      </w:r>
      <w:r w:rsidRPr="00724102">
        <w:rPr>
          <w:rFonts w:hint="eastAsia"/>
          <w:szCs w:val="28"/>
        </w:rPr>
        <w:t>B/S</w:t>
      </w:r>
      <w:r w:rsidRPr="00724102">
        <w:rPr>
          <w:rFonts w:hint="eastAsia"/>
          <w:szCs w:val="28"/>
        </w:rPr>
        <w:t>结构，用户通过内部局域网，使用</w:t>
      </w:r>
      <w:r w:rsidRPr="00724102">
        <w:rPr>
          <w:rFonts w:hint="eastAsia"/>
          <w:szCs w:val="28"/>
        </w:rPr>
        <w:t>IE</w:t>
      </w:r>
      <w:r w:rsidRPr="00724102">
        <w:rPr>
          <w:rFonts w:hint="eastAsia"/>
          <w:szCs w:val="28"/>
        </w:rPr>
        <w:t>访问网址的形式，使用管理平台。</w:t>
      </w:r>
    </w:p>
    <w:p w:rsidR="00562A76" w:rsidRDefault="00562A76" w:rsidP="00724102">
      <w:pPr>
        <w:ind w:firstLine="420"/>
        <w:rPr>
          <w:szCs w:val="28"/>
        </w:rPr>
      </w:pPr>
      <w:r w:rsidRPr="00724102">
        <w:rPr>
          <w:rFonts w:hint="eastAsia"/>
          <w:szCs w:val="28"/>
        </w:rPr>
        <w:t>平台使用</w:t>
      </w:r>
      <w:r w:rsidRPr="00724102">
        <w:rPr>
          <w:rFonts w:hint="eastAsia"/>
          <w:szCs w:val="28"/>
        </w:rPr>
        <w:t>JAVA</w:t>
      </w:r>
      <w:r w:rsidRPr="00724102">
        <w:rPr>
          <w:rFonts w:hint="eastAsia"/>
          <w:szCs w:val="28"/>
        </w:rPr>
        <w:t>搭建，要求用户的电脑需要安装</w:t>
      </w:r>
      <w:r w:rsidRPr="00724102">
        <w:rPr>
          <w:rFonts w:hint="eastAsia"/>
          <w:szCs w:val="28"/>
        </w:rPr>
        <w:t>java</w:t>
      </w:r>
      <w:r w:rsidRPr="00724102">
        <w:rPr>
          <w:rFonts w:hint="eastAsia"/>
          <w:szCs w:val="28"/>
        </w:rPr>
        <w:t>运行环境，否则不能正常使用。</w:t>
      </w:r>
    </w:p>
    <w:p w:rsidR="00080C2E" w:rsidRDefault="00080C2E" w:rsidP="00724102">
      <w:pPr>
        <w:ind w:firstLine="420"/>
        <w:rPr>
          <w:szCs w:val="28"/>
        </w:rPr>
      </w:pPr>
      <w:r>
        <w:rPr>
          <w:rFonts w:hint="eastAsia"/>
          <w:szCs w:val="28"/>
        </w:rPr>
        <w:t>第一次登陆平台时，要从服务器加载一定的文件到用户电脑，速度有一定延迟，经过加载后，后续使用速度将有较大提升。</w:t>
      </w:r>
    </w:p>
    <w:p w:rsidR="00080C2E" w:rsidRDefault="00080C2E" w:rsidP="00724102">
      <w:pPr>
        <w:ind w:firstLine="420"/>
        <w:rPr>
          <w:szCs w:val="28"/>
        </w:rPr>
      </w:pPr>
      <w:r w:rsidRPr="00C07F90">
        <w:rPr>
          <w:rFonts w:hint="eastAsia"/>
          <w:b/>
          <w:szCs w:val="28"/>
        </w:rPr>
        <w:lastRenderedPageBreak/>
        <w:t>如果系统提示是否信任的提示，请点击是</w:t>
      </w:r>
      <w:r>
        <w:rPr>
          <w:rFonts w:hint="eastAsia"/>
          <w:szCs w:val="28"/>
        </w:rPr>
        <w:t>。</w:t>
      </w:r>
    </w:p>
    <w:p w:rsidR="00EC06DE" w:rsidRDefault="00FB1084" w:rsidP="00F344CB">
      <w:pPr>
        <w:pStyle w:val="2"/>
        <w:numPr>
          <w:ilvl w:val="1"/>
          <w:numId w:val="3"/>
        </w:numPr>
      </w:pPr>
      <w:bookmarkStart w:id="10" w:name="_Toc428117646"/>
      <w:r>
        <w:rPr>
          <w:rFonts w:hint="eastAsia"/>
        </w:rPr>
        <w:t>平台操作</w:t>
      </w:r>
      <w:r w:rsidR="00EC06DE">
        <w:rPr>
          <w:rFonts w:hint="eastAsia"/>
        </w:rPr>
        <w:t>界面</w:t>
      </w:r>
      <w:r w:rsidR="003B3708">
        <w:rPr>
          <w:rFonts w:hint="eastAsia"/>
        </w:rPr>
        <w:t>指南</w:t>
      </w:r>
      <w:bookmarkEnd w:id="10"/>
    </w:p>
    <w:p w:rsidR="00E80DA9" w:rsidRDefault="008E21FF" w:rsidP="00724102">
      <w:pPr>
        <w:ind w:firstLine="420"/>
        <w:rPr>
          <w:szCs w:val="28"/>
        </w:rPr>
      </w:pPr>
      <w:r>
        <w:rPr>
          <w:rFonts w:hint="eastAsia"/>
          <w:szCs w:val="28"/>
        </w:rPr>
        <w:t>整个平台由多个功能点构成，每个功能点为左边菜单树的一个菜单，功能点由两部分构成：列表和明细信息界面，点击菜单时，打开当前功能点的列表界面，列出当前登录人员具备查看、操作权限的数据，双击列表送的数据，将打开这条数据的明细信息界面。</w:t>
      </w:r>
    </w:p>
    <w:p w:rsidR="00E80DA9" w:rsidRDefault="00E80DA9" w:rsidP="00724102">
      <w:pPr>
        <w:ind w:firstLine="420"/>
        <w:rPr>
          <w:szCs w:val="28"/>
        </w:rPr>
      </w:pPr>
      <w:r>
        <w:rPr>
          <w:rFonts w:hint="eastAsia"/>
          <w:szCs w:val="28"/>
        </w:rPr>
        <w:t>下面以委托管理功能点为例，说明系统界面的具体信息：</w:t>
      </w:r>
    </w:p>
    <w:p w:rsidR="009450BB" w:rsidRDefault="009450BB" w:rsidP="00724102">
      <w:pPr>
        <w:ind w:firstLine="420"/>
        <w:rPr>
          <w:szCs w:val="28"/>
        </w:rPr>
      </w:pPr>
      <w:r>
        <w:rPr>
          <w:rFonts w:hint="eastAsia"/>
          <w:szCs w:val="28"/>
        </w:rPr>
        <w:t>点击左边菜单树的委托管理，将打开鉴定委托，</w:t>
      </w:r>
      <w:r w:rsidR="00E83225">
        <w:rPr>
          <w:rFonts w:hint="eastAsia"/>
          <w:noProof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22F8D3" wp14:editId="7EB093DC">
                <wp:simplePos x="0" y="0"/>
                <wp:positionH relativeFrom="column">
                  <wp:posOffset>209550</wp:posOffset>
                </wp:positionH>
                <wp:positionV relativeFrom="paragraph">
                  <wp:posOffset>388620</wp:posOffset>
                </wp:positionV>
                <wp:extent cx="5334000" cy="180975"/>
                <wp:effectExtent l="0" t="0" r="19050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8" o:spid="_x0000_s1026" style="position:absolute;left:0;text-align:left;margin-left:16.5pt;margin-top:30.6pt;width:420pt;height:1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" filled="f" strokecolor="#c00000" strokeweight="2pt"/>
            </w:pict>
          </mc:Fallback>
        </mc:AlternateContent>
      </w:r>
      <w:r w:rsidR="00F8510A">
        <w:rPr>
          <w:rFonts w:hint="eastAsia"/>
          <w:szCs w:val="28"/>
        </w:rPr>
        <w:t>如图所示：</w:t>
      </w:r>
    </w:p>
    <w:p w:rsidR="00E83225" w:rsidRPr="00E83225" w:rsidRDefault="007379AE" w:rsidP="00724102">
      <w:pPr>
        <w:ind w:firstLine="420"/>
        <w:rPr>
          <w:szCs w:val="28"/>
        </w:rPr>
      </w:pPr>
      <w:r>
        <w:rPr>
          <w:rFonts w:hint="eastAsia"/>
          <w:noProof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255DA0" wp14:editId="4F85A2F5">
                <wp:simplePos x="0" y="0"/>
                <wp:positionH relativeFrom="column">
                  <wp:posOffset>266700</wp:posOffset>
                </wp:positionH>
                <wp:positionV relativeFrom="paragraph">
                  <wp:posOffset>468630</wp:posOffset>
                </wp:positionV>
                <wp:extent cx="5276850" cy="571500"/>
                <wp:effectExtent l="0" t="0" r="19050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left:0;text-align:left;margin-left:21pt;margin-top:36.9pt;width:415.5pt;height: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" filled="f" strokecolor="#c00000" strokeweight="2pt"/>
            </w:pict>
          </mc:Fallback>
        </mc:AlternateContent>
      </w:r>
      <w:r w:rsidR="00E83225">
        <w:rPr>
          <w:rFonts w:hint="eastAsia"/>
          <w:noProof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C9770E" wp14:editId="4FE93D0F">
                <wp:simplePos x="0" y="0"/>
                <wp:positionH relativeFrom="column">
                  <wp:posOffset>266700</wp:posOffset>
                </wp:positionH>
                <wp:positionV relativeFrom="paragraph">
                  <wp:posOffset>220980</wp:posOffset>
                </wp:positionV>
                <wp:extent cx="1485900" cy="238125"/>
                <wp:effectExtent l="0" t="0" r="19050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left:0;text-align:left;margin-left:21pt;margin-top:17.4pt;width:117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" filled="f" strokecolor="#c00000" strokeweight="2pt"/>
            </w:pict>
          </mc:Fallback>
        </mc:AlternateContent>
      </w:r>
      <w:r w:rsidR="00E83225">
        <w:rPr>
          <w:noProof/>
        </w:rPr>
        <w:drawing>
          <wp:inline distT="0" distB="0" distL="0" distR="0" wp14:anchorId="41D854A5" wp14:editId="233422DF">
            <wp:extent cx="5274310" cy="208286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BB" w:rsidRDefault="00E83225" w:rsidP="00724102">
      <w:pPr>
        <w:ind w:firstLine="420"/>
        <w:rPr>
          <w:szCs w:val="28"/>
        </w:rPr>
      </w:pPr>
      <w:r>
        <w:rPr>
          <w:rFonts w:hint="eastAsia"/>
          <w:szCs w:val="28"/>
        </w:rPr>
        <w:t>顶部红色框为操作按钮栏，点击进行操作，如上图的新增按钮，点击新增时，将进入录入鉴定委托的界面。</w:t>
      </w:r>
    </w:p>
    <w:p w:rsidR="00E83225" w:rsidRDefault="00E83225" w:rsidP="00E83225">
      <w:pPr>
        <w:ind w:firstLine="420"/>
        <w:rPr>
          <w:szCs w:val="28"/>
        </w:rPr>
      </w:pPr>
      <w:r>
        <w:rPr>
          <w:rFonts w:hint="eastAsia"/>
          <w:szCs w:val="28"/>
        </w:rPr>
        <w:t>第二个红色框是搜索条件，如上图的年度，切换不同的年度，将显示不同年度的数据，默认是当前年度的数据。</w:t>
      </w:r>
    </w:p>
    <w:p w:rsidR="00E83225" w:rsidRDefault="007379AE" w:rsidP="00E83225">
      <w:pPr>
        <w:ind w:firstLine="420"/>
        <w:rPr>
          <w:szCs w:val="28"/>
        </w:rPr>
      </w:pPr>
      <w:r>
        <w:rPr>
          <w:rFonts w:hint="eastAsia"/>
          <w:szCs w:val="28"/>
        </w:rPr>
        <w:t>第三个红色框是数据部分，图片放大如下：</w:t>
      </w:r>
    </w:p>
    <w:p w:rsidR="007379AE" w:rsidRDefault="007379AE" w:rsidP="00E83225">
      <w:pPr>
        <w:ind w:firstLine="42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22A9231" wp14:editId="563718B9">
            <wp:extent cx="4772025" cy="1543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AE" w:rsidRDefault="007379AE" w:rsidP="00E83225">
      <w:pPr>
        <w:ind w:firstLine="420"/>
        <w:rPr>
          <w:szCs w:val="28"/>
        </w:rPr>
      </w:pPr>
      <w:r>
        <w:rPr>
          <w:rFonts w:hint="eastAsia"/>
          <w:szCs w:val="28"/>
        </w:rPr>
        <w:t>如上图所示，顶部是</w:t>
      </w:r>
      <w:r w:rsidR="00A709C3">
        <w:rPr>
          <w:rFonts w:hint="eastAsia"/>
          <w:szCs w:val="28"/>
        </w:rPr>
        <w:t>六</w:t>
      </w:r>
      <w:r>
        <w:rPr>
          <w:rFonts w:hint="eastAsia"/>
          <w:szCs w:val="28"/>
        </w:rPr>
        <w:t>个页签：查看全部、草稿、待办、退回、已办、终审。它分别代表不同状态的数据查看方式，点击不同的页签，将显示对应状态的数据：</w:t>
      </w:r>
    </w:p>
    <w:p w:rsidR="007379AE" w:rsidRDefault="007379AE" w:rsidP="00E83225">
      <w:pPr>
        <w:ind w:firstLine="420"/>
        <w:rPr>
          <w:szCs w:val="28"/>
        </w:rPr>
      </w:pPr>
      <w:r w:rsidRPr="00CA6DE3">
        <w:rPr>
          <w:rFonts w:hint="eastAsia"/>
          <w:b/>
          <w:szCs w:val="28"/>
        </w:rPr>
        <w:t>草稿</w:t>
      </w:r>
      <w:r>
        <w:rPr>
          <w:rFonts w:hint="eastAsia"/>
          <w:szCs w:val="28"/>
        </w:rPr>
        <w:t>：录入保存的数据，未提交审批的数据，这种状态下的数据，可以进行修改、删除等操作；</w:t>
      </w:r>
    </w:p>
    <w:p w:rsidR="007379AE" w:rsidRDefault="007379AE" w:rsidP="00E83225">
      <w:pPr>
        <w:ind w:firstLine="420"/>
        <w:rPr>
          <w:szCs w:val="28"/>
        </w:rPr>
      </w:pPr>
      <w:r w:rsidRPr="00CA6DE3">
        <w:rPr>
          <w:rFonts w:hint="eastAsia"/>
          <w:b/>
          <w:szCs w:val="28"/>
        </w:rPr>
        <w:t>待办</w:t>
      </w:r>
      <w:r>
        <w:rPr>
          <w:rFonts w:hint="eastAsia"/>
          <w:szCs w:val="28"/>
        </w:rPr>
        <w:t>：等待当前用户审核的数据；</w:t>
      </w:r>
    </w:p>
    <w:p w:rsidR="007379AE" w:rsidRPr="007379AE" w:rsidRDefault="00A709C3" w:rsidP="00E83225">
      <w:pPr>
        <w:ind w:firstLine="420"/>
        <w:rPr>
          <w:szCs w:val="28"/>
        </w:rPr>
      </w:pPr>
      <w:r w:rsidRPr="00CA6DE3">
        <w:rPr>
          <w:rFonts w:hint="eastAsia"/>
          <w:b/>
          <w:szCs w:val="28"/>
        </w:rPr>
        <w:t>退回</w:t>
      </w:r>
      <w:r>
        <w:rPr>
          <w:rFonts w:hint="eastAsia"/>
          <w:szCs w:val="28"/>
        </w:rPr>
        <w:t>：自己已经审核的数据，在提交其他人审批，被退回来了；</w:t>
      </w:r>
    </w:p>
    <w:p w:rsidR="007379AE" w:rsidRDefault="007379AE" w:rsidP="00E83225">
      <w:pPr>
        <w:ind w:firstLine="420"/>
        <w:rPr>
          <w:szCs w:val="28"/>
        </w:rPr>
      </w:pPr>
      <w:r w:rsidRPr="00CA6DE3">
        <w:rPr>
          <w:rFonts w:hint="eastAsia"/>
          <w:b/>
          <w:szCs w:val="28"/>
        </w:rPr>
        <w:t>已办</w:t>
      </w:r>
      <w:r>
        <w:rPr>
          <w:rFonts w:hint="eastAsia"/>
          <w:szCs w:val="28"/>
        </w:rPr>
        <w:t>：</w:t>
      </w:r>
      <w:proofErr w:type="gramStart"/>
      <w:r>
        <w:rPr>
          <w:rFonts w:hint="eastAsia"/>
          <w:szCs w:val="28"/>
        </w:rPr>
        <w:t>自已</w:t>
      </w:r>
      <w:proofErr w:type="gramEnd"/>
      <w:r>
        <w:rPr>
          <w:rFonts w:hint="eastAsia"/>
          <w:szCs w:val="28"/>
        </w:rPr>
        <w:t>已经审核，正在其他人员那里审核的数据；</w:t>
      </w:r>
    </w:p>
    <w:p w:rsidR="007379AE" w:rsidRDefault="007379AE" w:rsidP="00E83225">
      <w:pPr>
        <w:ind w:firstLine="420"/>
        <w:rPr>
          <w:szCs w:val="28"/>
        </w:rPr>
      </w:pPr>
      <w:r w:rsidRPr="00CA6DE3">
        <w:rPr>
          <w:rFonts w:hint="eastAsia"/>
          <w:b/>
          <w:szCs w:val="28"/>
        </w:rPr>
        <w:t>终审</w:t>
      </w:r>
      <w:r>
        <w:rPr>
          <w:rFonts w:hint="eastAsia"/>
          <w:szCs w:val="28"/>
        </w:rPr>
        <w:t>：所有审批环节都已完成的数据；</w:t>
      </w:r>
    </w:p>
    <w:p w:rsidR="007379AE" w:rsidRPr="007379AE" w:rsidRDefault="007379AE" w:rsidP="00E83225">
      <w:pPr>
        <w:ind w:firstLine="420"/>
        <w:rPr>
          <w:szCs w:val="28"/>
        </w:rPr>
      </w:pPr>
      <w:r w:rsidRPr="00CA6DE3">
        <w:rPr>
          <w:rFonts w:hint="eastAsia"/>
          <w:b/>
          <w:szCs w:val="28"/>
        </w:rPr>
        <w:t>查看全部</w:t>
      </w:r>
      <w:r>
        <w:rPr>
          <w:rFonts w:hint="eastAsia"/>
          <w:szCs w:val="28"/>
        </w:rPr>
        <w:t>：所有状态的数据，包括前面提到的五种状态的数据。</w:t>
      </w:r>
    </w:p>
    <w:p w:rsidR="007379AE" w:rsidRDefault="007379AE" w:rsidP="00E83225">
      <w:pPr>
        <w:ind w:firstLine="420"/>
        <w:rPr>
          <w:szCs w:val="28"/>
        </w:rPr>
      </w:pPr>
    </w:p>
    <w:p w:rsidR="00284E97" w:rsidRDefault="00284E97" w:rsidP="00E83225">
      <w:pPr>
        <w:ind w:firstLine="420"/>
        <w:rPr>
          <w:szCs w:val="28"/>
        </w:rPr>
      </w:pPr>
      <w:r w:rsidRPr="00CA6DE3">
        <w:rPr>
          <w:rFonts w:hint="eastAsia"/>
          <w:b/>
          <w:szCs w:val="28"/>
        </w:rPr>
        <w:t>查找</w:t>
      </w:r>
      <w:r w:rsidR="00EC06DE">
        <w:rPr>
          <w:rFonts w:hint="eastAsia"/>
          <w:szCs w:val="28"/>
        </w:rPr>
        <w:t>：表格</w:t>
      </w:r>
      <w:r>
        <w:rPr>
          <w:rFonts w:hint="eastAsia"/>
          <w:szCs w:val="28"/>
        </w:rPr>
        <w:t>上面有如图所示的查找框，可以在框里输入文本，他将对当前表格里的数据进行全文检索，查找符合的数据。</w:t>
      </w:r>
    </w:p>
    <w:p w:rsidR="00284E97" w:rsidRDefault="003B3708" w:rsidP="00F344CB">
      <w:pPr>
        <w:pStyle w:val="2"/>
        <w:numPr>
          <w:ilvl w:val="1"/>
          <w:numId w:val="3"/>
        </w:numPr>
      </w:pPr>
      <w:bookmarkStart w:id="11" w:name="_Toc428117647"/>
      <w:r>
        <w:rPr>
          <w:rFonts w:hint="eastAsia"/>
        </w:rPr>
        <w:t>如何查看</w:t>
      </w:r>
      <w:r w:rsidR="00F3667F">
        <w:rPr>
          <w:rFonts w:hint="eastAsia"/>
        </w:rPr>
        <w:t>明细业务</w:t>
      </w:r>
      <w:r w:rsidR="00EC06DE">
        <w:rPr>
          <w:rFonts w:hint="eastAsia"/>
        </w:rPr>
        <w:t>数据</w:t>
      </w:r>
      <w:bookmarkEnd w:id="11"/>
    </w:p>
    <w:p w:rsidR="00284E97" w:rsidRDefault="00284E97" w:rsidP="00E83225">
      <w:pPr>
        <w:ind w:firstLine="420"/>
        <w:rPr>
          <w:szCs w:val="28"/>
        </w:rPr>
      </w:pPr>
      <w:r>
        <w:rPr>
          <w:rFonts w:hint="eastAsia"/>
          <w:szCs w:val="28"/>
        </w:rPr>
        <w:t>表格里的数据，通过鼠标的</w:t>
      </w:r>
      <w:r w:rsidRPr="00CA6DE3">
        <w:rPr>
          <w:rFonts w:hint="eastAsia"/>
          <w:b/>
          <w:szCs w:val="28"/>
        </w:rPr>
        <w:t>双击</w:t>
      </w:r>
      <w:r>
        <w:rPr>
          <w:rFonts w:hint="eastAsia"/>
          <w:szCs w:val="28"/>
        </w:rPr>
        <w:t>，可以打开</w:t>
      </w:r>
      <w:r w:rsidRPr="00CA6DE3">
        <w:rPr>
          <w:rFonts w:hint="eastAsia"/>
          <w:b/>
          <w:szCs w:val="28"/>
        </w:rPr>
        <w:t>数据详细界面</w:t>
      </w:r>
      <w:r>
        <w:rPr>
          <w:rFonts w:hint="eastAsia"/>
          <w:szCs w:val="28"/>
        </w:rPr>
        <w:t>：</w:t>
      </w:r>
    </w:p>
    <w:p w:rsidR="00562A76" w:rsidRDefault="004A135A" w:rsidP="00274164">
      <w:pPr>
        <w:ind w:firstLine="42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ABC5085" wp14:editId="4569B397">
            <wp:extent cx="5274310" cy="2811134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64" w:rsidRDefault="00274164" w:rsidP="00274164">
      <w:pPr>
        <w:ind w:firstLine="420"/>
        <w:rPr>
          <w:szCs w:val="28"/>
        </w:rPr>
      </w:pPr>
    </w:p>
    <w:p w:rsidR="00EC06DE" w:rsidRDefault="003B3708" w:rsidP="00F344CB">
      <w:pPr>
        <w:pStyle w:val="2"/>
        <w:numPr>
          <w:ilvl w:val="1"/>
          <w:numId w:val="3"/>
        </w:numPr>
      </w:pPr>
      <w:bookmarkStart w:id="12" w:name="_查看审批信息"/>
      <w:bookmarkStart w:id="13" w:name="_Toc428117648"/>
      <w:bookmarkEnd w:id="12"/>
      <w:r>
        <w:rPr>
          <w:rFonts w:hint="eastAsia"/>
        </w:rPr>
        <w:t>如何</w:t>
      </w:r>
      <w:r w:rsidR="00EC06DE">
        <w:rPr>
          <w:rFonts w:hint="eastAsia"/>
        </w:rPr>
        <w:t>查看审批信息</w:t>
      </w:r>
      <w:bookmarkEnd w:id="13"/>
    </w:p>
    <w:p w:rsidR="00274164" w:rsidRDefault="00274164" w:rsidP="00274164">
      <w:pPr>
        <w:ind w:firstLine="420"/>
        <w:rPr>
          <w:szCs w:val="28"/>
        </w:rPr>
      </w:pPr>
      <w:r>
        <w:rPr>
          <w:rFonts w:hint="eastAsia"/>
          <w:szCs w:val="28"/>
        </w:rPr>
        <w:t>打开详细界面后，点击顶部的流程跟踪，可以查看这个数据的全部审批信息：审批人、审批意见、审批时间。</w:t>
      </w:r>
    </w:p>
    <w:p w:rsidR="006F72C4" w:rsidRDefault="006F72C4" w:rsidP="00274164">
      <w:pPr>
        <w:ind w:firstLine="420"/>
        <w:rPr>
          <w:szCs w:val="28"/>
        </w:rPr>
      </w:pPr>
      <w:r>
        <w:rPr>
          <w:noProof/>
        </w:rPr>
        <w:drawing>
          <wp:inline distT="0" distB="0" distL="0" distR="0" wp14:anchorId="031B8751" wp14:editId="5222F1A3">
            <wp:extent cx="5274310" cy="2962526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2D" w:rsidRDefault="00396020" w:rsidP="00F344CB">
      <w:pPr>
        <w:pStyle w:val="2"/>
        <w:numPr>
          <w:ilvl w:val="1"/>
          <w:numId w:val="3"/>
        </w:numPr>
        <w:rPr>
          <w:szCs w:val="28"/>
        </w:rPr>
      </w:pPr>
      <w:bookmarkStart w:id="14" w:name="_Toc428117649"/>
      <w:r>
        <w:rPr>
          <w:rFonts w:hint="eastAsia"/>
          <w:szCs w:val="28"/>
        </w:rPr>
        <w:lastRenderedPageBreak/>
        <w:t>如何在</w:t>
      </w:r>
      <w:r w:rsidR="0051422D">
        <w:rPr>
          <w:rFonts w:hint="eastAsia"/>
          <w:szCs w:val="28"/>
        </w:rPr>
        <w:t>一个界面完成全部鉴定管理工作</w:t>
      </w:r>
      <w:bookmarkEnd w:id="14"/>
    </w:p>
    <w:p w:rsidR="0051422D" w:rsidRDefault="00345787" w:rsidP="00274164">
      <w:pPr>
        <w:ind w:firstLine="420"/>
        <w:rPr>
          <w:szCs w:val="28"/>
        </w:rPr>
      </w:pPr>
      <w:r>
        <w:rPr>
          <w:rFonts w:hint="eastAsia"/>
          <w:szCs w:val="28"/>
        </w:rPr>
        <w:t>为了方便使用，管理平台根据鉴定管理工作的特点，</w:t>
      </w:r>
      <w:r w:rsidRPr="0060105D">
        <w:rPr>
          <w:rFonts w:hint="eastAsia"/>
          <w:b/>
          <w:szCs w:val="28"/>
        </w:rPr>
        <w:t>设计了一站式的管理模式，在一个界面上，可以完成全部鉴定管理工作</w:t>
      </w:r>
      <w:r>
        <w:rPr>
          <w:rFonts w:hint="eastAsia"/>
          <w:szCs w:val="28"/>
        </w:rPr>
        <w:t>。</w:t>
      </w:r>
    </w:p>
    <w:p w:rsidR="00345787" w:rsidRDefault="00345787" w:rsidP="00274164">
      <w:pPr>
        <w:ind w:firstLine="420"/>
        <w:rPr>
          <w:szCs w:val="28"/>
        </w:rPr>
      </w:pPr>
      <w:r>
        <w:rPr>
          <w:rFonts w:hint="eastAsia"/>
          <w:szCs w:val="28"/>
        </w:rPr>
        <w:t>在</w:t>
      </w:r>
      <w:hyperlink w:anchor="_鉴定委托" w:history="1">
        <w:r w:rsidRPr="00345787">
          <w:rPr>
            <w:rStyle w:val="a4"/>
            <w:rFonts w:hint="eastAsia"/>
            <w:b/>
            <w:szCs w:val="28"/>
          </w:rPr>
          <w:t>鉴定委托</w:t>
        </w:r>
      </w:hyperlink>
      <w:r>
        <w:rPr>
          <w:rFonts w:hint="eastAsia"/>
          <w:szCs w:val="28"/>
        </w:rPr>
        <w:t>功能点，双击打开一个鉴定委托，将打开这个工作界面，这个界面包括了</w:t>
      </w:r>
      <w:r w:rsidR="00E10E0A">
        <w:rPr>
          <w:rFonts w:hint="eastAsia"/>
          <w:szCs w:val="28"/>
        </w:rPr>
        <w:t>该委托的</w:t>
      </w:r>
      <w:r>
        <w:rPr>
          <w:rFonts w:hint="eastAsia"/>
          <w:szCs w:val="28"/>
        </w:rPr>
        <w:t>全部的鉴定管理内容：</w:t>
      </w:r>
    </w:p>
    <w:p w:rsidR="00345787" w:rsidRDefault="00345787" w:rsidP="00274164">
      <w:pPr>
        <w:ind w:firstLine="420"/>
        <w:rPr>
          <w:szCs w:val="28"/>
        </w:rPr>
      </w:pPr>
      <w:r>
        <w:rPr>
          <w:noProof/>
        </w:rPr>
        <w:drawing>
          <wp:inline distT="0" distB="0" distL="0" distR="0" wp14:anchorId="485CCA95" wp14:editId="0F01DAC3">
            <wp:extent cx="5274310" cy="2811134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87" w:rsidRDefault="00345787" w:rsidP="00274164">
      <w:pPr>
        <w:ind w:firstLine="420"/>
        <w:rPr>
          <w:szCs w:val="28"/>
        </w:rPr>
      </w:pPr>
      <w:r>
        <w:rPr>
          <w:rFonts w:hint="eastAsia"/>
          <w:szCs w:val="28"/>
        </w:rPr>
        <w:t>如上图所示：</w:t>
      </w:r>
    </w:p>
    <w:p w:rsidR="00345787" w:rsidRDefault="00345787" w:rsidP="00F344CB">
      <w:pPr>
        <w:pStyle w:val="a3"/>
        <w:numPr>
          <w:ilvl w:val="0"/>
          <w:numId w:val="4"/>
        </w:numPr>
        <w:ind w:firstLineChars="0"/>
        <w:rPr>
          <w:szCs w:val="28"/>
        </w:rPr>
      </w:pPr>
      <w:r w:rsidRPr="00345787">
        <w:rPr>
          <w:rFonts w:hint="eastAsia"/>
          <w:szCs w:val="28"/>
        </w:rPr>
        <w:t>首先看到的是鉴定委托的信息，在界面的下部，有两个页签：</w:t>
      </w:r>
    </w:p>
    <w:p w:rsidR="00345787" w:rsidRDefault="00345787" w:rsidP="00345787">
      <w:pPr>
        <w:pStyle w:val="a3"/>
        <w:ind w:left="11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7B5E462C" wp14:editId="3D775DB5">
            <wp:extent cx="5274310" cy="691032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87" w:rsidRDefault="00345787" w:rsidP="00345787">
      <w:pPr>
        <w:pStyle w:val="a3"/>
        <w:ind w:left="1140" w:firstLineChars="0" w:firstLine="0"/>
        <w:rPr>
          <w:szCs w:val="28"/>
        </w:rPr>
      </w:pPr>
      <w:r>
        <w:rPr>
          <w:rFonts w:hint="eastAsia"/>
          <w:szCs w:val="28"/>
        </w:rPr>
        <w:t>点击全部，可以看到：</w:t>
      </w:r>
    </w:p>
    <w:p w:rsidR="00345787" w:rsidRPr="00345787" w:rsidRDefault="00345787" w:rsidP="00345787">
      <w:pPr>
        <w:pStyle w:val="a3"/>
        <w:ind w:left="114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5414D70" wp14:editId="03ED8CCD">
            <wp:extent cx="5274310" cy="2811134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87" w:rsidRDefault="00345787" w:rsidP="00F344CB">
      <w:pPr>
        <w:pStyle w:val="a3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其中，上部显示了当前委托的基本信息，下部的图标分别对应了当前委托的不同鉴定管理内容：</w:t>
      </w:r>
    </w:p>
    <w:p w:rsidR="00345787" w:rsidRDefault="00345787" w:rsidP="00345787">
      <w:pPr>
        <w:pStyle w:val="a3"/>
        <w:ind w:left="1140" w:firstLineChars="0" w:firstLine="0"/>
        <w:rPr>
          <w:szCs w:val="28"/>
        </w:rPr>
      </w:pPr>
      <w:r>
        <w:rPr>
          <w:rFonts w:hint="eastAsia"/>
          <w:szCs w:val="28"/>
        </w:rPr>
        <w:t>委托的基本信息：</w:t>
      </w:r>
    </w:p>
    <w:p w:rsidR="00345787" w:rsidRDefault="00345787" w:rsidP="00345787">
      <w:pPr>
        <w:pStyle w:val="a3"/>
        <w:ind w:left="11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7FF97099" wp14:editId="00422A83">
            <wp:extent cx="5274310" cy="576267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87" w:rsidRDefault="00345787" w:rsidP="00345787">
      <w:pPr>
        <w:pStyle w:val="a3"/>
        <w:ind w:left="1140" w:firstLineChars="0" w:firstLine="0"/>
        <w:rPr>
          <w:szCs w:val="28"/>
        </w:rPr>
      </w:pPr>
      <w:r>
        <w:rPr>
          <w:rFonts w:hint="eastAsia"/>
          <w:szCs w:val="28"/>
        </w:rPr>
        <w:t>委托的不同鉴定管理内容：</w:t>
      </w:r>
    </w:p>
    <w:p w:rsidR="00345787" w:rsidRDefault="00345787" w:rsidP="00345787">
      <w:pPr>
        <w:pStyle w:val="a3"/>
        <w:ind w:left="114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47FEB46A" wp14:editId="0D9968EA">
            <wp:extent cx="5274310" cy="24283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33" w:rsidRDefault="00345787" w:rsidP="00F344CB">
      <w:pPr>
        <w:pStyle w:val="a3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szCs w:val="28"/>
        </w:rPr>
        <w:t>用鼠标双击，都将打开对应的管理数据</w:t>
      </w:r>
      <w:r w:rsidR="00431189">
        <w:rPr>
          <w:rFonts w:hint="eastAsia"/>
          <w:szCs w:val="28"/>
        </w:rPr>
        <w:t>，并</w:t>
      </w:r>
      <w:proofErr w:type="gramStart"/>
      <w:r w:rsidR="00431189">
        <w:rPr>
          <w:rFonts w:hint="eastAsia"/>
          <w:szCs w:val="28"/>
        </w:rPr>
        <w:t>以页签的</w:t>
      </w:r>
      <w:proofErr w:type="gramEnd"/>
      <w:r w:rsidR="00431189">
        <w:rPr>
          <w:rFonts w:hint="eastAsia"/>
          <w:szCs w:val="28"/>
        </w:rPr>
        <w:t>形式在下部增加，点击页签上的</w:t>
      </w:r>
      <w:r w:rsidR="00431189">
        <w:rPr>
          <w:rFonts w:hint="eastAsia"/>
          <w:szCs w:val="28"/>
        </w:rPr>
        <w:t>X</w:t>
      </w:r>
      <w:r w:rsidR="00431189">
        <w:rPr>
          <w:rFonts w:hint="eastAsia"/>
          <w:szCs w:val="28"/>
        </w:rPr>
        <w:t>可以关闭页签，</w:t>
      </w:r>
      <w:proofErr w:type="gramStart"/>
      <w:r w:rsidR="00431189">
        <w:rPr>
          <w:rFonts w:hint="eastAsia"/>
          <w:szCs w:val="28"/>
        </w:rPr>
        <w:t>第一个页签“全部”</w:t>
      </w:r>
      <w:proofErr w:type="gramEnd"/>
      <w:r w:rsidR="00431189">
        <w:rPr>
          <w:rFonts w:hint="eastAsia"/>
          <w:szCs w:val="28"/>
        </w:rPr>
        <w:t>，不能关闭</w:t>
      </w:r>
      <w:r w:rsidR="00096D33">
        <w:rPr>
          <w:rFonts w:hint="eastAsia"/>
          <w:szCs w:val="28"/>
        </w:rPr>
        <w:t>。</w:t>
      </w:r>
    </w:p>
    <w:p w:rsidR="00345787" w:rsidRDefault="00096D33" w:rsidP="00096D33">
      <w:pPr>
        <w:pStyle w:val="a3"/>
        <w:ind w:left="156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A046441" wp14:editId="12574616">
            <wp:extent cx="5274310" cy="759403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36" w:rsidRDefault="007C3536" w:rsidP="00F344CB">
      <w:pPr>
        <w:pStyle w:val="a3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szCs w:val="28"/>
        </w:rPr>
        <w:t>如果对应的图标是灰色的，</w:t>
      </w:r>
      <w:proofErr w:type="gramStart"/>
      <w:r>
        <w:rPr>
          <w:rFonts w:hint="eastAsia"/>
          <w:szCs w:val="28"/>
        </w:rPr>
        <w:t>则数据</w:t>
      </w:r>
      <w:proofErr w:type="gramEnd"/>
      <w:r>
        <w:rPr>
          <w:rFonts w:hint="eastAsia"/>
          <w:szCs w:val="28"/>
        </w:rPr>
        <w:t>不可打开，或者当前委托不会存在这种数据。如一个委托时不受理状态，则其回执管理以后的图标都将是灰色的，不可点击。</w:t>
      </w:r>
    </w:p>
    <w:p w:rsidR="00345787" w:rsidRDefault="007C3536" w:rsidP="00F344CB">
      <w:pPr>
        <w:pStyle w:val="a3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szCs w:val="28"/>
        </w:rPr>
        <w:t>通过点击图标，可以打开已经存在的数据，如果没有数据，则会进入的新增界面，方便用户使用。</w:t>
      </w:r>
    </w:p>
    <w:p w:rsidR="007C3536" w:rsidRDefault="007C3536" w:rsidP="00F344CB">
      <w:pPr>
        <w:pStyle w:val="a3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szCs w:val="28"/>
        </w:rPr>
        <w:t>注意收费管理管理图标，在这个界面只会显示当前委托的收费情况，不同于财务人员用于</w:t>
      </w:r>
      <w:hyperlink w:anchor="_收费管理" w:history="1">
        <w:r w:rsidRPr="002A064E">
          <w:rPr>
            <w:rStyle w:val="a4"/>
            <w:rFonts w:hint="eastAsia"/>
            <w:b/>
            <w:szCs w:val="28"/>
          </w:rPr>
          <w:t>收费</w:t>
        </w:r>
      </w:hyperlink>
      <w:r w:rsidR="002A064E">
        <w:rPr>
          <w:rFonts w:hint="eastAsia"/>
          <w:szCs w:val="28"/>
        </w:rPr>
        <w:t>的</w:t>
      </w:r>
      <w:r>
        <w:rPr>
          <w:rFonts w:hint="eastAsia"/>
          <w:szCs w:val="28"/>
        </w:rPr>
        <w:t>功能点。</w:t>
      </w:r>
    </w:p>
    <w:p w:rsidR="00345787" w:rsidRDefault="00345787" w:rsidP="00345787">
      <w:pPr>
        <w:pStyle w:val="a3"/>
        <w:ind w:left="1140" w:firstLineChars="0" w:firstLine="0"/>
        <w:rPr>
          <w:szCs w:val="28"/>
        </w:rPr>
      </w:pPr>
      <w:r>
        <w:rPr>
          <w:rFonts w:hint="eastAsia"/>
          <w:szCs w:val="28"/>
        </w:rPr>
        <w:t>鉴定委托：当前委托的详细信息；</w:t>
      </w:r>
    </w:p>
    <w:p w:rsidR="00345787" w:rsidRDefault="00345787" w:rsidP="00345787">
      <w:pPr>
        <w:pStyle w:val="a3"/>
        <w:ind w:left="1140" w:firstLineChars="0" w:firstLine="0"/>
        <w:rPr>
          <w:szCs w:val="28"/>
        </w:rPr>
      </w:pPr>
      <w:r>
        <w:rPr>
          <w:rFonts w:hint="eastAsia"/>
          <w:szCs w:val="28"/>
        </w:rPr>
        <w:t>评审记录：当前委托的</w:t>
      </w:r>
      <w:r w:rsidR="00F54706">
        <w:rPr>
          <w:rFonts w:hint="eastAsia"/>
          <w:szCs w:val="28"/>
        </w:rPr>
        <w:t>是否受理评审记录；</w:t>
      </w:r>
    </w:p>
    <w:p w:rsidR="00F54706" w:rsidRPr="00F54706" w:rsidRDefault="00F54706" w:rsidP="00345787">
      <w:pPr>
        <w:pStyle w:val="a3"/>
        <w:ind w:left="1140" w:firstLineChars="0" w:firstLine="0"/>
        <w:rPr>
          <w:szCs w:val="28"/>
        </w:rPr>
      </w:pPr>
    </w:p>
    <w:p w:rsidR="00BE4E5A" w:rsidRDefault="00BE4E5A" w:rsidP="00345787">
      <w:pPr>
        <w:pStyle w:val="a3"/>
        <w:ind w:left="1140" w:firstLineChars="0" w:firstLine="0"/>
        <w:rPr>
          <w:szCs w:val="28"/>
        </w:rPr>
      </w:pPr>
    </w:p>
    <w:p w:rsidR="00BE4E5A" w:rsidRPr="00345787" w:rsidRDefault="00BE4E5A" w:rsidP="00345787">
      <w:pPr>
        <w:pStyle w:val="a3"/>
        <w:ind w:left="1140" w:firstLineChars="0" w:firstLine="0"/>
        <w:rPr>
          <w:szCs w:val="28"/>
        </w:rPr>
      </w:pPr>
    </w:p>
    <w:p w:rsidR="00345787" w:rsidRDefault="00D74561" w:rsidP="00F344CB">
      <w:pPr>
        <w:pStyle w:val="2"/>
        <w:numPr>
          <w:ilvl w:val="1"/>
          <w:numId w:val="3"/>
        </w:numPr>
        <w:rPr>
          <w:szCs w:val="28"/>
        </w:rPr>
      </w:pPr>
      <w:bookmarkStart w:id="15" w:name="_Toc428117650"/>
      <w:r>
        <w:rPr>
          <w:rFonts w:hint="eastAsia"/>
          <w:szCs w:val="28"/>
        </w:rPr>
        <w:t>平台对</w:t>
      </w:r>
      <w:r w:rsidR="00A74616">
        <w:rPr>
          <w:szCs w:val="28"/>
        </w:rPr>
        <w:t>O</w:t>
      </w:r>
      <w:r w:rsidR="00A74616">
        <w:rPr>
          <w:rFonts w:hint="eastAsia"/>
          <w:szCs w:val="28"/>
        </w:rPr>
        <w:t>ffice</w:t>
      </w:r>
      <w:r w:rsidR="00E7217A">
        <w:rPr>
          <w:rFonts w:hint="eastAsia"/>
          <w:szCs w:val="28"/>
        </w:rPr>
        <w:t>的</w:t>
      </w:r>
      <w:r w:rsidR="00A74616">
        <w:rPr>
          <w:rFonts w:hint="eastAsia"/>
          <w:szCs w:val="28"/>
        </w:rPr>
        <w:t>要求</w:t>
      </w:r>
      <w:bookmarkEnd w:id="15"/>
    </w:p>
    <w:p w:rsidR="00A74616" w:rsidRDefault="00A74616" w:rsidP="00F86033">
      <w:pPr>
        <w:ind w:left="420" w:firstLine="156"/>
      </w:pPr>
      <w:r>
        <w:rPr>
          <w:rFonts w:hint="eastAsia"/>
        </w:rPr>
        <w:t>平台使用嵌入的</w:t>
      </w:r>
      <w:r>
        <w:rPr>
          <w:rFonts w:hint="eastAsia"/>
        </w:rPr>
        <w:t>word</w:t>
      </w:r>
      <w:r>
        <w:rPr>
          <w:rFonts w:hint="eastAsia"/>
        </w:rPr>
        <w:t>到功能点上，展现部分内容，如回执、通知书等。</w:t>
      </w:r>
    </w:p>
    <w:p w:rsidR="00A74616" w:rsidRDefault="00A74616" w:rsidP="00F86033">
      <w:pPr>
        <w:ind w:left="420" w:firstLine="156"/>
      </w:pPr>
      <w:r>
        <w:rPr>
          <w:rFonts w:hint="eastAsia"/>
        </w:rPr>
        <w:t>如果没有嵌入</w:t>
      </w:r>
      <w:r>
        <w:rPr>
          <w:rFonts w:hint="eastAsia"/>
        </w:rPr>
        <w:t>word</w:t>
      </w:r>
      <w:r>
        <w:rPr>
          <w:rFonts w:hint="eastAsia"/>
        </w:rPr>
        <w:t>到功能点上，在点击打印时，将需要打印的数据和格式</w:t>
      </w:r>
      <w:r w:rsidR="00AA61BC">
        <w:rPr>
          <w:rFonts w:hint="eastAsia"/>
        </w:rPr>
        <w:t>用</w:t>
      </w:r>
      <w:r w:rsidR="00AA61BC">
        <w:rPr>
          <w:rFonts w:hint="eastAsia"/>
        </w:rPr>
        <w:t>word</w:t>
      </w:r>
      <w:r w:rsidR="00AA61BC">
        <w:rPr>
          <w:rFonts w:hint="eastAsia"/>
        </w:rPr>
        <w:t>展现。</w:t>
      </w:r>
    </w:p>
    <w:p w:rsidR="00AA61BC" w:rsidRPr="00AA61BC" w:rsidRDefault="00AA61BC" w:rsidP="00856C59">
      <w:pPr>
        <w:ind w:left="420" w:firstLine="156"/>
        <w:rPr>
          <w:b/>
        </w:rPr>
      </w:pPr>
      <w:r w:rsidRPr="00AA61BC">
        <w:rPr>
          <w:rFonts w:hint="eastAsia"/>
          <w:b/>
        </w:rPr>
        <w:t>用户的电脑要求安装</w:t>
      </w:r>
      <w:r w:rsidRPr="00AA61BC">
        <w:rPr>
          <w:rFonts w:hint="eastAsia"/>
          <w:b/>
        </w:rPr>
        <w:t>2003</w:t>
      </w:r>
      <w:r w:rsidRPr="00AA61BC">
        <w:rPr>
          <w:rFonts w:hint="eastAsia"/>
          <w:b/>
        </w:rPr>
        <w:t>版本</w:t>
      </w:r>
      <w:r w:rsidRPr="00AA61BC">
        <w:rPr>
          <w:rFonts w:hint="eastAsia"/>
          <w:b/>
        </w:rPr>
        <w:t>(</w:t>
      </w:r>
      <w:r w:rsidRPr="00AA61BC">
        <w:rPr>
          <w:rFonts w:hint="eastAsia"/>
          <w:b/>
        </w:rPr>
        <w:t>含</w:t>
      </w:r>
      <w:r w:rsidRPr="00AA61BC">
        <w:rPr>
          <w:rFonts w:hint="eastAsia"/>
          <w:b/>
        </w:rPr>
        <w:t>)</w:t>
      </w:r>
      <w:r w:rsidRPr="00AA61BC">
        <w:rPr>
          <w:rFonts w:hint="eastAsia"/>
          <w:b/>
        </w:rPr>
        <w:t>以上的微软</w:t>
      </w:r>
      <w:r w:rsidRPr="00AA61BC">
        <w:rPr>
          <w:rFonts w:hint="eastAsia"/>
          <w:b/>
        </w:rPr>
        <w:t>office</w:t>
      </w:r>
      <w:r w:rsidRPr="00AA61BC">
        <w:rPr>
          <w:rFonts w:hint="eastAsia"/>
          <w:b/>
        </w:rPr>
        <w:t>。</w:t>
      </w:r>
    </w:p>
    <w:p w:rsidR="00EC54FC" w:rsidRDefault="00EC54FC" w:rsidP="00F344CB">
      <w:pPr>
        <w:pStyle w:val="1"/>
        <w:numPr>
          <w:ilvl w:val="0"/>
          <w:numId w:val="1"/>
        </w:numPr>
      </w:pPr>
      <w:bookmarkStart w:id="16" w:name="_Toc428117651"/>
      <w:r>
        <w:rPr>
          <w:rFonts w:hint="eastAsia"/>
        </w:rPr>
        <w:lastRenderedPageBreak/>
        <w:t>功能介绍</w:t>
      </w:r>
      <w:bookmarkEnd w:id="16"/>
    </w:p>
    <w:p w:rsidR="00EC54FC" w:rsidRDefault="00EC54FC" w:rsidP="00F344CB">
      <w:pPr>
        <w:pStyle w:val="2"/>
        <w:numPr>
          <w:ilvl w:val="1"/>
          <w:numId w:val="3"/>
        </w:numPr>
      </w:pPr>
      <w:bookmarkStart w:id="17" w:name="_Toc428117652"/>
      <w:r>
        <w:rPr>
          <w:rFonts w:hint="eastAsia"/>
        </w:rPr>
        <w:t>基础信息</w:t>
      </w:r>
      <w:bookmarkEnd w:id="17"/>
    </w:p>
    <w:p w:rsidR="00BA5485" w:rsidRPr="00BA5485" w:rsidRDefault="00BA5485" w:rsidP="00BA5485">
      <w:pPr>
        <w:ind w:firstLine="420"/>
      </w:pPr>
      <w:r>
        <w:rPr>
          <w:rFonts w:hint="eastAsia"/>
        </w:rPr>
        <w:t>基础信息部分主要是构建整个平台所需的相关基础数据，根据需要可以在系统运行时进行调整，主要包括鉴定专业、司法鉴定人员、鉴定文书类别、外部信息类别、外部信息验证要求、组织结构、角色、流程定义。</w:t>
      </w:r>
    </w:p>
    <w:p w:rsidR="00EC54FC" w:rsidRDefault="00EC54FC" w:rsidP="00F344CB">
      <w:pPr>
        <w:pStyle w:val="3"/>
        <w:numPr>
          <w:ilvl w:val="2"/>
          <w:numId w:val="3"/>
        </w:numPr>
      </w:pPr>
      <w:bookmarkStart w:id="18" w:name="_鉴定专业"/>
      <w:bookmarkStart w:id="19" w:name="_Toc428117653"/>
      <w:bookmarkEnd w:id="18"/>
      <w:r>
        <w:rPr>
          <w:rFonts w:hint="eastAsia"/>
        </w:rPr>
        <w:t>鉴定专业</w:t>
      </w:r>
      <w:bookmarkEnd w:id="19"/>
    </w:p>
    <w:p w:rsidR="00944142" w:rsidRDefault="009750B1" w:rsidP="00944142">
      <w:pPr>
        <w:ind w:left="420"/>
      </w:pPr>
      <w:r>
        <w:rPr>
          <w:rFonts w:hint="eastAsia"/>
        </w:rPr>
        <w:t>鉴定专业功能登记鉴定涉及的专业，如</w:t>
      </w:r>
    </w:p>
    <w:p w:rsidR="009750B1" w:rsidRDefault="009750B1" w:rsidP="00944142">
      <w:pPr>
        <w:ind w:left="420"/>
      </w:pPr>
      <w:r>
        <w:rPr>
          <w:noProof/>
        </w:rPr>
        <w:drawing>
          <wp:inline distT="0" distB="0" distL="0" distR="0" wp14:anchorId="0230807C" wp14:editId="19BDD88F">
            <wp:extent cx="5274310" cy="143822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B1" w:rsidRDefault="009750B1" w:rsidP="00944142">
      <w:pPr>
        <w:ind w:left="420"/>
      </w:pPr>
      <w:r>
        <w:rPr>
          <w:rFonts w:hint="eastAsia"/>
        </w:rPr>
        <w:t>点击新增，可以增加新的专业，其编号是自动生成的，只需要录入专业名称；</w:t>
      </w:r>
    </w:p>
    <w:p w:rsidR="009750B1" w:rsidRDefault="009750B1" w:rsidP="00944142">
      <w:pPr>
        <w:ind w:left="420"/>
      </w:pPr>
      <w:r>
        <w:rPr>
          <w:rFonts w:hint="eastAsia"/>
        </w:rPr>
        <w:t>下部的表格是这个专业的鉴定人员，在</w:t>
      </w:r>
      <w:hyperlink w:anchor="_司法鉴定人员" w:history="1">
        <w:r w:rsidRPr="009750B1">
          <w:rPr>
            <w:rStyle w:val="a4"/>
            <w:rFonts w:hint="eastAsia"/>
          </w:rPr>
          <w:t>司法鉴定人员</w:t>
        </w:r>
      </w:hyperlink>
      <w:r>
        <w:rPr>
          <w:rFonts w:hint="eastAsia"/>
        </w:rPr>
        <w:t>里录入的，在这里只显示。</w:t>
      </w:r>
    </w:p>
    <w:p w:rsidR="009750B1" w:rsidRDefault="009750B1" w:rsidP="00944142">
      <w:pPr>
        <w:ind w:left="420"/>
      </w:pPr>
      <w:r>
        <w:rPr>
          <w:noProof/>
        </w:rPr>
        <w:lastRenderedPageBreak/>
        <w:drawing>
          <wp:inline distT="0" distB="0" distL="0" distR="0" wp14:anchorId="2329B2AE" wp14:editId="11B887B1">
            <wp:extent cx="5274310" cy="2755583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B1" w:rsidRDefault="009750B1" w:rsidP="00944142">
      <w:pPr>
        <w:ind w:left="420"/>
      </w:pPr>
      <w:r>
        <w:rPr>
          <w:rFonts w:hint="eastAsia"/>
        </w:rPr>
        <w:t>双击表里的数据，可以打开数据的编辑界面</w:t>
      </w:r>
      <w:r w:rsidR="00D06E6C">
        <w:rPr>
          <w:rFonts w:hint="eastAsia"/>
        </w:rPr>
        <w:t>，同时能看到这个专业的鉴定人员</w:t>
      </w:r>
      <w:r w:rsidR="00C40AB3">
        <w:rPr>
          <w:rFonts w:hint="eastAsia"/>
        </w:rPr>
        <w:t>：</w:t>
      </w:r>
    </w:p>
    <w:p w:rsidR="00C40AB3" w:rsidRPr="00C40AB3" w:rsidRDefault="00C40AB3" w:rsidP="00944142">
      <w:pPr>
        <w:ind w:left="420"/>
      </w:pPr>
      <w:r>
        <w:rPr>
          <w:noProof/>
        </w:rPr>
        <w:drawing>
          <wp:inline distT="0" distB="0" distL="0" distR="0" wp14:anchorId="6F3A59E7" wp14:editId="2C97F37F">
            <wp:extent cx="5274310" cy="2755583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FC" w:rsidRDefault="00EC54FC" w:rsidP="00F344CB">
      <w:pPr>
        <w:pStyle w:val="3"/>
        <w:numPr>
          <w:ilvl w:val="2"/>
          <w:numId w:val="3"/>
        </w:numPr>
      </w:pPr>
      <w:bookmarkStart w:id="20" w:name="_司法鉴定人员"/>
      <w:bookmarkStart w:id="21" w:name="_Toc428117654"/>
      <w:bookmarkEnd w:id="20"/>
      <w:r>
        <w:rPr>
          <w:rFonts w:hint="eastAsia"/>
        </w:rPr>
        <w:t>司法鉴定人员</w:t>
      </w:r>
      <w:bookmarkEnd w:id="21"/>
    </w:p>
    <w:p w:rsidR="000875C5" w:rsidRDefault="0038617F" w:rsidP="0038617F">
      <w:pPr>
        <w:ind w:left="420"/>
      </w:pPr>
      <w:r>
        <w:rPr>
          <w:rFonts w:hint="eastAsia"/>
        </w:rPr>
        <w:t>司法鉴定人员功能登记了鉴定人员的执业证号和对应的</w:t>
      </w:r>
      <w:hyperlink w:anchor="_鉴定专业" w:history="1">
        <w:r w:rsidRPr="0038617F">
          <w:rPr>
            <w:rStyle w:val="a4"/>
            <w:rFonts w:hint="eastAsia"/>
          </w:rPr>
          <w:t>鉴定专业</w:t>
        </w:r>
      </w:hyperlink>
    </w:p>
    <w:p w:rsidR="0038617F" w:rsidRDefault="00480AC7" w:rsidP="0038617F">
      <w:pPr>
        <w:ind w:left="420"/>
      </w:pPr>
      <w:r>
        <w:rPr>
          <w:noProof/>
        </w:rPr>
        <w:lastRenderedPageBreak/>
        <w:drawing>
          <wp:inline distT="0" distB="0" distL="0" distR="0" wp14:anchorId="5C651D49" wp14:editId="2E2164AB">
            <wp:extent cx="5274310" cy="259015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7F" w:rsidRDefault="00480AC7" w:rsidP="0038617F">
      <w:pPr>
        <w:ind w:left="420"/>
      </w:pPr>
      <w:r>
        <w:rPr>
          <w:rFonts w:hint="eastAsia"/>
        </w:rPr>
        <w:t>对鉴定人员可以进行启用和暂停，暂停的人员，不能使用系统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鉴定业务操作。</w:t>
      </w:r>
    </w:p>
    <w:p w:rsidR="00480AC7" w:rsidRDefault="00480AC7" w:rsidP="0038617F">
      <w:pPr>
        <w:ind w:left="420"/>
      </w:pPr>
      <w:r>
        <w:rPr>
          <w:rFonts w:hint="eastAsia"/>
        </w:rPr>
        <w:t>双击数据，可以打开详细信息界面：</w:t>
      </w:r>
    </w:p>
    <w:p w:rsidR="00480AC7" w:rsidRDefault="00480AC7" w:rsidP="0038617F">
      <w:pPr>
        <w:ind w:left="420"/>
      </w:pPr>
      <w:r>
        <w:rPr>
          <w:noProof/>
        </w:rPr>
        <w:drawing>
          <wp:inline distT="0" distB="0" distL="0" distR="0" wp14:anchorId="521FC438" wp14:editId="27B778DA">
            <wp:extent cx="5274310" cy="2678666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F6" w:rsidRPr="00480AC7" w:rsidRDefault="00284BF6" w:rsidP="0038617F">
      <w:pPr>
        <w:ind w:left="420"/>
      </w:pPr>
      <w:r>
        <w:rPr>
          <w:rFonts w:hint="eastAsia"/>
        </w:rPr>
        <w:t>新增一个鉴定人员时，其人员信息必须先在</w:t>
      </w:r>
      <w:hyperlink w:anchor="_组织结构" w:history="1">
        <w:r w:rsidRPr="00284BF6">
          <w:rPr>
            <w:rStyle w:val="a4"/>
            <w:rFonts w:hint="eastAsia"/>
          </w:rPr>
          <w:t>组织结构</w:t>
        </w:r>
      </w:hyperlink>
      <w:r>
        <w:rPr>
          <w:rFonts w:hint="eastAsia"/>
        </w:rPr>
        <w:t>中进行了登记，才可以选择到。</w:t>
      </w:r>
    </w:p>
    <w:p w:rsidR="00EC54FC" w:rsidRDefault="00EC54FC" w:rsidP="00F344CB">
      <w:pPr>
        <w:pStyle w:val="3"/>
        <w:numPr>
          <w:ilvl w:val="2"/>
          <w:numId w:val="3"/>
        </w:numPr>
      </w:pPr>
      <w:bookmarkStart w:id="22" w:name="_鉴定文书类别"/>
      <w:bookmarkStart w:id="23" w:name="_Toc428117655"/>
      <w:bookmarkEnd w:id="22"/>
      <w:r>
        <w:rPr>
          <w:rFonts w:hint="eastAsia"/>
        </w:rPr>
        <w:t>鉴定文书类别</w:t>
      </w:r>
      <w:bookmarkEnd w:id="23"/>
    </w:p>
    <w:p w:rsidR="005F584B" w:rsidRDefault="005F584B" w:rsidP="005F584B">
      <w:pPr>
        <w:ind w:left="420"/>
      </w:pPr>
      <w:r>
        <w:rPr>
          <w:rFonts w:hint="eastAsia"/>
        </w:rPr>
        <w:t>鉴定文书类别，是在出具</w:t>
      </w:r>
      <w:hyperlink w:anchor="_鉴定文书" w:history="1">
        <w:r w:rsidRPr="005F584B">
          <w:rPr>
            <w:rStyle w:val="a4"/>
            <w:rFonts w:hint="eastAsia"/>
          </w:rPr>
          <w:t>鉴定文书</w:t>
        </w:r>
      </w:hyperlink>
      <w:r>
        <w:rPr>
          <w:rFonts w:hint="eastAsia"/>
        </w:rPr>
        <w:t>审批单时，涉及到一些鉴定文</w:t>
      </w:r>
      <w:r>
        <w:rPr>
          <w:rFonts w:hint="eastAsia"/>
        </w:rPr>
        <w:lastRenderedPageBreak/>
        <w:t>书，在这里进行维护，方便在鉴定文书里直接引用，不需要每次都输入。</w:t>
      </w:r>
    </w:p>
    <w:p w:rsidR="005F584B" w:rsidRDefault="005F584B" w:rsidP="005F584B">
      <w:pPr>
        <w:ind w:left="420"/>
      </w:pPr>
      <w:r>
        <w:rPr>
          <w:noProof/>
        </w:rPr>
        <w:drawing>
          <wp:inline distT="0" distB="0" distL="0" distR="0" wp14:anchorId="300E70F3" wp14:editId="350FF22B">
            <wp:extent cx="5274310" cy="2322772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4B" w:rsidRPr="005F584B" w:rsidRDefault="00DD7C3D" w:rsidP="005F584B">
      <w:pPr>
        <w:ind w:left="420"/>
      </w:pPr>
      <w:r>
        <w:rPr>
          <w:rFonts w:hint="eastAsia"/>
        </w:rPr>
        <w:t>根据需要，可以增删</w:t>
      </w:r>
      <w:proofErr w:type="gramStart"/>
      <w:r>
        <w:rPr>
          <w:rFonts w:hint="eastAsia"/>
        </w:rPr>
        <w:t>改这些</w:t>
      </w:r>
      <w:proofErr w:type="gramEnd"/>
      <w:r>
        <w:rPr>
          <w:rFonts w:hint="eastAsia"/>
        </w:rPr>
        <w:t>内容。</w:t>
      </w:r>
    </w:p>
    <w:p w:rsidR="00EC54FC" w:rsidRDefault="00EC54FC" w:rsidP="00F344CB">
      <w:pPr>
        <w:pStyle w:val="3"/>
        <w:numPr>
          <w:ilvl w:val="2"/>
          <w:numId w:val="3"/>
        </w:numPr>
      </w:pPr>
      <w:bookmarkStart w:id="24" w:name="_外部信息类别"/>
      <w:bookmarkStart w:id="25" w:name="_Toc428117656"/>
      <w:bookmarkEnd w:id="24"/>
      <w:r>
        <w:rPr>
          <w:rFonts w:hint="eastAsia"/>
        </w:rPr>
        <w:t>外部信息类别</w:t>
      </w:r>
      <w:bookmarkEnd w:id="25"/>
    </w:p>
    <w:p w:rsidR="00263C44" w:rsidRDefault="00263C44" w:rsidP="00263C44">
      <w:pPr>
        <w:ind w:left="420"/>
      </w:pPr>
      <w:r>
        <w:rPr>
          <w:rFonts w:hint="eastAsia"/>
        </w:rPr>
        <w:t>外部信息类别是在接收外部信息时，使用的类别，在出具鉴定结果时，会使用到。</w:t>
      </w:r>
    </w:p>
    <w:p w:rsidR="00263C44" w:rsidRDefault="00263C44" w:rsidP="00263C44">
      <w:pPr>
        <w:ind w:left="420"/>
      </w:pPr>
      <w:r>
        <w:rPr>
          <w:noProof/>
        </w:rPr>
        <w:drawing>
          <wp:inline distT="0" distB="0" distL="0" distR="0" wp14:anchorId="3FCA37EF" wp14:editId="4BD09D45">
            <wp:extent cx="5274310" cy="1703773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4" w:rsidRPr="00263C44" w:rsidRDefault="00263C44" w:rsidP="00263C44">
      <w:pPr>
        <w:ind w:left="420"/>
      </w:pPr>
      <w:r>
        <w:rPr>
          <w:rFonts w:hint="eastAsia"/>
        </w:rPr>
        <w:t>目前是测试数据，在使用系统时，需要根据具体情况进行调整。</w:t>
      </w:r>
    </w:p>
    <w:p w:rsidR="00EC54FC" w:rsidRDefault="00EC54FC" w:rsidP="00F344CB">
      <w:pPr>
        <w:pStyle w:val="3"/>
        <w:numPr>
          <w:ilvl w:val="2"/>
          <w:numId w:val="3"/>
        </w:numPr>
      </w:pPr>
      <w:bookmarkStart w:id="26" w:name="_Toc428117657"/>
      <w:r>
        <w:rPr>
          <w:rFonts w:hint="eastAsia"/>
        </w:rPr>
        <w:t>外部信息验证要求</w:t>
      </w:r>
      <w:bookmarkEnd w:id="26"/>
    </w:p>
    <w:p w:rsidR="00DE0E1A" w:rsidRDefault="00DE0E1A" w:rsidP="00DE0E1A">
      <w:pPr>
        <w:ind w:left="420"/>
      </w:pPr>
      <w:r>
        <w:rPr>
          <w:rFonts w:hint="eastAsia"/>
        </w:rPr>
        <w:t>这个功能维护了接收</w:t>
      </w:r>
      <w:hyperlink w:anchor="_外部信息" w:history="1">
        <w:r w:rsidRPr="00C542FE">
          <w:rPr>
            <w:rStyle w:val="a4"/>
            <w:rFonts w:hint="eastAsia"/>
          </w:rPr>
          <w:t>外部信息</w:t>
        </w:r>
      </w:hyperlink>
      <w:r>
        <w:rPr>
          <w:rFonts w:hint="eastAsia"/>
        </w:rPr>
        <w:t>时，需要验证的方面，根据业务需要，可以进行调整。</w:t>
      </w:r>
    </w:p>
    <w:p w:rsidR="00DE0E1A" w:rsidRPr="00DE0E1A" w:rsidRDefault="00DE0E1A" w:rsidP="00DE0E1A">
      <w:pPr>
        <w:ind w:left="420"/>
      </w:pPr>
      <w:r>
        <w:rPr>
          <w:noProof/>
        </w:rPr>
        <w:lastRenderedPageBreak/>
        <w:drawing>
          <wp:inline distT="0" distB="0" distL="0" distR="0" wp14:anchorId="1D2E4AEB" wp14:editId="13FCCD99">
            <wp:extent cx="5274310" cy="2074928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FC" w:rsidRDefault="00EC54FC" w:rsidP="00F344CB">
      <w:pPr>
        <w:pStyle w:val="3"/>
        <w:numPr>
          <w:ilvl w:val="2"/>
          <w:numId w:val="3"/>
        </w:numPr>
      </w:pPr>
      <w:bookmarkStart w:id="27" w:name="_组织结构"/>
      <w:bookmarkStart w:id="28" w:name="_Toc428117658"/>
      <w:bookmarkEnd w:id="27"/>
      <w:r>
        <w:rPr>
          <w:rFonts w:hint="eastAsia"/>
        </w:rPr>
        <w:t>组织结构</w:t>
      </w:r>
      <w:bookmarkEnd w:id="28"/>
    </w:p>
    <w:p w:rsidR="0032418C" w:rsidRDefault="0032418C" w:rsidP="0032418C">
      <w:pPr>
        <w:ind w:left="420"/>
      </w:pPr>
      <w:r>
        <w:rPr>
          <w:rFonts w:hint="eastAsia"/>
        </w:rPr>
        <w:t>组织结构，是维护整个中心的部门、人员和职位的功能点。</w:t>
      </w:r>
    </w:p>
    <w:p w:rsidR="0032418C" w:rsidRDefault="0032418C" w:rsidP="0032418C">
      <w:pPr>
        <w:ind w:left="420"/>
      </w:pPr>
      <w:r>
        <w:rPr>
          <w:noProof/>
        </w:rPr>
        <w:drawing>
          <wp:inline distT="0" distB="0" distL="0" distR="0" wp14:anchorId="64683135" wp14:editId="0C34BB2A">
            <wp:extent cx="5274310" cy="294238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B0" w:rsidRPr="0032418C" w:rsidRDefault="005C49B0" w:rsidP="0032418C">
      <w:pPr>
        <w:ind w:left="420"/>
      </w:pPr>
      <w:r>
        <w:rPr>
          <w:rFonts w:hint="eastAsia"/>
        </w:rPr>
        <w:t>通过它，可以管理中心内部部门、职位、人员等信息，</w:t>
      </w:r>
      <w:hyperlink w:anchor="_司法鉴定人员" w:history="1">
        <w:r w:rsidRPr="00284BF6">
          <w:rPr>
            <w:rStyle w:val="a4"/>
            <w:rFonts w:hint="eastAsia"/>
          </w:rPr>
          <w:t>鉴定人员</w:t>
        </w:r>
      </w:hyperlink>
      <w:r>
        <w:rPr>
          <w:rFonts w:hint="eastAsia"/>
        </w:rPr>
        <w:t>管理涉及的人员，需要在这里先进行登记，才能在</w:t>
      </w:r>
      <w:hyperlink w:anchor="_司法鉴定人员" w:history="1">
        <w:r w:rsidRPr="00284BF6">
          <w:rPr>
            <w:rStyle w:val="a4"/>
            <w:rFonts w:hint="eastAsia"/>
          </w:rPr>
          <w:t>鉴定人员</w:t>
        </w:r>
      </w:hyperlink>
      <w:r>
        <w:rPr>
          <w:rFonts w:hint="eastAsia"/>
        </w:rPr>
        <w:t>管理里选择得到</w:t>
      </w:r>
      <w:r w:rsidR="00284BF6">
        <w:rPr>
          <w:rFonts w:hint="eastAsia"/>
        </w:rPr>
        <w:t>。</w:t>
      </w:r>
    </w:p>
    <w:p w:rsidR="00EC54FC" w:rsidRDefault="00EC54FC" w:rsidP="00F344CB">
      <w:pPr>
        <w:pStyle w:val="3"/>
        <w:numPr>
          <w:ilvl w:val="2"/>
          <w:numId w:val="3"/>
        </w:numPr>
      </w:pPr>
      <w:bookmarkStart w:id="29" w:name="_Toc428117659"/>
      <w:r>
        <w:rPr>
          <w:rFonts w:hint="eastAsia"/>
        </w:rPr>
        <w:t>角色</w:t>
      </w:r>
      <w:bookmarkEnd w:id="29"/>
    </w:p>
    <w:p w:rsidR="0001220E" w:rsidRDefault="0001220E" w:rsidP="0001220E">
      <w:pPr>
        <w:ind w:left="420" w:firstLine="420"/>
      </w:pPr>
      <w:r>
        <w:rPr>
          <w:rFonts w:hint="eastAsia"/>
        </w:rPr>
        <w:t>整个平台的权限、人员等都通过角色来控制，每个如鉴定角色、</w:t>
      </w:r>
      <w:r>
        <w:rPr>
          <w:rFonts w:hint="eastAsia"/>
        </w:rPr>
        <w:lastRenderedPageBreak/>
        <w:t>技术负责角色、授权签字角色、文档管理角色等，每个角色具有一定的管理权限，如文档管理角色，能对</w:t>
      </w:r>
      <w:hyperlink w:anchor="_在线文档" w:history="1">
        <w:r w:rsidRPr="0001220E">
          <w:rPr>
            <w:rStyle w:val="a4"/>
            <w:rFonts w:hint="eastAsia"/>
          </w:rPr>
          <w:t>在线文档</w:t>
        </w:r>
      </w:hyperlink>
      <w:r>
        <w:rPr>
          <w:rFonts w:hint="eastAsia"/>
        </w:rPr>
        <w:t>进行增删改，没有这个角色的人员，只能查看</w:t>
      </w:r>
      <w:hyperlink w:anchor="_在线文档" w:history="1">
        <w:r w:rsidRPr="0001220E">
          <w:rPr>
            <w:rStyle w:val="a4"/>
            <w:rFonts w:hint="eastAsia"/>
          </w:rPr>
          <w:t>在线文档</w:t>
        </w:r>
      </w:hyperlink>
      <w:r>
        <w:rPr>
          <w:rFonts w:hint="eastAsia"/>
        </w:rPr>
        <w:t>，不能增删改。</w:t>
      </w:r>
    </w:p>
    <w:p w:rsidR="0001220E" w:rsidRDefault="0001220E" w:rsidP="0001220E">
      <w:pPr>
        <w:ind w:left="420"/>
      </w:pPr>
      <w:r>
        <w:rPr>
          <w:rFonts w:hint="eastAsia"/>
        </w:rPr>
        <w:t>一个人可以有多个角色，意味着他对某些功能具备权限。</w:t>
      </w:r>
    </w:p>
    <w:p w:rsidR="00A477DA" w:rsidRPr="00A477DA" w:rsidRDefault="00A477DA" w:rsidP="0001220E">
      <w:pPr>
        <w:ind w:left="420"/>
      </w:pPr>
      <w:r>
        <w:rPr>
          <w:noProof/>
        </w:rPr>
        <w:drawing>
          <wp:inline distT="0" distB="0" distL="0" distR="0" wp14:anchorId="5DFCE5DD" wp14:editId="4A0B448C">
            <wp:extent cx="5274310" cy="1883246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FC" w:rsidRDefault="00EC54FC" w:rsidP="00F344CB">
      <w:pPr>
        <w:pStyle w:val="3"/>
        <w:numPr>
          <w:ilvl w:val="2"/>
          <w:numId w:val="3"/>
        </w:numPr>
      </w:pPr>
      <w:bookmarkStart w:id="30" w:name="_Toc428117660"/>
      <w:r>
        <w:rPr>
          <w:rFonts w:hint="eastAsia"/>
        </w:rPr>
        <w:t>流程定义</w:t>
      </w:r>
      <w:bookmarkEnd w:id="30"/>
    </w:p>
    <w:p w:rsidR="00EC54FC" w:rsidRDefault="00A477DA" w:rsidP="00A477DA">
      <w:pPr>
        <w:ind w:left="420" w:firstLine="420"/>
      </w:pPr>
      <w:r>
        <w:rPr>
          <w:rFonts w:hint="eastAsia"/>
        </w:rPr>
        <w:t>平台的具体鉴定业务功能，如鉴定委托、委托评审、鉴定结果等，都配套了审批流程，每个功能点的审批流程可以根据实际工作情况进行配置。</w:t>
      </w:r>
    </w:p>
    <w:p w:rsidR="00A477DA" w:rsidRDefault="00A477DA" w:rsidP="00A477DA">
      <w:pPr>
        <w:ind w:left="420" w:firstLine="420"/>
      </w:pPr>
      <w:r>
        <w:rPr>
          <w:rFonts w:hint="eastAsia"/>
        </w:rPr>
        <w:t>下面就说明鉴定委托的审批流程：</w:t>
      </w:r>
    </w:p>
    <w:p w:rsidR="00A477DA" w:rsidRDefault="00F02967" w:rsidP="00A477DA">
      <w:pPr>
        <w:ind w:left="420"/>
      </w:pPr>
      <w:r>
        <w:rPr>
          <w:noProof/>
        </w:rPr>
        <w:drawing>
          <wp:inline distT="0" distB="0" distL="0" distR="0" wp14:anchorId="2D5192F7" wp14:editId="2D7FDAFC">
            <wp:extent cx="5274310" cy="1230062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67" w:rsidRDefault="00F02967" w:rsidP="00F02967">
      <w:pPr>
        <w:ind w:left="420" w:firstLine="420"/>
      </w:pPr>
      <w:r>
        <w:rPr>
          <w:rFonts w:hint="eastAsia"/>
        </w:rPr>
        <w:t>它由编制、技术负责人审核、鉴定人接收三个环节构成，对应的工作场景是：前台接收到委托方提交的鉴定委托，录入系统，选择对应的</w:t>
      </w:r>
      <w:hyperlink w:anchor="_鉴定专业" w:history="1">
        <w:r w:rsidRPr="00F02967">
          <w:rPr>
            <w:rStyle w:val="a4"/>
            <w:rFonts w:hint="eastAsia"/>
          </w:rPr>
          <w:t>鉴定专业</w:t>
        </w:r>
      </w:hyperlink>
      <w:r>
        <w:rPr>
          <w:rFonts w:hint="eastAsia"/>
        </w:rPr>
        <w:t>，点击送审，这时系统根据选择的鉴定专业，将这个鉴定委托数据送给对应的技术负责人审核，技术负责人收</w:t>
      </w:r>
      <w:r>
        <w:rPr>
          <w:rFonts w:hint="eastAsia"/>
        </w:rPr>
        <w:lastRenderedPageBreak/>
        <w:t>到这个数据，可以点击退回，将数据退回前台，也可以选择</w:t>
      </w:r>
      <w:hyperlink w:anchor="_司法鉴定人员" w:history="1">
        <w:r w:rsidRPr="00F02967">
          <w:rPr>
            <w:rStyle w:val="a4"/>
            <w:rFonts w:hint="eastAsia"/>
          </w:rPr>
          <w:t>鉴定人员</w:t>
        </w:r>
      </w:hyperlink>
      <w:r>
        <w:rPr>
          <w:rFonts w:hint="eastAsia"/>
        </w:rPr>
        <w:t>、复核人，点击审核通过，将这个委托移交给对应的鉴定人员。</w:t>
      </w:r>
    </w:p>
    <w:p w:rsidR="00CC1141" w:rsidRPr="00A477DA" w:rsidRDefault="00CC1141" w:rsidP="00F02967">
      <w:pPr>
        <w:ind w:left="420" w:firstLine="420"/>
      </w:pPr>
      <w:r>
        <w:rPr>
          <w:rFonts w:hint="eastAsia"/>
        </w:rPr>
        <w:t>对应到业务数据上，可以点击</w:t>
      </w:r>
      <w:hyperlink w:anchor="_查看审批信息" w:history="1">
        <w:r w:rsidRPr="00CC1141">
          <w:rPr>
            <w:rStyle w:val="a4"/>
            <w:rFonts w:hint="eastAsia"/>
          </w:rPr>
          <w:t>流程跟踪</w:t>
        </w:r>
      </w:hyperlink>
      <w:r>
        <w:rPr>
          <w:rFonts w:hint="eastAsia"/>
        </w:rPr>
        <w:t>，实时查看当前数据流转到哪个环节了，什么时候审核了，审核意见是什么</w:t>
      </w:r>
      <w:r w:rsidR="00BB75B4">
        <w:rPr>
          <w:rFonts w:hint="eastAsia"/>
        </w:rPr>
        <w:t>。</w:t>
      </w:r>
    </w:p>
    <w:p w:rsidR="00EC54FC" w:rsidRDefault="00EC54FC" w:rsidP="00F344CB">
      <w:pPr>
        <w:pStyle w:val="2"/>
        <w:numPr>
          <w:ilvl w:val="1"/>
          <w:numId w:val="3"/>
        </w:numPr>
      </w:pPr>
      <w:bookmarkStart w:id="31" w:name="_Toc428117661"/>
      <w:r>
        <w:rPr>
          <w:rFonts w:hint="eastAsia"/>
        </w:rPr>
        <w:t>委托管理</w:t>
      </w:r>
      <w:bookmarkEnd w:id="31"/>
    </w:p>
    <w:p w:rsidR="00771AD9" w:rsidRDefault="00771AD9" w:rsidP="00771AD9">
      <w:pPr>
        <w:ind w:firstLine="420"/>
      </w:pPr>
      <w:r>
        <w:rPr>
          <w:rFonts w:hint="eastAsia"/>
        </w:rPr>
        <w:t>委托管理是平台核心内容，包括鉴定委托、委托评审、回执管理、委托方管理、鉴定对象。</w:t>
      </w:r>
    </w:p>
    <w:p w:rsidR="00771AD9" w:rsidRPr="00771AD9" w:rsidRDefault="00771AD9" w:rsidP="00771AD9"/>
    <w:p w:rsidR="003A5E85" w:rsidRDefault="003A5E85" w:rsidP="00F344CB">
      <w:pPr>
        <w:pStyle w:val="3"/>
        <w:numPr>
          <w:ilvl w:val="2"/>
          <w:numId w:val="3"/>
        </w:numPr>
      </w:pPr>
      <w:bookmarkStart w:id="32" w:name="_鉴定委托"/>
      <w:bookmarkStart w:id="33" w:name="_Toc428117662"/>
      <w:bookmarkEnd w:id="32"/>
      <w:r>
        <w:rPr>
          <w:rFonts w:hint="eastAsia"/>
        </w:rPr>
        <w:t>鉴定委托</w:t>
      </w:r>
      <w:bookmarkEnd w:id="33"/>
    </w:p>
    <w:p w:rsidR="00771AD9" w:rsidRDefault="00942574" w:rsidP="00942574">
      <w:pPr>
        <w:ind w:firstLine="420"/>
      </w:pPr>
      <w:r>
        <w:rPr>
          <w:rFonts w:hint="eastAsia"/>
        </w:rPr>
        <w:t>鉴定委托功能点是整个司法鉴定的工作的起点，当委托方送来鉴定委托时，委托受理人员负责进行受理登记，登记的内容包括：委托方信息、鉴定对象信息、鉴定要求、送检材料等，并就相关中心管理规定与委托方达成一致，如鉴定时间、送检材料时间等，初步确定鉴定收费内容和金额，登记完成后，受理人员提交对应专业的技术负责人审核，技术负责人审核后，选择对应的鉴定人、复核人，将委托移交给他们，开始鉴定工作。</w:t>
      </w:r>
    </w:p>
    <w:p w:rsidR="00942574" w:rsidRDefault="00DE2581" w:rsidP="00771AD9">
      <w:r>
        <w:rPr>
          <w:noProof/>
        </w:rPr>
        <w:lastRenderedPageBreak/>
        <w:drawing>
          <wp:inline distT="0" distB="0" distL="0" distR="0" wp14:anchorId="1D00B371" wp14:editId="3EF0AAE0">
            <wp:extent cx="5274310" cy="2811134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81" w:rsidRDefault="00DE2581" w:rsidP="00771AD9">
      <w:r>
        <w:rPr>
          <w:rFonts w:hint="eastAsia"/>
        </w:rPr>
        <w:t>委托编号是自动顺序递增的，不需要人工干预。</w:t>
      </w:r>
    </w:p>
    <w:p w:rsidR="00DE2581" w:rsidRDefault="00DE2581" w:rsidP="00771AD9">
      <w:r>
        <w:rPr>
          <w:rFonts w:hint="eastAsia"/>
        </w:rPr>
        <w:t>如果是历史鉴定，需要选择历史鉴定数据，与当前的录入信息进行绑定：</w:t>
      </w:r>
    </w:p>
    <w:p w:rsidR="00DE2581" w:rsidRDefault="00DE2581" w:rsidP="00771AD9">
      <w:r>
        <w:rPr>
          <w:noProof/>
        </w:rPr>
        <w:drawing>
          <wp:inline distT="0" distB="0" distL="0" distR="0" wp14:anchorId="31D82F63" wp14:editId="4D9EC4E7">
            <wp:extent cx="5274310" cy="1333228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2" w:rsidRDefault="006332F2" w:rsidP="00771AD9">
      <w:r>
        <w:rPr>
          <w:rFonts w:hint="eastAsia"/>
        </w:rPr>
        <w:t>录入委托方时，点击委托方按钮，会弹出：</w:t>
      </w:r>
    </w:p>
    <w:p w:rsidR="006332F2" w:rsidRDefault="006332F2" w:rsidP="00771AD9">
      <w:r>
        <w:rPr>
          <w:noProof/>
        </w:rPr>
        <w:lastRenderedPageBreak/>
        <w:drawing>
          <wp:inline distT="0" distB="0" distL="0" distR="0" wp14:anchorId="5EF4A6E3" wp14:editId="6AB32B8D">
            <wp:extent cx="4762500" cy="3619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2" w:rsidRDefault="006332F2" w:rsidP="00771AD9">
      <w:r>
        <w:rPr>
          <w:rFonts w:hint="eastAsia"/>
        </w:rPr>
        <w:t>如果表格里没有对应的委托方，点击下面的新增，则进入到新增一个委托方的界面：</w:t>
      </w:r>
    </w:p>
    <w:p w:rsidR="006332F2" w:rsidRDefault="006332F2" w:rsidP="00771AD9">
      <w:r>
        <w:rPr>
          <w:noProof/>
        </w:rPr>
        <w:drawing>
          <wp:inline distT="0" distB="0" distL="0" distR="0" wp14:anchorId="769ABF4C" wp14:editId="29A9C936">
            <wp:extent cx="5274310" cy="188690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2" w:rsidRDefault="006332F2" w:rsidP="00771AD9">
      <w:r>
        <w:rPr>
          <w:rFonts w:hint="eastAsia"/>
        </w:rPr>
        <w:t>录入委托方信息保存后，即可进行选择。</w:t>
      </w:r>
    </w:p>
    <w:p w:rsidR="001E2091" w:rsidRDefault="001E2091" w:rsidP="00771AD9">
      <w:r>
        <w:rPr>
          <w:rFonts w:hint="eastAsia"/>
        </w:rPr>
        <w:t>在功能点</w:t>
      </w:r>
      <w:hyperlink w:anchor="_委托方管理" w:history="1">
        <w:r w:rsidRPr="001E2091">
          <w:rPr>
            <w:rStyle w:val="a4"/>
            <w:rFonts w:hint="eastAsia"/>
            <w:b/>
          </w:rPr>
          <w:t>委托方管理</w:t>
        </w:r>
      </w:hyperlink>
      <w:r>
        <w:rPr>
          <w:rFonts w:hint="eastAsia"/>
        </w:rPr>
        <w:t>里查看、修改、维护所有的委托方信息。</w:t>
      </w:r>
    </w:p>
    <w:p w:rsidR="006332F2" w:rsidRDefault="006332F2" w:rsidP="00771AD9">
      <w:r>
        <w:rPr>
          <w:rFonts w:hint="eastAsia"/>
        </w:rPr>
        <w:t>下次同一个委托方来提交委托时，不需再次录入，可以直接选择。</w:t>
      </w:r>
    </w:p>
    <w:p w:rsidR="006332F2" w:rsidRDefault="006332F2" w:rsidP="00771AD9">
      <w:r>
        <w:rPr>
          <w:rFonts w:hint="eastAsia"/>
        </w:rPr>
        <w:t>鉴定对象和参照委托方进行管理：</w:t>
      </w:r>
    </w:p>
    <w:p w:rsidR="006332F2" w:rsidRDefault="006332F2" w:rsidP="00771AD9">
      <w:r>
        <w:rPr>
          <w:noProof/>
        </w:rPr>
        <w:lastRenderedPageBreak/>
        <w:drawing>
          <wp:inline distT="0" distB="0" distL="0" distR="0" wp14:anchorId="7198E72B" wp14:editId="11E95290">
            <wp:extent cx="4762500" cy="36195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2" w:rsidRDefault="006332F2" w:rsidP="00771AD9">
      <w:r>
        <w:rPr>
          <w:noProof/>
        </w:rPr>
        <w:drawing>
          <wp:inline distT="0" distB="0" distL="0" distR="0" wp14:anchorId="3F110E0B" wp14:editId="0C548A86">
            <wp:extent cx="5274310" cy="2357568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2" w:rsidRDefault="006332F2" w:rsidP="00771AD9">
      <w:r>
        <w:rPr>
          <w:rFonts w:hint="eastAsia"/>
        </w:rPr>
        <w:t>对于文痕鉴定，可以只输入一个鉴定对象名称（姓名框）即可，其他的信息可以不填。</w:t>
      </w:r>
    </w:p>
    <w:p w:rsidR="00130F23" w:rsidRDefault="00130F23" w:rsidP="00130F23">
      <w:r>
        <w:rPr>
          <w:rFonts w:hint="eastAsia"/>
        </w:rPr>
        <w:t>在功能点</w:t>
      </w:r>
      <w:hyperlink w:anchor="_鉴定对象" w:history="1">
        <w:r w:rsidRPr="00130F23">
          <w:rPr>
            <w:rStyle w:val="a4"/>
            <w:rFonts w:hint="eastAsia"/>
            <w:b/>
          </w:rPr>
          <w:t>鉴定对象</w:t>
        </w:r>
      </w:hyperlink>
      <w:r>
        <w:rPr>
          <w:rFonts w:hint="eastAsia"/>
        </w:rPr>
        <w:t>查看、修改、维护所有的</w:t>
      </w:r>
      <w:r w:rsidR="00A807E0">
        <w:rPr>
          <w:rFonts w:hint="eastAsia"/>
        </w:rPr>
        <w:t>鉴定对象</w:t>
      </w:r>
      <w:r>
        <w:rPr>
          <w:rFonts w:hint="eastAsia"/>
        </w:rPr>
        <w:t>信息。</w:t>
      </w:r>
    </w:p>
    <w:p w:rsidR="006332F2" w:rsidRPr="0051422D" w:rsidRDefault="00F54706" w:rsidP="00771AD9">
      <w:r>
        <w:rPr>
          <w:rFonts w:hint="eastAsia"/>
          <w:szCs w:val="28"/>
        </w:rPr>
        <w:t>鉴定委托保存后，可以点击上方的两个打印按钮，打印</w:t>
      </w:r>
      <w:r w:rsidRPr="00BD5018">
        <w:rPr>
          <w:rFonts w:hint="eastAsia"/>
          <w:b/>
          <w:szCs w:val="28"/>
        </w:rPr>
        <w:t>委托书</w:t>
      </w:r>
      <w:r>
        <w:rPr>
          <w:rFonts w:hint="eastAsia"/>
          <w:szCs w:val="28"/>
        </w:rPr>
        <w:t>和</w:t>
      </w:r>
      <w:r w:rsidRPr="00BD5018">
        <w:rPr>
          <w:rFonts w:hint="eastAsia"/>
          <w:b/>
          <w:szCs w:val="28"/>
        </w:rPr>
        <w:t>委托协议</w:t>
      </w:r>
      <w:r>
        <w:rPr>
          <w:rFonts w:hint="eastAsia"/>
          <w:szCs w:val="28"/>
        </w:rPr>
        <w:t>。</w:t>
      </w:r>
    </w:p>
    <w:p w:rsidR="003A5E85" w:rsidRDefault="003A5E85" w:rsidP="00F344CB">
      <w:pPr>
        <w:pStyle w:val="3"/>
        <w:numPr>
          <w:ilvl w:val="2"/>
          <w:numId w:val="3"/>
        </w:numPr>
      </w:pPr>
      <w:bookmarkStart w:id="34" w:name="_Toc428117663"/>
      <w:r>
        <w:rPr>
          <w:rFonts w:hint="eastAsia"/>
        </w:rPr>
        <w:lastRenderedPageBreak/>
        <w:t>委托评审</w:t>
      </w:r>
      <w:bookmarkEnd w:id="34"/>
    </w:p>
    <w:p w:rsidR="002F6854" w:rsidRDefault="002F6854" w:rsidP="001F7DAA">
      <w:pPr>
        <w:ind w:firstLine="420"/>
      </w:pPr>
      <w:r>
        <w:rPr>
          <w:rFonts w:hint="eastAsia"/>
        </w:rPr>
        <w:t>点击</w:t>
      </w:r>
      <w:r w:rsidR="00ED604B">
        <w:rPr>
          <w:noProof/>
        </w:rPr>
        <w:drawing>
          <wp:inline distT="0" distB="0" distL="0" distR="0" wp14:anchorId="2252F7F2" wp14:editId="63FEBA68">
            <wp:extent cx="824948" cy="89827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27346" cy="9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图标，将打开</w:t>
      </w:r>
      <w:r>
        <w:rPr>
          <w:rFonts w:hint="eastAsia"/>
        </w:rPr>
        <w:t>/</w:t>
      </w:r>
      <w:r>
        <w:rPr>
          <w:rFonts w:hint="eastAsia"/>
        </w:rPr>
        <w:t>新增当前委托的评审记录。</w:t>
      </w:r>
    </w:p>
    <w:p w:rsidR="002F6854" w:rsidRDefault="002F6854" w:rsidP="002F6854">
      <w:r>
        <w:rPr>
          <w:noProof/>
        </w:rPr>
        <w:drawing>
          <wp:inline distT="0" distB="0" distL="0" distR="0" wp14:anchorId="3E420A2A" wp14:editId="068CB3B2">
            <wp:extent cx="5274310" cy="2811134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54" w:rsidRDefault="002F6854" w:rsidP="001F7DAA">
      <w:pPr>
        <w:ind w:firstLine="420"/>
      </w:pPr>
      <w:r>
        <w:rPr>
          <w:rFonts w:hint="eastAsia"/>
        </w:rPr>
        <w:t>点击左边菜单树里的委托管理</w:t>
      </w:r>
      <w:r>
        <w:rPr>
          <w:rFonts w:hint="eastAsia"/>
        </w:rPr>
        <w:t>-&gt;</w:t>
      </w:r>
      <w:r>
        <w:rPr>
          <w:rFonts w:hint="eastAsia"/>
        </w:rPr>
        <w:t>委托评审，将打开所有评审记录的列表界面：</w:t>
      </w:r>
    </w:p>
    <w:p w:rsidR="002F6854" w:rsidRDefault="002F6854" w:rsidP="002F6854">
      <w:r>
        <w:rPr>
          <w:noProof/>
        </w:rPr>
        <w:drawing>
          <wp:inline distT="0" distB="0" distL="0" distR="0" wp14:anchorId="5ED65D3F" wp14:editId="60C432D2">
            <wp:extent cx="5274310" cy="1840514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54" w:rsidRPr="002F6854" w:rsidRDefault="002F6854" w:rsidP="001F7DAA">
      <w:pPr>
        <w:ind w:firstLine="420"/>
      </w:pPr>
      <w:r>
        <w:rPr>
          <w:rFonts w:hint="eastAsia"/>
        </w:rPr>
        <w:t>上图所示：左边是菜单树，右边是评审记录</w:t>
      </w:r>
    </w:p>
    <w:p w:rsidR="003A5E85" w:rsidRDefault="003A5E85" w:rsidP="00F344CB">
      <w:pPr>
        <w:pStyle w:val="3"/>
        <w:numPr>
          <w:ilvl w:val="2"/>
          <w:numId w:val="3"/>
        </w:numPr>
      </w:pPr>
      <w:bookmarkStart w:id="35" w:name="_Toc428117664"/>
      <w:r>
        <w:rPr>
          <w:rFonts w:hint="eastAsia"/>
        </w:rPr>
        <w:lastRenderedPageBreak/>
        <w:t>回执管理</w:t>
      </w:r>
      <w:bookmarkEnd w:id="35"/>
    </w:p>
    <w:p w:rsidR="00037F7F" w:rsidRDefault="00037F7F" w:rsidP="001F7DAA">
      <w:pPr>
        <w:ind w:firstLine="420"/>
      </w:pPr>
      <w:r>
        <w:rPr>
          <w:rFonts w:hint="eastAsia"/>
        </w:rPr>
        <w:t>点击</w:t>
      </w:r>
      <w:r w:rsidR="0006649F">
        <w:rPr>
          <w:noProof/>
        </w:rPr>
        <w:drawing>
          <wp:inline distT="0" distB="0" distL="0" distR="0" wp14:anchorId="61DE8292" wp14:editId="3044048A">
            <wp:extent cx="809657" cy="87712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9903" cy="8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D48">
        <w:rPr>
          <w:rFonts w:hint="eastAsia"/>
        </w:rPr>
        <w:t>图标</w:t>
      </w:r>
      <w:r>
        <w:rPr>
          <w:rFonts w:hint="eastAsia"/>
        </w:rPr>
        <w:t>，将打开</w:t>
      </w:r>
      <w:r>
        <w:rPr>
          <w:rFonts w:hint="eastAsia"/>
        </w:rPr>
        <w:t>/</w:t>
      </w:r>
      <w:r>
        <w:rPr>
          <w:rFonts w:hint="eastAsia"/>
        </w:rPr>
        <w:t>新增当前委托的回执。</w:t>
      </w:r>
    </w:p>
    <w:p w:rsidR="00037F7F" w:rsidRDefault="00037F7F" w:rsidP="00037F7F">
      <w:r>
        <w:rPr>
          <w:noProof/>
        </w:rPr>
        <w:drawing>
          <wp:inline distT="0" distB="0" distL="0" distR="0" wp14:anchorId="3C6EF262" wp14:editId="075561B0">
            <wp:extent cx="5274310" cy="2795262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7F" w:rsidRDefault="00037F7F" w:rsidP="001F7DAA">
      <w:pPr>
        <w:ind w:firstLine="420"/>
      </w:pPr>
      <w:r>
        <w:rPr>
          <w:rFonts w:hint="eastAsia"/>
        </w:rPr>
        <w:t>回执包括两类：受理回执和不受理函。</w:t>
      </w:r>
    </w:p>
    <w:p w:rsidR="00037F7F" w:rsidRDefault="00037F7F" w:rsidP="001F7DAA">
      <w:pPr>
        <w:ind w:firstLine="420"/>
      </w:pPr>
      <w:r>
        <w:rPr>
          <w:rFonts w:hint="eastAsia"/>
        </w:rPr>
        <w:t>选择不同的回执类别，将自动生成对应类别的回执。</w:t>
      </w:r>
    </w:p>
    <w:p w:rsidR="00037F7F" w:rsidRDefault="00037F7F" w:rsidP="001F7DAA">
      <w:pPr>
        <w:ind w:firstLine="420"/>
      </w:pPr>
      <w:r>
        <w:rPr>
          <w:rFonts w:hint="eastAsia"/>
        </w:rPr>
        <w:t>点击左边菜单树里的委托管理</w:t>
      </w:r>
      <w:r>
        <w:rPr>
          <w:rFonts w:hint="eastAsia"/>
        </w:rPr>
        <w:t>-&gt;</w:t>
      </w:r>
      <w:r>
        <w:rPr>
          <w:rFonts w:hint="eastAsia"/>
        </w:rPr>
        <w:t>回执管理，将打开所有回执的列表界面：</w:t>
      </w:r>
    </w:p>
    <w:p w:rsidR="00037F7F" w:rsidRPr="00037F7F" w:rsidRDefault="00037F7F" w:rsidP="00E0200F">
      <w:r>
        <w:rPr>
          <w:noProof/>
        </w:rPr>
        <w:drawing>
          <wp:inline distT="0" distB="0" distL="0" distR="0" wp14:anchorId="7191465F" wp14:editId="6D459582">
            <wp:extent cx="5274310" cy="1769702"/>
            <wp:effectExtent l="0" t="0" r="254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85" w:rsidRDefault="003A5E85" w:rsidP="00F344CB">
      <w:pPr>
        <w:pStyle w:val="3"/>
        <w:numPr>
          <w:ilvl w:val="2"/>
          <w:numId w:val="3"/>
        </w:numPr>
      </w:pPr>
      <w:bookmarkStart w:id="36" w:name="_委托方管理"/>
      <w:bookmarkStart w:id="37" w:name="_Toc428117665"/>
      <w:bookmarkEnd w:id="36"/>
      <w:r>
        <w:rPr>
          <w:rFonts w:hint="eastAsia"/>
        </w:rPr>
        <w:lastRenderedPageBreak/>
        <w:t>委托方管理</w:t>
      </w:r>
      <w:bookmarkEnd w:id="37"/>
    </w:p>
    <w:p w:rsidR="00E0200F" w:rsidRDefault="00E0200F" w:rsidP="001F7DAA">
      <w:pPr>
        <w:ind w:firstLine="420"/>
      </w:pPr>
      <w:r>
        <w:rPr>
          <w:rFonts w:hint="eastAsia"/>
        </w:rPr>
        <w:t>点击左边菜单树里的委托管理</w:t>
      </w:r>
      <w:r>
        <w:rPr>
          <w:rFonts w:hint="eastAsia"/>
        </w:rPr>
        <w:t>-&gt;</w:t>
      </w:r>
      <w:r>
        <w:rPr>
          <w:rFonts w:hint="eastAsia"/>
        </w:rPr>
        <w:t>委托方管理，将打开所有委托方的列表界面：</w:t>
      </w:r>
    </w:p>
    <w:p w:rsidR="00E0200F" w:rsidRDefault="00E0200F" w:rsidP="00E0200F">
      <w:r>
        <w:rPr>
          <w:noProof/>
        </w:rPr>
        <w:drawing>
          <wp:inline distT="0" distB="0" distL="0" distR="0" wp14:anchorId="218584C1" wp14:editId="1A42A294">
            <wp:extent cx="5274310" cy="1748947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0F" w:rsidRPr="00E0200F" w:rsidRDefault="00E0200F" w:rsidP="001F7DAA">
      <w:pPr>
        <w:ind w:firstLine="420"/>
      </w:pPr>
      <w:r>
        <w:rPr>
          <w:rFonts w:hint="eastAsia"/>
        </w:rPr>
        <w:t>在受理委托时，直接增加和引用</w:t>
      </w:r>
      <w:r w:rsidR="00CF652D">
        <w:rPr>
          <w:rFonts w:hint="eastAsia"/>
        </w:rPr>
        <w:t>委托方</w:t>
      </w:r>
      <w:r>
        <w:rPr>
          <w:rFonts w:hint="eastAsia"/>
        </w:rPr>
        <w:t>，也可以在这个功能点进行增删改等维护操作。</w:t>
      </w:r>
    </w:p>
    <w:p w:rsidR="003A5E85" w:rsidRDefault="003A5E85" w:rsidP="00F344CB">
      <w:pPr>
        <w:pStyle w:val="3"/>
        <w:numPr>
          <w:ilvl w:val="2"/>
          <w:numId w:val="3"/>
        </w:numPr>
      </w:pPr>
      <w:bookmarkStart w:id="38" w:name="_鉴定对象"/>
      <w:bookmarkStart w:id="39" w:name="_Toc428117666"/>
      <w:bookmarkEnd w:id="38"/>
      <w:r>
        <w:rPr>
          <w:rFonts w:hint="eastAsia"/>
        </w:rPr>
        <w:t>鉴定对象</w:t>
      </w:r>
      <w:bookmarkEnd w:id="39"/>
    </w:p>
    <w:p w:rsidR="00CF652D" w:rsidRDefault="00CF652D" w:rsidP="001F7DAA">
      <w:pPr>
        <w:ind w:firstLine="420"/>
      </w:pPr>
      <w:r>
        <w:rPr>
          <w:rFonts w:hint="eastAsia"/>
        </w:rPr>
        <w:t>点击左边菜单树里的委托管理</w:t>
      </w:r>
      <w:r>
        <w:rPr>
          <w:rFonts w:hint="eastAsia"/>
        </w:rPr>
        <w:t>-&gt;</w:t>
      </w:r>
      <w:r>
        <w:rPr>
          <w:rFonts w:hint="eastAsia"/>
        </w:rPr>
        <w:t>鉴定对象管理，将打开所有鉴定对象的列表界面：</w:t>
      </w:r>
    </w:p>
    <w:p w:rsidR="003A5E85" w:rsidRDefault="00CF652D" w:rsidP="003A5E85">
      <w:r>
        <w:rPr>
          <w:noProof/>
        </w:rPr>
        <w:drawing>
          <wp:inline distT="0" distB="0" distL="0" distR="0" wp14:anchorId="0963BFAA" wp14:editId="52BCA390">
            <wp:extent cx="5274310" cy="2093852"/>
            <wp:effectExtent l="0" t="0" r="254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2D" w:rsidRPr="00CF652D" w:rsidRDefault="00CF652D" w:rsidP="001F7DAA">
      <w:pPr>
        <w:ind w:firstLine="420"/>
      </w:pPr>
      <w:r>
        <w:rPr>
          <w:rFonts w:hint="eastAsia"/>
        </w:rPr>
        <w:t>在受理委托时，直接增加和引用鉴定对象，也可以在这个功能点进行增删改等维护操作。</w:t>
      </w:r>
    </w:p>
    <w:p w:rsidR="00EC54FC" w:rsidRDefault="00EC54FC" w:rsidP="00F344CB">
      <w:pPr>
        <w:pStyle w:val="2"/>
        <w:numPr>
          <w:ilvl w:val="1"/>
          <w:numId w:val="3"/>
        </w:numPr>
      </w:pPr>
      <w:bookmarkStart w:id="40" w:name="_Toc428117667"/>
      <w:r>
        <w:rPr>
          <w:rFonts w:hint="eastAsia"/>
        </w:rPr>
        <w:lastRenderedPageBreak/>
        <w:t>鉴定管理</w:t>
      </w:r>
      <w:bookmarkEnd w:id="40"/>
    </w:p>
    <w:p w:rsidR="004B4140" w:rsidRPr="004B4140" w:rsidRDefault="004B4140" w:rsidP="009875F3">
      <w:pPr>
        <w:ind w:firstLine="420"/>
      </w:pPr>
      <w:r>
        <w:rPr>
          <w:rFonts w:hint="eastAsia"/>
        </w:rPr>
        <w:t>鉴定管理主要是受理鉴定委托后，对鉴定过程中的一些管理，包括鉴定材料流转、补充材料通知书、外部信息管理、鉴定结果管理、鉴定文书管理等功能点。</w:t>
      </w:r>
    </w:p>
    <w:p w:rsidR="008578F3" w:rsidRDefault="008578F3" w:rsidP="00F344CB">
      <w:pPr>
        <w:pStyle w:val="3"/>
        <w:numPr>
          <w:ilvl w:val="2"/>
          <w:numId w:val="3"/>
        </w:numPr>
      </w:pPr>
      <w:bookmarkStart w:id="41" w:name="_鉴定材料流转"/>
      <w:bookmarkStart w:id="42" w:name="_Toc428117668"/>
      <w:bookmarkEnd w:id="41"/>
      <w:r>
        <w:rPr>
          <w:rFonts w:hint="eastAsia"/>
        </w:rPr>
        <w:t>鉴定材料流转</w:t>
      </w:r>
      <w:bookmarkEnd w:id="42"/>
    </w:p>
    <w:p w:rsidR="008F3922" w:rsidRDefault="008F3922" w:rsidP="008F3922">
      <w:pPr>
        <w:ind w:left="420"/>
      </w:pPr>
      <w:r>
        <w:rPr>
          <w:rFonts w:hint="eastAsia"/>
        </w:rPr>
        <w:t>受理委托时，委托方提供的鉴定材料，由受理人接收后，移交给鉴定负责人，在鉴定过程中，如果这些材料需要移交给其他部门或人员，在移交的同时，通过此功能点，进行登记，记录鉴定材料的状态、数量、处理情况和移交时间、接收人员、接收时间等。</w:t>
      </w:r>
    </w:p>
    <w:p w:rsidR="008F3922" w:rsidRDefault="008F3922" w:rsidP="008F3922">
      <w:pPr>
        <w:ind w:left="420"/>
      </w:pPr>
      <w:r>
        <w:rPr>
          <w:rFonts w:hint="eastAsia"/>
        </w:rPr>
        <w:t>点击</w:t>
      </w:r>
      <w:r w:rsidR="00380DF8">
        <w:rPr>
          <w:noProof/>
        </w:rPr>
        <w:drawing>
          <wp:inline distT="0" distB="0" distL="0" distR="0" wp14:anchorId="29DBBE1B" wp14:editId="6E18CFC6">
            <wp:extent cx="745435" cy="797201"/>
            <wp:effectExtent l="0" t="0" r="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45435" cy="7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D48">
        <w:rPr>
          <w:rFonts w:hint="eastAsia"/>
        </w:rPr>
        <w:t>图标</w:t>
      </w:r>
      <w:r>
        <w:rPr>
          <w:rFonts w:hint="eastAsia"/>
        </w:rPr>
        <w:t>，可以打开当前委托的鉴定材料流转情况</w:t>
      </w:r>
    </w:p>
    <w:p w:rsidR="008F3922" w:rsidRDefault="008F3922" w:rsidP="008F3922">
      <w:pPr>
        <w:ind w:left="420"/>
      </w:pPr>
      <w:r>
        <w:rPr>
          <w:noProof/>
        </w:rPr>
        <w:drawing>
          <wp:inline distT="0" distB="0" distL="0" distR="0" wp14:anchorId="48E7C116" wp14:editId="7DE740E1">
            <wp:extent cx="5274310" cy="2811134"/>
            <wp:effectExtent l="0" t="0" r="254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2C" w:rsidRDefault="0016012C" w:rsidP="008F3922">
      <w:pPr>
        <w:ind w:left="420"/>
      </w:pPr>
      <w:r>
        <w:rPr>
          <w:rFonts w:hint="eastAsia"/>
        </w:rPr>
        <w:t>流转记录包括委托时提交的鉴定材料，在鉴定过程中，如果补充了新的</w:t>
      </w:r>
      <w:hyperlink w:anchor="_外部信息" w:history="1">
        <w:r w:rsidRPr="0016012C">
          <w:rPr>
            <w:rStyle w:val="a4"/>
            <w:rFonts w:hint="eastAsia"/>
            <w:b/>
          </w:rPr>
          <w:t>鉴定材料</w:t>
        </w:r>
        <w:r w:rsidRPr="0016012C">
          <w:rPr>
            <w:rStyle w:val="a4"/>
            <w:rFonts w:hint="eastAsia"/>
            <w:b/>
          </w:rPr>
          <w:t>/</w:t>
        </w:r>
        <w:r w:rsidRPr="0016012C">
          <w:rPr>
            <w:rStyle w:val="a4"/>
            <w:rFonts w:hint="eastAsia"/>
            <w:b/>
          </w:rPr>
          <w:t>外部信息</w:t>
        </w:r>
      </w:hyperlink>
      <w:r>
        <w:rPr>
          <w:rFonts w:hint="eastAsia"/>
        </w:rPr>
        <w:t>，可以通过点击上方的</w:t>
      </w:r>
      <w:r w:rsidRPr="0066624C">
        <w:rPr>
          <w:rFonts w:hint="eastAsia"/>
          <w:b/>
        </w:rPr>
        <w:t>同步</w:t>
      </w:r>
      <w:r>
        <w:rPr>
          <w:rFonts w:hint="eastAsia"/>
        </w:rPr>
        <w:t>按钮，将这</w:t>
      </w:r>
      <w:r>
        <w:rPr>
          <w:rFonts w:hint="eastAsia"/>
        </w:rPr>
        <w:lastRenderedPageBreak/>
        <w:t>些新增的信息同步到流转记录中。</w:t>
      </w:r>
    </w:p>
    <w:p w:rsidR="0016012C" w:rsidRPr="0016012C" w:rsidRDefault="0016012C" w:rsidP="008F3922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B0FA6A" wp14:editId="3F8385F5">
                <wp:simplePos x="0" y="0"/>
                <wp:positionH relativeFrom="column">
                  <wp:posOffset>2374900</wp:posOffset>
                </wp:positionH>
                <wp:positionV relativeFrom="paragraph">
                  <wp:posOffset>-48840</wp:posOffset>
                </wp:positionV>
                <wp:extent cx="526774" cy="298174"/>
                <wp:effectExtent l="0" t="0" r="26035" b="2603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74" cy="2981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4" o:spid="_x0000_s1026" style="position:absolute;left:0;text-align:left;margin-left:187pt;margin-top:-3.85pt;width:41.5pt;height:2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B6CC7D" wp14:editId="06CFB201">
            <wp:extent cx="5274310" cy="368713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22" w:rsidRDefault="008F3922" w:rsidP="008F3922">
      <w:pPr>
        <w:ind w:left="420"/>
      </w:pPr>
      <w:r>
        <w:rPr>
          <w:rFonts w:hint="eastAsia"/>
        </w:rPr>
        <w:t>点击左边菜单树里的鉴定管理</w:t>
      </w:r>
      <w:r>
        <w:rPr>
          <w:rFonts w:hint="eastAsia"/>
        </w:rPr>
        <w:t>-&gt;</w:t>
      </w:r>
      <w:r>
        <w:rPr>
          <w:rFonts w:hint="eastAsia"/>
        </w:rPr>
        <w:t>鉴定材料流转，将打开所有鉴定材料流转记录的列表界面：</w:t>
      </w:r>
    </w:p>
    <w:p w:rsidR="00D6391F" w:rsidRPr="008F3922" w:rsidRDefault="00D6391F" w:rsidP="008F3922">
      <w:pPr>
        <w:ind w:left="420"/>
      </w:pPr>
      <w:r>
        <w:rPr>
          <w:noProof/>
        </w:rPr>
        <w:drawing>
          <wp:inline distT="0" distB="0" distL="0" distR="0" wp14:anchorId="68EC74A0" wp14:editId="52431B08">
            <wp:extent cx="5274310" cy="1755662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F3" w:rsidRDefault="008578F3" w:rsidP="00F344CB">
      <w:pPr>
        <w:pStyle w:val="3"/>
        <w:numPr>
          <w:ilvl w:val="2"/>
          <w:numId w:val="3"/>
        </w:numPr>
      </w:pPr>
      <w:bookmarkStart w:id="43" w:name="_Toc428117669"/>
      <w:r>
        <w:rPr>
          <w:rFonts w:hint="eastAsia"/>
        </w:rPr>
        <w:t>补充通知书</w:t>
      </w:r>
      <w:bookmarkEnd w:id="43"/>
    </w:p>
    <w:p w:rsidR="00264B07" w:rsidRDefault="006672E4" w:rsidP="00264B07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7370D3E0" wp14:editId="4A7D2DA3">
            <wp:extent cx="899246" cy="964754"/>
            <wp:effectExtent l="0" t="0" r="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0697" cy="9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D48">
        <w:rPr>
          <w:rFonts w:hint="eastAsia"/>
        </w:rPr>
        <w:t>图标</w:t>
      </w:r>
      <w:r>
        <w:rPr>
          <w:rFonts w:hint="eastAsia"/>
        </w:rPr>
        <w:t>，可以打开当前委托的</w:t>
      </w:r>
      <w:r w:rsidR="00C50D83">
        <w:rPr>
          <w:rFonts w:hint="eastAsia"/>
        </w:rPr>
        <w:t>补充鉴定材料通知书</w:t>
      </w:r>
      <w:r w:rsidR="0029273E">
        <w:rPr>
          <w:rFonts w:hint="eastAsia"/>
        </w:rPr>
        <w:t>：</w:t>
      </w:r>
    </w:p>
    <w:p w:rsidR="006672E4" w:rsidRDefault="006672E4" w:rsidP="00264B07">
      <w:r>
        <w:rPr>
          <w:noProof/>
        </w:rPr>
        <w:drawing>
          <wp:inline distT="0" distB="0" distL="0" distR="0" wp14:anchorId="3F4CAA65" wp14:editId="7B31B8E8">
            <wp:extent cx="5274310" cy="2811134"/>
            <wp:effectExtent l="0" t="0" r="254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B07" w:rsidRDefault="00264B07" w:rsidP="00264B07">
      <w:r>
        <w:rPr>
          <w:rFonts w:hint="eastAsia"/>
        </w:rPr>
        <w:t>点击左边菜单树里的鉴定管理</w:t>
      </w:r>
      <w:r>
        <w:rPr>
          <w:rFonts w:hint="eastAsia"/>
        </w:rPr>
        <w:t>-&gt;</w:t>
      </w:r>
      <w:r>
        <w:rPr>
          <w:rFonts w:hint="eastAsia"/>
        </w:rPr>
        <w:t>补充通知书，将打开所有补充鉴定材</w:t>
      </w:r>
      <w:r>
        <w:rPr>
          <w:rFonts w:hint="eastAsia"/>
        </w:rPr>
        <w:lastRenderedPageBreak/>
        <w:t>料通知书的列表界面：</w:t>
      </w:r>
    </w:p>
    <w:p w:rsidR="00264B07" w:rsidRPr="00264B07" w:rsidRDefault="00264B07" w:rsidP="00264B07">
      <w:r>
        <w:rPr>
          <w:noProof/>
        </w:rPr>
        <w:drawing>
          <wp:inline distT="0" distB="0" distL="0" distR="0" wp14:anchorId="3D8FA2C7" wp14:editId="4A6487EE">
            <wp:extent cx="5274310" cy="1744673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F3" w:rsidRDefault="008578F3" w:rsidP="00F344CB">
      <w:pPr>
        <w:pStyle w:val="3"/>
        <w:numPr>
          <w:ilvl w:val="2"/>
          <w:numId w:val="3"/>
        </w:numPr>
      </w:pPr>
      <w:bookmarkStart w:id="44" w:name="_外部信息"/>
      <w:bookmarkStart w:id="45" w:name="_Toc428117670"/>
      <w:bookmarkEnd w:id="44"/>
      <w:r>
        <w:rPr>
          <w:rFonts w:hint="eastAsia"/>
        </w:rPr>
        <w:t>外部信息</w:t>
      </w:r>
      <w:bookmarkEnd w:id="45"/>
    </w:p>
    <w:p w:rsidR="00DD7713" w:rsidRDefault="00305D48" w:rsidP="00305D48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DBF94EC" wp14:editId="09C0E4F3">
            <wp:extent cx="813352" cy="944538"/>
            <wp:effectExtent l="0" t="0" r="635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13352" cy="9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图标，可以打开当前委托的外部信息</w:t>
      </w:r>
      <w:r w:rsidR="00DD7713">
        <w:rPr>
          <w:rFonts w:hint="eastAsia"/>
        </w:rPr>
        <w:t>：</w:t>
      </w:r>
    </w:p>
    <w:p w:rsidR="00305D48" w:rsidRDefault="00DD7713" w:rsidP="00305D48">
      <w:r>
        <w:rPr>
          <w:noProof/>
        </w:rPr>
        <w:drawing>
          <wp:inline distT="0" distB="0" distL="0" distR="0" wp14:anchorId="481BEF21" wp14:editId="72B1AF4F">
            <wp:extent cx="5274310" cy="2811134"/>
            <wp:effectExtent l="0" t="0" r="254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在录入外部信息时，选择</w:t>
      </w:r>
      <w:hyperlink w:anchor="_外部信息类别" w:history="1">
        <w:r w:rsidRPr="00DD7713">
          <w:rPr>
            <w:rStyle w:val="a4"/>
            <w:rFonts w:hint="eastAsia"/>
            <w:b/>
          </w:rPr>
          <w:t>外部信息类别</w:t>
        </w:r>
      </w:hyperlink>
      <w:r>
        <w:rPr>
          <w:rFonts w:hint="eastAsia"/>
        </w:rPr>
        <w:t>：</w:t>
      </w:r>
    </w:p>
    <w:p w:rsidR="00DD7713" w:rsidRPr="00DD7713" w:rsidRDefault="00DD7713" w:rsidP="00305D48">
      <w:r>
        <w:rPr>
          <w:noProof/>
        </w:rPr>
        <w:lastRenderedPageBreak/>
        <w:drawing>
          <wp:inline distT="0" distB="0" distL="0" distR="0" wp14:anchorId="259F603D" wp14:editId="6E3BC545">
            <wp:extent cx="5274310" cy="3046769"/>
            <wp:effectExtent l="0" t="0" r="2540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48" w:rsidRDefault="00DD7713" w:rsidP="00305D48">
      <w:r>
        <w:rPr>
          <w:rFonts w:hint="eastAsia"/>
        </w:rPr>
        <w:t>如果弹出的表格中没有需要的类别，可以到</w:t>
      </w:r>
      <w:hyperlink w:anchor="_外部信息类别" w:history="1">
        <w:r w:rsidRPr="00DD7713">
          <w:rPr>
            <w:rStyle w:val="a4"/>
            <w:rFonts w:hint="eastAsia"/>
            <w:b/>
          </w:rPr>
          <w:t>外部信息类别</w:t>
        </w:r>
      </w:hyperlink>
      <w:r>
        <w:rPr>
          <w:rFonts w:hint="eastAsia"/>
        </w:rPr>
        <w:t>功能点进行增加。</w:t>
      </w:r>
    </w:p>
    <w:p w:rsidR="00D4304B" w:rsidRDefault="00D4304B" w:rsidP="00305D48">
      <w:r>
        <w:rPr>
          <w:rFonts w:hint="eastAsia"/>
        </w:rPr>
        <w:t>点击左边菜单树里的鉴定管理</w:t>
      </w:r>
      <w:r>
        <w:rPr>
          <w:rFonts w:hint="eastAsia"/>
        </w:rPr>
        <w:t>-&gt;</w:t>
      </w:r>
      <w:r>
        <w:rPr>
          <w:rFonts w:hint="eastAsia"/>
        </w:rPr>
        <w:t>外部信息，将打开所有外部信息的列表界面：</w:t>
      </w:r>
    </w:p>
    <w:p w:rsidR="00872420" w:rsidRDefault="00872420" w:rsidP="00305D48">
      <w:r>
        <w:rPr>
          <w:noProof/>
        </w:rPr>
        <w:drawing>
          <wp:inline distT="0" distB="0" distL="0" distR="0" wp14:anchorId="060BE25A" wp14:editId="10F75AF5">
            <wp:extent cx="5274310" cy="1803887"/>
            <wp:effectExtent l="0" t="0" r="254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20" w:rsidRPr="00872420" w:rsidRDefault="00872420" w:rsidP="00305D48">
      <w:r>
        <w:rPr>
          <w:rFonts w:hint="eastAsia"/>
        </w:rPr>
        <w:t>在鉴定过程中，增加的外部信息，如果在鉴定材料流转时，希望纳入这些外部信息，可以在点击</w:t>
      </w:r>
      <w:hyperlink w:anchor="_鉴定材料流转" w:history="1">
        <w:r w:rsidRPr="00872420">
          <w:rPr>
            <w:rStyle w:val="a4"/>
            <w:rFonts w:hint="eastAsia"/>
            <w:b/>
          </w:rPr>
          <w:t>鉴定材料流转</w:t>
        </w:r>
      </w:hyperlink>
      <w:r>
        <w:rPr>
          <w:rFonts w:hint="eastAsia"/>
        </w:rPr>
        <w:t>界面上的</w:t>
      </w:r>
      <w:r w:rsidRPr="00872420">
        <w:rPr>
          <w:rFonts w:hint="eastAsia"/>
          <w:b/>
        </w:rPr>
        <w:t>同步</w:t>
      </w:r>
      <w:r>
        <w:rPr>
          <w:rFonts w:hint="eastAsia"/>
        </w:rPr>
        <w:t>按钮，将这些新增的外部信息同步进入流转记录。</w:t>
      </w:r>
    </w:p>
    <w:p w:rsidR="008578F3" w:rsidRDefault="008578F3" w:rsidP="00F344CB">
      <w:pPr>
        <w:pStyle w:val="3"/>
        <w:numPr>
          <w:ilvl w:val="2"/>
          <w:numId w:val="3"/>
        </w:numPr>
      </w:pPr>
      <w:bookmarkStart w:id="46" w:name="_Toc428117671"/>
      <w:r>
        <w:rPr>
          <w:rFonts w:hint="eastAsia"/>
        </w:rPr>
        <w:lastRenderedPageBreak/>
        <w:t>鉴定结果</w:t>
      </w:r>
      <w:bookmarkEnd w:id="46"/>
    </w:p>
    <w:p w:rsidR="008F03EB" w:rsidRDefault="008F03EB" w:rsidP="008F03EB">
      <w:r>
        <w:rPr>
          <w:rFonts w:hint="eastAsia"/>
        </w:rPr>
        <w:t>点击</w:t>
      </w:r>
      <w:r w:rsidR="001F5D13">
        <w:rPr>
          <w:noProof/>
        </w:rPr>
        <w:drawing>
          <wp:inline distT="0" distB="0" distL="0" distR="0" wp14:anchorId="7C692EAF" wp14:editId="6A30ECED">
            <wp:extent cx="1219200" cy="13620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图标，可以打开当前委托的鉴定结果：</w:t>
      </w:r>
    </w:p>
    <w:p w:rsidR="00287E23" w:rsidRPr="00287E23" w:rsidRDefault="00287E23" w:rsidP="008F03EB">
      <w:r>
        <w:rPr>
          <w:noProof/>
        </w:rPr>
        <w:drawing>
          <wp:inline distT="0" distB="0" distL="0" distR="0" wp14:anchorId="71FE3BF4" wp14:editId="414EE325">
            <wp:extent cx="5274310" cy="2811134"/>
            <wp:effectExtent l="0" t="0" r="254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EB" w:rsidRDefault="00103098" w:rsidP="008F03EB">
      <w:r>
        <w:rPr>
          <w:rFonts w:hint="eastAsia"/>
        </w:rPr>
        <w:t>不同的鉴定专业，其鉴定结果模式有一定的差异，如法医临床，有主诉等内容。</w:t>
      </w:r>
    </w:p>
    <w:p w:rsidR="00103098" w:rsidRDefault="00103098" w:rsidP="008F03EB">
      <w:r>
        <w:rPr>
          <w:rFonts w:hint="eastAsia"/>
        </w:rPr>
        <w:t>保存鉴定结果后，可以点击上方的鉴定记录、鉴定结果正本、鉴定结果副本三个按钮，进行这些数据的打印。</w:t>
      </w:r>
    </w:p>
    <w:p w:rsidR="00103098" w:rsidRDefault="00103098" w:rsidP="008F03EB">
      <w:r>
        <w:rPr>
          <w:noProof/>
        </w:rPr>
        <w:drawing>
          <wp:inline distT="0" distB="0" distL="0" distR="0" wp14:anchorId="0A6CE4AD" wp14:editId="0E8D7959">
            <wp:extent cx="5274310" cy="42548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98" w:rsidRDefault="00103098" w:rsidP="008F03EB">
      <w:r>
        <w:rPr>
          <w:rFonts w:hint="eastAsia"/>
        </w:rPr>
        <w:t>不同专业的打印出来的格式也是有差别，系统根据鉴定专业自动进行匹配。</w:t>
      </w:r>
    </w:p>
    <w:p w:rsidR="002F7108" w:rsidRDefault="002F7108" w:rsidP="002F7108">
      <w:r>
        <w:rPr>
          <w:rFonts w:hint="eastAsia"/>
        </w:rPr>
        <w:t>点击左边菜单树里的鉴定管理</w:t>
      </w:r>
      <w:r>
        <w:rPr>
          <w:rFonts w:hint="eastAsia"/>
        </w:rPr>
        <w:t>-&gt;</w:t>
      </w:r>
      <w:r>
        <w:rPr>
          <w:rFonts w:hint="eastAsia"/>
        </w:rPr>
        <w:t>鉴定结果，将打开所有鉴定结果的列表界面：</w:t>
      </w:r>
    </w:p>
    <w:p w:rsidR="002F7108" w:rsidRPr="002F7108" w:rsidRDefault="002F7108" w:rsidP="002F7108">
      <w:r>
        <w:rPr>
          <w:noProof/>
        </w:rPr>
        <w:lastRenderedPageBreak/>
        <w:drawing>
          <wp:inline distT="0" distB="0" distL="0" distR="0" wp14:anchorId="6474FD28" wp14:editId="7720DFB7">
            <wp:extent cx="5274310" cy="2114608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08" w:rsidRPr="002F7108" w:rsidRDefault="002F7108" w:rsidP="008F03EB"/>
    <w:p w:rsidR="008578F3" w:rsidRDefault="008578F3" w:rsidP="00F344CB">
      <w:pPr>
        <w:pStyle w:val="3"/>
        <w:numPr>
          <w:ilvl w:val="2"/>
          <w:numId w:val="3"/>
        </w:numPr>
      </w:pPr>
      <w:bookmarkStart w:id="47" w:name="_鉴定文书"/>
      <w:bookmarkStart w:id="48" w:name="_Toc428117672"/>
      <w:bookmarkEnd w:id="47"/>
      <w:r>
        <w:rPr>
          <w:rFonts w:hint="eastAsia"/>
        </w:rPr>
        <w:t>鉴定文书</w:t>
      </w:r>
      <w:bookmarkEnd w:id="48"/>
    </w:p>
    <w:p w:rsidR="006D2FB6" w:rsidRDefault="006D2FB6" w:rsidP="006D2FB6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433356CF" wp14:editId="23960942">
            <wp:extent cx="844826" cy="915229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50577" cy="9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图标，可以打开当前委托的鉴定文书审批单：</w:t>
      </w:r>
    </w:p>
    <w:p w:rsidR="008578F3" w:rsidRDefault="005E7C80" w:rsidP="008578F3">
      <w:r>
        <w:rPr>
          <w:noProof/>
        </w:rPr>
        <w:drawing>
          <wp:inline distT="0" distB="0" distL="0" distR="0" wp14:anchorId="4DEDFC72" wp14:editId="3DFA8897">
            <wp:extent cx="5274310" cy="2811134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80" w:rsidRDefault="005E7C80" w:rsidP="008578F3">
      <w:r>
        <w:rPr>
          <w:rFonts w:hint="eastAsia"/>
        </w:rPr>
        <w:t>其中文书明细表格中的内容，来自</w:t>
      </w:r>
      <w:hyperlink w:anchor="_鉴定文书类别" w:history="1">
        <w:r w:rsidRPr="005E7C80">
          <w:rPr>
            <w:rStyle w:val="a4"/>
            <w:rFonts w:hint="eastAsia"/>
            <w:b/>
          </w:rPr>
          <w:t>鉴定文书类别</w:t>
        </w:r>
      </w:hyperlink>
      <w:r>
        <w:rPr>
          <w:rFonts w:hint="eastAsia"/>
        </w:rPr>
        <w:t>功能点管理的内容，默认全部获取，可以根据需要进行调整。</w:t>
      </w:r>
    </w:p>
    <w:p w:rsidR="005E7C80" w:rsidRDefault="005E7C80" w:rsidP="005E7C80">
      <w:r>
        <w:rPr>
          <w:rFonts w:hint="eastAsia"/>
        </w:rPr>
        <w:t>点击左边菜单树里的鉴定管理</w:t>
      </w:r>
      <w:r>
        <w:rPr>
          <w:rFonts w:hint="eastAsia"/>
        </w:rPr>
        <w:t>-&gt;</w:t>
      </w:r>
      <w:r>
        <w:rPr>
          <w:rFonts w:hint="eastAsia"/>
        </w:rPr>
        <w:t>鉴定文书，将打开所有鉴定文书的列表界面：</w:t>
      </w:r>
    </w:p>
    <w:p w:rsidR="005E7C80" w:rsidRPr="005E7C80" w:rsidRDefault="005E7C80" w:rsidP="005E7C80">
      <w:r>
        <w:rPr>
          <w:noProof/>
        </w:rPr>
        <w:lastRenderedPageBreak/>
        <w:drawing>
          <wp:inline distT="0" distB="0" distL="0" distR="0" wp14:anchorId="72AD4E75" wp14:editId="72E80F2E">
            <wp:extent cx="5274310" cy="1806329"/>
            <wp:effectExtent l="0" t="0" r="254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80" w:rsidRPr="005E7C80" w:rsidRDefault="005E7C80" w:rsidP="008578F3"/>
    <w:p w:rsidR="00EC54FC" w:rsidRDefault="00EC54FC" w:rsidP="00F344CB">
      <w:pPr>
        <w:pStyle w:val="2"/>
        <w:numPr>
          <w:ilvl w:val="1"/>
          <w:numId w:val="3"/>
        </w:numPr>
      </w:pPr>
      <w:bookmarkStart w:id="49" w:name="_Toc428117673"/>
      <w:r>
        <w:rPr>
          <w:rFonts w:hint="eastAsia"/>
        </w:rPr>
        <w:t>收费管理</w:t>
      </w:r>
      <w:bookmarkEnd w:id="49"/>
    </w:p>
    <w:p w:rsidR="00BC4A3C" w:rsidRPr="00BC4A3C" w:rsidRDefault="00BC4A3C" w:rsidP="00BC4A3C">
      <w:r>
        <w:rPr>
          <w:rFonts w:hint="eastAsia"/>
        </w:rPr>
        <w:t>收费管理部分主要用于鉴定收费，包括收费标准和收费两部分。收费标准可以默认设置常用的收费项目、价格。在录入</w:t>
      </w:r>
      <w:hyperlink w:anchor="_鉴定委托" w:history="1">
        <w:r w:rsidRPr="00BC4A3C">
          <w:rPr>
            <w:rStyle w:val="a4"/>
            <w:rFonts w:hint="eastAsia"/>
            <w:b/>
          </w:rPr>
          <w:t>鉴定委托</w:t>
        </w:r>
      </w:hyperlink>
      <w:r>
        <w:rPr>
          <w:rFonts w:hint="eastAsia"/>
        </w:rPr>
        <w:t>时，填写收费项目时，可以直接引用这些标准。</w:t>
      </w:r>
    </w:p>
    <w:p w:rsidR="00393E94" w:rsidRDefault="00393E94" w:rsidP="00F344CB">
      <w:pPr>
        <w:pStyle w:val="3"/>
        <w:numPr>
          <w:ilvl w:val="2"/>
          <w:numId w:val="3"/>
        </w:numPr>
      </w:pPr>
      <w:bookmarkStart w:id="50" w:name="_Toc428117674"/>
      <w:r>
        <w:rPr>
          <w:rFonts w:hint="eastAsia"/>
        </w:rPr>
        <w:t>收费标准</w:t>
      </w:r>
      <w:bookmarkEnd w:id="50"/>
    </w:p>
    <w:p w:rsidR="009472D2" w:rsidRDefault="009472D2" w:rsidP="009472D2">
      <w:r>
        <w:rPr>
          <w:rFonts w:hint="eastAsia"/>
        </w:rPr>
        <w:t>设置常用的收费项目和价格、启用时间，不同时间点，可以设置不同的价格，以便进行调整。</w:t>
      </w:r>
    </w:p>
    <w:p w:rsidR="009472D2" w:rsidRDefault="009472D2" w:rsidP="009472D2">
      <w:r>
        <w:rPr>
          <w:rFonts w:hint="eastAsia"/>
        </w:rPr>
        <w:t>点击左边菜单树里的收费管理</w:t>
      </w:r>
      <w:r>
        <w:rPr>
          <w:rFonts w:hint="eastAsia"/>
        </w:rPr>
        <w:t>-&gt;</w:t>
      </w:r>
      <w:r>
        <w:rPr>
          <w:rFonts w:hint="eastAsia"/>
        </w:rPr>
        <w:t>收费标准，将打开收费标准的列表界面：</w:t>
      </w:r>
    </w:p>
    <w:p w:rsidR="00721C30" w:rsidRPr="00721C30" w:rsidRDefault="00721C30" w:rsidP="009472D2">
      <w:r>
        <w:rPr>
          <w:noProof/>
        </w:rPr>
        <w:drawing>
          <wp:inline distT="0" distB="0" distL="0" distR="0" wp14:anchorId="4BF1D1AC" wp14:editId="4A0306B9">
            <wp:extent cx="5274310" cy="1725139"/>
            <wp:effectExtent l="0" t="0" r="254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D2" w:rsidRPr="009472D2" w:rsidRDefault="009472D2" w:rsidP="009472D2"/>
    <w:p w:rsidR="00393E94" w:rsidRDefault="00393E94" w:rsidP="00F344CB">
      <w:pPr>
        <w:pStyle w:val="3"/>
        <w:numPr>
          <w:ilvl w:val="2"/>
          <w:numId w:val="3"/>
        </w:numPr>
      </w:pPr>
      <w:bookmarkStart w:id="51" w:name="_收费管理"/>
      <w:bookmarkStart w:id="52" w:name="_Toc428117675"/>
      <w:bookmarkEnd w:id="51"/>
      <w:r>
        <w:rPr>
          <w:rFonts w:hint="eastAsia"/>
        </w:rPr>
        <w:lastRenderedPageBreak/>
        <w:t>收费管理</w:t>
      </w:r>
      <w:bookmarkEnd w:id="52"/>
    </w:p>
    <w:p w:rsidR="00944134" w:rsidRDefault="00944134" w:rsidP="00944134">
      <w:r>
        <w:rPr>
          <w:rFonts w:hint="eastAsia"/>
        </w:rPr>
        <w:t>鉴定委托受理后，根据委托上确定的收费内容和金额，授权鉴定费用。</w:t>
      </w:r>
    </w:p>
    <w:p w:rsidR="00A22BFA" w:rsidRDefault="00A22BFA" w:rsidP="00A22BFA">
      <w:r>
        <w:rPr>
          <w:rFonts w:hint="eastAsia"/>
        </w:rPr>
        <w:t>点击左边菜单树里的收费管理</w:t>
      </w:r>
      <w:r>
        <w:rPr>
          <w:rFonts w:hint="eastAsia"/>
        </w:rPr>
        <w:t>-&gt;</w:t>
      </w:r>
      <w:r>
        <w:rPr>
          <w:rFonts w:hint="eastAsia"/>
        </w:rPr>
        <w:t>收费管理，将打开收费管理的列表界面：</w:t>
      </w:r>
    </w:p>
    <w:p w:rsidR="00944134" w:rsidRDefault="008E6AE5" w:rsidP="00944134">
      <w:r>
        <w:rPr>
          <w:noProof/>
        </w:rPr>
        <w:drawing>
          <wp:inline distT="0" distB="0" distL="0" distR="0" wp14:anchorId="50E146CA" wp14:editId="6B915942">
            <wp:extent cx="5274310" cy="183441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E5" w:rsidRDefault="008E6AE5" w:rsidP="00944134">
      <w:r>
        <w:rPr>
          <w:rFonts w:hint="eastAsia"/>
        </w:rPr>
        <w:t>点击右上角的</w:t>
      </w:r>
      <w:r w:rsidRPr="008E6AE5">
        <w:rPr>
          <w:rFonts w:hint="eastAsia"/>
          <w:b/>
        </w:rPr>
        <w:t>收费</w:t>
      </w:r>
      <w:r>
        <w:rPr>
          <w:rFonts w:hint="eastAsia"/>
        </w:rPr>
        <w:t>按钮，可以打开具体的收费界面。</w:t>
      </w:r>
    </w:p>
    <w:p w:rsidR="00842F92" w:rsidRDefault="00842F92" w:rsidP="00944134">
      <w:r>
        <w:rPr>
          <w:noProof/>
        </w:rPr>
        <w:drawing>
          <wp:inline distT="0" distB="0" distL="0" distR="0" wp14:anchorId="6DECEBFD" wp14:editId="7D1BD7EC">
            <wp:extent cx="5274310" cy="2904533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92" w:rsidRDefault="00842F92" w:rsidP="00944134">
      <w:r>
        <w:rPr>
          <w:rFonts w:hint="eastAsia"/>
        </w:rPr>
        <w:t>收费界面的上部分是搜索条件区域，可以根据需要，对收费情况进行搜索。</w:t>
      </w:r>
    </w:p>
    <w:p w:rsidR="00842F92" w:rsidRDefault="00842F92" w:rsidP="00944134">
      <w:r>
        <w:rPr>
          <w:rFonts w:hint="eastAsia"/>
        </w:rPr>
        <w:t>中部是委托项目的列表。</w:t>
      </w:r>
    </w:p>
    <w:p w:rsidR="00842F92" w:rsidRDefault="00842F92" w:rsidP="00944134">
      <w:r>
        <w:rPr>
          <w:rFonts w:hint="eastAsia"/>
        </w:rPr>
        <w:t>底部是具体委托项目的收费情况，用鼠标点击中部表里的一个委托，</w:t>
      </w:r>
      <w:r>
        <w:rPr>
          <w:rFonts w:hint="eastAsia"/>
        </w:rPr>
        <w:lastRenderedPageBreak/>
        <w:t>在底部的表格中会列出这个委托的具体收费情况：收费金额、收费时间、交费人等。</w:t>
      </w:r>
    </w:p>
    <w:p w:rsidR="00842F92" w:rsidRDefault="00842F92" w:rsidP="00944134">
      <w:r>
        <w:rPr>
          <w:rFonts w:hint="eastAsia"/>
        </w:rPr>
        <w:t>点击底部的新增，可以新增一条收费记录：</w:t>
      </w:r>
    </w:p>
    <w:p w:rsidR="00842F92" w:rsidRDefault="00842F92" w:rsidP="00944134">
      <w:r>
        <w:rPr>
          <w:noProof/>
        </w:rPr>
        <w:drawing>
          <wp:inline distT="0" distB="0" distL="0" distR="0" wp14:anchorId="2D8A9195" wp14:editId="6B2A48AA">
            <wp:extent cx="5274310" cy="2106672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92" w:rsidRPr="00842F92" w:rsidRDefault="00842F92" w:rsidP="00944134">
      <w:r>
        <w:rPr>
          <w:rFonts w:hint="eastAsia"/>
        </w:rPr>
        <w:t>双击交费记录里的数据，也会打开明细收费情况。</w:t>
      </w:r>
    </w:p>
    <w:p w:rsidR="00EC54FC" w:rsidRDefault="00EC54FC" w:rsidP="00F344CB">
      <w:pPr>
        <w:pStyle w:val="2"/>
        <w:numPr>
          <w:ilvl w:val="1"/>
          <w:numId w:val="3"/>
        </w:numPr>
      </w:pPr>
      <w:bookmarkStart w:id="53" w:name="_Toc428117676"/>
      <w:r>
        <w:rPr>
          <w:rFonts w:hint="eastAsia"/>
        </w:rPr>
        <w:t>归档管理</w:t>
      </w:r>
      <w:bookmarkEnd w:id="53"/>
    </w:p>
    <w:p w:rsidR="004E47F1" w:rsidRDefault="004E47F1" w:rsidP="00F344CB">
      <w:pPr>
        <w:pStyle w:val="3"/>
        <w:numPr>
          <w:ilvl w:val="2"/>
          <w:numId w:val="3"/>
        </w:numPr>
      </w:pPr>
      <w:bookmarkStart w:id="54" w:name="_Toc428117677"/>
      <w:r>
        <w:rPr>
          <w:rFonts w:hint="eastAsia"/>
        </w:rPr>
        <w:t>卷宗目录</w:t>
      </w:r>
      <w:bookmarkEnd w:id="54"/>
    </w:p>
    <w:p w:rsidR="00986AC3" w:rsidRDefault="00986AC3" w:rsidP="00986AC3">
      <w:r>
        <w:rPr>
          <w:rFonts w:hint="eastAsia"/>
        </w:rPr>
        <w:t>点击左边菜单树里的归档管理</w:t>
      </w:r>
      <w:r>
        <w:rPr>
          <w:rFonts w:hint="eastAsia"/>
        </w:rPr>
        <w:t>-&gt;</w:t>
      </w:r>
      <w:r>
        <w:rPr>
          <w:rFonts w:hint="eastAsia"/>
        </w:rPr>
        <w:t>卷宗目录，将打开卷宗目录的列表界面：</w:t>
      </w:r>
    </w:p>
    <w:p w:rsidR="002E22D7" w:rsidRDefault="00701869" w:rsidP="002E22D7">
      <w:pPr>
        <w:ind w:left="420"/>
      </w:pPr>
      <w:r>
        <w:rPr>
          <w:noProof/>
        </w:rPr>
        <w:drawing>
          <wp:inline distT="0" distB="0" distL="0" distR="0" wp14:anchorId="0629C168" wp14:editId="5244AEF5">
            <wp:extent cx="5748361" cy="1882189"/>
            <wp:effectExtent l="0" t="0" r="5080" b="381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73434" cy="18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6" w:rsidRDefault="00082D56" w:rsidP="002E22D7">
      <w:pPr>
        <w:ind w:left="420"/>
      </w:pPr>
      <w:r>
        <w:rPr>
          <w:rFonts w:hint="eastAsia"/>
        </w:rPr>
        <w:lastRenderedPageBreak/>
        <w:t>点击</w:t>
      </w:r>
      <w:r w:rsidR="006A3101">
        <w:rPr>
          <w:noProof/>
        </w:rPr>
        <w:drawing>
          <wp:inline distT="0" distB="0" distL="0" distR="0" wp14:anchorId="7E2752A3" wp14:editId="495269C6">
            <wp:extent cx="1247775" cy="140017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101">
        <w:rPr>
          <w:rFonts w:hint="eastAsia"/>
        </w:rPr>
        <w:t>或者列表界面上的</w:t>
      </w:r>
      <w:r>
        <w:rPr>
          <w:rFonts w:hint="eastAsia"/>
        </w:rPr>
        <w:t>新增</w:t>
      </w:r>
      <w:r w:rsidR="00D1136E">
        <w:rPr>
          <w:rFonts w:hint="eastAsia"/>
        </w:rPr>
        <w:t>按钮</w:t>
      </w:r>
      <w:r>
        <w:rPr>
          <w:rFonts w:hint="eastAsia"/>
        </w:rPr>
        <w:t>可以打开</w:t>
      </w:r>
      <w:r w:rsidR="006A3101">
        <w:rPr>
          <w:rFonts w:hint="eastAsia"/>
        </w:rPr>
        <w:t>明细</w:t>
      </w:r>
      <w:r>
        <w:rPr>
          <w:rFonts w:hint="eastAsia"/>
        </w:rPr>
        <w:t>界面</w:t>
      </w:r>
    </w:p>
    <w:p w:rsidR="00082D56" w:rsidRPr="00082D56" w:rsidRDefault="00082D56" w:rsidP="002E22D7">
      <w:pPr>
        <w:ind w:left="420"/>
      </w:pPr>
      <w:r>
        <w:rPr>
          <w:noProof/>
        </w:rPr>
        <w:drawing>
          <wp:inline distT="0" distB="0" distL="0" distR="0" wp14:anchorId="65FDA9F4" wp14:editId="47A87AB6">
            <wp:extent cx="5274310" cy="2809913"/>
            <wp:effectExtent l="0" t="0" r="254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FC" w:rsidRDefault="00EC54FC" w:rsidP="00F344CB">
      <w:pPr>
        <w:pStyle w:val="2"/>
        <w:numPr>
          <w:ilvl w:val="1"/>
          <w:numId w:val="3"/>
        </w:numPr>
      </w:pPr>
      <w:bookmarkStart w:id="55" w:name="_在线文档"/>
      <w:bookmarkStart w:id="56" w:name="_Toc428117678"/>
      <w:bookmarkEnd w:id="55"/>
      <w:r>
        <w:rPr>
          <w:rFonts w:hint="eastAsia"/>
        </w:rPr>
        <w:t>在线文档</w:t>
      </w:r>
      <w:bookmarkEnd w:id="56"/>
    </w:p>
    <w:p w:rsidR="00C17EC1" w:rsidRDefault="007248F2" w:rsidP="00F344CB">
      <w:pPr>
        <w:pStyle w:val="3"/>
        <w:numPr>
          <w:ilvl w:val="2"/>
          <w:numId w:val="3"/>
        </w:numPr>
      </w:pPr>
      <w:bookmarkStart w:id="57" w:name="_Toc428117679"/>
      <w:r>
        <w:rPr>
          <w:rFonts w:hint="eastAsia"/>
        </w:rPr>
        <w:t>在线文</w:t>
      </w:r>
      <w:r w:rsidR="009A646F">
        <w:rPr>
          <w:rFonts w:hint="eastAsia"/>
        </w:rPr>
        <w:t>档</w:t>
      </w:r>
      <w:bookmarkEnd w:id="57"/>
    </w:p>
    <w:p w:rsidR="00796670" w:rsidRPr="00796670" w:rsidRDefault="00796670" w:rsidP="00C17EC1">
      <w:r>
        <w:rPr>
          <w:rFonts w:hint="eastAsia"/>
        </w:rPr>
        <w:t>在线文档用于下载、查阅相关文档。在查找框输入文本，可以进行检索、查找。点击绿色的下载箭头，可以下载文档。</w:t>
      </w:r>
    </w:p>
    <w:p w:rsidR="00C17EC1" w:rsidRDefault="00936DD6" w:rsidP="00C17EC1">
      <w:r>
        <w:rPr>
          <w:noProof/>
        </w:rPr>
        <w:lastRenderedPageBreak/>
        <w:drawing>
          <wp:inline distT="0" distB="0" distL="0" distR="0" wp14:anchorId="527FDF39" wp14:editId="2C3B8961">
            <wp:extent cx="5274310" cy="1832579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1E" w:rsidRDefault="00564E1E" w:rsidP="00C17EC1">
      <w:pPr>
        <w:rPr>
          <w:rFonts w:hint="eastAsia"/>
        </w:rPr>
      </w:pPr>
      <w:r>
        <w:rPr>
          <w:rFonts w:hint="eastAsia"/>
        </w:rPr>
        <w:t>具备管理权限的用户，可以对文档进行增删改操作，其他用户只能查阅、下载文档。</w:t>
      </w:r>
    </w:p>
    <w:p w:rsidR="00364AA5" w:rsidRDefault="00364AA5" w:rsidP="00364AA5">
      <w:pPr>
        <w:pStyle w:val="2"/>
        <w:numPr>
          <w:ilvl w:val="1"/>
          <w:numId w:val="3"/>
        </w:numPr>
        <w:rPr>
          <w:rFonts w:hint="eastAsia"/>
        </w:rPr>
      </w:pPr>
      <w:bookmarkStart w:id="58" w:name="_Toc428117680"/>
      <w:r>
        <w:rPr>
          <w:rFonts w:hint="eastAsia"/>
        </w:rPr>
        <w:t>结转下一年度</w:t>
      </w:r>
      <w:bookmarkEnd w:id="58"/>
    </w:p>
    <w:p w:rsidR="00364AA5" w:rsidRDefault="00364AA5" w:rsidP="00364AA5">
      <w:pPr>
        <w:ind w:left="420" w:firstLine="156"/>
        <w:rPr>
          <w:rFonts w:hint="eastAsia"/>
        </w:rPr>
      </w:pPr>
      <w:r>
        <w:rPr>
          <w:rFonts w:hint="eastAsia"/>
        </w:rPr>
        <w:t>每一个年度结束（</w:t>
      </w:r>
      <w:r>
        <w:rPr>
          <w:rFonts w:hint="eastAsia"/>
        </w:rPr>
        <w:t>截止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号</w:t>
      </w:r>
      <w:r>
        <w:rPr>
          <w:rFonts w:hint="eastAsia"/>
        </w:rPr>
        <w:t>24</w:t>
      </w:r>
      <w:r>
        <w:rPr>
          <w:rFonts w:hint="eastAsia"/>
        </w:rPr>
        <w:t>时</w:t>
      </w:r>
      <w:r>
        <w:rPr>
          <w:rFonts w:hint="eastAsia"/>
        </w:rPr>
        <w:t>）时，系统需要准备进入新的年度，以便重新用新的编号进行委托编号。</w:t>
      </w:r>
    </w:p>
    <w:p w:rsidR="00364AA5" w:rsidRDefault="00364AA5" w:rsidP="00364AA5">
      <w:pPr>
        <w:ind w:left="420" w:firstLine="156"/>
        <w:rPr>
          <w:rFonts w:hint="eastAsia"/>
        </w:rPr>
      </w:pPr>
      <w:r>
        <w:rPr>
          <w:rFonts w:hint="eastAsia"/>
        </w:rPr>
        <w:t>有两个</w:t>
      </w:r>
      <w:r w:rsidRPr="00364AA5">
        <w:rPr>
          <w:rFonts w:hint="eastAsia"/>
          <w:b/>
          <w:u w:val="single"/>
        </w:rPr>
        <w:t>非常重要</w:t>
      </w:r>
      <w:r>
        <w:rPr>
          <w:rFonts w:hint="eastAsia"/>
        </w:rPr>
        <w:t>的事情需要注意处理：</w:t>
      </w:r>
    </w:p>
    <w:p w:rsidR="00364AA5" w:rsidRDefault="00372BA2" w:rsidP="00364AA5">
      <w:pPr>
        <w:ind w:left="420" w:firstLine="156"/>
        <w:rPr>
          <w:rFonts w:hint="eastAsia"/>
        </w:rPr>
      </w:pPr>
      <w:r>
        <w:rPr>
          <w:rFonts w:hint="eastAsia"/>
        </w:rPr>
        <w:t>第一：</w:t>
      </w:r>
      <w:r w:rsidR="00364AA5">
        <w:rPr>
          <w:rFonts w:hint="eastAsia"/>
        </w:rPr>
        <w:t>到每年的年底（截止</w:t>
      </w:r>
      <w:r w:rsidR="00364AA5">
        <w:rPr>
          <w:rFonts w:hint="eastAsia"/>
        </w:rPr>
        <w:t>12</w:t>
      </w:r>
      <w:r w:rsidR="00364AA5">
        <w:rPr>
          <w:rFonts w:hint="eastAsia"/>
        </w:rPr>
        <w:t>月</w:t>
      </w:r>
      <w:r w:rsidR="00364AA5">
        <w:rPr>
          <w:rFonts w:hint="eastAsia"/>
        </w:rPr>
        <w:t>30</w:t>
      </w:r>
      <w:r w:rsidR="00364AA5">
        <w:rPr>
          <w:rFonts w:hint="eastAsia"/>
        </w:rPr>
        <w:t>号</w:t>
      </w:r>
      <w:r w:rsidR="00364AA5">
        <w:rPr>
          <w:rFonts w:hint="eastAsia"/>
        </w:rPr>
        <w:t>24</w:t>
      </w:r>
      <w:r w:rsidR="00364AA5">
        <w:rPr>
          <w:rFonts w:hint="eastAsia"/>
        </w:rPr>
        <w:t>时）</w:t>
      </w:r>
      <w:r>
        <w:rPr>
          <w:rFonts w:hint="eastAsia"/>
        </w:rPr>
        <w:t>之前</w:t>
      </w:r>
      <w:r w:rsidR="00364AA5">
        <w:rPr>
          <w:rFonts w:hint="eastAsia"/>
        </w:rPr>
        <w:t>，需要把当年的所有委托全部录入系统中，进行新年度后，将不能再录入去年年度的委托。</w:t>
      </w:r>
    </w:p>
    <w:p w:rsidR="00364AA5" w:rsidRDefault="00372BA2" w:rsidP="00372BA2">
      <w:pPr>
        <w:ind w:left="420" w:firstLine="156"/>
        <w:rPr>
          <w:rFonts w:hint="eastAsia"/>
        </w:rPr>
      </w:pPr>
      <w:r>
        <w:rPr>
          <w:rFonts w:hint="eastAsia"/>
        </w:rPr>
        <w:t>第二：</w:t>
      </w:r>
      <w:r w:rsidR="00364AA5">
        <w:rPr>
          <w:rFonts w:hint="eastAsia"/>
        </w:rPr>
        <w:t>在确保所有的委托录入之后，同时要在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号</w:t>
      </w:r>
      <w:r>
        <w:rPr>
          <w:rFonts w:hint="eastAsia"/>
        </w:rPr>
        <w:t>24</w:t>
      </w:r>
      <w:r>
        <w:rPr>
          <w:rFonts w:hint="eastAsia"/>
        </w:rPr>
        <w:t>时</w:t>
      </w:r>
      <w:r>
        <w:rPr>
          <w:rFonts w:hint="eastAsia"/>
        </w:rPr>
        <w:t>之前，以文档管理员的角色登录系统（如郑</w:t>
      </w:r>
      <w:proofErr w:type="gramStart"/>
      <w:r>
        <w:rPr>
          <w:rFonts w:hint="eastAsia"/>
        </w:rPr>
        <w:t>劼</w:t>
      </w:r>
      <w:proofErr w:type="gramEnd"/>
      <w:r>
        <w:rPr>
          <w:rFonts w:hint="eastAsia"/>
        </w:rPr>
        <w:t>），打开在线文档界面</w:t>
      </w:r>
    </w:p>
    <w:p w:rsidR="00372BA2" w:rsidRDefault="00372BA2" w:rsidP="00372BA2">
      <w:pPr>
        <w:ind w:left="420" w:firstLine="156"/>
        <w:rPr>
          <w:rFonts w:hint="eastAsia"/>
        </w:rPr>
      </w:pPr>
      <w:r>
        <w:rPr>
          <w:noProof/>
        </w:rPr>
        <w:drawing>
          <wp:inline distT="0" distB="0" distL="0" distR="0" wp14:anchorId="62CD4237" wp14:editId="0DA962C3">
            <wp:extent cx="5274310" cy="65196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A2" w:rsidRDefault="00372BA2" w:rsidP="00372BA2">
      <w:pPr>
        <w:ind w:left="420" w:firstLine="156"/>
        <w:rPr>
          <w:rFonts w:hint="eastAsia"/>
        </w:rPr>
      </w:pPr>
      <w:r>
        <w:rPr>
          <w:rFonts w:hint="eastAsia"/>
        </w:rPr>
        <w:t>点击“结转基础资料”按钮，选择确定，即完成了从当前年度到新一年的处理</w:t>
      </w:r>
    </w:p>
    <w:p w:rsidR="00372BA2" w:rsidRDefault="00372BA2" w:rsidP="00372BA2">
      <w:pPr>
        <w:ind w:left="420" w:firstLine="156"/>
        <w:rPr>
          <w:rFonts w:hint="eastAsia"/>
        </w:rPr>
      </w:pPr>
      <w:r>
        <w:rPr>
          <w:rFonts w:hint="eastAsia"/>
        </w:rPr>
        <w:lastRenderedPageBreak/>
        <w:t>系统将以新的委托编号进行委托录入了。</w:t>
      </w:r>
    </w:p>
    <w:p w:rsidR="00421BF3" w:rsidRPr="00421BF3" w:rsidRDefault="00421BF3" w:rsidP="00372BA2">
      <w:pPr>
        <w:ind w:left="420" w:firstLine="156"/>
        <w:rPr>
          <w:b/>
        </w:rPr>
      </w:pPr>
      <w:r w:rsidRPr="00421BF3">
        <w:rPr>
          <w:rFonts w:hint="eastAsia"/>
          <w:b/>
        </w:rPr>
        <w:t>切记：这个按钮只有在年底时才可以点击，不能在当年委托没有录完的情况下点击！！！所以做好的模式是在每年的</w:t>
      </w:r>
      <w:r w:rsidRPr="00421BF3">
        <w:rPr>
          <w:rFonts w:hint="eastAsia"/>
          <w:b/>
        </w:rPr>
        <w:t>12</w:t>
      </w:r>
      <w:r w:rsidRPr="00421BF3">
        <w:rPr>
          <w:rFonts w:hint="eastAsia"/>
          <w:b/>
        </w:rPr>
        <w:t>月</w:t>
      </w:r>
      <w:r w:rsidRPr="00421BF3">
        <w:rPr>
          <w:rFonts w:hint="eastAsia"/>
          <w:b/>
        </w:rPr>
        <w:t>30</w:t>
      </w:r>
      <w:r w:rsidRPr="00421BF3">
        <w:rPr>
          <w:rFonts w:hint="eastAsia"/>
          <w:b/>
        </w:rPr>
        <w:t>号进行操作！！</w:t>
      </w:r>
    </w:p>
    <w:sectPr w:rsidR="00421BF3" w:rsidRPr="00421BF3">
      <w:footerReference w:type="default" r:id="rId8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0A39" w:rsidRDefault="003F0A39" w:rsidP="005715E1">
      <w:r>
        <w:separator/>
      </w:r>
    </w:p>
  </w:endnote>
  <w:endnote w:type="continuationSeparator" w:id="0">
    <w:p w:rsidR="003F0A39" w:rsidRDefault="003F0A39" w:rsidP="0057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75756631"/>
      <w:docPartObj>
        <w:docPartGallery w:val="Page Numbers (Bottom of Page)"/>
        <w:docPartUnique/>
      </w:docPartObj>
    </w:sdtPr>
    <w:sdtEndPr/>
    <w:sdtContent>
      <w:p w:rsidR="00345787" w:rsidRDefault="0034578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0764" w:rsidRPr="00580764">
          <w:rPr>
            <w:noProof/>
            <w:lang w:val="zh-CN"/>
          </w:rPr>
          <w:t>2</w:t>
        </w:r>
        <w:r>
          <w:fldChar w:fldCharType="end"/>
        </w:r>
      </w:p>
    </w:sdtContent>
  </w:sdt>
  <w:p w:rsidR="00345787" w:rsidRDefault="0034578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0A39" w:rsidRDefault="003F0A39" w:rsidP="005715E1">
      <w:r>
        <w:separator/>
      </w:r>
    </w:p>
  </w:footnote>
  <w:footnote w:type="continuationSeparator" w:id="0">
    <w:p w:rsidR="003F0A39" w:rsidRDefault="003F0A39" w:rsidP="00571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44B11"/>
    <w:multiLevelType w:val="hybridMultilevel"/>
    <w:tmpl w:val="5A004ACE"/>
    <w:lvl w:ilvl="0" w:tplc="706EAEE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B666E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43392C63"/>
    <w:multiLevelType w:val="hybridMultilevel"/>
    <w:tmpl w:val="929CFC1A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3">
    <w:nsid w:val="73F0178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D55"/>
    <w:rsid w:val="0001220E"/>
    <w:rsid w:val="00037407"/>
    <w:rsid w:val="00037F7F"/>
    <w:rsid w:val="0006649F"/>
    <w:rsid w:val="00080C2E"/>
    <w:rsid w:val="00082D56"/>
    <w:rsid w:val="00085682"/>
    <w:rsid w:val="000875C5"/>
    <w:rsid w:val="00090E8F"/>
    <w:rsid w:val="00096D33"/>
    <w:rsid w:val="000D29A5"/>
    <w:rsid w:val="00103098"/>
    <w:rsid w:val="00130F23"/>
    <w:rsid w:val="0016012C"/>
    <w:rsid w:val="00192F2F"/>
    <w:rsid w:val="001D22BA"/>
    <w:rsid w:val="001E2091"/>
    <w:rsid w:val="001F5D13"/>
    <w:rsid w:val="001F7DAA"/>
    <w:rsid w:val="002129C8"/>
    <w:rsid w:val="00263C44"/>
    <w:rsid w:val="00264B07"/>
    <w:rsid w:val="00265542"/>
    <w:rsid w:val="00274164"/>
    <w:rsid w:val="00280552"/>
    <w:rsid w:val="00284BF6"/>
    <w:rsid w:val="00284E97"/>
    <w:rsid w:val="00287E23"/>
    <w:rsid w:val="0029273E"/>
    <w:rsid w:val="002A064E"/>
    <w:rsid w:val="002E22D7"/>
    <w:rsid w:val="002F6854"/>
    <w:rsid w:val="002F7108"/>
    <w:rsid w:val="00305D48"/>
    <w:rsid w:val="00317996"/>
    <w:rsid w:val="0032418C"/>
    <w:rsid w:val="00345787"/>
    <w:rsid w:val="00347D1F"/>
    <w:rsid w:val="0035042F"/>
    <w:rsid w:val="003532FF"/>
    <w:rsid w:val="00364AA5"/>
    <w:rsid w:val="00372BA2"/>
    <w:rsid w:val="00377DA8"/>
    <w:rsid w:val="00380DF8"/>
    <w:rsid w:val="0038617F"/>
    <w:rsid w:val="00393E94"/>
    <w:rsid w:val="00396020"/>
    <w:rsid w:val="003A5E85"/>
    <w:rsid w:val="003B3708"/>
    <w:rsid w:val="003D009F"/>
    <w:rsid w:val="003D58E9"/>
    <w:rsid w:val="003E61BA"/>
    <w:rsid w:val="003F0A39"/>
    <w:rsid w:val="004024C2"/>
    <w:rsid w:val="004039A5"/>
    <w:rsid w:val="00415049"/>
    <w:rsid w:val="00421BF3"/>
    <w:rsid w:val="00431189"/>
    <w:rsid w:val="00480AC7"/>
    <w:rsid w:val="004A135A"/>
    <w:rsid w:val="004A3EA2"/>
    <w:rsid w:val="004B4140"/>
    <w:rsid w:val="004C10EE"/>
    <w:rsid w:val="004E47F1"/>
    <w:rsid w:val="00502814"/>
    <w:rsid w:val="0051422D"/>
    <w:rsid w:val="00544838"/>
    <w:rsid w:val="00557CB2"/>
    <w:rsid w:val="00562A76"/>
    <w:rsid w:val="00564E1E"/>
    <w:rsid w:val="00564E91"/>
    <w:rsid w:val="005715E1"/>
    <w:rsid w:val="00580764"/>
    <w:rsid w:val="005A620F"/>
    <w:rsid w:val="005C49B0"/>
    <w:rsid w:val="005E7C80"/>
    <w:rsid w:val="005F584B"/>
    <w:rsid w:val="0060105D"/>
    <w:rsid w:val="006100F8"/>
    <w:rsid w:val="00623DD3"/>
    <w:rsid w:val="006332F2"/>
    <w:rsid w:val="00640155"/>
    <w:rsid w:val="0066624C"/>
    <w:rsid w:val="006672E4"/>
    <w:rsid w:val="006A3101"/>
    <w:rsid w:val="006B5DE0"/>
    <w:rsid w:val="006D2FB6"/>
    <w:rsid w:val="006F72C4"/>
    <w:rsid w:val="00701869"/>
    <w:rsid w:val="00721C30"/>
    <w:rsid w:val="00724102"/>
    <w:rsid w:val="007248F2"/>
    <w:rsid w:val="007379AE"/>
    <w:rsid w:val="00771AD9"/>
    <w:rsid w:val="00796670"/>
    <w:rsid w:val="007C3536"/>
    <w:rsid w:val="00805C2A"/>
    <w:rsid w:val="00815BEF"/>
    <w:rsid w:val="00842F92"/>
    <w:rsid w:val="00856C59"/>
    <w:rsid w:val="008578F3"/>
    <w:rsid w:val="00863F2D"/>
    <w:rsid w:val="00872420"/>
    <w:rsid w:val="008A54C8"/>
    <w:rsid w:val="008E21FF"/>
    <w:rsid w:val="008E6AE5"/>
    <w:rsid w:val="008F03EB"/>
    <w:rsid w:val="008F3922"/>
    <w:rsid w:val="0091707A"/>
    <w:rsid w:val="00932373"/>
    <w:rsid w:val="00933BCE"/>
    <w:rsid w:val="00936DD6"/>
    <w:rsid w:val="00942574"/>
    <w:rsid w:val="00944134"/>
    <w:rsid w:val="00944142"/>
    <w:rsid w:val="009450BB"/>
    <w:rsid w:val="009472D2"/>
    <w:rsid w:val="009713F9"/>
    <w:rsid w:val="009750B1"/>
    <w:rsid w:val="00981866"/>
    <w:rsid w:val="00986AC3"/>
    <w:rsid w:val="009875F3"/>
    <w:rsid w:val="009901D7"/>
    <w:rsid w:val="009A646F"/>
    <w:rsid w:val="009D1452"/>
    <w:rsid w:val="00A22BFA"/>
    <w:rsid w:val="00A37932"/>
    <w:rsid w:val="00A477DA"/>
    <w:rsid w:val="00A635E0"/>
    <w:rsid w:val="00A709C3"/>
    <w:rsid w:val="00A74616"/>
    <w:rsid w:val="00A807E0"/>
    <w:rsid w:val="00AA61BC"/>
    <w:rsid w:val="00AC5B4C"/>
    <w:rsid w:val="00AC7D55"/>
    <w:rsid w:val="00AE51F4"/>
    <w:rsid w:val="00B051BB"/>
    <w:rsid w:val="00B2595B"/>
    <w:rsid w:val="00B31610"/>
    <w:rsid w:val="00B45E5D"/>
    <w:rsid w:val="00B5747E"/>
    <w:rsid w:val="00B92C1D"/>
    <w:rsid w:val="00BA5485"/>
    <w:rsid w:val="00BB64E1"/>
    <w:rsid w:val="00BB75B4"/>
    <w:rsid w:val="00BC4A3C"/>
    <w:rsid w:val="00BD5018"/>
    <w:rsid w:val="00BE4E5A"/>
    <w:rsid w:val="00C07F90"/>
    <w:rsid w:val="00C17EC1"/>
    <w:rsid w:val="00C40AB3"/>
    <w:rsid w:val="00C43FC9"/>
    <w:rsid w:val="00C50D83"/>
    <w:rsid w:val="00C542FE"/>
    <w:rsid w:val="00C55CE8"/>
    <w:rsid w:val="00C714EF"/>
    <w:rsid w:val="00CA6DE3"/>
    <w:rsid w:val="00CC1141"/>
    <w:rsid w:val="00CC3DBB"/>
    <w:rsid w:val="00CF3729"/>
    <w:rsid w:val="00CF652D"/>
    <w:rsid w:val="00D06E6C"/>
    <w:rsid w:val="00D1136E"/>
    <w:rsid w:val="00D4304B"/>
    <w:rsid w:val="00D515D4"/>
    <w:rsid w:val="00D6391F"/>
    <w:rsid w:val="00D65EC1"/>
    <w:rsid w:val="00D74561"/>
    <w:rsid w:val="00D8424B"/>
    <w:rsid w:val="00DB65AE"/>
    <w:rsid w:val="00DD2923"/>
    <w:rsid w:val="00DD7713"/>
    <w:rsid w:val="00DD7C3D"/>
    <w:rsid w:val="00DE0E1A"/>
    <w:rsid w:val="00DE2581"/>
    <w:rsid w:val="00DF7969"/>
    <w:rsid w:val="00E0200F"/>
    <w:rsid w:val="00E10E0A"/>
    <w:rsid w:val="00E36BC2"/>
    <w:rsid w:val="00E7217A"/>
    <w:rsid w:val="00E73504"/>
    <w:rsid w:val="00E80DA9"/>
    <w:rsid w:val="00E83225"/>
    <w:rsid w:val="00E9329C"/>
    <w:rsid w:val="00EC06DE"/>
    <w:rsid w:val="00EC54FC"/>
    <w:rsid w:val="00ED266F"/>
    <w:rsid w:val="00ED604B"/>
    <w:rsid w:val="00EE794D"/>
    <w:rsid w:val="00F02967"/>
    <w:rsid w:val="00F344CB"/>
    <w:rsid w:val="00F3458E"/>
    <w:rsid w:val="00F3667F"/>
    <w:rsid w:val="00F51C28"/>
    <w:rsid w:val="00F54706"/>
    <w:rsid w:val="00F64BE4"/>
    <w:rsid w:val="00F8510A"/>
    <w:rsid w:val="00F86033"/>
    <w:rsid w:val="00FB1084"/>
    <w:rsid w:val="00FE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61BA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D8424B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424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424B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D29A5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D29A5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D29A5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D29A5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D29A5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D29A5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4C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350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532F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532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424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842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8424B"/>
    <w:rPr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C40AB3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0D29A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D29A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D29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D29A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D29A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D29A5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F64BE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F64BE4"/>
  </w:style>
  <w:style w:type="paragraph" w:styleId="20">
    <w:name w:val="toc 2"/>
    <w:basedOn w:val="a"/>
    <w:next w:val="a"/>
    <w:autoRedefine/>
    <w:uiPriority w:val="39"/>
    <w:unhideWhenUsed/>
    <w:qFormat/>
    <w:rsid w:val="00F64BE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863F2D"/>
    <w:pPr>
      <w:tabs>
        <w:tab w:val="left" w:pos="1687"/>
        <w:tab w:val="right" w:leader="dot" w:pos="8296"/>
      </w:tabs>
      <w:ind w:leftChars="400" w:left="1120"/>
    </w:pPr>
    <w:rPr>
      <w:noProof/>
    </w:rPr>
  </w:style>
  <w:style w:type="paragraph" w:styleId="a7">
    <w:name w:val="header"/>
    <w:basedOn w:val="a"/>
    <w:link w:val="Char0"/>
    <w:uiPriority w:val="99"/>
    <w:unhideWhenUsed/>
    <w:rsid w:val="005715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5715E1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5715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5715E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61BA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D8424B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424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424B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D29A5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D29A5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D29A5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D29A5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D29A5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D29A5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4C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350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532F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532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424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842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8424B"/>
    <w:rPr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C40AB3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0D29A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D29A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D29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D29A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D29A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D29A5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F64BE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F64BE4"/>
  </w:style>
  <w:style w:type="paragraph" w:styleId="20">
    <w:name w:val="toc 2"/>
    <w:basedOn w:val="a"/>
    <w:next w:val="a"/>
    <w:autoRedefine/>
    <w:uiPriority w:val="39"/>
    <w:unhideWhenUsed/>
    <w:qFormat/>
    <w:rsid w:val="00F64BE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863F2D"/>
    <w:pPr>
      <w:tabs>
        <w:tab w:val="left" w:pos="1687"/>
        <w:tab w:val="right" w:leader="dot" w:pos="8296"/>
      </w:tabs>
      <w:ind w:leftChars="400" w:left="1120"/>
    </w:pPr>
    <w:rPr>
      <w:noProof/>
    </w:rPr>
  </w:style>
  <w:style w:type="paragraph" w:styleId="a7">
    <w:name w:val="header"/>
    <w:basedOn w:val="a"/>
    <w:link w:val="Char0"/>
    <w:uiPriority w:val="99"/>
    <w:unhideWhenUsed/>
    <w:rsid w:val="005715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5715E1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5715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5715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E07BBE-BF90-4BD1-8930-97C2F1E85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4645</TotalTime>
  <Pages>46</Pages>
  <Words>1562</Words>
  <Characters>8906</Characters>
  <Application>Microsoft Office Word</Application>
  <DocSecurity>0</DocSecurity>
  <Lines>74</Lines>
  <Paragraphs>20</Paragraphs>
  <ScaleCrop>false</ScaleCrop>
  <Company/>
  <LinksUpToDate>false</LinksUpToDate>
  <CharactersWithSpaces>10448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186</cp:revision>
  <dcterms:created xsi:type="dcterms:W3CDTF">2015-02-26T09:41:00Z</dcterms:created>
  <dcterms:modified xsi:type="dcterms:W3CDTF">2015-08-23T10:27:00Z</dcterms:modified>
</cp:coreProperties>
</file>