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Helvetica Neue" w:cs="Helvetica Neue" w:eastAsia="Helvetica Neue" w:hAnsi="Helvetica Neue"/>
          <w:b w:val="1"/>
          <w:sz w:val="36"/>
          <w:szCs w:val="36"/>
          <w:rtl w:val="0"/>
        </w:rPr>
        <w:t xml:space="preserve">Drinking Game Application</w:t>
      </w:r>
      <w:r w:rsidDel="00000000" w:rsidR="00000000" w:rsidRPr="00000000">
        <w:rPr>
          <w:rtl w:val="0"/>
        </w:rPr>
      </w:r>
    </w:p>
    <w:p w:rsidR="00000000" w:rsidDel="00000000" w:rsidP="00000000" w:rsidRDefault="00000000" w:rsidRPr="00000000" w14:paraId="00000002">
      <w:pPr>
        <w:rPr/>
        <w:sectPr>
          <w:footerReference r:id="rId7" w:type="even"/>
          <w:pgSz w:h="15840" w:w="12240"/>
          <w:pgMar w:bottom="1440" w:top="1080" w:left="1080" w:right="1080" w:header="720" w:footer="720"/>
          <w:pgNumType w:start="1"/>
          <w:cols w:equalWidth="0"/>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Minyoung Kim</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CIT - Purdue University</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2506 Redfree Dr.</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765-413-9571</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kim2292@purdue.edu</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sz w:val="24"/>
          <w:szCs w:val="24"/>
          <w:rtl w:val="0"/>
        </w:rPr>
        <w:t xml:space="preserve">Jieun You</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CIT - Purdue University</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430 W Wood St.</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765-775-0540</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you44@purdue.edu</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sz w:val="24"/>
          <w:szCs w:val="24"/>
          <w:rtl w:val="0"/>
        </w:rPr>
        <w:t xml:space="preserve">Ge Chen</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CIT - Purdue University</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101 Andrew Place.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765-418-7351</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chen1934@purdue.edu</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jc w:val="center"/>
        <w:rPr/>
        <w:sectPr>
          <w:type w:val="continuous"/>
          <w:pgSz w:h="15840" w:w="12240"/>
          <w:pgMar w:bottom="1440" w:top="1080" w:left="1080" w:right="1080" w:header="720" w:footer="720"/>
          <w:cols w:equalWidth="0" w:num="3">
            <w:col w:space="0" w:w="3360"/>
            <w:col w:space="0" w:w="3360"/>
            <w:col w:space="0" w:w="3360"/>
          </w:cols>
        </w:sectPr>
      </w:pP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11">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t xml:space="preserve">Our project is about developing an application that consists of various drinking games. There are many people who are taking risks from drinking outside with friends. These can lead to injuries, arrest, etc. This application provides joy and cheerful environment to users/drinkers with no risks. </w:t>
      </w:r>
      <w:r w:rsidDel="00000000" w:rsidR="00000000" w:rsidRPr="00000000">
        <w:rPr>
          <w:rtl w:val="0"/>
        </w:rPr>
      </w:r>
    </w:p>
    <w:p w:rsidR="00000000" w:rsidDel="00000000" w:rsidP="00000000" w:rsidRDefault="00000000" w:rsidRPr="00000000" w14:paraId="00000012">
      <w:pPr>
        <w:spacing w:after="0" w:before="120" w:lineRule="auto"/>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13">
      <w:pPr>
        <w:spacing w:after="120" w:lineRule="auto"/>
        <w:rPr/>
      </w:pPr>
      <w:r w:rsidDel="00000000" w:rsidR="00000000" w:rsidRPr="00000000">
        <w:rPr>
          <w:rtl w:val="0"/>
        </w:rPr>
        <w:t xml:space="preserve">Android Application; Entertainment; Games;</w:t>
      </w:r>
    </w:p>
    <w:p w:rsidR="00000000" w:rsidDel="00000000" w:rsidP="00000000" w:rsidRDefault="00000000" w:rsidRPr="00000000" w14:paraId="00000014">
      <w:pPr>
        <w:pStyle w:val="Heading1"/>
        <w:numPr>
          <w:ilvl w:val="0"/>
          <w:numId w:val="1"/>
        </w:numPr>
        <w:spacing w:before="120" w:lineRule="auto"/>
        <w:ind w:left="0" w:firstLine="0"/>
        <w:rPr/>
      </w:pPr>
      <w:r w:rsidDel="00000000" w:rsidR="00000000" w:rsidRPr="00000000">
        <w:rPr>
          <w:rtl w:val="0"/>
        </w:rPr>
        <w:t xml:space="preserve">INTRODUCTION</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w:t>
      </w:r>
      <w:r w:rsidDel="00000000" w:rsidR="00000000" w:rsidRPr="00000000">
        <w:rPr>
          <w:rtl w:val="0"/>
        </w:rPr>
        <w:t xml:space="preserve">is application is intended to entertain users providing 4 different types of mini games to play, especially when they are drinking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Often, </w:t>
      </w:r>
      <w:r w:rsidDel="00000000" w:rsidR="00000000" w:rsidRPr="00000000">
        <w:rPr>
          <w:rtl w:val="0"/>
        </w:rPr>
        <w:t xml:space="preserve">when people gather together and drink, they often play games to change into a friendly  atmosphere. Playing board games are good too but these days people tend to use more of their smartphones. By creating this application, users can play the game more conveniently by just launching the application. </w:t>
      </w:r>
      <w:r w:rsidDel="00000000" w:rsidR="00000000" w:rsidRPr="00000000">
        <w:rPr>
          <w:rtl w:val="0"/>
        </w:rPr>
      </w:r>
    </w:p>
    <w:p w:rsidR="00000000" w:rsidDel="00000000" w:rsidP="00000000" w:rsidRDefault="00000000" w:rsidRPr="00000000" w14:paraId="00000016">
      <w:pPr>
        <w:pStyle w:val="Heading1"/>
        <w:numPr>
          <w:ilvl w:val="0"/>
          <w:numId w:val="1"/>
        </w:numPr>
        <w:spacing w:before="120" w:lineRule="auto"/>
        <w:ind w:left="0" w:firstLine="0"/>
        <w:rPr/>
      </w:pPr>
      <w:r w:rsidDel="00000000" w:rsidR="00000000" w:rsidRPr="00000000">
        <w:rPr>
          <w:rtl w:val="0"/>
        </w:rPr>
        <w:t xml:space="preserve">BACKGROUND </w:t>
      </w:r>
    </w:p>
    <w:p w:rsidR="00000000" w:rsidDel="00000000" w:rsidP="00000000" w:rsidRDefault="00000000" w:rsidRPr="00000000" w14:paraId="00000017">
      <w:pPr>
        <w:rPr>
          <w:shd w:fill="ffe599" w:val="clear"/>
        </w:rPr>
      </w:pPr>
      <w:r w:rsidDel="00000000" w:rsidR="00000000" w:rsidRPr="00000000">
        <w:rPr>
          <w:rtl w:val="0"/>
        </w:rPr>
        <w:t xml:space="preserve">Android app is a </w:t>
      </w:r>
      <w:r w:rsidDel="00000000" w:rsidR="00000000" w:rsidRPr="00000000">
        <w:rPr>
          <w:rtl w:val="0"/>
        </w:rPr>
        <w:t xml:space="preserve">mobile </w:t>
      </w:r>
      <w:hyperlink r:id="rId8">
        <w:r w:rsidDel="00000000" w:rsidR="00000000" w:rsidRPr="00000000">
          <w:rPr>
            <w:rtl w:val="0"/>
          </w:rPr>
          <w:t xml:space="preserve">software</w:t>
        </w:r>
      </w:hyperlink>
      <w:r w:rsidDel="00000000" w:rsidR="00000000" w:rsidRPr="00000000">
        <w:rPr>
          <w:rtl w:val="0"/>
        </w:rPr>
        <w:t xml:space="preserve"> </w:t>
      </w:r>
      <w:hyperlink r:id="rId9">
        <w:r w:rsidDel="00000000" w:rsidR="00000000" w:rsidRPr="00000000">
          <w:rPr>
            <w:rtl w:val="0"/>
          </w:rPr>
          <w:t xml:space="preserve">application</w:t>
        </w:r>
      </w:hyperlink>
      <w:r w:rsidDel="00000000" w:rsidR="00000000" w:rsidRPr="00000000">
        <w:rPr>
          <w:rtl w:val="0"/>
        </w:rPr>
        <w:t xml:space="preserve"> developed for use on devices powered by Google's </w:t>
      </w:r>
      <w:hyperlink r:id="rId10">
        <w:r w:rsidDel="00000000" w:rsidR="00000000" w:rsidRPr="00000000">
          <w:rPr>
            <w:rtl w:val="0"/>
          </w:rPr>
          <w:t xml:space="preserve">Android</w:t>
        </w:r>
      </w:hyperlink>
      <w:r w:rsidDel="00000000" w:rsidR="00000000" w:rsidRPr="00000000">
        <w:rPr>
          <w:rtl w:val="0"/>
        </w:rPr>
        <w:t xml:space="preserve"> platform.  Android apps are available in the </w:t>
      </w:r>
      <w:hyperlink r:id="rId11">
        <w:r w:rsidDel="00000000" w:rsidR="00000000" w:rsidRPr="00000000">
          <w:rPr>
            <w:rtl w:val="0"/>
          </w:rPr>
          <w:t xml:space="preserve">Google Play</w:t>
        </w:r>
      </w:hyperlink>
      <w:r w:rsidDel="00000000" w:rsidR="00000000" w:rsidRPr="00000000">
        <w:rPr>
          <w:rtl w:val="0"/>
        </w:rPr>
        <w:t xml:space="preserve"> Store (formerly known as the </w:t>
      </w:r>
      <w:hyperlink r:id="rId12">
        <w:r w:rsidDel="00000000" w:rsidR="00000000" w:rsidRPr="00000000">
          <w:rPr>
            <w:rtl w:val="0"/>
          </w:rPr>
          <w:t xml:space="preserve">Android Market</w:t>
        </w:r>
      </w:hyperlink>
      <w:r w:rsidDel="00000000" w:rsidR="00000000" w:rsidRPr="00000000">
        <w:rPr>
          <w:rtl w:val="0"/>
        </w:rPr>
        <w:t xml:space="preserve">), in the </w:t>
      </w:r>
      <w:hyperlink r:id="rId13">
        <w:r w:rsidDel="00000000" w:rsidR="00000000" w:rsidRPr="00000000">
          <w:rPr>
            <w:rtl w:val="0"/>
          </w:rPr>
          <w:t xml:space="preserve">Amazon Appstore</w:t>
        </w:r>
      </w:hyperlink>
      <w:r w:rsidDel="00000000" w:rsidR="00000000" w:rsidRPr="00000000">
        <w:rPr>
          <w:rtl w:val="0"/>
        </w:rPr>
        <w:t xml:space="preserve"> and on various Android App-focused sites, and the apps can run on Android </w:t>
      </w:r>
      <w:hyperlink r:id="rId14">
        <w:r w:rsidDel="00000000" w:rsidR="00000000" w:rsidRPr="00000000">
          <w:rPr>
            <w:rtl w:val="0"/>
          </w:rPr>
          <w:t xml:space="preserve">smartphones</w:t>
        </w:r>
      </w:hyperlink>
      <w:r w:rsidDel="00000000" w:rsidR="00000000" w:rsidRPr="00000000">
        <w:rPr>
          <w:rtl w:val="0"/>
        </w:rPr>
        <w:t xml:space="preserve">, </w:t>
      </w:r>
      <w:hyperlink r:id="rId15">
        <w:r w:rsidDel="00000000" w:rsidR="00000000" w:rsidRPr="00000000">
          <w:rPr>
            <w:rtl w:val="0"/>
          </w:rPr>
          <w:t xml:space="preserve">tablets</w:t>
        </w:r>
      </w:hyperlink>
      <w:r w:rsidDel="00000000" w:rsidR="00000000" w:rsidRPr="00000000">
        <w:rPr>
          <w:rtl w:val="0"/>
        </w:rPr>
        <w:t xml:space="preserve">, </w:t>
      </w:r>
      <w:hyperlink r:id="rId16">
        <w:r w:rsidDel="00000000" w:rsidR="00000000" w:rsidRPr="00000000">
          <w:rPr>
            <w:rtl w:val="0"/>
          </w:rPr>
          <w:t xml:space="preserve">Google TV</w:t>
        </w:r>
      </w:hyperlink>
      <w:r w:rsidDel="00000000" w:rsidR="00000000" w:rsidRPr="00000000">
        <w:rPr>
          <w:rtl w:val="0"/>
        </w:rPr>
        <w:t xml:space="preserve"> and other devices.</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This app is developed using Android Studio. The features include Intent, Activity java file(button listener), XML file, Widgets,  . The intent we are using to create multiple activities in order to let four games and main page connected. Activity java file is used to write actions for each activities and inside Activity java file, Button “Onclick” listener is used to make actions once user click a button and use this function to jump to different activities as well. XML files are used to design the app. Widgets such as ImageView, button, TextView are used to design the app. </w:t>
      </w:r>
      <w:r w:rsidDel="00000000" w:rsidR="00000000" w:rsidRPr="00000000">
        <w:rPr>
          <w:rtl w:val="0"/>
        </w:rPr>
      </w:r>
    </w:p>
    <w:p w:rsidR="00000000" w:rsidDel="00000000" w:rsidP="00000000" w:rsidRDefault="00000000" w:rsidRPr="00000000" w14:paraId="00000019">
      <w:pPr>
        <w:pStyle w:val="Heading1"/>
        <w:numPr>
          <w:ilvl w:val="0"/>
          <w:numId w:val="1"/>
        </w:numPr>
        <w:spacing w:before="120" w:lineRule="auto"/>
        <w:ind w:left="0" w:firstLine="0"/>
        <w:rPr/>
      </w:pPr>
      <w:r w:rsidDel="00000000" w:rsidR="00000000" w:rsidRPr="00000000">
        <w:rPr>
          <w:rtl w:val="0"/>
        </w:rPr>
        <w:t xml:space="preserve">SKETCHES</w:t>
      </w:r>
    </w:p>
    <w:p w:rsidR="00000000" w:rsidDel="00000000" w:rsidP="00000000" w:rsidRDefault="00000000" w:rsidRPr="00000000" w14:paraId="0000001A">
      <w:pPr>
        <w:rPr/>
      </w:pPr>
      <w:r w:rsidDel="00000000" w:rsidR="00000000" w:rsidRPr="00000000">
        <w:rPr/>
        <w:drawing>
          <wp:inline distB="114300" distT="114300" distL="114300" distR="114300">
            <wp:extent cx="3048000" cy="14986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480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3048000" cy="15494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48000" cy="1549400"/>
                    </a:xfrm>
                    <a:prstGeom prst="rect"/>
                    <a:ln/>
                  </pic:spPr>
                </pic:pic>
              </a:graphicData>
            </a:graphic>
          </wp:inline>
        </w:drawing>
      </w:r>
      <w:r w:rsidDel="00000000" w:rsidR="00000000" w:rsidRPr="00000000">
        <w:rPr/>
        <w:drawing>
          <wp:inline distB="114300" distT="114300" distL="114300" distR="114300">
            <wp:extent cx="3048000" cy="16637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48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spacing w:before="0" w:lineRule="auto"/>
        <w:rPr/>
      </w:pPr>
      <w:r w:rsidDel="00000000" w:rsidR="00000000" w:rsidRPr="00000000">
        <w:rPr>
          <w:rtl w:val="0"/>
        </w:rPr>
        <w:t xml:space="preserve">4.</w:t>
        <w:tab/>
        <w:t xml:space="preserve">HOW TO USE</w:t>
      </w:r>
      <w:r w:rsidDel="00000000" w:rsidR="00000000" w:rsidRPr="00000000">
        <w:rPr>
          <w:rtl w:val="0"/>
        </w:rPr>
      </w:r>
    </w:p>
    <w:p w:rsidR="00000000" w:rsidDel="00000000" w:rsidP="00000000" w:rsidRDefault="00000000" w:rsidRPr="00000000" w14:paraId="0000001D">
      <w:pPr>
        <w:spacing w:after="120" w:lineRule="auto"/>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t xml:space="preserve">Open the application with a mobile device. On the Start screen, there are 4 selections of minigames you can choose from. Click on one of the games perfered. The game starts.</w:t>
      </w:r>
      <w:r w:rsidDel="00000000" w:rsidR="00000000" w:rsidRPr="00000000">
        <w:rPr>
          <w:rtl w:val="0"/>
        </w:rPr>
      </w:r>
    </w:p>
    <w:p w:rsidR="00000000" w:rsidDel="00000000" w:rsidP="00000000" w:rsidRDefault="00000000" w:rsidRPr="00000000" w14:paraId="0000001E">
      <w:pPr>
        <w:pStyle w:val="Heading2"/>
        <w:spacing w:before="120" w:lineRule="auto"/>
        <w:rPr/>
      </w:pPr>
      <w:r w:rsidDel="00000000" w:rsidR="00000000" w:rsidRPr="00000000">
        <w:rPr>
          <w:rtl w:val="0"/>
        </w:rPr>
        <w:t xml:space="preserve">5.</w:t>
        <w:tab/>
        <w:t xml:space="preserve">GAME DESCRIPTIONS</w:t>
      </w:r>
      <w:r w:rsidDel="00000000" w:rsidR="00000000" w:rsidRPr="00000000">
        <w:rPr>
          <w:rtl w:val="0"/>
        </w:rPr>
      </w:r>
    </w:p>
    <w:p w:rsidR="00000000" w:rsidDel="00000000" w:rsidP="00000000" w:rsidRDefault="00000000" w:rsidRPr="00000000" w14:paraId="0000001F">
      <w:pPr>
        <w:pStyle w:val="Heading2"/>
        <w:spacing w:before="120" w:lineRule="auto"/>
        <w:rPr/>
      </w:pPr>
      <w:r w:rsidDel="00000000" w:rsidR="00000000" w:rsidRPr="00000000">
        <w:rPr>
          <w:rtl w:val="0"/>
        </w:rPr>
        <w:t xml:space="preserve">5.1</w:t>
        <w:tab/>
        <w:t xml:space="preserve">Bottle Spin</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t xml:space="preserve">Bottle spin can be played by spinning a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bottle </w:t>
      </w:r>
      <w:r w:rsidDel="00000000" w:rsidR="00000000" w:rsidRPr="00000000">
        <w:rPr>
          <w:rtl w:val="0"/>
        </w:rPr>
        <w:t xml:space="preserve">that stops randomly at a direction. Person who get pointed drinks.</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1252538" cy="1252538"/>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252538"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spacing w:before="120" w:lineRule="auto"/>
        <w:rPr/>
      </w:pPr>
      <w:r w:rsidDel="00000000" w:rsidR="00000000" w:rsidRPr="00000000">
        <w:rPr>
          <w:rtl w:val="0"/>
        </w:rPr>
        <w:t xml:space="preserve">5.2</w:t>
        <w:tab/>
        <w:t xml:space="preserve">Ladder Game</w:t>
      </w:r>
    </w:p>
    <w:p w:rsidR="00000000" w:rsidDel="00000000" w:rsidP="00000000" w:rsidRDefault="00000000" w:rsidRPr="00000000" w14:paraId="00000023">
      <w:pPr>
        <w:rPr/>
      </w:pPr>
      <w:r w:rsidDel="00000000" w:rsidR="00000000" w:rsidRPr="00000000">
        <w:rPr>
          <w:rtl w:val="0"/>
        </w:rPr>
        <w:t xml:space="preserve">Ladder game is one of the random games where each person can choose the start point and end point is shown when the game starts. Each endpoint have different tasks players must do. Such as “Drink 2 shots at once!”, “Hug person next to you!”.</w:t>
      </w:r>
    </w:p>
    <w:p w:rsidR="00000000" w:rsidDel="00000000" w:rsidP="00000000" w:rsidRDefault="00000000" w:rsidRPr="00000000" w14:paraId="00000024">
      <w:pPr>
        <w:rPr/>
      </w:pPr>
      <w:r w:rsidDel="00000000" w:rsidR="00000000" w:rsidRPr="00000000">
        <w:rPr/>
        <w:drawing>
          <wp:inline distB="114300" distT="114300" distL="114300" distR="114300">
            <wp:extent cx="1328738" cy="1183407"/>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328738" cy="118340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spacing w:before="120" w:lineRule="auto"/>
        <w:rPr/>
      </w:pPr>
      <w:r w:rsidDel="00000000" w:rsidR="00000000" w:rsidRPr="00000000">
        <w:rPr>
          <w:rtl w:val="0"/>
        </w:rPr>
        <w:t xml:space="preserve">5.3</w:t>
        <w:tab/>
        <w:t xml:space="preserve">Radom Box</w:t>
      </w:r>
    </w:p>
    <w:p w:rsidR="00000000" w:rsidDel="00000000" w:rsidP="00000000" w:rsidRDefault="00000000" w:rsidRPr="00000000" w14:paraId="00000026">
      <w:pPr>
        <w:spacing w:after="120" w:lineRule="auto"/>
        <w:rPr/>
      </w:pPr>
      <w:r w:rsidDel="00000000" w:rsidR="00000000" w:rsidRPr="00000000">
        <w:rPr>
          <w:rtl w:val="0"/>
        </w:rPr>
        <w:t xml:space="preserve">Random box game is drawing random tasks from the box. Player must do when they have drawn. If the player refuses to do the task, they must take shots.</w:t>
      </w:r>
    </w:p>
    <w:p w:rsidR="00000000" w:rsidDel="00000000" w:rsidP="00000000" w:rsidRDefault="00000000" w:rsidRPr="00000000" w14:paraId="00000027">
      <w:pPr>
        <w:spacing w:after="120" w:lineRule="auto"/>
        <w:rPr/>
      </w:pPr>
      <w:r w:rsidDel="00000000" w:rsidR="00000000" w:rsidRPr="00000000">
        <w:rPr/>
        <w:drawing>
          <wp:inline distB="114300" distT="114300" distL="114300" distR="114300">
            <wp:extent cx="1528763" cy="1528763"/>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528763"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spacing w:before="120" w:lineRule="auto"/>
        <w:rPr/>
      </w:pPr>
      <w:r w:rsidDel="00000000" w:rsidR="00000000" w:rsidRPr="00000000">
        <w:rPr>
          <w:rtl w:val="0"/>
        </w:rPr>
        <w:t xml:space="preserve">5.4</w:t>
        <w:tab/>
        <w:t xml:space="preserve">The Game of King</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game of king is a game that makes all the players to follow what King says. King can be chosen randomly in various ways. If players do not follow the King, they must be punished.</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1314450" cy="1381125"/>
            <wp:effectExtent b="0" l="0" r="0" t="0"/>
            <wp:docPr id="7" name="image3.png"/>
            <a:graphic>
              <a:graphicData uri="http://schemas.openxmlformats.org/drawingml/2006/picture">
                <pic:pic>
                  <pic:nvPicPr>
                    <pic:cNvPr id="0" name="image3.png"/>
                    <pic:cNvPicPr preferRelativeResize="0"/>
                  </pic:nvPicPr>
                  <pic:blipFill>
                    <a:blip r:embed="rId23"/>
                    <a:srcRect b="0" l="0" r="0" t="18539"/>
                    <a:stretch>
                      <a:fillRect/>
                    </a:stretch>
                  </pic:blipFill>
                  <pic:spPr>
                    <a:xfrm>
                      <a:off x="0" y="0"/>
                      <a:ext cx="13144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spacing w:before="120" w:lineRule="auto"/>
        <w:rPr/>
      </w:pPr>
      <w:r w:rsidDel="00000000" w:rsidR="00000000" w:rsidRPr="00000000">
        <w:rPr>
          <w:rtl w:val="0"/>
        </w:rPr>
        <w:t xml:space="preserve">6.</w:t>
        <w:tab/>
      </w:r>
      <w:r w:rsidDel="00000000" w:rsidR="00000000" w:rsidRPr="00000000">
        <w:rPr>
          <w:rtl w:val="0"/>
        </w:rPr>
        <w:t xml:space="preserve">REFERENCES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36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02E">
      <w:pPr>
        <w:numPr>
          <w:ilvl w:val="0"/>
          <w:numId w:val="2"/>
        </w:numPr>
        <w:ind w:left="360"/>
        <w:jc w:val="left"/>
      </w:pPr>
      <w:r w:rsidDel="00000000" w:rsidR="00000000" w:rsidRPr="00000000">
        <w:rPr>
          <w:color w:val="323232"/>
          <w:rtl w:val="0"/>
        </w:rPr>
        <w:t xml:space="preserve">Beal, V. (n.d.). Android app. (Oct.2019) DOI=</w:t>
      </w:r>
      <w:r w:rsidDel="00000000" w:rsidR="00000000" w:rsidRPr="00000000">
        <w:rPr>
          <w:color w:val="1155cc"/>
          <w:rtl w:val="0"/>
        </w:rPr>
        <w:t xml:space="preserve">https://www.webopedia.com/TERM/A/android_app.html.</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pPr>
      <w:r w:rsidDel="00000000" w:rsidR="00000000" w:rsidRPr="00000000">
        <w:rPr>
          <w:rtl w:val="0"/>
        </w:rPr>
        <w:t xml:space="preserve">Picture of Spin the Bottle, (n.d), Truth-Or-Dare (Oct. 2019)DOI=</w:t>
      </w:r>
      <w:hyperlink r:id="rId24">
        <w:r w:rsidDel="00000000" w:rsidR="00000000" w:rsidRPr="00000000">
          <w:rPr>
            <w:color w:val="1155cc"/>
            <w:rtl w:val="0"/>
          </w:rPr>
          <w:t xml:space="preserve">https://www.amazon.com/Light-Creative-Labz-Truth-Dare/dp/B076HL68G6</w:t>
        </w:r>
      </w:hyperlink>
      <w:r w:rsidDel="00000000" w:rsidR="00000000" w:rsidRPr="00000000">
        <w:rPr>
          <w:rtl w:val="0"/>
        </w:rPr>
        <w:t xml:space="preserve"> </w:t>
      </w:r>
    </w:p>
    <w:p w:rsidR="00000000" w:rsidDel="00000000" w:rsidP="00000000" w:rsidRDefault="00000000" w:rsidRPr="00000000" w14:paraId="00000030">
      <w:pPr>
        <w:numPr>
          <w:ilvl w:val="0"/>
          <w:numId w:val="2"/>
        </w:numPr>
        <w:ind w:left="360"/>
        <w:jc w:val="left"/>
        <w:rPr/>
      </w:pPr>
      <w:r w:rsidDel="00000000" w:rsidR="00000000" w:rsidRPr="00000000">
        <w:rPr>
          <w:rtl w:val="0"/>
        </w:rPr>
        <w:t xml:space="preserve">Picture of Ladder Game, (n.d), Amidakuji. Data Genetics (Oct. 2019) DOI=</w:t>
      </w:r>
      <w:hyperlink r:id="rId25">
        <w:r w:rsidDel="00000000" w:rsidR="00000000" w:rsidRPr="00000000">
          <w:rPr>
            <w:color w:val="1155cc"/>
            <w:rtl w:val="0"/>
          </w:rPr>
          <w:t xml:space="preserve">http://datagenetics.com/blog/may42014/index.html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pPr>
      <w:sdt>
        <w:sdtPr>
          <w:tag w:val="goog_rdk_0"/>
        </w:sdtPr>
        <w:sdtContent>
          <w:r w:rsidDel="00000000" w:rsidR="00000000" w:rsidRPr="00000000">
            <w:rPr>
              <w:rFonts w:ascii="Gungsuh" w:cs="Gungsuh" w:eastAsia="Gungsuh" w:hAnsi="Gungsuh"/>
              <w:rtl w:val="0"/>
            </w:rPr>
            <w:t xml:space="preserve">Picture of Random Box, (n.d), 스톡일러스트 제비뽑기 (Oct. 2019) DOI=</w:t>
          </w:r>
        </w:sdtContent>
      </w:sdt>
      <w:hyperlink r:id="rId26">
        <w:r w:rsidDel="00000000" w:rsidR="00000000" w:rsidRPr="00000000">
          <w:rPr>
            <w:color w:val="1155cc"/>
            <w:rtl w:val="0"/>
          </w:rPr>
          <w:t xml:space="preserve">https://kr.pixtastock.com/illustration/1530829</w:t>
        </w:r>
      </w:hyperlink>
      <w:r w:rsidDel="00000000" w:rsidR="00000000" w:rsidRPr="00000000">
        <w:rPr>
          <w:rtl w:val="0"/>
        </w:rPr>
        <w:t xml:space="preserve"> </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pPr>
      <w:r w:rsidDel="00000000" w:rsidR="00000000" w:rsidRPr="00000000">
        <w:rPr>
          <w:rtl w:val="0"/>
        </w:rPr>
        <w:t xml:space="preserve">Picture of King Game, 2005.</w:t>
      </w:r>
      <w:r w:rsidDel="00000000" w:rsidR="00000000" w:rsidRPr="00000000">
        <w:rPr>
          <w:sz w:val="16"/>
          <w:szCs w:val="16"/>
          <w:rtl w:val="0"/>
        </w:rPr>
        <w:t xml:space="preserve"> </w:t>
      </w:r>
      <w:sdt>
        <w:sdtPr>
          <w:tag w:val="goog_rdk_1"/>
        </w:sdtPr>
        <w:sdtContent>
          <w:r w:rsidDel="00000000" w:rsidR="00000000" w:rsidRPr="00000000">
            <w:rPr>
              <w:rFonts w:ascii="Gungsuh" w:cs="Gungsuh" w:eastAsia="Gungsuh" w:hAnsi="Gungsuh"/>
              <w:b w:val="1"/>
              <w:color w:val="333333"/>
              <w:sz w:val="16"/>
              <w:szCs w:val="16"/>
              <w:rtl w:val="0"/>
            </w:rPr>
            <w:t xml:space="preserve">‘왕 게임’… 상처 주진 않는지 입장바꿔 생각해봅시다</w:t>
          </w:r>
        </w:sdtContent>
      </w:sdt>
      <w:r w:rsidDel="00000000" w:rsidR="00000000" w:rsidRPr="00000000">
        <w:rPr>
          <w:color w:val="333333"/>
          <w:rtl w:val="0"/>
        </w:rPr>
        <w:t xml:space="preserve"> </w:t>
      </w:r>
      <w:r w:rsidDel="00000000" w:rsidR="00000000" w:rsidRPr="00000000">
        <w:rPr>
          <w:color w:val="333333"/>
          <w:rtl w:val="0"/>
        </w:rPr>
        <w:t xml:space="preserve">(Oct. 2019) DOI=</w:t>
      </w:r>
      <w:hyperlink r:id="rId27">
        <w:r w:rsidDel="00000000" w:rsidR="00000000" w:rsidRPr="00000000">
          <w:rPr>
            <w:color w:val="1155cc"/>
            <w:rtl w:val="0"/>
          </w:rPr>
          <w:t xml:space="preserve">http://www.hani.co.kr/arti/society/schooling/88484.html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p>
    <w:sectPr>
      <w:type w:val="continuous"/>
      <w:pgSz w:h="15840" w:w="12240"/>
      <w:pgMar w:bottom="1440" w:top="1080" w:left="1080" w:right="1080" w:header="720" w:footer="720"/>
      <w:cols w:equalWidth="0" w:num="2">
        <w:col w:space="475" w:w="4802.5"/>
        <w:col w:space="0" w:w="480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360" w:hanging="360"/>
      </w:pPr>
      <w:rPr>
        <w:rFonts w:ascii="Times New Roman" w:cs="Times New Roman" w:eastAsia="Times New Roman" w:hAnsi="Times New Roma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en-US"/>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40" w:lineRule="auto"/>
      <w:ind w:left="0" w:firstLine="0"/>
      <w:jc w:val="left"/>
    </w:pPr>
    <w:rPr>
      <w:b w:val="1"/>
      <w:sz w:val="24"/>
      <w:szCs w:val="24"/>
    </w:rPr>
  </w:style>
  <w:style w:type="paragraph" w:styleId="Heading2">
    <w:name w:val="heading 2"/>
    <w:basedOn w:val="Normal"/>
    <w:next w:val="Normal"/>
    <w:pPr>
      <w:keepNext w:val="1"/>
      <w:spacing w:after="0" w:before="40" w:lineRule="auto"/>
      <w:ind w:left="0" w:firstLine="0"/>
      <w:jc w:val="left"/>
    </w:pPr>
    <w:rPr>
      <w:b w:val="1"/>
      <w:sz w:val="24"/>
      <w:szCs w:val="24"/>
    </w:rPr>
  </w:style>
  <w:style w:type="paragraph" w:styleId="Heading3">
    <w:name w:val="heading 3"/>
    <w:basedOn w:val="Normal"/>
    <w:next w:val="Normal"/>
    <w:pPr>
      <w:keepNext w:val="1"/>
      <w:spacing w:after="0" w:before="40" w:lineRule="auto"/>
      <w:ind w:left="0" w:firstLine="0"/>
      <w:jc w:val="left"/>
    </w:pPr>
    <w:rPr>
      <w:b w:val="0"/>
      <w:i w:val="1"/>
      <w:sz w:val="22"/>
      <w:szCs w:val="22"/>
    </w:rPr>
  </w:style>
  <w:style w:type="paragraph" w:styleId="Heading4">
    <w:name w:val="heading 4"/>
    <w:basedOn w:val="Normal"/>
    <w:next w:val="Normal"/>
    <w:pPr>
      <w:keepNext w:val="1"/>
      <w:spacing w:after="0" w:before="40" w:lineRule="auto"/>
      <w:ind w:left="0" w:firstLine="0"/>
      <w:jc w:val="left"/>
    </w:pPr>
    <w:rPr>
      <w:b w:val="0"/>
      <w:i w:val="1"/>
      <w:sz w:val="22"/>
      <w:szCs w:val="22"/>
    </w:rPr>
  </w:style>
  <w:style w:type="paragraph" w:styleId="Heading5">
    <w:name w:val="heading 5"/>
    <w:basedOn w:val="Normal"/>
    <w:next w:val="Normal"/>
    <w:pPr>
      <w:spacing w:after="0" w:before="40" w:lineRule="auto"/>
      <w:ind w:left="0" w:firstLine="0"/>
      <w:jc w:val="left"/>
    </w:pPr>
    <w:rPr>
      <w:i w:val="1"/>
      <w:sz w:val="22"/>
      <w:szCs w:val="22"/>
    </w:rPr>
  </w:style>
  <w:style w:type="paragraph" w:styleId="Heading6">
    <w:name w:val="heading 6"/>
    <w:basedOn w:val="Normal"/>
    <w:next w:val="Normal"/>
    <w:pPr>
      <w:spacing w:after="60" w:before="240" w:lineRule="auto"/>
      <w:ind w:left="0" w:firstLine="0"/>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80"/>
      <w:jc w:val="both"/>
    </w:pPr>
    <w:rPr>
      <w:sz w:val="18"/>
    </w:rPr>
  </w:style>
  <w:style w:type="paragraph" w:styleId="Heading1">
    <w:name w:val="heading 1"/>
    <w:basedOn w:val="Normal"/>
    <w:next w:val="Normal"/>
    <w:qFormat w:val="1"/>
    <w:pPr>
      <w:keepNext w:val="1"/>
      <w:numPr>
        <w:numId w:val="1"/>
      </w:numPr>
      <w:spacing w:after="0" w:before="40"/>
      <w:jc w:val="left"/>
      <w:outlineLvl w:val="0"/>
    </w:pPr>
    <w:rPr>
      <w:b w:val="1"/>
      <w:kern w:val="28"/>
      <w:sz w:val="24"/>
    </w:rPr>
  </w:style>
  <w:style w:type="paragraph" w:styleId="Heading2">
    <w:name w:val="heading 2"/>
    <w:basedOn w:val="Heading1"/>
    <w:next w:val="Normal"/>
    <w:qFormat w:val="1"/>
    <w:pPr>
      <w:numPr>
        <w:ilvl w:val="1"/>
      </w:numPr>
      <w:outlineLvl w:val="1"/>
    </w:pPr>
  </w:style>
  <w:style w:type="paragraph" w:styleId="Heading3">
    <w:name w:val="heading 3"/>
    <w:basedOn w:val="Heading2"/>
    <w:next w:val="Normal"/>
    <w:qFormat w:val="1"/>
    <w:pPr>
      <w:numPr>
        <w:ilvl w:val="2"/>
      </w:numPr>
      <w:outlineLvl w:val="2"/>
    </w:pPr>
    <w:rPr>
      <w:b w:val="0"/>
      <w:i w:val="1"/>
      <w:sz w:val="22"/>
    </w:rPr>
  </w:style>
  <w:style w:type="paragraph" w:styleId="Heading4">
    <w:name w:val="heading 4"/>
    <w:basedOn w:val="Heading3"/>
    <w:next w:val="Normal"/>
    <w:qFormat w:val="1"/>
    <w:pPr>
      <w:numPr>
        <w:ilvl w:val="3"/>
      </w:numPr>
      <w:outlineLvl w:val="3"/>
    </w:pPr>
  </w:style>
  <w:style w:type="paragraph" w:styleId="Heading5">
    <w:name w:val="heading 5"/>
    <w:basedOn w:val="ListNumber3"/>
    <w:next w:val="Normal"/>
    <w:qFormat w:val="1"/>
    <w:pPr>
      <w:numPr>
        <w:ilvl w:val="4"/>
        <w:numId w:val="1"/>
      </w:numPr>
      <w:spacing w:after="0" w:before="40"/>
      <w:ind w:left="0" w:firstLine="0"/>
      <w:jc w:val="left"/>
      <w:outlineLvl w:val="4"/>
    </w:pPr>
    <w:rPr>
      <w:i w:val="1"/>
      <w:sz w:val="22"/>
    </w:rPr>
  </w:style>
  <w:style w:type="paragraph" w:styleId="Heading6">
    <w:name w:val="heading 6"/>
    <w:basedOn w:val="Normal"/>
    <w:next w:val="Normal"/>
    <w:qFormat w:val="1"/>
    <w:pPr>
      <w:numPr>
        <w:ilvl w:val="5"/>
        <w:numId w:val="1"/>
      </w:numPr>
      <w:spacing w:after="60" w:before="240"/>
      <w:outlineLvl w:val="5"/>
    </w:pPr>
    <w:rPr>
      <w:rFonts w:ascii="Arial" w:hAnsi="Arial"/>
      <w:i w:val="1"/>
      <w:sz w:val="22"/>
    </w:rPr>
  </w:style>
  <w:style w:type="paragraph" w:styleId="Heading7">
    <w:name w:val="heading 7"/>
    <w:basedOn w:val="Normal"/>
    <w:next w:val="Normal"/>
    <w:qFormat w:val="1"/>
    <w:pPr>
      <w:numPr>
        <w:ilvl w:val="6"/>
        <w:numId w:val="1"/>
      </w:numPr>
      <w:spacing w:after="60" w:before="240"/>
      <w:outlineLvl w:val="6"/>
    </w:pPr>
    <w:rPr>
      <w:rFonts w:ascii="Arial" w:hAnsi="Arial"/>
    </w:rPr>
  </w:style>
  <w:style w:type="paragraph" w:styleId="Heading8">
    <w:name w:val="heading 8"/>
    <w:basedOn w:val="Normal"/>
    <w:next w:val="Normal"/>
    <w:qFormat w:val="1"/>
    <w:pPr>
      <w:numPr>
        <w:ilvl w:val="7"/>
        <w:numId w:val="1"/>
      </w:numPr>
      <w:spacing w:after="60" w:before="240"/>
      <w:outlineLvl w:val="7"/>
    </w:pPr>
    <w:rPr>
      <w:rFonts w:ascii="Arial" w:hAnsi="Arial"/>
      <w:i w:val="1"/>
    </w:rPr>
  </w:style>
  <w:style w:type="paragraph" w:styleId="Heading9">
    <w:name w:val="heading 9"/>
    <w:basedOn w:val="Normal"/>
    <w:next w:val="Normal"/>
    <w:qFormat w:val="1"/>
    <w:pPr>
      <w:numPr>
        <w:ilvl w:val="8"/>
        <w:numId w:val="1"/>
      </w:numPr>
      <w:spacing w:after="60" w:before="240"/>
      <w:outlineLvl w:val="8"/>
    </w:pPr>
    <w:rPr>
      <w:rFonts w:ascii="Arial" w:hAnsi="Arial"/>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otnoteReference">
    <w:name w:val="footnote reference"/>
    <w:semiHidden w:val="1"/>
    <w:rPr>
      <w:rFonts w:ascii="Times New Roman" w:hAnsi="Times New Roman"/>
      <w:sz w:val="18"/>
      <w:vertAlign w:val="superscript"/>
    </w:rPr>
  </w:style>
  <w:style w:type="paragraph" w:styleId="Author" w:customStyle="1">
    <w:name w:val="Author"/>
    <w:basedOn w:val="Normal"/>
    <w:pPr>
      <w:jc w:val="center"/>
    </w:pPr>
    <w:rPr>
      <w:rFonts w:ascii="Helvetica" w:hAnsi="Helvetica"/>
      <w:sz w:val="24"/>
    </w:rPr>
  </w:style>
  <w:style w:type="paragraph" w:styleId="Paper-Title" w:customStyle="1">
    <w:name w:val="Paper-Title"/>
    <w:basedOn w:val="Normal"/>
    <w:pPr>
      <w:spacing w:after="120"/>
      <w:jc w:val="center"/>
    </w:pPr>
    <w:rPr>
      <w:rFonts w:ascii="Helvetica" w:hAnsi="Helvetica"/>
      <w:b w:val="1"/>
      <w:sz w:val="36"/>
    </w:rPr>
  </w:style>
  <w:style w:type="paragraph" w:styleId="Affiliations" w:customStyle="1">
    <w:name w:val="Affiliations"/>
    <w:basedOn w:val="Normal"/>
    <w:rsid w:val="00F5619A"/>
    <w:pPr>
      <w:spacing w:after="0"/>
      <w:jc w:val="center"/>
    </w:pPr>
    <w:rPr>
      <w:rFonts w:ascii="Helvetica" w:hAnsi="Helvetica"/>
      <w:sz w:val="20"/>
    </w:rPr>
  </w:style>
  <w:style w:type="paragraph" w:styleId="FootnoteText">
    <w:name w:val="footnote text"/>
    <w:basedOn w:val="Normal"/>
    <w:semiHidden w:val="1"/>
    <w:pPr>
      <w:ind w:left="144" w:hanging="144"/>
    </w:pPr>
  </w:style>
  <w:style w:type="paragraph" w:styleId="Bullet" w:customStyle="1">
    <w:name w:val="Bullet"/>
    <w:basedOn w:val="Normal"/>
    <w:pPr>
      <w:ind w:left="144" w:hanging="144"/>
    </w:pPr>
  </w:style>
  <w:style w:type="paragraph" w:styleId="Footer">
    <w:name w:val="footer"/>
    <w:basedOn w:val="Normal"/>
    <w:pPr>
      <w:tabs>
        <w:tab w:val="center" w:pos="4320"/>
        <w:tab w:val="right" w:pos="8640"/>
      </w:tabs>
    </w:pPr>
  </w:style>
  <w:style w:type="paragraph" w:styleId="E-Mail" w:customStyle="1">
    <w:name w:val="E-Mail"/>
    <w:basedOn w:val="Author"/>
    <w:pPr>
      <w:spacing w:after="60"/>
    </w:pPr>
  </w:style>
  <w:style w:type="paragraph" w:styleId="Abstract" w:customStyle="1">
    <w:name w:val="Abstract"/>
    <w:basedOn w:val="Heading1"/>
    <w:pPr>
      <w:numPr>
        <w:numId w:val="0"/>
      </w:numPr>
      <w:spacing w:after="120" w:before="0"/>
      <w:jc w:val="both"/>
      <w:outlineLvl w:val="9"/>
    </w:pPr>
    <w:rPr>
      <w:b w:val="0"/>
      <w:sz w:val="18"/>
    </w:rPr>
  </w:style>
  <w:style w:type="paragraph" w:styleId="ListNumber3">
    <w:name w:val="List Number 3"/>
    <w:basedOn w:val="Normal"/>
    <w:pPr>
      <w:ind w:left="1080" w:hanging="360"/>
    </w:pPr>
  </w:style>
  <w:style w:type="paragraph" w:styleId="Captions" w:customStyle="1">
    <w:name w:val="Captions"/>
    <w:basedOn w:val="Normal"/>
    <w:pPr>
      <w:framePr w:lines="0" w:w="4680" w:h="2160" w:hSpace="187" w:wrap="around" w:hAnchor="text" w:yAlign="bottom" w:hRule="exact"/>
      <w:jc w:val="center"/>
    </w:pPr>
    <w:rPr>
      <w:b w:val="1"/>
    </w:rPr>
  </w:style>
  <w:style w:type="paragraph" w:styleId="References" w:customStyle="1">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val="1"/>
    <w:pPr>
      <w:shd w:color="auto" w:fill="000080" w:val="clear"/>
    </w:pPr>
    <w:rPr>
      <w:rFonts w:ascii="Tahoma" w:cs="Tahoma" w:hAnsi="Tahoma"/>
    </w:rPr>
  </w:style>
  <w:style w:type="paragraph" w:styleId="Caption">
    <w:name w:val="caption"/>
    <w:basedOn w:val="Normal"/>
    <w:next w:val="Normal"/>
    <w:qFormat w:val="1"/>
    <w:pPr>
      <w:jc w:val="center"/>
    </w:pPr>
    <w:rPr>
      <w:rFonts w:cs="Miriam"/>
      <w:b w:val="1"/>
      <w:bCs w:val="1"/>
      <w:szCs w:val="18"/>
      <w:lang w:eastAsia="en-AU"/>
    </w:rPr>
  </w:style>
  <w:style w:type="paragraph" w:styleId="BodyText">
    <w:name w:val="Body Text"/>
    <w:basedOn w:val="Normal"/>
    <w:pPr>
      <w:framePr w:lines="0" w:w="4680" w:h="2112" w:hSpace="187" w:wrap="around" w:hAnchor="page" w:vAnchor="page" w:x="1155" w:y="12245" w:hRule="exact"/>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val="1"/>
    <w:rsid w:val="00B606DF"/>
    <w:rPr>
      <w:rFonts w:cs="Times New Roman"/>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hyperlink" Target="https://www.amazon.com/Light-Creative-Labz-Truth-Dare/dp/B076HL68G6"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ebopedia.com/TERM/A/application.html" TargetMode="External"/><Relationship Id="rId26" Type="http://schemas.openxmlformats.org/officeDocument/2006/relationships/hyperlink" Target="https://kr.pixtastock.com/illustration/1530829" TargetMode="External"/><Relationship Id="rId25" Type="http://schemas.openxmlformats.org/officeDocument/2006/relationships/hyperlink" Target="http://datagenetics.com/blog/may42014/index.html" TargetMode="External"/><Relationship Id="rId27" Type="http://schemas.openxmlformats.org/officeDocument/2006/relationships/hyperlink" Target="http://www.hani.co.kr/arti/society/schooling/88484.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https://www.webopedia.com/TERM/S/software.html" TargetMode="External"/><Relationship Id="rId11" Type="http://schemas.openxmlformats.org/officeDocument/2006/relationships/hyperlink" Target="https://www.webopedia.com/TERM/G/google_play.html" TargetMode="External"/><Relationship Id="rId10" Type="http://schemas.openxmlformats.org/officeDocument/2006/relationships/hyperlink" Target="https://www.webopedia.com/TERM/A/Android_platform.html" TargetMode="External"/><Relationship Id="rId13" Type="http://schemas.openxmlformats.org/officeDocument/2006/relationships/hyperlink" Target="https://www.webopedia.com/TERM/A/appstore.html" TargetMode="External"/><Relationship Id="rId12" Type="http://schemas.openxmlformats.org/officeDocument/2006/relationships/hyperlink" Target="https://www.webopedia.com/TERM/A/android_market.html" TargetMode="External"/><Relationship Id="rId15" Type="http://schemas.openxmlformats.org/officeDocument/2006/relationships/hyperlink" Target="https://www.webopedia.com/TERM/T/tablet_PC.html" TargetMode="External"/><Relationship Id="rId14" Type="http://schemas.openxmlformats.org/officeDocument/2006/relationships/hyperlink" Target="https://www.webopedia.com/TERM/S/smartphone.html" TargetMode="External"/><Relationship Id="rId17" Type="http://schemas.openxmlformats.org/officeDocument/2006/relationships/image" Target="media/image6.png"/><Relationship Id="rId16" Type="http://schemas.openxmlformats.org/officeDocument/2006/relationships/hyperlink" Target="https://www.webopedia.com/TERM/G/google_tv.html" TargetMode="External"/><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Q9hIpPaApD2iVMR+QhxEY0TKnA==">AMUW2mWbf89//5LMZP/wrs7363lunFDalJGFKI0rS+HIZrzfWgUfxQW0v/hoUr5R12V/KecB1eERvNSVbUwd5znK+5cMszfHFoVpcfaLFT8XJzEUs2i51QqpRl1wGBJosev3F6T36pPugw6jO3AO4XjI7fDvskg36F7iih8thhB7uLP62wRFynVqJ0ueSJmwl/sv7vGTfVSa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2019-10-09T16:12:00Z</dcterms:created>
  <dc:creator>End User Computing Services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