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32A" w:rsidRDefault="00434265">
      <w:r>
        <w:t xml:space="preserve">For this assignment, you will analyze a social network of characters in Games of Thrones using </w:t>
      </w:r>
      <w:proofErr w:type="spellStart"/>
      <w:r>
        <w:t>Gephi</w:t>
      </w:r>
      <w:proofErr w:type="spellEnd"/>
      <w:r>
        <w:t xml:space="preserve">. </w:t>
      </w:r>
    </w:p>
    <w:p w:rsidR="00434265" w:rsidRDefault="00434265"/>
    <w:p w:rsidR="001E65F3" w:rsidRDefault="001E65F3" w:rsidP="001E65F3">
      <w:r>
        <w:t xml:space="preserve">Two files “got_edges.csv” and “god_nodes.csv” </w:t>
      </w:r>
      <w:r w:rsidR="00DD332A">
        <w:t xml:space="preserve">contain </w:t>
      </w:r>
      <w:r>
        <w:t xml:space="preserve">network data for character relationships among the </w:t>
      </w:r>
      <w:r w:rsidR="00DD332A">
        <w:t xml:space="preserve">characters in the HBO series </w:t>
      </w:r>
      <w:r w:rsidR="00DD332A" w:rsidRPr="00DD332A">
        <w:rPr>
          <w:i/>
        </w:rPr>
        <w:t>Games of Thrones</w:t>
      </w:r>
      <w:r>
        <w:t xml:space="preserve">. This data was originally compiled by Beveridge and Shan ( </w:t>
      </w:r>
      <w:hyperlink r:id="rId5" w:history="1">
        <w:r w:rsidRPr="00903DFB">
          <w:rPr>
            <w:rStyle w:val="Hyperlink"/>
          </w:rPr>
          <w:t>https://bit.ly/2tJLEcB</w:t>
        </w:r>
      </w:hyperlink>
      <w:r>
        <w:t xml:space="preserve"> )</w:t>
      </w:r>
    </w:p>
    <w:p w:rsidR="00DD332A" w:rsidRDefault="00DD332A"/>
    <w:p w:rsidR="0066206D" w:rsidRDefault="00434265">
      <w:r>
        <w:t xml:space="preserve">Each node is a character, and there is an edge between two characters if they appear in the same paragraph. Connection does not necessarily mean that they are friends. </w:t>
      </w:r>
      <w:r>
        <w:t xml:space="preserve">They could be friends or enemies. It simply means they are associated. </w:t>
      </w:r>
      <w:r w:rsidR="001E65F3">
        <w:t xml:space="preserve">There are 107 </w:t>
      </w:r>
      <w:r>
        <w:t>nodes</w:t>
      </w:r>
      <w:r w:rsidR="001E65F3">
        <w:t xml:space="preserve"> including ladies, lords, guards, and mercenaries, councilmen, consorts, villagers, and savages. The </w:t>
      </w:r>
      <w:r>
        <w:t xml:space="preserve">nodes </w:t>
      </w:r>
      <w:r w:rsidR="001E65F3">
        <w:t xml:space="preserve">are connected by 353 weighted-edge, in which higher weights correspond to stronger relationships between those characters. </w:t>
      </w:r>
    </w:p>
    <w:p w:rsidR="00434265" w:rsidRDefault="00434265"/>
    <w:p w:rsidR="002210CC" w:rsidRDefault="002210CC" w:rsidP="002210CC">
      <w:r>
        <w:t xml:space="preserve">Open two files in </w:t>
      </w:r>
      <w:proofErr w:type="spellStart"/>
      <w:r>
        <w:t>Gephi</w:t>
      </w:r>
      <w:proofErr w:type="spellEnd"/>
      <w:r>
        <w:t>.</w:t>
      </w:r>
      <w:r>
        <w:t xml:space="preserve"> 1) File -&gt; Import </w:t>
      </w:r>
      <w:proofErr w:type="gramStart"/>
      <w:r>
        <w:t>Spreadsheet</w:t>
      </w:r>
      <w:r w:rsidR="00FD39F7">
        <w:t>,</w:t>
      </w:r>
      <w:r>
        <w:t xml:space="preserve">  2</w:t>
      </w:r>
      <w:proofErr w:type="gramEnd"/>
      <w:r>
        <w:t xml:space="preserve">) </w:t>
      </w:r>
      <w:r>
        <w:t xml:space="preserve">Import </w:t>
      </w:r>
      <w:r>
        <w:t xml:space="preserve">the </w:t>
      </w:r>
      <w:r>
        <w:t>node</w:t>
      </w:r>
      <w:r>
        <w:t xml:space="preserve"> file</w:t>
      </w:r>
      <w:r>
        <w:t xml:space="preserve"> first</w:t>
      </w:r>
      <w:r w:rsidR="00FD39F7">
        <w:t>,</w:t>
      </w:r>
      <w:r>
        <w:t xml:space="preserve"> 3) repeat the process for the edge file</w:t>
      </w:r>
      <w:r w:rsidR="00FD39F7">
        <w:t>,</w:t>
      </w:r>
      <w:r>
        <w:t xml:space="preserve"> 4) When you import the edge file, choose “</w:t>
      </w:r>
      <w:r w:rsidR="00FD39F7">
        <w:t>merge into existing workspace”. In this process make sure you</w:t>
      </w:r>
      <w:r>
        <w:t xml:space="preserve"> </w:t>
      </w:r>
      <w:r w:rsidR="00FD39F7">
        <w:t>t</w:t>
      </w:r>
      <w:r>
        <w:t>reat the network as “undirected”</w:t>
      </w:r>
      <w:r w:rsidR="00FD39F7">
        <w:t xml:space="preserve"> because the co-appearance network is unidirectional. </w:t>
      </w:r>
    </w:p>
    <w:p w:rsidR="00FD39F7" w:rsidRDefault="00FD39F7" w:rsidP="002210CC"/>
    <w:p w:rsidR="00434265" w:rsidRDefault="00434265">
      <w:bookmarkStart w:id="0" w:name="_GoBack"/>
      <w:bookmarkEnd w:id="0"/>
    </w:p>
    <w:p w:rsidR="002210CC" w:rsidRDefault="00434265">
      <w:r>
        <w:t xml:space="preserve">Question 1. </w:t>
      </w:r>
      <w:r w:rsidR="002210CC">
        <w:t xml:space="preserve">Report the following statistics. </w:t>
      </w:r>
    </w:p>
    <w:p w:rsidR="002210CC" w:rsidRDefault="002210CC" w:rsidP="002210CC">
      <w:pPr>
        <w:pStyle w:val="ListParagraph"/>
        <w:numPr>
          <w:ilvl w:val="0"/>
          <w:numId w:val="1"/>
        </w:numPr>
      </w:pPr>
      <w:r>
        <w:t>Average node degree</w:t>
      </w:r>
    </w:p>
    <w:p w:rsidR="002210CC" w:rsidRDefault="00F90386" w:rsidP="002210CC">
      <w:pPr>
        <w:pStyle w:val="ListParagraph"/>
        <w:numPr>
          <w:ilvl w:val="0"/>
          <w:numId w:val="1"/>
        </w:numPr>
      </w:pPr>
      <w:r>
        <w:t xml:space="preserve">Network diameter </w:t>
      </w:r>
    </w:p>
    <w:p w:rsidR="00F90386" w:rsidRDefault="00F90386" w:rsidP="002210CC">
      <w:pPr>
        <w:pStyle w:val="ListParagraph"/>
        <w:numPr>
          <w:ilvl w:val="0"/>
          <w:numId w:val="1"/>
        </w:numPr>
      </w:pPr>
      <w:r>
        <w:t xml:space="preserve">Network density </w:t>
      </w:r>
    </w:p>
    <w:p w:rsidR="00F90386" w:rsidRDefault="00F90386" w:rsidP="002210CC">
      <w:pPr>
        <w:pStyle w:val="ListParagraph"/>
        <w:numPr>
          <w:ilvl w:val="0"/>
          <w:numId w:val="1"/>
        </w:numPr>
      </w:pPr>
      <w:r>
        <w:t xml:space="preserve">Average path length </w:t>
      </w:r>
    </w:p>
    <w:p w:rsidR="00F90386" w:rsidRDefault="00F90386" w:rsidP="002210CC">
      <w:pPr>
        <w:pStyle w:val="ListParagraph"/>
        <w:numPr>
          <w:ilvl w:val="0"/>
          <w:numId w:val="1"/>
        </w:numPr>
      </w:pPr>
      <w:r>
        <w:t xml:space="preserve">The number of connected components </w:t>
      </w:r>
    </w:p>
    <w:p w:rsidR="002210CC" w:rsidRDefault="002210CC"/>
    <w:p w:rsidR="002210CC" w:rsidRDefault="002210CC">
      <w:r>
        <w:t>Question 2</w:t>
      </w:r>
      <w:r w:rsidR="000B3B83">
        <w:t>.</w:t>
      </w:r>
      <w:r>
        <w:t xml:space="preserve"> </w:t>
      </w:r>
      <w:r w:rsidR="00F90386">
        <w:t>C</w:t>
      </w:r>
      <w:r>
        <w:t>olor nodes by degree. Choose the “</w:t>
      </w:r>
      <w:r w:rsidR="00F90386">
        <w:t>node color</w:t>
      </w:r>
      <w:r>
        <w:t>” tab</w:t>
      </w:r>
      <w:r w:rsidR="00F90386">
        <w:t xml:space="preserve"> </w:t>
      </w:r>
      <w:r w:rsidR="00F90386">
        <w:rPr>
          <w:noProof/>
        </w:rPr>
        <w:drawing>
          <wp:inline distT="0" distB="0" distL="0" distR="0" wp14:anchorId="12353E0F" wp14:editId="1F9A7FF8">
            <wp:extent cx="303954" cy="322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4 at 11.31.5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40" cy="3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386">
        <w:t xml:space="preserve"> </w:t>
      </w:r>
      <w:r>
        <w:t xml:space="preserve"> </w:t>
      </w:r>
      <w:r w:rsidR="00F90386">
        <w:t xml:space="preserve"> </w:t>
      </w:r>
      <w:r>
        <w:t xml:space="preserve">from panel at the upper left then select the “nodes” </w:t>
      </w:r>
      <w:r w:rsidR="00F90386">
        <w:t>-</w:t>
      </w:r>
      <w:proofErr w:type="gramStart"/>
      <w:r w:rsidR="00F90386">
        <w:t>&gt;“</w:t>
      </w:r>
      <w:proofErr w:type="gramEnd"/>
      <w:r w:rsidR="00F90386">
        <w:t>ranking” -&gt;</w:t>
      </w:r>
      <w:r>
        <w:t xml:space="preserve"> “</w:t>
      </w:r>
      <w:r w:rsidR="00F90386">
        <w:t>d</w:t>
      </w:r>
      <w:r>
        <w:t>egree” from the drop-down menu. Press the “apply</w:t>
      </w:r>
      <w:r w:rsidR="00F90386">
        <w:t>”</w:t>
      </w:r>
      <w:r>
        <w:t xml:space="preserve"> button</w:t>
      </w:r>
      <w:r w:rsidR="00B927FB">
        <w:t xml:space="preserve">. Attach a visual. </w:t>
      </w:r>
    </w:p>
    <w:p w:rsidR="002210CC" w:rsidRDefault="002210CC"/>
    <w:p w:rsidR="002210CC" w:rsidRDefault="002210CC">
      <w:r>
        <w:t>Question 3</w:t>
      </w:r>
      <w:r w:rsidR="000B3B83">
        <w:t>.</w:t>
      </w:r>
      <w:r>
        <w:t xml:space="preserve"> </w:t>
      </w:r>
      <w:r w:rsidR="00F90386">
        <w:t xml:space="preserve">Make the size of nodes proportional to degree. Choose the “node size” tab </w:t>
      </w:r>
      <w:r w:rsidR="00B927FB">
        <w:rPr>
          <w:noProof/>
        </w:rPr>
        <w:drawing>
          <wp:inline distT="0" distB="0" distL="0" distR="0">
            <wp:extent cx="257336" cy="2497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4 at 11.32.0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2" cy="2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7FB">
        <w:t xml:space="preserve">  </w:t>
      </w:r>
      <w:r w:rsidR="00F90386">
        <w:t xml:space="preserve">from the panel at the upper left, then select “nodes” -&gt; “ranking” -&gt; “degree” from the drop-down </w:t>
      </w:r>
      <w:proofErr w:type="spellStart"/>
      <w:r w:rsidR="00F90386">
        <w:t>menu.</w:t>
      </w:r>
      <w:proofErr w:type="spellEnd"/>
      <w:r w:rsidR="00F90386">
        <w:t xml:space="preserve"> </w:t>
      </w:r>
      <w:r w:rsidR="00B927FB">
        <w:t xml:space="preserve">You can set the range of node sizes here (min size ~ max size). Press the “apply” button. Attach a visual. </w:t>
      </w:r>
    </w:p>
    <w:p w:rsidR="00B927FB" w:rsidRDefault="00B927FB"/>
    <w:p w:rsidR="00B927FB" w:rsidRDefault="00B927FB">
      <w:r>
        <w:t xml:space="preserve">Question 4. </w:t>
      </w:r>
      <w:r w:rsidR="005A7C5D">
        <w:t xml:space="preserve">Visualize the graph displaying nodes </w:t>
      </w:r>
      <w:r w:rsidR="000B3B83">
        <w:t>with a</w:t>
      </w:r>
      <w:r w:rsidR="005A7C5D">
        <w:t xml:space="preserve"> degree greater than 10.  Go to the Filter panel. </w:t>
      </w:r>
      <w:r w:rsidR="000B3B83">
        <w:t xml:space="preserve">Choose “Attributes” -&gt; “Range” -&gt; “Indegree”. Move the sliders to select the range of degrees to be filtered. Attach a visual. </w:t>
      </w:r>
    </w:p>
    <w:sectPr w:rsidR="00B927FB" w:rsidSect="0015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C09E6"/>
    <w:multiLevelType w:val="hybridMultilevel"/>
    <w:tmpl w:val="FB766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2A"/>
    <w:rsid w:val="000B3B83"/>
    <w:rsid w:val="001502C0"/>
    <w:rsid w:val="001E65F3"/>
    <w:rsid w:val="002210CC"/>
    <w:rsid w:val="003A1152"/>
    <w:rsid w:val="00434265"/>
    <w:rsid w:val="005A7C5D"/>
    <w:rsid w:val="00A42901"/>
    <w:rsid w:val="00B927FB"/>
    <w:rsid w:val="00CA4563"/>
    <w:rsid w:val="00DD332A"/>
    <w:rsid w:val="00F90386"/>
    <w:rsid w:val="00F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8B0A9"/>
  <w15:chartTrackingRefBased/>
  <w15:docId w15:val="{C49053C6-7837-1F4C-85AC-39D74CF3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5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.ly/2tJLEc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2019-02-24T15:44:00Z</dcterms:created>
  <dcterms:modified xsi:type="dcterms:W3CDTF">2019-02-24T16:47:00Z</dcterms:modified>
</cp:coreProperties>
</file>