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359B0" w14:textId="0F2922D9" w:rsidR="004C24CA" w:rsidRDefault="00FE549F" w:rsidP="008949FF">
      <w:pPr>
        <w:jc w:val="center"/>
        <w:rPr>
          <w:rFonts w:ascii="Times New Roman" w:eastAsia="仿宋" w:hAnsi="Times New Roman"/>
          <w:sz w:val="32"/>
          <w:szCs w:val="32"/>
        </w:rPr>
      </w:pPr>
      <w:r w:rsidRPr="008949FF">
        <w:rPr>
          <w:rFonts w:ascii="Times New Roman" w:eastAsia="仿宋" w:hAnsi="Times New Roman" w:hint="eastAsia"/>
          <w:sz w:val="32"/>
          <w:szCs w:val="32"/>
        </w:rPr>
        <w:t>侵入式脑机接口芯片</w:t>
      </w:r>
      <w:r w:rsidR="00A95BF8">
        <w:rPr>
          <w:rFonts w:ascii="Times New Roman" w:eastAsia="仿宋" w:hAnsi="Times New Roman" w:hint="eastAsia"/>
          <w:sz w:val="32"/>
          <w:szCs w:val="32"/>
        </w:rPr>
        <w:t>的</w:t>
      </w:r>
      <w:r w:rsidRPr="008949FF">
        <w:rPr>
          <w:rFonts w:ascii="Times New Roman" w:eastAsia="仿宋" w:hAnsi="Times New Roman" w:hint="eastAsia"/>
          <w:sz w:val="32"/>
          <w:szCs w:val="32"/>
        </w:rPr>
        <w:t>研发</w:t>
      </w:r>
    </w:p>
    <w:p w14:paraId="52DBF648" w14:textId="37C3EA59" w:rsidR="007649F4" w:rsidRPr="00282E8B" w:rsidRDefault="00282E8B" w:rsidP="00282E8B">
      <w:pPr>
        <w:spacing w:line="400" w:lineRule="exact"/>
        <w:jc w:val="center"/>
        <w:rPr>
          <w:rFonts w:ascii="Times New Roman" w:eastAsia="楷体" w:hAnsi="Times New Roman"/>
          <w:sz w:val="18"/>
          <w:szCs w:val="18"/>
        </w:rPr>
      </w:pPr>
      <w:r>
        <w:rPr>
          <w:rFonts w:ascii="Times New Roman" w:eastAsia="楷体" w:hAnsi="Times New Roman" w:hint="eastAsia"/>
          <w:sz w:val="18"/>
          <w:szCs w:val="18"/>
        </w:rPr>
        <w:t>杨杰</w:t>
      </w:r>
      <w:r w:rsidR="003D1C22">
        <w:rPr>
          <w:rFonts w:ascii="Times New Roman" w:eastAsia="楷体" w:hAnsi="Times New Roman" w:hint="eastAsia"/>
          <w:sz w:val="18"/>
          <w:szCs w:val="18"/>
        </w:rPr>
        <w:t>，</w:t>
      </w:r>
      <w:r w:rsidR="003D1C22" w:rsidRPr="00282E8B">
        <w:rPr>
          <w:rFonts w:ascii="Times New Roman" w:eastAsia="楷体" w:hAnsi="Times New Roman"/>
          <w:sz w:val="18"/>
          <w:szCs w:val="18"/>
        </w:rPr>
        <w:t>Mohamad Sawan</w:t>
      </w:r>
    </w:p>
    <w:p w14:paraId="307CC954" w14:textId="77777777" w:rsidR="00282E8B" w:rsidRPr="00636756" w:rsidRDefault="00282E8B" w:rsidP="00282E8B">
      <w:pPr>
        <w:spacing w:line="400" w:lineRule="exact"/>
        <w:jc w:val="center"/>
        <w:rPr>
          <w:rFonts w:ascii="Times New Roman" w:eastAsia="楷体" w:hAnsi="Times New Roman"/>
          <w:sz w:val="18"/>
          <w:szCs w:val="18"/>
        </w:rPr>
      </w:pPr>
      <w:r>
        <w:rPr>
          <w:rFonts w:ascii="Times New Roman" w:eastAsia="楷体" w:hAnsi="Times New Roman" w:hint="eastAsia"/>
          <w:sz w:val="18"/>
          <w:szCs w:val="18"/>
        </w:rPr>
        <w:t>西湖大学工学院先进神经芯片中心</w:t>
      </w:r>
      <w:r w:rsidRPr="00F24191">
        <w:rPr>
          <w:rFonts w:ascii="Times New Roman" w:eastAsia="楷体" w:hAnsi="Times New Roman"/>
          <w:sz w:val="18"/>
          <w:szCs w:val="18"/>
        </w:rPr>
        <w:t>，</w:t>
      </w:r>
      <w:r>
        <w:rPr>
          <w:rFonts w:ascii="Times New Roman" w:eastAsia="楷体" w:hAnsi="Times New Roman" w:hint="eastAsia"/>
          <w:sz w:val="18"/>
          <w:szCs w:val="18"/>
        </w:rPr>
        <w:t>杭州</w:t>
      </w:r>
      <w:r w:rsidRPr="00F24191">
        <w:rPr>
          <w:rFonts w:ascii="Times New Roman" w:eastAsia="楷体" w:hAnsi="Times New Roman"/>
          <w:sz w:val="18"/>
          <w:szCs w:val="18"/>
        </w:rPr>
        <w:t xml:space="preserve"> </w:t>
      </w:r>
      <w:r w:rsidRPr="00636756">
        <w:rPr>
          <w:rFonts w:ascii="Times New Roman" w:eastAsia="楷体" w:hAnsi="Times New Roman"/>
          <w:sz w:val="18"/>
          <w:szCs w:val="18"/>
        </w:rPr>
        <w:t>310030</w:t>
      </w:r>
    </w:p>
    <w:p w14:paraId="0E8713DC" w14:textId="77777777" w:rsidR="006D7438" w:rsidRPr="00A95BF8" w:rsidRDefault="006D7438" w:rsidP="008949FF">
      <w:pPr>
        <w:jc w:val="center"/>
        <w:rPr>
          <w:rFonts w:ascii="Times New Roman" w:eastAsia="仿宋" w:hAnsi="Times New Roman"/>
          <w:sz w:val="32"/>
          <w:szCs w:val="32"/>
        </w:rPr>
      </w:pPr>
    </w:p>
    <w:p w14:paraId="6486979A" w14:textId="7B7798A6" w:rsidR="00DF60DB" w:rsidRDefault="00DF60DB" w:rsidP="00DF60DB">
      <w:pPr>
        <w:spacing w:line="360" w:lineRule="auto"/>
        <w:ind w:firstLineChars="200" w:firstLine="420"/>
        <w:rPr>
          <w:rFonts w:ascii="Times New Roman" w:eastAsia="宋体" w:hAnsi="Times New Roman"/>
          <w:szCs w:val="21"/>
        </w:rPr>
      </w:pPr>
      <w:r w:rsidRPr="00DF60DB">
        <w:rPr>
          <w:rFonts w:ascii="Times New Roman" w:eastAsia="宋体" w:hAnsi="Times New Roman" w:hint="eastAsia"/>
          <w:szCs w:val="21"/>
        </w:rPr>
        <w:t>人类与数字世界之间的通讯渠道经历了不断的更迭和演进，从打孔卡、键盘、鼠标，到触摸屏和自然语言处理，通讯效率不断提高。这种通讯的本质是人类大脑或神经系统与数字世界的信息交流。</w:t>
      </w:r>
      <w:r w:rsidR="0089245B">
        <w:rPr>
          <w:rFonts w:ascii="Times New Roman" w:eastAsia="宋体" w:hAnsi="Times New Roman" w:hint="eastAsia"/>
          <w:szCs w:val="21"/>
        </w:rPr>
        <w:t>到了</w:t>
      </w:r>
      <w:r w:rsidR="0089245B">
        <w:rPr>
          <w:rFonts w:ascii="Times New Roman" w:eastAsia="宋体" w:hAnsi="Times New Roman" w:hint="eastAsia"/>
          <w:szCs w:val="21"/>
        </w:rPr>
        <w:t>21</w:t>
      </w:r>
      <w:r w:rsidR="0089245B">
        <w:rPr>
          <w:rFonts w:ascii="Times New Roman" w:eastAsia="宋体" w:hAnsi="Times New Roman" w:hint="eastAsia"/>
          <w:szCs w:val="21"/>
        </w:rPr>
        <w:t>世纪的今天</w:t>
      </w:r>
      <w:r w:rsidRPr="00DF60DB">
        <w:rPr>
          <w:rFonts w:ascii="Times New Roman" w:eastAsia="宋体" w:hAnsi="Times New Roman" w:hint="eastAsia"/>
          <w:szCs w:val="21"/>
        </w:rPr>
        <w:t>，建立大脑和数字世界之间的直接通讯成为</w:t>
      </w:r>
      <w:r w:rsidR="00D86282">
        <w:rPr>
          <w:rFonts w:ascii="Times New Roman" w:eastAsia="宋体" w:hAnsi="Times New Roman" w:hint="eastAsia"/>
          <w:szCs w:val="21"/>
        </w:rPr>
        <w:t>了</w:t>
      </w:r>
      <w:r w:rsidRPr="00DF60DB">
        <w:rPr>
          <w:rFonts w:ascii="Times New Roman" w:eastAsia="宋体" w:hAnsi="Times New Roman"/>
          <w:szCs w:val="21"/>
        </w:rPr>
        <w:t>人类</w:t>
      </w:r>
      <w:r w:rsidR="00D86282">
        <w:rPr>
          <w:rFonts w:ascii="Times New Roman" w:eastAsia="宋体" w:hAnsi="Times New Roman" w:hint="eastAsia"/>
          <w:szCs w:val="21"/>
        </w:rPr>
        <w:t>的</w:t>
      </w:r>
      <w:r w:rsidRPr="00DF60DB">
        <w:rPr>
          <w:rFonts w:ascii="Times New Roman" w:eastAsia="宋体" w:hAnsi="Times New Roman"/>
          <w:szCs w:val="21"/>
        </w:rPr>
        <w:t>最终目标之一。</w:t>
      </w:r>
      <w:r w:rsidRPr="00DF60DB">
        <w:rPr>
          <w:rFonts w:ascii="Times New Roman" w:eastAsia="宋体" w:hAnsi="Times New Roman" w:hint="eastAsia"/>
          <w:szCs w:val="21"/>
        </w:rPr>
        <w:t>如今，侵入式脑机接口技术</w:t>
      </w:r>
      <w:r w:rsidR="005F74EA" w:rsidRPr="00DF60DB">
        <w:rPr>
          <w:rFonts w:ascii="Times New Roman" w:eastAsia="宋体" w:hAnsi="Times New Roman" w:hint="eastAsia"/>
          <w:szCs w:val="21"/>
        </w:rPr>
        <w:t>借助先进的集成电路芯片</w:t>
      </w:r>
      <w:r w:rsidR="005F74EA">
        <w:rPr>
          <w:rFonts w:ascii="Times New Roman" w:eastAsia="宋体" w:hAnsi="Times New Roman" w:hint="eastAsia"/>
          <w:szCs w:val="21"/>
        </w:rPr>
        <w:t>，</w:t>
      </w:r>
      <w:r w:rsidRPr="00DF60DB">
        <w:rPr>
          <w:rFonts w:ascii="Times New Roman" w:eastAsia="宋体" w:hAnsi="Times New Roman" w:hint="eastAsia"/>
          <w:szCs w:val="21"/>
        </w:rPr>
        <w:t>在建立这种直接通讯方面取得了重要进展。通过植入式电极以及信号记录、数据处理、供能、数据传输与刺激等关键电路模块，侵入式脑机接口为人脑与数字世界之间搭建了双向沟通桥梁。这项技术为脑疾病的诊断和治疗、功能康复等重要医疗应用提供了实现可能</w:t>
      </w:r>
      <w:r w:rsidR="005357CF">
        <w:rPr>
          <w:rFonts w:ascii="Times New Roman" w:eastAsia="宋体" w:hAnsi="Times New Roman"/>
          <w:szCs w:val="21"/>
        </w:rPr>
        <w:fldChar w:fldCharType="begin"/>
      </w:r>
      <w:r w:rsidR="005357CF">
        <w:rPr>
          <w:rFonts w:ascii="Times New Roman" w:eastAsia="宋体" w:hAnsi="Times New Roman"/>
          <w:szCs w:val="21"/>
        </w:rPr>
        <w:instrText xml:space="preserve"> ADDIN EN.CITE &lt;EndNote&gt;&lt;Cite&gt;&lt;Author&gt;Chaudhary&lt;/Author&gt;&lt;Year&gt;2016&lt;/Year&gt;&lt;RecNum&gt;320&lt;/RecNum&gt;&lt;DisplayText&gt;[1, 2]&lt;/DisplayText&gt;&lt;record&gt;&lt;rec-number&gt;320&lt;/rec-number&gt;&lt;foreign-keys&gt;&lt;key app="EN" db-id="2wev5w9td55e2ies2t5xp5fcxp5xs09tzdp0" timestamp="1690442812"&gt;320&lt;/key&gt;&lt;/foreign-keys&gt;&lt;ref-type name="Journal Article"&gt;17&lt;/ref-type&gt;&lt;contributors&gt;&lt;authors&gt;&lt;author&gt;Chaudhary, Ujwal&lt;/author&gt;&lt;author&gt;Birbaumer, Niels&lt;/author&gt;&lt;author&gt;Ramos-Murguialday, Ander&lt;/author&gt;&lt;/authors&gt;&lt;/contributors&gt;&lt;titles&gt;&lt;title&gt;Brain–computer interfaces for communication and rehabilitation&lt;/title&gt;&lt;secondary-title&gt;Nature Reviews Neurology&lt;/secondary-title&gt;&lt;/titles&gt;&lt;periodical&gt;&lt;full-title&gt;Nature Reviews Neurology&lt;/full-title&gt;&lt;/periodical&gt;&lt;pages&gt;513-525&lt;/pages&gt;&lt;volume&gt;12&lt;/volume&gt;&lt;number&gt;9&lt;/number&gt;&lt;dates&gt;&lt;year&gt;2016&lt;/year&gt;&lt;/dates&gt;&lt;isbn&gt;1759-4758&lt;/isbn&gt;&lt;urls&gt;&lt;/urls&gt;&lt;/record&gt;&lt;/Cite&gt;&lt;Cite&gt;&lt;Author&gt;Kuhlmann&lt;/Author&gt;&lt;Year&gt;2018&lt;/Year&gt;&lt;RecNum&gt;321&lt;/RecNum&gt;&lt;record&gt;&lt;rec-number&gt;321&lt;/rec-number&gt;&lt;foreign-keys&gt;&lt;key app="EN" db-id="2wev5w9td55e2ies2t5xp5fcxp5xs09tzdp0" timestamp="1690442842"&gt;321&lt;/key&gt;&lt;/foreign-keys&gt;&lt;ref-type name="Journal Article"&gt;17&lt;/ref-type&gt;&lt;contributors&gt;&lt;authors&gt;&lt;author&gt;Kuhlmann, Levin&lt;/author&gt;&lt;author&gt;Lehnertz, Klaus&lt;/author&gt;&lt;author&gt;Richardson, Mark P&lt;/author&gt;&lt;author&gt;Schelter, Björn&lt;/author&gt;&lt;author&gt;Zaveri, Hitten P&lt;/author&gt;&lt;/authors&gt;&lt;/contributors&gt;&lt;titles&gt;&lt;title&gt;Seizure prediction—ready for a new era&lt;/title&gt;&lt;secondary-title&gt;Nature Reviews Neurology&lt;/secondary-title&gt;&lt;/titles&gt;&lt;periodical&gt;&lt;full-title&gt;Nature Reviews Neurology&lt;/full-title&gt;&lt;/periodical&gt;&lt;pages&gt;618-630&lt;/pages&gt;&lt;volume&gt;14&lt;/volume&gt;&lt;number&gt;10&lt;/number&gt;&lt;dates&gt;&lt;year&gt;2018&lt;/year&gt;&lt;/dates&gt;&lt;isbn&gt;1759-4758&lt;/isbn&gt;&lt;urls&gt;&lt;/urls&gt;&lt;/record&gt;&lt;/Cite&gt;&lt;/EndNote&gt;</w:instrText>
      </w:r>
      <w:r w:rsidR="005357CF">
        <w:rPr>
          <w:rFonts w:ascii="Times New Roman" w:eastAsia="宋体" w:hAnsi="Times New Roman"/>
          <w:szCs w:val="21"/>
        </w:rPr>
        <w:fldChar w:fldCharType="separate"/>
      </w:r>
      <w:r w:rsidR="005357CF">
        <w:rPr>
          <w:rFonts w:ascii="Times New Roman" w:eastAsia="宋体" w:hAnsi="Times New Roman"/>
          <w:noProof/>
          <w:szCs w:val="21"/>
        </w:rPr>
        <w:t>[1, 2]</w:t>
      </w:r>
      <w:r w:rsidR="005357CF">
        <w:rPr>
          <w:rFonts w:ascii="Times New Roman" w:eastAsia="宋体" w:hAnsi="Times New Roman"/>
          <w:szCs w:val="21"/>
        </w:rPr>
        <w:fldChar w:fldCharType="end"/>
      </w:r>
      <w:r w:rsidRPr="00DF60DB">
        <w:rPr>
          <w:rFonts w:ascii="Times New Roman" w:eastAsia="宋体" w:hAnsi="Times New Roman" w:hint="eastAsia"/>
          <w:szCs w:val="21"/>
        </w:rPr>
        <w:t>。在侵入式脑机接口中，集成电路设计技术扮演着重要的角色。通过将关键电路部分或全部集成在平方毫米级别大小、毫瓦甚至更低功耗的半导体芯片上，摆脱了尺寸、功耗、电缆连接等方面的限制，从而使得侵入式脑机接口系统更容易、更安全、更舒适地植入。</w:t>
      </w:r>
    </w:p>
    <w:p w14:paraId="3E55E414" w14:textId="13D83A59" w:rsidR="002A523E" w:rsidRDefault="00BC78BA" w:rsidP="00F34A53">
      <w:pPr>
        <w:spacing w:line="360" w:lineRule="auto"/>
        <w:ind w:firstLineChars="200" w:firstLine="420"/>
        <w:rPr>
          <w:rFonts w:ascii="Times New Roman" w:eastAsia="宋体" w:hAnsi="Times New Roman"/>
          <w:szCs w:val="21"/>
        </w:rPr>
      </w:pPr>
      <w:r w:rsidRPr="00BC78BA">
        <w:rPr>
          <w:rFonts w:ascii="Times New Roman" w:eastAsia="宋体" w:hAnsi="Times New Roman" w:hint="eastAsia"/>
          <w:szCs w:val="21"/>
        </w:rPr>
        <w:t>本章将从脑机接口芯片设计的主要考虑出发，介绍脑机接口芯片设计的关键问题和技术挑战，并对主要的电路模块设计进行梳理，以帮助读者全面系统地了解脑机接口芯片的研发。最后，本章将展望脑机接口芯片未来的发展方向。</w:t>
      </w:r>
    </w:p>
    <w:p w14:paraId="41A44CC8" w14:textId="457285D5" w:rsidR="00C24AB2" w:rsidRPr="00822704" w:rsidRDefault="00CC5411" w:rsidP="00822704">
      <w:pPr>
        <w:pStyle w:val="a7"/>
        <w:numPr>
          <w:ilvl w:val="0"/>
          <w:numId w:val="1"/>
        </w:numPr>
        <w:spacing w:line="360" w:lineRule="auto"/>
        <w:ind w:firstLineChars="0"/>
        <w:jc w:val="center"/>
        <w:outlineLvl w:val="0"/>
        <w:rPr>
          <w:rFonts w:ascii="Times New Roman" w:eastAsia="宋体" w:hAnsi="Times New Roman"/>
          <w:b/>
          <w:bCs/>
          <w:szCs w:val="21"/>
        </w:rPr>
      </w:pPr>
      <w:r>
        <w:rPr>
          <w:rFonts w:ascii="Times New Roman" w:eastAsia="宋体" w:hAnsi="Times New Roman" w:hint="eastAsia"/>
          <w:b/>
          <w:bCs/>
          <w:szCs w:val="21"/>
        </w:rPr>
        <w:t>侵入式</w:t>
      </w:r>
      <w:r w:rsidR="00236320" w:rsidRPr="00CC5411">
        <w:rPr>
          <w:rFonts w:ascii="Times New Roman" w:eastAsia="宋体" w:hAnsi="Times New Roman" w:hint="eastAsia"/>
          <w:b/>
          <w:bCs/>
          <w:szCs w:val="21"/>
        </w:rPr>
        <w:t>脑机接口芯片</w:t>
      </w:r>
      <w:r w:rsidR="00D30D51">
        <w:rPr>
          <w:rFonts w:ascii="Times New Roman" w:eastAsia="宋体" w:hAnsi="Times New Roman" w:hint="eastAsia"/>
          <w:b/>
          <w:bCs/>
          <w:szCs w:val="21"/>
        </w:rPr>
        <w:t>概述</w:t>
      </w:r>
    </w:p>
    <w:p w14:paraId="7FD58921" w14:textId="343A11D4" w:rsidR="00873A2A" w:rsidRPr="00B6752A" w:rsidRDefault="00150463" w:rsidP="00B6752A">
      <w:pPr>
        <w:spacing w:line="360" w:lineRule="auto"/>
        <w:ind w:firstLineChars="200" w:firstLine="420"/>
        <w:rPr>
          <w:rFonts w:ascii="Times New Roman" w:eastAsia="宋体" w:hAnsi="Times New Roman"/>
          <w:szCs w:val="21"/>
        </w:rPr>
      </w:pPr>
      <w:r>
        <w:rPr>
          <w:noProof/>
        </w:rPr>
        <mc:AlternateContent>
          <mc:Choice Requires="wps">
            <w:drawing>
              <wp:anchor distT="45720" distB="45720" distL="114300" distR="114300" simplePos="0" relativeHeight="251695104" behindDoc="0" locked="0" layoutInCell="1" allowOverlap="1" wp14:anchorId="57E33D42" wp14:editId="6620FBDB">
                <wp:simplePos x="0" y="0"/>
                <wp:positionH relativeFrom="margin">
                  <wp:align>left</wp:align>
                </wp:positionH>
                <wp:positionV relativeFrom="paragraph">
                  <wp:posOffset>1716405</wp:posOffset>
                </wp:positionV>
                <wp:extent cx="5251450" cy="2190750"/>
                <wp:effectExtent l="0" t="0" r="6350" b="0"/>
                <wp:wrapSquare wrapText="bothSides"/>
                <wp:docPr id="1469465921"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0" cy="2190750"/>
                        </a:xfrm>
                        <a:prstGeom prst="rect">
                          <a:avLst/>
                        </a:prstGeom>
                        <a:solidFill>
                          <a:srgbClr val="FFFFFF"/>
                        </a:solidFill>
                        <a:ln w="9525">
                          <a:noFill/>
                          <a:miter lim="800000"/>
                          <a:headEnd/>
                          <a:tailEnd/>
                        </a:ln>
                      </wps:spPr>
                      <wps:txbx>
                        <w:txbxContent>
                          <w:p w14:paraId="52E89554" w14:textId="77777777" w:rsidR="00150463" w:rsidRDefault="00150463" w:rsidP="00150463">
                            <w:pPr>
                              <w:jc w:val="center"/>
                            </w:pPr>
                            <w:r>
                              <w:rPr>
                                <w:noProof/>
                              </w:rPr>
                              <w:drawing>
                                <wp:inline distT="0" distB="0" distL="0" distR="0" wp14:anchorId="329EECDB" wp14:editId="15F149BB">
                                  <wp:extent cx="5059680" cy="1758950"/>
                                  <wp:effectExtent l="0" t="0" r="7620" b="0"/>
                                  <wp:docPr id="1393176814" name="图片 139317681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1497" name="图片 1" descr="图示&#10;&#10;描述已自动生成"/>
                                          <pic:cNvPicPr/>
                                        </pic:nvPicPr>
                                        <pic:blipFill>
                                          <a:blip r:embed="rId7"/>
                                          <a:stretch>
                                            <a:fillRect/>
                                          </a:stretch>
                                        </pic:blipFill>
                                        <pic:spPr>
                                          <a:xfrm>
                                            <a:off x="0" y="0"/>
                                            <a:ext cx="5059680" cy="1758950"/>
                                          </a:xfrm>
                                          <a:prstGeom prst="rect">
                                            <a:avLst/>
                                          </a:prstGeom>
                                        </pic:spPr>
                                      </pic:pic>
                                    </a:graphicData>
                                  </a:graphic>
                                </wp:inline>
                              </w:drawing>
                            </w:r>
                          </w:p>
                          <w:p w14:paraId="3FB58AE9" w14:textId="77777777" w:rsidR="00150463" w:rsidRPr="00822704" w:rsidRDefault="00150463" w:rsidP="00150463">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-1</w:t>
                            </w:r>
                            <w:r w:rsidRPr="006C7B26">
                              <w:rPr>
                                <w:rFonts w:ascii="Times New Roman" w:eastAsia="宋体" w:hAnsi="Times New Roman"/>
                                <w:szCs w:val="21"/>
                              </w:rPr>
                              <w:t xml:space="preserve"> </w:t>
                            </w:r>
                            <w:r>
                              <w:rPr>
                                <w:rFonts w:ascii="Times New Roman" w:eastAsia="宋体" w:hAnsi="Times New Roman" w:hint="eastAsia"/>
                                <w:szCs w:val="21"/>
                              </w:rPr>
                              <w:t>侵入式脑机接口芯片总体结构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E33D42" id="_x0000_t202" coordsize="21600,21600" o:spt="202" path="m,l,21600r21600,l21600,xe">
                <v:stroke joinstyle="miter"/>
                <v:path gradientshapeok="t" o:connecttype="rect"/>
              </v:shapetype>
              <v:shape id="文本框 15" o:spid="_x0000_s1026" type="#_x0000_t202" style="position:absolute;left:0;text-align:left;margin-left:0;margin-top:135.15pt;width:413.5pt;height:172.5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" stroked="f">
                <v:textbox>
                  <w:txbxContent>
                    <w:p w14:paraId="52E89554" w14:textId="77777777" w:rsidR="00150463" w:rsidRDefault="00150463" w:rsidP="00150463">
                      <w:pPr>
                        <w:jc w:val="center"/>
                      </w:pPr>
                      <w:r>
                        <w:rPr>
                          <w:noProof/>
                        </w:rPr>
                        <w:drawing>
                          <wp:inline distT="0" distB="0" distL="0" distR="0" wp14:anchorId="329EECDB" wp14:editId="15F149BB">
                            <wp:extent cx="5059680" cy="1758950"/>
                            <wp:effectExtent l="0" t="0" r="7620" b="0"/>
                            <wp:docPr id="1393176814" name="图片 139317681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1497" name="图片 1" descr="图示&#10;&#10;描述已自动生成"/>
                                    <pic:cNvPicPr/>
                                  </pic:nvPicPr>
                                  <pic:blipFill>
                                    <a:blip r:embed="rId7"/>
                                    <a:stretch>
                                      <a:fillRect/>
                                    </a:stretch>
                                  </pic:blipFill>
                                  <pic:spPr>
                                    <a:xfrm>
                                      <a:off x="0" y="0"/>
                                      <a:ext cx="5059680" cy="1758950"/>
                                    </a:xfrm>
                                    <a:prstGeom prst="rect">
                                      <a:avLst/>
                                    </a:prstGeom>
                                  </pic:spPr>
                                </pic:pic>
                              </a:graphicData>
                            </a:graphic>
                          </wp:inline>
                        </w:drawing>
                      </w:r>
                    </w:p>
                    <w:p w14:paraId="3FB58AE9" w14:textId="77777777" w:rsidR="00150463" w:rsidRPr="00822704" w:rsidRDefault="00150463" w:rsidP="00150463">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-1</w:t>
                      </w:r>
                      <w:r w:rsidRPr="006C7B26">
                        <w:rPr>
                          <w:rFonts w:ascii="Times New Roman" w:eastAsia="宋体" w:hAnsi="Times New Roman"/>
                          <w:szCs w:val="21"/>
                        </w:rPr>
                        <w:t xml:space="preserve"> </w:t>
                      </w:r>
                      <w:r>
                        <w:rPr>
                          <w:rFonts w:ascii="Times New Roman" w:eastAsia="宋体" w:hAnsi="Times New Roman" w:hint="eastAsia"/>
                          <w:szCs w:val="21"/>
                        </w:rPr>
                        <w:t>侵入式脑机接口芯片总体结构</w:t>
                      </w:r>
                    </w:p>
                  </w:txbxContent>
                </v:textbox>
                <w10:wrap type="square" anchorx="margin"/>
              </v:shape>
            </w:pict>
          </mc:Fallback>
        </mc:AlternateContent>
      </w:r>
      <w:r w:rsidR="00B6752A" w:rsidRPr="00B6752A">
        <w:rPr>
          <w:rFonts w:ascii="Times New Roman" w:eastAsia="宋体" w:hAnsi="Times New Roman" w:hint="eastAsia"/>
          <w:szCs w:val="21"/>
        </w:rPr>
        <w:t>侵入式脑机接口芯片主要完成脑组织内电极信号的放大、采样、数据处理以及刺激功能，其主要组成如图</w:t>
      </w:r>
      <w:r w:rsidR="00B6752A" w:rsidRPr="00B6752A">
        <w:rPr>
          <w:rFonts w:ascii="Times New Roman" w:eastAsia="宋体" w:hAnsi="Times New Roman"/>
          <w:szCs w:val="21"/>
        </w:rPr>
        <w:t>8-1</w:t>
      </w:r>
      <w:r w:rsidR="00B6752A" w:rsidRPr="00B6752A">
        <w:rPr>
          <w:rFonts w:ascii="Times New Roman" w:eastAsia="宋体" w:hAnsi="Times New Roman"/>
          <w:szCs w:val="21"/>
        </w:rPr>
        <w:t>所示。其中，前置放大器</w:t>
      </w:r>
      <w:r w:rsidR="006855A1">
        <w:rPr>
          <w:rFonts w:ascii="Times New Roman" w:eastAsia="宋体" w:hAnsi="Times New Roman" w:hint="eastAsia"/>
          <w:szCs w:val="21"/>
        </w:rPr>
        <w:t>负责放大</w:t>
      </w:r>
      <w:r w:rsidR="00B6752A" w:rsidRPr="00B6752A">
        <w:rPr>
          <w:rFonts w:ascii="Times New Roman" w:eastAsia="宋体" w:hAnsi="Times New Roman"/>
          <w:szCs w:val="21"/>
        </w:rPr>
        <w:t>微弱神经电信号，采样与转换电路对放大后的模拟信号进行采样和数字化</w:t>
      </w:r>
      <w:r w:rsidR="00E05442">
        <w:rPr>
          <w:rFonts w:ascii="Times New Roman" w:eastAsia="宋体" w:hAnsi="Times New Roman" w:hint="eastAsia"/>
          <w:szCs w:val="21"/>
        </w:rPr>
        <w:t>，</w:t>
      </w:r>
      <w:r w:rsidR="00B6752A" w:rsidRPr="00B6752A">
        <w:rPr>
          <w:rFonts w:ascii="Times New Roman" w:eastAsia="宋体" w:hAnsi="Times New Roman"/>
          <w:szCs w:val="21"/>
        </w:rPr>
        <w:t>数据处理单元对数字信号进行数据压缩、特征提取以及处理分析等工作</w:t>
      </w:r>
      <w:r w:rsidR="007E0BA4">
        <w:rPr>
          <w:rFonts w:ascii="Times New Roman" w:eastAsia="宋体" w:hAnsi="Times New Roman" w:hint="eastAsia"/>
          <w:szCs w:val="21"/>
        </w:rPr>
        <w:t>，</w:t>
      </w:r>
      <w:r w:rsidR="00B6752A" w:rsidRPr="00B6752A">
        <w:rPr>
          <w:rFonts w:ascii="Times New Roman" w:eastAsia="宋体" w:hAnsi="Times New Roman"/>
          <w:szCs w:val="21"/>
        </w:rPr>
        <w:t>刺激模块利用电刺激方式</w:t>
      </w:r>
      <w:r w:rsidR="007E0BA4">
        <w:rPr>
          <w:rFonts w:ascii="Times New Roman" w:eastAsia="宋体" w:hAnsi="Times New Roman" w:hint="eastAsia"/>
          <w:szCs w:val="21"/>
        </w:rPr>
        <w:t>进行</w:t>
      </w:r>
      <w:r w:rsidR="00B6752A" w:rsidRPr="00B6752A">
        <w:rPr>
          <w:rFonts w:ascii="Times New Roman" w:eastAsia="宋体" w:hAnsi="Times New Roman"/>
          <w:szCs w:val="21"/>
        </w:rPr>
        <w:t>对神经系统的调控。此外，无</w:t>
      </w:r>
      <w:r w:rsidR="00B6752A" w:rsidRPr="00B6752A">
        <w:rPr>
          <w:rFonts w:ascii="Times New Roman" w:eastAsia="宋体" w:hAnsi="Times New Roman"/>
          <w:szCs w:val="21"/>
        </w:rPr>
        <w:lastRenderedPageBreak/>
        <w:t>线数据传输模块能够通过无线方式传输神经信号或特征，避免有线连接带来的创口。无线能量传输模块则通过外部供能降低</w:t>
      </w:r>
      <w:r w:rsidR="00665CA5" w:rsidRPr="00B6752A">
        <w:rPr>
          <w:rFonts w:ascii="Times New Roman" w:eastAsia="宋体" w:hAnsi="Times New Roman"/>
          <w:szCs w:val="21"/>
        </w:rPr>
        <w:t>或消除</w:t>
      </w:r>
      <w:r w:rsidR="00B6752A" w:rsidRPr="00B6752A">
        <w:rPr>
          <w:rFonts w:ascii="Times New Roman" w:eastAsia="宋体" w:hAnsi="Times New Roman"/>
          <w:szCs w:val="21"/>
        </w:rPr>
        <w:t>系统对电池的需求。</w:t>
      </w:r>
    </w:p>
    <w:p w14:paraId="41D5E87E" w14:textId="0E716424" w:rsidR="00F17F56" w:rsidRPr="00707808" w:rsidRDefault="004A3249" w:rsidP="00707808">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如图</w:t>
      </w:r>
      <w:r>
        <w:rPr>
          <w:rFonts w:ascii="Times New Roman" w:eastAsia="宋体" w:hAnsi="Times New Roman" w:hint="eastAsia"/>
          <w:szCs w:val="21"/>
        </w:rPr>
        <w:t>8</w:t>
      </w:r>
      <w:r>
        <w:rPr>
          <w:rFonts w:ascii="Times New Roman" w:eastAsia="宋体" w:hAnsi="Times New Roman"/>
          <w:szCs w:val="21"/>
        </w:rPr>
        <w:t>-2</w:t>
      </w:r>
      <w:r>
        <w:rPr>
          <w:rFonts w:ascii="Times New Roman" w:eastAsia="宋体" w:hAnsi="Times New Roman" w:hint="eastAsia"/>
          <w:szCs w:val="21"/>
        </w:rPr>
        <w:t>所示，</w:t>
      </w:r>
      <w:r w:rsidR="00F94795">
        <w:rPr>
          <w:rFonts w:ascii="Times New Roman" w:eastAsia="宋体" w:hAnsi="Times New Roman" w:hint="eastAsia"/>
          <w:szCs w:val="21"/>
        </w:rPr>
        <w:t>侵入式脑机接口</w:t>
      </w:r>
      <w:r w:rsidR="008804A0">
        <w:rPr>
          <w:rFonts w:ascii="Times New Roman" w:eastAsia="宋体" w:hAnsi="Times New Roman" w:hint="eastAsia"/>
          <w:szCs w:val="21"/>
        </w:rPr>
        <w:t>根据</w:t>
      </w:r>
      <w:r w:rsidR="00A559C9">
        <w:rPr>
          <w:rFonts w:ascii="Times New Roman" w:eastAsia="宋体" w:hAnsi="Times New Roman" w:hint="eastAsia"/>
          <w:szCs w:val="21"/>
        </w:rPr>
        <w:t>电极</w:t>
      </w:r>
      <w:r w:rsidR="00F863AC">
        <w:rPr>
          <w:rFonts w:ascii="Times New Roman" w:eastAsia="宋体" w:hAnsi="Times New Roman" w:hint="eastAsia"/>
          <w:szCs w:val="21"/>
        </w:rPr>
        <w:t>形式</w:t>
      </w:r>
      <w:r w:rsidR="00A559C9">
        <w:rPr>
          <w:rFonts w:ascii="Times New Roman" w:eastAsia="宋体" w:hAnsi="Times New Roman" w:hint="eastAsia"/>
          <w:szCs w:val="21"/>
        </w:rPr>
        <w:t>以及</w:t>
      </w:r>
      <w:r w:rsidR="00BB4186">
        <w:rPr>
          <w:rFonts w:ascii="Times New Roman" w:eastAsia="宋体" w:hAnsi="Times New Roman" w:hint="eastAsia"/>
          <w:szCs w:val="21"/>
        </w:rPr>
        <w:t>植入位置的</w:t>
      </w:r>
      <w:r w:rsidR="00EA1149">
        <w:rPr>
          <w:rFonts w:ascii="Times New Roman" w:eastAsia="宋体" w:hAnsi="Times New Roman" w:hint="eastAsia"/>
          <w:szCs w:val="21"/>
        </w:rPr>
        <w:t>不同</w:t>
      </w:r>
      <w:r w:rsidR="00A559C9">
        <w:rPr>
          <w:rFonts w:ascii="Times New Roman" w:eastAsia="宋体" w:hAnsi="Times New Roman" w:hint="eastAsia"/>
          <w:szCs w:val="21"/>
        </w:rPr>
        <w:t>，</w:t>
      </w:r>
      <w:r w:rsidR="00F54255">
        <w:rPr>
          <w:rFonts w:ascii="Times New Roman" w:eastAsia="宋体" w:hAnsi="Times New Roman" w:hint="eastAsia"/>
          <w:szCs w:val="21"/>
        </w:rPr>
        <w:t>通常</w:t>
      </w:r>
      <w:r w:rsidR="0041740F">
        <w:rPr>
          <w:rFonts w:ascii="Times New Roman" w:eastAsia="宋体" w:hAnsi="Times New Roman" w:hint="eastAsia"/>
          <w:szCs w:val="21"/>
        </w:rPr>
        <w:t>可</w:t>
      </w:r>
      <w:r w:rsidR="00A559C9">
        <w:rPr>
          <w:rFonts w:ascii="Times New Roman" w:eastAsia="宋体" w:hAnsi="Times New Roman" w:hint="eastAsia"/>
          <w:szCs w:val="21"/>
        </w:rPr>
        <w:t>采集</w:t>
      </w:r>
      <w:r w:rsidR="00F863AC">
        <w:rPr>
          <w:rFonts w:ascii="Times New Roman" w:eastAsia="宋体" w:hAnsi="Times New Roman" w:hint="eastAsia"/>
          <w:szCs w:val="21"/>
        </w:rPr>
        <w:t>皮层脑电图（</w:t>
      </w:r>
      <w:r w:rsidR="00F863AC" w:rsidRPr="00F863AC">
        <w:rPr>
          <w:rFonts w:ascii="Times New Roman" w:eastAsia="宋体" w:hAnsi="Times New Roman"/>
          <w:szCs w:val="21"/>
        </w:rPr>
        <w:t>Electrocorticography</w:t>
      </w:r>
      <w:r w:rsidR="00F863AC">
        <w:rPr>
          <w:rFonts w:ascii="Times New Roman" w:eastAsia="宋体" w:hAnsi="Times New Roman" w:hint="eastAsia"/>
          <w:szCs w:val="21"/>
        </w:rPr>
        <w:t>，</w:t>
      </w:r>
      <w:r w:rsidR="00F863AC">
        <w:rPr>
          <w:rFonts w:ascii="Times New Roman" w:eastAsia="宋体" w:hAnsi="Times New Roman" w:hint="eastAsia"/>
          <w:szCs w:val="21"/>
        </w:rPr>
        <w:t>ECo</w:t>
      </w:r>
      <w:r w:rsidR="00F863AC">
        <w:rPr>
          <w:rFonts w:ascii="Times New Roman" w:eastAsia="宋体" w:hAnsi="Times New Roman"/>
          <w:szCs w:val="21"/>
        </w:rPr>
        <w:t>G</w:t>
      </w:r>
      <w:r w:rsidR="00F863AC">
        <w:rPr>
          <w:rFonts w:ascii="Times New Roman" w:eastAsia="宋体" w:hAnsi="Times New Roman" w:hint="eastAsia"/>
          <w:szCs w:val="21"/>
        </w:rPr>
        <w:t>）</w:t>
      </w:r>
      <w:r w:rsidR="0037673E">
        <w:rPr>
          <w:rFonts w:ascii="Times New Roman" w:eastAsia="宋体" w:hAnsi="Times New Roman" w:hint="eastAsia"/>
          <w:szCs w:val="21"/>
        </w:rPr>
        <w:t>，</w:t>
      </w:r>
      <w:r w:rsidR="00A559C9">
        <w:rPr>
          <w:rFonts w:ascii="Times New Roman" w:eastAsia="宋体" w:hAnsi="Times New Roman" w:hint="eastAsia"/>
          <w:szCs w:val="21"/>
        </w:rPr>
        <w:t>局部场电位（</w:t>
      </w:r>
      <w:r w:rsidR="00A559C9">
        <w:rPr>
          <w:rFonts w:ascii="Times New Roman" w:eastAsia="宋体" w:hAnsi="Times New Roman" w:hint="eastAsia"/>
          <w:szCs w:val="21"/>
        </w:rPr>
        <w:t>local</w:t>
      </w:r>
      <w:r w:rsidR="00A559C9">
        <w:rPr>
          <w:rFonts w:ascii="Times New Roman" w:eastAsia="宋体" w:hAnsi="Times New Roman"/>
          <w:szCs w:val="21"/>
        </w:rPr>
        <w:t xml:space="preserve"> field potential</w:t>
      </w:r>
      <w:r w:rsidR="00A559C9">
        <w:rPr>
          <w:rFonts w:ascii="Times New Roman" w:eastAsia="宋体" w:hAnsi="Times New Roman" w:hint="eastAsia"/>
          <w:szCs w:val="21"/>
        </w:rPr>
        <w:t>，</w:t>
      </w:r>
      <w:r w:rsidR="00A559C9">
        <w:rPr>
          <w:rFonts w:ascii="Times New Roman" w:eastAsia="宋体" w:hAnsi="Times New Roman"/>
          <w:szCs w:val="21"/>
        </w:rPr>
        <w:t>LFP</w:t>
      </w:r>
      <w:r w:rsidR="00A559C9">
        <w:rPr>
          <w:rFonts w:ascii="Times New Roman" w:eastAsia="宋体" w:hAnsi="Times New Roman" w:hint="eastAsia"/>
          <w:szCs w:val="21"/>
        </w:rPr>
        <w:t>）或者动作电位（</w:t>
      </w:r>
      <w:r w:rsidR="00A559C9">
        <w:rPr>
          <w:rFonts w:ascii="Times New Roman" w:eastAsia="宋体" w:hAnsi="Times New Roman" w:hint="eastAsia"/>
          <w:szCs w:val="21"/>
        </w:rPr>
        <w:t>action</w:t>
      </w:r>
      <w:r w:rsidR="00A559C9">
        <w:rPr>
          <w:rFonts w:ascii="Times New Roman" w:eastAsia="宋体" w:hAnsi="Times New Roman"/>
          <w:szCs w:val="21"/>
        </w:rPr>
        <w:t xml:space="preserve"> potential</w:t>
      </w:r>
      <w:r w:rsidR="00A559C9">
        <w:rPr>
          <w:rFonts w:ascii="Times New Roman" w:eastAsia="宋体" w:hAnsi="Times New Roman" w:hint="eastAsia"/>
          <w:szCs w:val="21"/>
        </w:rPr>
        <w:t>，</w:t>
      </w:r>
      <w:r w:rsidR="00A559C9">
        <w:rPr>
          <w:rFonts w:ascii="Times New Roman" w:eastAsia="宋体" w:hAnsi="Times New Roman" w:hint="eastAsia"/>
          <w:szCs w:val="21"/>
        </w:rPr>
        <w:t>AP</w:t>
      </w:r>
      <w:r w:rsidR="00A559C9">
        <w:rPr>
          <w:rFonts w:ascii="Times New Roman" w:eastAsia="宋体" w:hAnsi="Times New Roman" w:hint="eastAsia"/>
          <w:szCs w:val="21"/>
        </w:rPr>
        <w:t>）</w:t>
      </w:r>
      <w:r w:rsidR="00AC2B42">
        <w:rPr>
          <w:rFonts w:ascii="Times New Roman" w:eastAsia="宋体" w:hAnsi="Times New Roman"/>
          <w:szCs w:val="21"/>
        </w:rPr>
        <w:fldChar w:fldCharType="begin"/>
      </w:r>
      <w:r w:rsidR="005357CF">
        <w:rPr>
          <w:rFonts w:ascii="Times New Roman" w:eastAsia="宋体" w:hAnsi="Times New Roman"/>
          <w:szCs w:val="21"/>
        </w:rPr>
        <w:instrText xml:space="preserve"> ADDIN EN.CITE &lt;EndNote&gt;&lt;Cite&gt;&lt;Author&gt;Schalk&lt;/Author&gt;&lt;Year&gt;2011&lt;/Year&gt;&lt;RecNum&gt;267&lt;/RecNum&gt;&lt;DisplayText&gt;[3, 4]&lt;/DisplayText&gt;&lt;record&gt;&lt;rec-number&gt;267&lt;/rec-number&gt;&lt;foreign-keys&gt;&lt;key app="EN" db-id="2wev5w9td55e2ies2t5xp5fcxp5xs09tzdp0" timestamp="1690421551"&gt;267&lt;/key&gt;&lt;/foreign-keys&gt;&lt;ref-type name="Journal Article"&gt;17&lt;/ref-type&gt;&lt;contributors&gt;&lt;authors&gt;&lt;author&gt;Schalk, Gerwin&lt;/author&gt;&lt;author&gt;Leuthardt, Eric C&lt;/author&gt;&lt;/authors&gt;&lt;/contributors&gt;&lt;titles&gt;&lt;title&gt;Brain-computer interfaces using electrocorticographic signals&lt;/title&gt;&lt;secondary-title&gt;IEEE reviews in biomedical engineering&lt;/secondary-title&gt;&lt;/titles&gt;&lt;periodical&gt;&lt;full-title&gt;IEEE reviews in biomedical engineering&lt;/full-title&gt;&lt;/periodical&gt;&lt;pages&gt;140-154&lt;/pages&gt;&lt;volume&gt;4&lt;/volume&gt;&lt;dates&gt;&lt;year&gt;2011&lt;/year&gt;&lt;/dates&gt;&lt;isbn&gt;1937-3333&lt;/isbn&gt;&lt;urls&gt;&lt;/urls&gt;&lt;/record&gt;&lt;/Cite&gt;&lt;Cite&gt;&lt;Author&gt;Leuthardt&lt;/Author&gt;&lt;Year&gt;2009&lt;/Year&gt;&lt;RecNum&gt;268&lt;/RecNum&gt;&lt;record&gt;&lt;rec-number&gt;268&lt;/rec-number&gt;&lt;foreign-keys&gt;&lt;key app="EN" db-id="2wev5w9td55e2ies2t5xp5fcxp5xs09tzdp0" timestamp="1690422290"&gt;268&lt;/key&gt;&lt;/foreign-keys&gt;&lt;ref-type name="Journal Article"&gt;17&lt;/ref-type&gt;&lt;contributors&gt;&lt;authors&gt;&lt;author&gt;Leuthardt, Eric C&lt;/author&gt;&lt;author&gt;Schalk, Gerwin&lt;/author&gt;&lt;author&gt;Roland, Jarod&lt;/author&gt;&lt;author&gt;Rouse, Adam&lt;/author&gt;&lt;author&gt;Moran, Daniel W&lt;/author&gt;&lt;/authors&gt;&lt;/contributors&gt;&lt;titles&gt;&lt;title&gt;Evolution of brain-computer interfaces: going beyond classic motor physiology&lt;/title&gt;&lt;secondary-title&gt;Neurosurgical focus&lt;/secondary-title&gt;&lt;/titles&gt;&lt;periodical&gt;&lt;full-title&gt;Neurosurgical focus&lt;/full-title&gt;&lt;/periodical&gt;&lt;pages&gt;E4&lt;/pages&gt;&lt;volume&gt;27&lt;/volume&gt;&lt;number&gt;1&lt;/number&gt;&lt;dates&gt;&lt;year&gt;2009&lt;/year&gt;&lt;/dates&gt;&lt;isbn&gt;1092-0684&lt;/isbn&gt;&lt;urls&gt;&lt;/urls&gt;&lt;/record&gt;&lt;/Cite&gt;&lt;/EndNote&gt;</w:instrText>
      </w:r>
      <w:r w:rsidR="00AC2B42">
        <w:rPr>
          <w:rFonts w:ascii="Times New Roman" w:eastAsia="宋体" w:hAnsi="Times New Roman"/>
          <w:szCs w:val="21"/>
        </w:rPr>
        <w:fldChar w:fldCharType="separate"/>
      </w:r>
      <w:r w:rsidR="005357CF">
        <w:rPr>
          <w:rFonts w:ascii="Times New Roman" w:eastAsia="宋体" w:hAnsi="Times New Roman"/>
          <w:noProof/>
          <w:szCs w:val="21"/>
        </w:rPr>
        <w:t>[3, 4]</w:t>
      </w:r>
      <w:r w:rsidR="00AC2B42">
        <w:rPr>
          <w:rFonts w:ascii="Times New Roman" w:eastAsia="宋体" w:hAnsi="Times New Roman"/>
          <w:szCs w:val="21"/>
        </w:rPr>
        <w:fldChar w:fldCharType="end"/>
      </w:r>
      <w:r w:rsidR="00196B6E">
        <w:rPr>
          <w:rFonts w:ascii="Times New Roman" w:eastAsia="宋体" w:hAnsi="Times New Roman" w:hint="eastAsia"/>
          <w:szCs w:val="21"/>
        </w:rPr>
        <w:t>。</w:t>
      </w:r>
      <w:r w:rsidR="00073798">
        <w:rPr>
          <w:rFonts w:ascii="Times New Roman" w:eastAsia="宋体" w:hAnsi="Times New Roman" w:hint="eastAsia"/>
          <w:szCs w:val="21"/>
        </w:rPr>
        <w:t>EC</w:t>
      </w:r>
      <w:r w:rsidR="00073798">
        <w:rPr>
          <w:rFonts w:ascii="Times New Roman" w:eastAsia="宋体" w:hAnsi="Times New Roman"/>
          <w:szCs w:val="21"/>
        </w:rPr>
        <w:t>oG</w:t>
      </w:r>
      <w:r w:rsidR="00073798">
        <w:rPr>
          <w:rFonts w:ascii="Times New Roman" w:eastAsia="宋体" w:hAnsi="Times New Roman" w:hint="eastAsia"/>
          <w:szCs w:val="21"/>
        </w:rPr>
        <w:t>信号的电压幅值</w:t>
      </w:r>
      <w:r w:rsidR="00932531">
        <w:rPr>
          <w:rFonts w:ascii="Times New Roman" w:eastAsia="宋体" w:hAnsi="Times New Roman" w:hint="eastAsia"/>
          <w:szCs w:val="21"/>
        </w:rPr>
        <w:t>在</w:t>
      </w:r>
      <w:r w:rsidR="00932531">
        <w:rPr>
          <w:rFonts w:ascii="Times New Roman" w:eastAsia="宋体" w:hAnsi="Times New Roman" w:hint="eastAsia"/>
          <w:szCs w:val="21"/>
        </w:rPr>
        <w:t>0</w:t>
      </w:r>
      <w:r w:rsidR="00932531">
        <w:rPr>
          <w:rFonts w:ascii="Times New Roman" w:eastAsia="宋体" w:hAnsi="Times New Roman"/>
          <w:szCs w:val="21"/>
        </w:rPr>
        <w:t>.01</w:t>
      </w:r>
      <w:r w:rsidR="00932531">
        <w:rPr>
          <w:rFonts w:ascii="Times New Roman" w:eastAsia="宋体" w:hAnsi="Times New Roman" w:hint="eastAsia"/>
          <w:szCs w:val="21"/>
        </w:rPr>
        <w:t>至</w:t>
      </w:r>
      <w:r w:rsidR="00932531">
        <w:rPr>
          <w:rFonts w:ascii="Times New Roman" w:eastAsia="宋体" w:hAnsi="Times New Roman"/>
          <w:szCs w:val="21"/>
        </w:rPr>
        <w:t xml:space="preserve">1 </w:t>
      </w:r>
      <w:r w:rsidR="00932531">
        <w:rPr>
          <w:rFonts w:ascii="Times New Roman" w:eastAsia="宋体" w:hAnsi="Times New Roman" w:hint="eastAsia"/>
          <w:szCs w:val="21"/>
        </w:rPr>
        <w:t>mV</w:t>
      </w:r>
      <w:r w:rsidR="00932531">
        <w:rPr>
          <w:rFonts w:ascii="Times New Roman" w:eastAsia="宋体" w:hAnsi="Times New Roman" w:hint="eastAsia"/>
          <w:szCs w:val="21"/>
        </w:rPr>
        <w:t>，频率范围在</w:t>
      </w:r>
      <w:r w:rsidR="00932531">
        <w:rPr>
          <w:rFonts w:ascii="Times New Roman" w:eastAsia="宋体" w:hAnsi="Times New Roman" w:hint="eastAsia"/>
          <w:szCs w:val="21"/>
        </w:rPr>
        <w:t>0</w:t>
      </w:r>
      <w:r w:rsidR="00932531">
        <w:rPr>
          <w:rFonts w:ascii="Times New Roman" w:eastAsia="宋体" w:hAnsi="Times New Roman"/>
          <w:szCs w:val="21"/>
        </w:rPr>
        <w:t>.01</w:t>
      </w:r>
      <w:r w:rsidR="00932531">
        <w:rPr>
          <w:rFonts w:ascii="Times New Roman" w:eastAsia="宋体" w:hAnsi="Times New Roman" w:hint="eastAsia"/>
          <w:szCs w:val="21"/>
        </w:rPr>
        <w:t>至</w:t>
      </w:r>
      <w:r w:rsidR="00932531">
        <w:rPr>
          <w:rFonts w:ascii="Times New Roman" w:eastAsia="宋体" w:hAnsi="Times New Roman" w:hint="eastAsia"/>
          <w:szCs w:val="21"/>
        </w:rPr>
        <w:t>2</w:t>
      </w:r>
      <w:r w:rsidR="00932531">
        <w:rPr>
          <w:rFonts w:ascii="Times New Roman" w:eastAsia="宋体" w:hAnsi="Times New Roman"/>
          <w:szCs w:val="21"/>
        </w:rPr>
        <w:t>00</w:t>
      </w:r>
      <w:r w:rsidR="00932531">
        <w:rPr>
          <w:rFonts w:ascii="Times New Roman" w:eastAsia="宋体" w:hAnsi="Times New Roman" w:hint="eastAsia"/>
          <w:szCs w:val="21"/>
        </w:rPr>
        <w:t>Hz</w:t>
      </w:r>
      <w:r w:rsidR="00932531">
        <w:rPr>
          <w:rFonts w:ascii="Times New Roman" w:eastAsia="宋体" w:hAnsi="Times New Roman" w:hint="eastAsia"/>
          <w:szCs w:val="21"/>
        </w:rPr>
        <w:t>范围</w:t>
      </w:r>
      <w:r w:rsidR="003C05EC">
        <w:rPr>
          <w:rFonts w:ascii="Times New Roman" w:eastAsia="宋体" w:hAnsi="Times New Roman" w:hint="eastAsia"/>
          <w:szCs w:val="21"/>
        </w:rPr>
        <w:t>。</w:t>
      </w:r>
      <w:r w:rsidR="00196B6E">
        <w:rPr>
          <w:rFonts w:ascii="Times New Roman" w:eastAsia="宋体" w:hAnsi="Times New Roman" w:hint="eastAsia"/>
          <w:szCs w:val="21"/>
        </w:rPr>
        <w:t>LFP</w:t>
      </w:r>
      <w:r w:rsidR="00196B6E">
        <w:rPr>
          <w:rFonts w:ascii="Times New Roman" w:eastAsia="宋体" w:hAnsi="Times New Roman" w:hint="eastAsia"/>
          <w:szCs w:val="21"/>
        </w:rPr>
        <w:t>的电压幅</w:t>
      </w:r>
      <w:r w:rsidR="00073798">
        <w:rPr>
          <w:rFonts w:ascii="Times New Roman" w:eastAsia="宋体" w:hAnsi="Times New Roman" w:hint="eastAsia"/>
          <w:szCs w:val="21"/>
        </w:rPr>
        <w:t>值</w:t>
      </w:r>
      <w:r w:rsidR="00196B6E">
        <w:rPr>
          <w:rFonts w:ascii="Times New Roman" w:eastAsia="宋体" w:hAnsi="Times New Roman" w:hint="eastAsia"/>
          <w:szCs w:val="21"/>
        </w:rPr>
        <w:t>在</w:t>
      </w:r>
      <w:r w:rsidR="00196B6E">
        <w:rPr>
          <w:rFonts w:ascii="Times New Roman" w:eastAsia="宋体" w:hAnsi="Times New Roman"/>
          <w:szCs w:val="21"/>
        </w:rPr>
        <w:t xml:space="preserve">0.5 </w:t>
      </w:r>
      <w:r w:rsidR="00196B6E">
        <w:rPr>
          <w:rFonts w:ascii="Times New Roman" w:eastAsia="宋体" w:hAnsi="Times New Roman" w:hint="eastAsia"/>
          <w:szCs w:val="21"/>
        </w:rPr>
        <w:t>mV</w:t>
      </w:r>
      <w:r w:rsidR="00196B6E">
        <w:rPr>
          <w:rFonts w:ascii="Times New Roman" w:eastAsia="宋体" w:hAnsi="Times New Roman" w:hint="eastAsia"/>
          <w:szCs w:val="21"/>
        </w:rPr>
        <w:t>至</w:t>
      </w:r>
      <w:r w:rsidR="00196B6E">
        <w:rPr>
          <w:rFonts w:ascii="Times New Roman" w:eastAsia="宋体" w:hAnsi="Times New Roman" w:hint="eastAsia"/>
          <w:szCs w:val="21"/>
        </w:rPr>
        <w:t>5</w:t>
      </w:r>
      <w:r w:rsidR="00196B6E">
        <w:rPr>
          <w:rFonts w:ascii="Times New Roman" w:eastAsia="宋体" w:hAnsi="Times New Roman"/>
          <w:szCs w:val="21"/>
        </w:rPr>
        <w:t xml:space="preserve"> </w:t>
      </w:r>
      <w:r w:rsidR="00196B6E">
        <w:rPr>
          <w:rFonts w:ascii="Times New Roman" w:eastAsia="宋体" w:hAnsi="Times New Roman" w:hint="eastAsia"/>
          <w:szCs w:val="21"/>
        </w:rPr>
        <w:t>mV</w:t>
      </w:r>
      <w:r w:rsidR="00196B6E">
        <w:rPr>
          <w:rFonts w:ascii="Times New Roman" w:eastAsia="宋体" w:hAnsi="Times New Roman" w:hint="eastAsia"/>
          <w:szCs w:val="21"/>
        </w:rPr>
        <w:t>范围，频率范围在</w:t>
      </w:r>
      <w:r w:rsidR="00196B6E">
        <w:rPr>
          <w:rFonts w:ascii="Times New Roman" w:eastAsia="宋体" w:hAnsi="Times New Roman" w:hint="eastAsia"/>
          <w:szCs w:val="21"/>
        </w:rPr>
        <w:t>0</w:t>
      </w:r>
      <w:r w:rsidR="00196B6E">
        <w:rPr>
          <w:rFonts w:ascii="Times New Roman" w:eastAsia="宋体" w:hAnsi="Times New Roman"/>
          <w:szCs w:val="21"/>
        </w:rPr>
        <w:t>.01</w:t>
      </w:r>
      <w:r w:rsidR="00196B6E">
        <w:rPr>
          <w:rFonts w:ascii="Times New Roman" w:eastAsia="宋体" w:hAnsi="Times New Roman" w:hint="eastAsia"/>
          <w:szCs w:val="21"/>
        </w:rPr>
        <w:t>Hz</w:t>
      </w:r>
      <w:r w:rsidR="00196B6E">
        <w:rPr>
          <w:rFonts w:ascii="Times New Roman" w:eastAsia="宋体" w:hAnsi="Times New Roman" w:hint="eastAsia"/>
          <w:szCs w:val="21"/>
        </w:rPr>
        <w:t>至</w:t>
      </w:r>
      <w:r w:rsidR="00196B6E">
        <w:rPr>
          <w:rFonts w:ascii="Times New Roman" w:eastAsia="宋体" w:hAnsi="Times New Roman" w:hint="eastAsia"/>
          <w:szCs w:val="21"/>
        </w:rPr>
        <w:t>5</w:t>
      </w:r>
      <w:r w:rsidR="00196B6E">
        <w:rPr>
          <w:rFonts w:ascii="Times New Roman" w:eastAsia="宋体" w:hAnsi="Times New Roman"/>
          <w:szCs w:val="21"/>
        </w:rPr>
        <w:t>00</w:t>
      </w:r>
      <w:r w:rsidR="00196B6E">
        <w:rPr>
          <w:rFonts w:ascii="Times New Roman" w:eastAsia="宋体" w:hAnsi="Times New Roman" w:hint="eastAsia"/>
          <w:szCs w:val="21"/>
        </w:rPr>
        <w:t>Hz</w:t>
      </w:r>
      <w:r w:rsidR="003C05EC">
        <w:rPr>
          <w:rFonts w:ascii="Times New Roman" w:eastAsia="宋体" w:hAnsi="Times New Roman" w:hint="eastAsia"/>
          <w:szCs w:val="21"/>
        </w:rPr>
        <w:t>。</w:t>
      </w:r>
      <w:r w:rsidR="00196B6E">
        <w:rPr>
          <w:rFonts w:ascii="Times New Roman" w:eastAsia="宋体" w:hAnsi="Times New Roman" w:hint="eastAsia"/>
          <w:szCs w:val="21"/>
        </w:rPr>
        <w:t>AP</w:t>
      </w:r>
      <w:r w:rsidR="00196B6E">
        <w:rPr>
          <w:rFonts w:ascii="Times New Roman" w:eastAsia="宋体" w:hAnsi="Times New Roman" w:hint="eastAsia"/>
          <w:szCs w:val="21"/>
        </w:rPr>
        <w:t>信号的电压幅</w:t>
      </w:r>
      <w:r w:rsidR="00073798">
        <w:rPr>
          <w:rFonts w:ascii="Times New Roman" w:eastAsia="宋体" w:hAnsi="Times New Roman" w:hint="eastAsia"/>
          <w:szCs w:val="21"/>
        </w:rPr>
        <w:t>值</w:t>
      </w:r>
      <w:r w:rsidR="00196B6E">
        <w:rPr>
          <w:rFonts w:ascii="Times New Roman" w:eastAsia="宋体" w:hAnsi="Times New Roman" w:hint="eastAsia"/>
          <w:szCs w:val="21"/>
        </w:rPr>
        <w:t>在</w:t>
      </w:r>
      <w:r w:rsidR="00196B6E">
        <w:rPr>
          <w:rFonts w:ascii="Times New Roman" w:eastAsia="宋体" w:hAnsi="Times New Roman" w:hint="eastAsia"/>
          <w:szCs w:val="21"/>
        </w:rPr>
        <w:t>0</w:t>
      </w:r>
      <w:r w:rsidR="00196B6E">
        <w:rPr>
          <w:rFonts w:ascii="Times New Roman" w:eastAsia="宋体" w:hAnsi="Times New Roman"/>
          <w:szCs w:val="21"/>
        </w:rPr>
        <w:t xml:space="preserve">.01 </w:t>
      </w:r>
      <w:r w:rsidR="00196B6E">
        <w:rPr>
          <w:rFonts w:ascii="Times New Roman" w:eastAsia="宋体" w:hAnsi="Times New Roman" w:hint="eastAsia"/>
          <w:szCs w:val="21"/>
        </w:rPr>
        <w:t>mV</w:t>
      </w:r>
      <w:r w:rsidR="00196B6E">
        <w:rPr>
          <w:rFonts w:ascii="Times New Roman" w:eastAsia="宋体" w:hAnsi="Times New Roman" w:hint="eastAsia"/>
          <w:szCs w:val="21"/>
        </w:rPr>
        <w:t>至</w:t>
      </w:r>
      <w:r w:rsidR="00196B6E">
        <w:rPr>
          <w:rFonts w:ascii="Times New Roman" w:eastAsia="宋体" w:hAnsi="Times New Roman" w:hint="eastAsia"/>
          <w:szCs w:val="21"/>
        </w:rPr>
        <w:t>5mV</w:t>
      </w:r>
      <w:r w:rsidR="00196B6E">
        <w:rPr>
          <w:rFonts w:ascii="Times New Roman" w:eastAsia="宋体" w:hAnsi="Times New Roman" w:hint="eastAsia"/>
          <w:szCs w:val="21"/>
        </w:rPr>
        <w:t>，频率范围</w:t>
      </w:r>
      <w:r w:rsidR="007346AC">
        <w:rPr>
          <w:rFonts w:ascii="Times New Roman" w:eastAsia="宋体" w:hAnsi="Times New Roman" w:hint="eastAsia"/>
          <w:szCs w:val="21"/>
        </w:rPr>
        <w:t>在</w:t>
      </w:r>
      <w:r w:rsidR="00196B6E">
        <w:rPr>
          <w:rFonts w:ascii="Times New Roman" w:eastAsia="宋体" w:hAnsi="Times New Roman" w:hint="eastAsia"/>
          <w:szCs w:val="21"/>
        </w:rPr>
        <w:t>1</w:t>
      </w:r>
      <w:r w:rsidR="00196B6E">
        <w:rPr>
          <w:rFonts w:ascii="Times New Roman" w:eastAsia="宋体" w:hAnsi="Times New Roman"/>
          <w:szCs w:val="21"/>
        </w:rPr>
        <w:t>00</w:t>
      </w:r>
      <w:r w:rsidR="00196B6E">
        <w:rPr>
          <w:rFonts w:ascii="Times New Roman" w:eastAsia="宋体" w:hAnsi="Times New Roman" w:hint="eastAsia"/>
          <w:szCs w:val="21"/>
        </w:rPr>
        <w:t>Hz</w:t>
      </w:r>
      <w:r w:rsidR="00196B6E">
        <w:rPr>
          <w:rFonts w:ascii="Times New Roman" w:eastAsia="宋体" w:hAnsi="Times New Roman" w:hint="eastAsia"/>
          <w:szCs w:val="21"/>
        </w:rPr>
        <w:t>至</w:t>
      </w:r>
      <w:r w:rsidR="00196B6E">
        <w:rPr>
          <w:rFonts w:ascii="Times New Roman" w:eastAsia="宋体" w:hAnsi="Times New Roman" w:hint="eastAsia"/>
          <w:szCs w:val="21"/>
        </w:rPr>
        <w:t>1</w:t>
      </w:r>
      <w:r w:rsidR="00196B6E">
        <w:rPr>
          <w:rFonts w:ascii="Times New Roman" w:eastAsia="宋体" w:hAnsi="Times New Roman"/>
          <w:szCs w:val="21"/>
        </w:rPr>
        <w:t>0</w:t>
      </w:r>
      <w:r w:rsidR="00196B6E">
        <w:rPr>
          <w:rFonts w:ascii="Times New Roman" w:eastAsia="宋体" w:hAnsi="Times New Roman" w:hint="eastAsia"/>
          <w:szCs w:val="21"/>
        </w:rPr>
        <w:t>k</w:t>
      </w:r>
      <w:r w:rsidR="00196B6E">
        <w:rPr>
          <w:rFonts w:ascii="Times New Roman" w:eastAsia="宋体" w:hAnsi="Times New Roman" w:hint="eastAsia"/>
          <w:szCs w:val="21"/>
        </w:rPr>
        <w:t>范围</w:t>
      </w:r>
      <w:r w:rsidR="00FB3DA1">
        <w:rPr>
          <w:rFonts w:ascii="Times New Roman" w:eastAsia="宋体" w:hAnsi="Times New Roman"/>
          <w:szCs w:val="21"/>
        </w:rPr>
        <w:fldChar w:fldCharType="begin"/>
      </w:r>
      <w:r w:rsidR="005357CF">
        <w:rPr>
          <w:rFonts w:ascii="Times New Roman" w:eastAsia="宋体" w:hAnsi="Times New Roman"/>
          <w:szCs w:val="21"/>
        </w:rPr>
        <w:instrText xml:space="preserve"> ADDIN EN.CITE &lt;EndNote&gt;&lt;Cite&gt;&lt;Author&gt;Wu&lt;/Author&gt;&lt;Year&gt;2023&lt;/Year&gt;&lt;RecNum&gt;310&lt;/RecNum&gt;&lt;DisplayText&gt;[5]&lt;/DisplayText&gt;&lt;record&gt;&lt;rec-number&gt;310&lt;/rec-number&gt;&lt;foreign-keys&gt;&lt;key app="EN" db-id="2wev5w9td55e2ies2t5xp5fcxp5xs09tzdp0" timestamp="1690438541"&gt;310&lt;/key&gt;&lt;/foreign-keys&gt;&lt;ref-type name="Journal Article"&gt;17&lt;/ref-type&gt;&lt;contributors&gt;&lt;authors&gt;&lt;author&gt;Wu, Hui&lt;/author&gt;&lt;author&gt;Chen, Jinbo&lt;/author&gt;&lt;author&gt;Liu, Xing&lt;/author&gt;&lt;author&gt;Zou, Wenjun&lt;/author&gt;&lt;author&gt;Yang, Jie&lt;/author&gt;&lt;author&gt;Sawan, Mohamad&lt;/author&gt;&lt;/authors&gt;&lt;/contributors&gt;&lt;titles&gt;&lt;title&gt;An Energy-Efficient Small-Area Configurable Analog Front-End Interface for Diverse Biosignals Recording&lt;/title&gt;&lt;secondary-title&gt;IEEE Transactions on Biomedical Circuits and Systems&lt;/secondary-title&gt;&lt;/titles&gt;&lt;periodical&gt;&lt;full-title&gt;IEEE Transactions on Biomedical Circuits and Systems&lt;/full-title&gt;&lt;/periodical&gt;&lt;dates&gt;&lt;year&gt;2023&lt;/year&gt;&lt;/dates&gt;&lt;isbn&gt;1932-4545&lt;/isbn&gt;&lt;urls&gt;&lt;/urls&gt;&lt;/record&gt;&lt;/Cite&gt;&lt;/EndNote&gt;</w:instrText>
      </w:r>
      <w:r w:rsidR="00FB3DA1">
        <w:rPr>
          <w:rFonts w:ascii="Times New Roman" w:eastAsia="宋体" w:hAnsi="Times New Roman"/>
          <w:szCs w:val="21"/>
        </w:rPr>
        <w:fldChar w:fldCharType="separate"/>
      </w:r>
      <w:r w:rsidR="005357CF">
        <w:rPr>
          <w:rFonts w:ascii="Times New Roman" w:eastAsia="宋体" w:hAnsi="Times New Roman"/>
          <w:noProof/>
          <w:szCs w:val="21"/>
        </w:rPr>
        <w:t>[5]</w:t>
      </w:r>
      <w:r w:rsidR="00FB3DA1">
        <w:rPr>
          <w:rFonts w:ascii="Times New Roman" w:eastAsia="宋体" w:hAnsi="Times New Roman"/>
          <w:szCs w:val="21"/>
        </w:rPr>
        <w:fldChar w:fldCharType="end"/>
      </w:r>
      <w:r w:rsidR="00196B6E">
        <w:rPr>
          <w:rFonts w:ascii="Times New Roman" w:eastAsia="宋体" w:hAnsi="Times New Roman" w:hint="eastAsia"/>
          <w:szCs w:val="21"/>
        </w:rPr>
        <w:t>。</w:t>
      </w:r>
      <w:r w:rsidR="00361B05">
        <w:rPr>
          <w:rFonts w:ascii="Times New Roman" w:eastAsia="宋体" w:hAnsi="Times New Roman" w:hint="eastAsia"/>
          <w:szCs w:val="21"/>
        </w:rPr>
        <w:t>芯片中模拟前端放大器</w:t>
      </w:r>
      <w:r w:rsidR="004E2273">
        <w:rPr>
          <w:rFonts w:ascii="Times New Roman" w:eastAsia="宋体" w:hAnsi="Times New Roman" w:hint="eastAsia"/>
          <w:szCs w:val="21"/>
        </w:rPr>
        <w:t>根据</w:t>
      </w:r>
      <w:r w:rsidR="00361B05">
        <w:rPr>
          <w:rFonts w:ascii="Times New Roman" w:eastAsia="宋体" w:hAnsi="Times New Roman" w:hint="eastAsia"/>
          <w:szCs w:val="21"/>
        </w:rPr>
        <w:t>系统需求</w:t>
      </w:r>
      <w:r w:rsidR="00492BFC">
        <w:rPr>
          <w:rFonts w:ascii="Times New Roman" w:eastAsia="宋体" w:hAnsi="Times New Roman" w:hint="eastAsia"/>
          <w:szCs w:val="21"/>
        </w:rPr>
        <w:t>的不同，</w:t>
      </w:r>
      <w:r w:rsidR="00D83FB3">
        <w:rPr>
          <w:rFonts w:ascii="Times New Roman" w:eastAsia="宋体" w:hAnsi="Times New Roman" w:hint="eastAsia"/>
          <w:szCs w:val="21"/>
        </w:rPr>
        <w:t>需要</w:t>
      </w:r>
      <w:r w:rsidR="00151EBD">
        <w:rPr>
          <w:rFonts w:ascii="Times New Roman" w:eastAsia="宋体" w:hAnsi="Times New Roman" w:hint="eastAsia"/>
          <w:szCs w:val="21"/>
        </w:rPr>
        <w:t>对感兴趣的信号进行</w:t>
      </w:r>
      <w:r w:rsidR="00D83FB3">
        <w:rPr>
          <w:rFonts w:ascii="Times New Roman" w:eastAsia="宋体" w:hAnsi="Times New Roman" w:hint="eastAsia"/>
          <w:szCs w:val="21"/>
        </w:rPr>
        <w:t>放大</w:t>
      </w:r>
      <w:r w:rsidR="003D139A">
        <w:rPr>
          <w:rFonts w:ascii="Times New Roman" w:eastAsia="宋体" w:hAnsi="Times New Roman" w:hint="eastAsia"/>
          <w:szCs w:val="21"/>
        </w:rPr>
        <w:t>，</w:t>
      </w:r>
      <w:r w:rsidR="00894497">
        <w:rPr>
          <w:rFonts w:ascii="Times New Roman" w:eastAsia="宋体" w:hAnsi="Times New Roman" w:hint="eastAsia"/>
          <w:szCs w:val="21"/>
        </w:rPr>
        <w:t>并</w:t>
      </w:r>
      <w:r w:rsidR="003D139A">
        <w:rPr>
          <w:rFonts w:ascii="Times New Roman" w:eastAsia="宋体" w:hAnsi="Times New Roman" w:hint="eastAsia"/>
          <w:szCs w:val="21"/>
        </w:rPr>
        <w:t>同时抑制</w:t>
      </w:r>
      <w:r w:rsidR="00151EBD">
        <w:rPr>
          <w:rFonts w:ascii="Times New Roman" w:eastAsia="宋体" w:hAnsi="Times New Roman" w:hint="eastAsia"/>
          <w:szCs w:val="21"/>
        </w:rPr>
        <w:t>相关</w:t>
      </w:r>
      <w:r w:rsidR="003D139A">
        <w:rPr>
          <w:rFonts w:ascii="Times New Roman" w:eastAsia="宋体" w:hAnsi="Times New Roman" w:hint="eastAsia"/>
          <w:szCs w:val="21"/>
        </w:rPr>
        <w:t>噪声。</w:t>
      </w:r>
    </w:p>
    <w:p w14:paraId="1CDF4D57" w14:textId="7F71BBA2" w:rsidR="00405442" w:rsidRDefault="00FC3848" w:rsidP="000E5D78">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经放大器放大后</w:t>
      </w:r>
      <w:r w:rsidR="007B3020">
        <w:rPr>
          <w:rFonts w:ascii="Times New Roman" w:eastAsia="宋体" w:hAnsi="Times New Roman" w:hint="eastAsia"/>
          <w:szCs w:val="21"/>
        </w:rPr>
        <w:t>，</w:t>
      </w:r>
      <w:r w:rsidR="000A35AA">
        <w:rPr>
          <w:rFonts w:ascii="Times New Roman" w:eastAsia="宋体" w:hAnsi="Times New Roman" w:hint="eastAsia"/>
          <w:szCs w:val="21"/>
        </w:rPr>
        <w:t>神经信号</w:t>
      </w:r>
      <w:r w:rsidR="006F6C4B">
        <w:rPr>
          <w:rFonts w:ascii="Times New Roman" w:eastAsia="宋体" w:hAnsi="Times New Roman" w:hint="eastAsia"/>
          <w:szCs w:val="21"/>
        </w:rPr>
        <w:t>通过模数转换器（</w:t>
      </w:r>
      <w:r w:rsidR="006F6C4B">
        <w:rPr>
          <w:rFonts w:ascii="Times New Roman" w:eastAsia="宋体" w:hAnsi="Times New Roman" w:hint="eastAsia"/>
          <w:szCs w:val="21"/>
        </w:rPr>
        <w:t>an</w:t>
      </w:r>
      <w:r w:rsidR="006F6C4B">
        <w:rPr>
          <w:rFonts w:ascii="Times New Roman" w:eastAsia="宋体" w:hAnsi="Times New Roman"/>
          <w:szCs w:val="21"/>
        </w:rPr>
        <w:t>alog to digital converter</w:t>
      </w:r>
      <w:r w:rsidR="006F6C4B">
        <w:rPr>
          <w:rFonts w:ascii="Times New Roman" w:eastAsia="宋体" w:hAnsi="Times New Roman" w:hint="eastAsia"/>
          <w:szCs w:val="21"/>
        </w:rPr>
        <w:t>，</w:t>
      </w:r>
      <w:r w:rsidR="006F6C4B">
        <w:rPr>
          <w:rFonts w:ascii="Times New Roman" w:eastAsia="宋体" w:hAnsi="Times New Roman" w:hint="eastAsia"/>
          <w:szCs w:val="21"/>
        </w:rPr>
        <w:t>ADC</w:t>
      </w:r>
      <w:r w:rsidR="006F6C4B">
        <w:rPr>
          <w:rFonts w:ascii="Times New Roman" w:eastAsia="宋体" w:hAnsi="Times New Roman" w:hint="eastAsia"/>
          <w:szCs w:val="21"/>
        </w:rPr>
        <w:t>）</w:t>
      </w:r>
      <w:r w:rsidR="00E02614">
        <w:rPr>
          <w:rFonts w:ascii="Times New Roman" w:eastAsia="宋体" w:hAnsi="Times New Roman" w:hint="eastAsia"/>
          <w:szCs w:val="21"/>
        </w:rPr>
        <w:t>转换</w:t>
      </w:r>
      <w:r w:rsidR="006F6C4B">
        <w:rPr>
          <w:rFonts w:ascii="Times New Roman" w:eastAsia="宋体" w:hAnsi="Times New Roman" w:hint="eastAsia"/>
          <w:szCs w:val="21"/>
        </w:rPr>
        <w:t>为</w:t>
      </w:r>
      <w:r w:rsidR="00446D91">
        <w:rPr>
          <w:rFonts w:ascii="Times New Roman" w:eastAsia="宋体" w:hAnsi="Times New Roman" w:hint="eastAsia"/>
          <w:szCs w:val="21"/>
        </w:rPr>
        <w:t>更具有抗噪特性的</w:t>
      </w:r>
      <w:r w:rsidR="006F6C4B">
        <w:rPr>
          <w:rFonts w:ascii="Times New Roman" w:eastAsia="宋体" w:hAnsi="Times New Roman" w:hint="eastAsia"/>
          <w:szCs w:val="21"/>
        </w:rPr>
        <w:t>数字信号</w:t>
      </w:r>
      <w:r w:rsidR="00414A6F">
        <w:rPr>
          <w:rFonts w:ascii="Times New Roman" w:eastAsia="宋体" w:hAnsi="Times New Roman" w:hint="eastAsia"/>
          <w:szCs w:val="21"/>
        </w:rPr>
        <w:t>。</w:t>
      </w:r>
      <w:r w:rsidR="00954B88">
        <w:rPr>
          <w:rFonts w:ascii="Times New Roman" w:eastAsia="宋体" w:hAnsi="Times New Roman" w:hint="eastAsia"/>
          <w:szCs w:val="21"/>
        </w:rPr>
        <w:t>由于脑机接口系统一般有数十至上百通道，</w:t>
      </w:r>
      <w:r w:rsidR="005D77F9">
        <w:rPr>
          <w:rFonts w:ascii="Times New Roman" w:eastAsia="宋体" w:hAnsi="Times New Roman" w:hint="eastAsia"/>
          <w:szCs w:val="21"/>
        </w:rPr>
        <w:t>伴随而来的是</w:t>
      </w:r>
      <w:r w:rsidR="00C305BB">
        <w:rPr>
          <w:rFonts w:ascii="Times New Roman" w:eastAsia="宋体" w:hAnsi="Times New Roman" w:hint="eastAsia"/>
          <w:szCs w:val="21"/>
        </w:rPr>
        <w:t>大量</w:t>
      </w:r>
      <w:r w:rsidR="00F55E96">
        <w:rPr>
          <w:rFonts w:ascii="Times New Roman" w:eastAsia="宋体" w:hAnsi="Times New Roman" w:hint="eastAsia"/>
          <w:szCs w:val="21"/>
        </w:rPr>
        <w:t>数据</w:t>
      </w:r>
      <w:r w:rsidR="00C305BB">
        <w:rPr>
          <w:rFonts w:ascii="Times New Roman" w:eastAsia="宋体" w:hAnsi="Times New Roman" w:hint="eastAsia"/>
          <w:szCs w:val="21"/>
        </w:rPr>
        <w:t>的产生</w:t>
      </w:r>
      <w:r w:rsidR="00B53EF2">
        <w:rPr>
          <w:rFonts w:ascii="Times New Roman" w:eastAsia="宋体" w:hAnsi="Times New Roman" w:hint="eastAsia"/>
          <w:szCs w:val="21"/>
        </w:rPr>
        <w:t>。</w:t>
      </w:r>
      <w:r w:rsidR="005D77F9">
        <w:rPr>
          <w:rFonts w:ascii="Times New Roman" w:eastAsia="宋体" w:hAnsi="Times New Roman" w:hint="eastAsia"/>
          <w:szCs w:val="21"/>
        </w:rPr>
        <w:t>以</w:t>
      </w:r>
      <w:r w:rsidR="001F68BF">
        <w:rPr>
          <w:rFonts w:ascii="Times New Roman" w:eastAsia="宋体" w:hAnsi="Times New Roman" w:hint="eastAsia"/>
          <w:szCs w:val="21"/>
        </w:rPr>
        <w:t>1</w:t>
      </w:r>
      <w:r w:rsidR="001F68BF">
        <w:rPr>
          <w:rFonts w:ascii="Times New Roman" w:eastAsia="宋体" w:hAnsi="Times New Roman"/>
          <w:szCs w:val="21"/>
        </w:rPr>
        <w:t>00</w:t>
      </w:r>
      <w:r w:rsidR="001F68BF">
        <w:rPr>
          <w:rFonts w:ascii="Times New Roman" w:eastAsia="宋体" w:hAnsi="Times New Roman" w:hint="eastAsia"/>
          <w:szCs w:val="21"/>
        </w:rPr>
        <w:t>通道，</w:t>
      </w:r>
      <w:r w:rsidR="00345458">
        <w:rPr>
          <w:rFonts w:ascii="Times New Roman" w:eastAsia="宋体" w:hAnsi="Times New Roman"/>
          <w:szCs w:val="21"/>
        </w:rPr>
        <w:t>20</w:t>
      </w:r>
      <w:r w:rsidR="00492D06">
        <w:rPr>
          <w:rFonts w:ascii="Times New Roman" w:eastAsia="宋体" w:hAnsi="Times New Roman" w:hint="eastAsia"/>
          <w:szCs w:val="21"/>
        </w:rPr>
        <w:t>k</w:t>
      </w:r>
      <w:r w:rsidR="00345458">
        <w:rPr>
          <w:rFonts w:ascii="Times New Roman" w:eastAsia="宋体" w:hAnsi="Times New Roman" w:hint="eastAsia"/>
          <w:szCs w:val="21"/>
        </w:rPr>
        <w:t>Hz</w:t>
      </w:r>
      <w:r w:rsidR="00C014E7">
        <w:rPr>
          <w:rFonts w:ascii="Times New Roman" w:eastAsia="宋体" w:hAnsi="Times New Roman" w:hint="eastAsia"/>
          <w:szCs w:val="21"/>
        </w:rPr>
        <w:t>采样率和</w:t>
      </w:r>
      <w:r w:rsidR="00345458">
        <w:rPr>
          <w:rFonts w:ascii="Times New Roman" w:eastAsia="宋体" w:hAnsi="Times New Roman" w:hint="eastAsia"/>
          <w:szCs w:val="21"/>
        </w:rPr>
        <w:t>1</w:t>
      </w:r>
      <w:r w:rsidR="00345458">
        <w:rPr>
          <w:rFonts w:ascii="Times New Roman" w:eastAsia="宋体" w:hAnsi="Times New Roman"/>
          <w:szCs w:val="21"/>
        </w:rPr>
        <w:t>0</w:t>
      </w:r>
      <w:r w:rsidR="00345458">
        <w:rPr>
          <w:rFonts w:ascii="Times New Roman" w:eastAsia="宋体" w:hAnsi="Times New Roman" w:hint="eastAsia"/>
          <w:szCs w:val="21"/>
        </w:rPr>
        <w:t>比特</w:t>
      </w:r>
      <w:r w:rsidR="00C014E7">
        <w:rPr>
          <w:rFonts w:ascii="Times New Roman" w:eastAsia="宋体" w:hAnsi="Times New Roman" w:hint="eastAsia"/>
          <w:szCs w:val="21"/>
        </w:rPr>
        <w:t>采样精度</w:t>
      </w:r>
      <w:r w:rsidR="004F473B">
        <w:rPr>
          <w:rFonts w:ascii="Times New Roman" w:eastAsia="宋体" w:hAnsi="Times New Roman" w:hint="eastAsia"/>
          <w:szCs w:val="21"/>
        </w:rPr>
        <w:t>的典型</w:t>
      </w:r>
      <w:r w:rsidR="002B6555">
        <w:rPr>
          <w:rFonts w:ascii="Times New Roman" w:eastAsia="宋体" w:hAnsi="Times New Roman" w:hint="eastAsia"/>
          <w:szCs w:val="21"/>
        </w:rPr>
        <w:t>系统</w:t>
      </w:r>
      <w:r w:rsidR="00AB4018">
        <w:rPr>
          <w:rFonts w:ascii="Times New Roman" w:eastAsia="宋体" w:hAnsi="Times New Roman" w:hint="eastAsia"/>
          <w:szCs w:val="21"/>
        </w:rPr>
        <w:t>为例</w:t>
      </w:r>
      <w:r w:rsidR="00C014E7">
        <w:rPr>
          <w:rFonts w:ascii="Times New Roman" w:eastAsia="宋体" w:hAnsi="Times New Roman" w:hint="eastAsia"/>
          <w:szCs w:val="21"/>
        </w:rPr>
        <w:t>，</w:t>
      </w:r>
      <w:r w:rsidR="008055F2">
        <w:rPr>
          <w:rFonts w:ascii="Times New Roman" w:eastAsia="宋体" w:hAnsi="Times New Roman" w:hint="eastAsia"/>
          <w:szCs w:val="21"/>
        </w:rPr>
        <w:t>系统</w:t>
      </w:r>
      <w:r w:rsidR="00B54F56">
        <w:rPr>
          <w:rFonts w:ascii="Times New Roman" w:eastAsia="宋体" w:hAnsi="Times New Roman" w:hint="eastAsia"/>
          <w:szCs w:val="21"/>
        </w:rPr>
        <w:t>数据率</w:t>
      </w:r>
      <w:r w:rsidR="00492D06">
        <w:rPr>
          <w:rFonts w:ascii="Times New Roman" w:eastAsia="宋体" w:hAnsi="Times New Roman" w:hint="eastAsia"/>
          <w:szCs w:val="21"/>
        </w:rPr>
        <w:t>将达到</w:t>
      </w:r>
      <w:r w:rsidR="00492D06">
        <w:rPr>
          <w:rFonts w:ascii="Times New Roman" w:eastAsia="宋体" w:hAnsi="Times New Roman" w:hint="eastAsia"/>
          <w:szCs w:val="21"/>
        </w:rPr>
        <w:t>2</w:t>
      </w:r>
      <w:r w:rsidR="00492D06">
        <w:rPr>
          <w:rFonts w:ascii="Times New Roman" w:eastAsia="宋体" w:hAnsi="Times New Roman"/>
          <w:szCs w:val="21"/>
        </w:rPr>
        <w:t>0</w:t>
      </w:r>
      <w:r w:rsidR="00492D06">
        <w:rPr>
          <w:rFonts w:ascii="Times New Roman" w:eastAsia="宋体" w:hAnsi="Times New Roman" w:hint="eastAsia"/>
          <w:szCs w:val="21"/>
        </w:rPr>
        <w:t>Mbps</w:t>
      </w:r>
      <w:r w:rsidR="00EB5780">
        <w:rPr>
          <w:rFonts w:ascii="Times New Roman" w:eastAsia="宋体" w:hAnsi="Times New Roman" w:hint="eastAsia"/>
          <w:szCs w:val="21"/>
        </w:rPr>
        <w:t>。因此，</w:t>
      </w:r>
      <w:r w:rsidR="007C7016">
        <w:rPr>
          <w:rFonts w:ascii="Times New Roman" w:eastAsia="宋体" w:hAnsi="Times New Roman" w:hint="eastAsia"/>
          <w:szCs w:val="21"/>
        </w:rPr>
        <w:t>高速且低功耗的数据传输电路</w:t>
      </w:r>
      <w:r w:rsidR="00C72AED">
        <w:rPr>
          <w:rFonts w:ascii="Times New Roman" w:eastAsia="宋体" w:hAnsi="Times New Roman" w:hint="eastAsia"/>
          <w:szCs w:val="21"/>
        </w:rPr>
        <w:t>对侵入式脑机接口</w:t>
      </w:r>
      <w:r w:rsidR="007C7016">
        <w:rPr>
          <w:rFonts w:ascii="Times New Roman" w:eastAsia="宋体" w:hAnsi="Times New Roman" w:hint="eastAsia"/>
          <w:szCs w:val="21"/>
        </w:rPr>
        <w:t>尤为重要。</w:t>
      </w:r>
      <w:r w:rsidR="00B01EB3">
        <w:rPr>
          <w:rFonts w:ascii="Times New Roman" w:eastAsia="宋体" w:hAnsi="Times New Roman" w:hint="eastAsia"/>
          <w:szCs w:val="21"/>
        </w:rPr>
        <w:t>为</w:t>
      </w:r>
      <w:r w:rsidR="002850DB">
        <w:rPr>
          <w:rFonts w:ascii="Times New Roman" w:eastAsia="宋体" w:hAnsi="Times New Roman" w:hint="eastAsia"/>
          <w:szCs w:val="21"/>
        </w:rPr>
        <w:t>缓解带宽压力</w:t>
      </w:r>
      <w:r w:rsidR="00B01EB3">
        <w:rPr>
          <w:rFonts w:ascii="Times New Roman" w:eastAsia="宋体" w:hAnsi="Times New Roman" w:hint="eastAsia"/>
          <w:szCs w:val="21"/>
        </w:rPr>
        <w:t>，可以</w:t>
      </w:r>
      <w:r w:rsidR="007E27BC">
        <w:rPr>
          <w:rFonts w:ascii="Times New Roman" w:eastAsia="宋体" w:hAnsi="Times New Roman" w:hint="eastAsia"/>
          <w:szCs w:val="21"/>
        </w:rPr>
        <w:t>对</w:t>
      </w:r>
      <w:r w:rsidR="0047712C">
        <w:rPr>
          <w:rFonts w:ascii="Times New Roman" w:eastAsia="宋体" w:hAnsi="Times New Roman" w:hint="eastAsia"/>
          <w:szCs w:val="21"/>
        </w:rPr>
        <w:t>信号进行</w:t>
      </w:r>
      <w:r w:rsidR="00E73323">
        <w:rPr>
          <w:rFonts w:ascii="Times New Roman" w:eastAsia="宋体" w:hAnsi="Times New Roman" w:hint="eastAsia"/>
          <w:szCs w:val="21"/>
        </w:rPr>
        <w:t>数据压缩</w:t>
      </w:r>
      <w:r w:rsidR="00E7551D">
        <w:rPr>
          <w:rFonts w:ascii="Times New Roman" w:eastAsia="宋体" w:hAnsi="Times New Roman" w:hint="eastAsia"/>
          <w:szCs w:val="21"/>
        </w:rPr>
        <w:t>，</w:t>
      </w:r>
      <w:r w:rsidR="00F83940">
        <w:rPr>
          <w:rFonts w:ascii="Times New Roman" w:eastAsia="宋体" w:hAnsi="Times New Roman" w:hint="eastAsia"/>
          <w:szCs w:val="21"/>
        </w:rPr>
        <w:t>例如直接提取脉冲信号</w:t>
      </w:r>
      <w:r w:rsidR="00E7551D">
        <w:rPr>
          <w:rFonts w:ascii="Times New Roman" w:eastAsia="宋体" w:hAnsi="Times New Roman" w:hint="eastAsia"/>
          <w:szCs w:val="21"/>
        </w:rPr>
        <w:t>而非</w:t>
      </w:r>
      <w:r w:rsidR="009150AD">
        <w:rPr>
          <w:rFonts w:ascii="Times New Roman" w:eastAsia="宋体" w:hAnsi="Times New Roman" w:hint="eastAsia"/>
          <w:szCs w:val="21"/>
        </w:rPr>
        <w:t>保留</w:t>
      </w:r>
      <w:r w:rsidR="00BC77A5">
        <w:rPr>
          <w:rFonts w:ascii="Times New Roman" w:eastAsia="宋体" w:hAnsi="Times New Roman" w:hint="eastAsia"/>
          <w:szCs w:val="21"/>
        </w:rPr>
        <w:t>所有原始信号</w:t>
      </w:r>
      <w:r w:rsidR="009150AD">
        <w:rPr>
          <w:rFonts w:ascii="Times New Roman" w:eastAsia="宋体" w:hAnsi="Times New Roman" w:hint="eastAsia"/>
          <w:szCs w:val="21"/>
        </w:rPr>
        <w:t>，</w:t>
      </w:r>
      <w:r w:rsidR="00A96FCE">
        <w:rPr>
          <w:rFonts w:ascii="Times New Roman" w:eastAsia="宋体" w:hAnsi="Times New Roman" w:hint="eastAsia"/>
          <w:szCs w:val="21"/>
        </w:rPr>
        <w:t>或者</w:t>
      </w:r>
      <w:r w:rsidR="00DF76B5">
        <w:rPr>
          <w:rFonts w:ascii="Times New Roman" w:eastAsia="宋体" w:hAnsi="Times New Roman" w:hint="eastAsia"/>
          <w:szCs w:val="21"/>
        </w:rPr>
        <w:t>仅提取</w:t>
      </w:r>
      <w:r w:rsidR="00A96FCE">
        <w:rPr>
          <w:rFonts w:ascii="Times New Roman" w:eastAsia="宋体" w:hAnsi="Times New Roman" w:hint="eastAsia"/>
          <w:szCs w:val="21"/>
        </w:rPr>
        <w:t>数据</w:t>
      </w:r>
      <w:r w:rsidR="00DF76B5">
        <w:rPr>
          <w:rFonts w:ascii="Times New Roman" w:eastAsia="宋体" w:hAnsi="Times New Roman" w:hint="eastAsia"/>
          <w:szCs w:val="21"/>
        </w:rPr>
        <w:t>的</w:t>
      </w:r>
      <w:r w:rsidR="00A96FCE">
        <w:rPr>
          <w:rFonts w:ascii="Times New Roman" w:eastAsia="宋体" w:hAnsi="Times New Roman" w:hint="eastAsia"/>
          <w:szCs w:val="21"/>
        </w:rPr>
        <w:t>特征</w:t>
      </w:r>
      <w:r w:rsidR="00436AE5">
        <w:rPr>
          <w:rFonts w:ascii="Times New Roman" w:eastAsia="宋体" w:hAnsi="Times New Roman" w:hint="eastAsia"/>
          <w:szCs w:val="21"/>
        </w:rPr>
        <w:t>。</w:t>
      </w:r>
      <w:r w:rsidR="00241D06">
        <w:rPr>
          <w:noProof/>
        </w:rPr>
        <mc:AlternateContent>
          <mc:Choice Requires="wps">
            <w:drawing>
              <wp:anchor distT="45720" distB="45720" distL="114300" distR="114300" simplePos="0" relativeHeight="251697152" behindDoc="0" locked="0" layoutInCell="1" allowOverlap="1" wp14:anchorId="7DD5E7CF" wp14:editId="122AE17E">
                <wp:simplePos x="0" y="0"/>
                <wp:positionH relativeFrom="margin">
                  <wp:posOffset>0</wp:posOffset>
                </wp:positionH>
                <wp:positionV relativeFrom="paragraph">
                  <wp:posOffset>2417445</wp:posOffset>
                </wp:positionV>
                <wp:extent cx="5257800" cy="2197100"/>
                <wp:effectExtent l="0" t="0" r="0" b="0"/>
                <wp:wrapSquare wrapText="bothSides"/>
                <wp:docPr id="134188364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197100"/>
                        </a:xfrm>
                        <a:prstGeom prst="rect">
                          <a:avLst/>
                        </a:prstGeom>
                        <a:solidFill>
                          <a:srgbClr val="FFFFFF"/>
                        </a:solidFill>
                        <a:ln w="9525">
                          <a:noFill/>
                          <a:miter lim="800000"/>
                          <a:headEnd/>
                          <a:tailEnd/>
                        </a:ln>
                      </wps:spPr>
                      <wps:txbx>
                        <w:txbxContent>
                          <w:p w14:paraId="41AE8E28" w14:textId="77777777" w:rsidR="00241D06" w:rsidRDefault="00241D06" w:rsidP="00241D06">
                            <w:pPr>
                              <w:jc w:val="center"/>
                            </w:pPr>
                            <w:r>
                              <w:rPr>
                                <w:noProof/>
                              </w:rPr>
                              <w:drawing>
                                <wp:inline distT="0" distB="0" distL="0" distR="0" wp14:anchorId="1E65D584" wp14:editId="43BCEB1D">
                                  <wp:extent cx="5066030" cy="1758950"/>
                                  <wp:effectExtent l="0" t="0" r="1270" b="0"/>
                                  <wp:docPr id="1239223160" name="图片 123922316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3294" name="图片 1" descr="图示&#10;&#10;描述已自动生成"/>
                                          <pic:cNvPicPr/>
                                        </pic:nvPicPr>
                                        <pic:blipFill>
                                          <a:blip r:embed="rId8"/>
                                          <a:stretch>
                                            <a:fillRect/>
                                          </a:stretch>
                                        </pic:blipFill>
                                        <pic:spPr>
                                          <a:xfrm>
                                            <a:off x="0" y="0"/>
                                            <a:ext cx="5066030" cy="1758950"/>
                                          </a:xfrm>
                                          <a:prstGeom prst="rect">
                                            <a:avLst/>
                                          </a:prstGeom>
                                        </pic:spPr>
                                      </pic:pic>
                                    </a:graphicData>
                                  </a:graphic>
                                </wp:inline>
                              </w:drawing>
                            </w:r>
                          </w:p>
                          <w:p w14:paraId="60906454" w14:textId="4D297E8C" w:rsidR="00241D06" w:rsidRPr="00822704" w:rsidRDefault="00241D06" w:rsidP="00241D06">
                            <w:pPr>
                              <w:spacing w:line="360" w:lineRule="auto"/>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 xml:space="preserve">-2 </w:t>
                            </w:r>
                            <w:r w:rsidRPr="00822704">
                              <w:rPr>
                                <w:rFonts w:ascii="Times New Roman" w:eastAsia="宋体" w:hAnsi="Times New Roman" w:hint="eastAsia"/>
                                <w:szCs w:val="21"/>
                              </w:rPr>
                              <w:t>侵入式脑机接口</w:t>
                            </w:r>
                            <w:r w:rsidR="00F91B69">
                              <w:rPr>
                                <w:rFonts w:ascii="Times New Roman" w:eastAsia="宋体" w:hAnsi="Times New Roman"/>
                                <w:szCs w:val="21"/>
                              </w:rPr>
                              <w:t>信号以及电极特点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5E7CF" id="文本框 14" o:spid="_x0000_s1027" type="#_x0000_t202" style="position:absolute;left:0;text-align:left;margin-left:0;margin-top:190.35pt;width:414pt;height:173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" stroked="f">
                <v:textbox>
                  <w:txbxContent>
                    <w:p w14:paraId="41AE8E28" w14:textId="77777777" w:rsidR="00241D06" w:rsidRDefault="00241D06" w:rsidP="00241D06">
                      <w:pPr>
                        <w:jc w:val="center"/>
                      </w:pPr>
                      <w:r>
                        <w:rPr>
                          <w:noProof/>
                        </w:rPr>
                        <w:drawing>
                          <wp:inline distT="0" distB="0" distL="0" distR="0" wp14:anchorId="1E65D584" wp14:editId="43BCEB1D">
                            <wp:extent cx="5066030" cy="1758950"/>
                            <wp:effectExtent l="0" t="0" r="1270" b="0"/>
                            <wp:docPr id="1239223160" name="图片 123922316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3294" name="图片 1" descr="图示&#10;&#10;描述已自动生成"/>
                                    <pic:cNvPicPr/>
                                  </pic:nvPicPr>
                                  <pic:blipFill>
                                    <a:blip r:embed="rId8"/>
                                    <a:stretch>
                                      <a:fillRect/>
                                    </a:stretch>
                                  </pic:blipFill>
                                  <pic:spPr>
                                    <a:xfrm>
                                      <a:off x="0" y="0"/>
                                      <a:ext cx="5066030" cy="1758950"/>
                                    </a:xfrm>
                                    <a:prstGeom prst="rect">
                                      <a:avLst/>
                                    </a:prstGeom>
                                  </pic:spPr>
                                </pic:pic>
                              </a:graphicData>
                            </a:graphic>
                          </wp:inline>
                        </w:drawing>
                      </w:r>
                    </w:p>
                    <w:p w14:paraId="60906454" w14:textId="4D297E8C" w:rsidR="00241D06" w:rsidRPr="00822704" w:rsidRDefault="00241D06" w:rsidP="00241D06">
                      <w:pPr>
                        <w:spacing w:line="360" w:lineRule="auto"/>
                        <w:jc w:val="center"/>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 xml:space="preserve">-2 </w:t>
                      </w:r>
                      <w:r w:rsidRPr="00822704">
                        <w:rPr>
                          <w:rFonts w:ascii="Times New Roman" w:eastAsia="宋体" w:hAnsi="Times New Roman" w:hint="eastAsia"/>
                          <w:szCs w:val="21"/>
                        </w:rPr>
                        <w:t>侵入式脑机接口</w:t>
                      </w:r>
                      <w:r w:rsidR="00F91B69">
                        <w:rPr>
                          <w:rFonts w:ascii="Times New Roman" w:eastAsia="宋体" w:hAnsi="Times New Roman"/>
                          <w:szCs w:val="21"/>
                        </w:rPr>
                        <w:t>信号以及电极特点</w:t>
                      </w:r>
                    </w:p>
                  </w:txbxContent>
                </v:textbox>
                <w10:wrap type="square" anchorx="margin"/>
              </v:shape>
            </w:pict>
          </mc:Fallback>
        </mc:AlternateContent>
      </w:r>
    </w:p>
    <w:p w14:paraId="1A86A10B" w14:textId="0075127C" w:rsidR="004F2AF9" w:rsidRDefault="005641A2" w:rsidP="004F2AF9">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侵入</w:t>
      </w:r>
      <w:r w:rsidR="000E5D78">
        <w:rPr>
          <w:rFonts w:ascii="Times New Roman" w:eastAsia="宋体" w:hAnsi="Times New Roman" w:hint="eastAsia"/>
          <w:szCs w:val="21"/>
        </w:rPr>
        <w:t>式</w:t>
      </w:r>
      <w:r w:rsidR="00AA691C">
        <w:rPr>
          <w:rFonts w:ascii="Times New Roman" w:eastAsia="宋体" w:hAnsi="Times New Roman" w:hint="eastAsia"/>
          <w:szCs w:val="21"/>
        </w:rPr>
        <w:t>脑机接口芯片的主要</w:t>
      </w:r>
      <w:r w:rsidR="004C2504">
        <w:rPr>
          <w:rFonts w:ascii="Times New Roman" w:eastAsia="宋体" w:hAnsi="Times New Roman" w:hint="eastAsia"/>
          <w:szCs w:val="21"/>
        </w:rPr>
        <w:t>优势在于可以</w:t>
      </w:r>
      <w:r w:rsidR="00234B3C">
        <w:rPr>
          <w:rFonts w:ascii="Times New Roman" w:eastAsia="宋体" w:hAnsi="Times New Roman" w:hint="eastAsia"/>
          <w:szCs w:val="21"/>
        </w:rPr>
        <w:t>在</w:t>
      </w:r>
      <w:r w:rsidR="00ED3571">
        <w:rPr>
          <w:rFonts w:ascii="Times New Roman" w:eastAsia="宋体" w:hAnsi="Times New Roman" w:hint="eastAsia"/>
          <w:szCs w:val="21"/>
        </w:rPr>
        <w:t>保证数据</w:t>
      </w:r>
      <w:r w:rsidR="003E5BEE">
        <w:rPr>
          <w:rFonts w:ascii="Times New Roman" w:eastAsia="宋体" w:hAnsi="Times New Roman" w:hint="eastAsia"/>
          <w:szCs w:val="21"/>
        </w:rPr>
        <w:t>采集和传输</w:t>
      </w:r>
      <w:r w:rsidR="007A17FE">
        <w:rPr>
          <w:rFonts w:ascii="Times New Roman" w:eastAsia="宋体" w:hAnsi="Times New Roman" w:hint="eastAsia"/>
          <w:szCs w:val="21"/>
        </w:rPr>
        <w:t>等</w:t>
      </w:r>
      <w:r w:rsidR="00ED3571">
        <w:rPr>
          <w:rFonts w:ascii="Times New Roman" w:eastAsia="宋体" w:hAnsi="Times New Roman" w:hint="eastAsia"/>
          <w:szCs w:val="21"/>
        </w:rPr>
        <w:t>质量的前提下，</w:t>
      </w:r>
      <w:r w:rsidR="00AA691C">
        <w:rPr>
          <w:rFonts w:ascii="Times New Roman" w:eastAsia="宋体" w:hAnsi="Times New Roman" w:hint="eastAsia"/>
          <w:szCs w:val="21"/>
        </w:rPr>
        <w:t>降低</w:t>
      </w:r>
      <w:r w:rsidR="00D37B16">
        <w:rPr>
          <w:rFonts w:ascii="Times New Roman" w:eastAsia="宋体" w:hAnsi="Times New Roman" w:hint="eastAsia"/>
          <w:szCs w:val="21"/>
        </w:rPr>
        <w:t>脑机接口</w:t>
      </w:r>
      <w:r w:rsidR="00EB4400">
        <w:rPr>
          <w:rFonts w:ascii="Times New Roman" w:eastAsia="宋体" w:hAnsi="Times New Roman" w:hint="eastAsia"/>
          <w:szCs w:val="21"/>
        </w:rPr>
        <w:t>系统</w:t>
      </w:r>
      <w:r w:rsidR="00D37B16">
        <w:rPr>
          <w:rFonts w:ascii="Times New Roman" w:eastAsia="宋体" w:hAnsi="Times New Roman" w:hint="eastAsia"/>
          <w:szCs w:val="21"/>
        </w:rPr>
        <w:t>的</w:t>
      </w:r>
      <w:r w:rsidR="00EB4400">
        <w:rPr>
          <w:rFonts w:ascii="Times New Roman" w:eastAsia="宋体" w:hAnsi="Times New Roman" w:hint="eastAsia"/>
          <w:szCs w:val="21"/>
        </w:rPr>
        <w:t>功耗和尺寸</w:t>
      </w:r>
      <w:r w:rsidR="00DB5DA0">
        <w:rPr>
          <w:rFonts w:ascii="Times New Roman" w:eastAsia="宋体" w:hAnsi="Times New Roman" w:hint="eastAsia"/>
          <w:szCs w:val="21"/>
        </w:rPr>
        <w:t>，并</w:t>
      </w:r>
      <w:r w:rsidR="000D1DD1">
        <w:rPr>
          <w:rFonts w:ascii="Times New Roman" w:eastAsia="宋体" w:hAnsi="Times New Roman" w:hint="eastAsia"/>
          <w:szCs w:val="21"/>
        </w:rPr>
        <w:t>提高</w:t>
      </w:r>
      <w:r w:rsidR="00DB5DA0">
        <w:rPr>
          <w:rFonts w:ascii="Times New Roman" w:eastAsia="宋体" w:hAnsi="Times New Roman" w:hint="eastAsia"/>
          <w:szCs w:val="21"/>
        </w:rPr>
        <w:t>系统可采集的神经</w:t>
      </w:r>
      <w:r w:rsidR="00F81BD3">
        <w:rPr>
          <w:rFonts w:ascii="Times New Roman" w:eastAsia="宋体" w:hAnsi="Times New Roman" w:hint="eastAsia"/>
          <w:szCs w:val="21"/>
        </w:rPr>
        <w:t>通道</w:t>
      </w:r>
      <w:r w:rsidR="00D83E13">
        <w:rPr>
          <w:rFonts w:ascii="Times New Roman" w:eastAsia="宋体" w:hAnsi="Times New Roman" w:hint="eastAsia"/>
          <w:szCs w:val="21"/>
        </w:rPr>
        <w:t>数量</w:t>
      </w:r>
      <w:r w:rsidR="008B0E2D">
        <w:rPr>
          <w:rFonts w:ascii="Times New Roman" w:eastAsia="宋体" w:hAnsi="Times New Roman" w:hint="eastAsia"/>
          <w:szCs w:val="21"/>
        </w:rPr>
        <w:t>。</w:t>
      </w:r>
      <w:r w:rsidR="00FE5D75">
        <w:rPr>
          <w:rFonts w:ascii="Times New Roman" w:eastAsia="宋体" w:hAnsi="Times New Roman" w:hint="eastAsia"/>
          <w:szCs w:val="21"/>
        </w:rPr>
        <w:t>最近几年发表的脑机接口芯片</w:t>
      </w:r>
      <w:r w:rsidR="002936A7">
        <w:rPr>
          <w:rFonts w:ascii="Times New Roman" w:eastAsia="宋体" w:hAnsi="Times New Roman" w:hint="eastAsia"/>
          <w:szCs w:val="21"/>
        </w:rPr>
        <w:t>单个通道的功耗已经在</w:t>
      </w:r>
      <w:r w:rsidR="002936A7">
        <w:rPr>
          <w:rFonts w:ascii="Times New Roman" w:eastAsia="宋体" w:hAnsi="Times New Roman" w:hint="eastAsia"/>
          <w:szCs w:val="21"/>
        </w:rPr>
        <w:t>1</w:t>
      </w:r>
      <w:r w:rsidR="002936A7">
        <w:rPr>
          <w:rFonts w:ascii="Times New Roman" w:eastAsia="宋体" w:hAnsi="Times New Roman"/>
          <w:szCs w:val="21"/>
        </w:rPr>
        <w:t>-10</w:t>
      </w:r>
      <w:r w:rsidR="002936A7">
        <w:rPr>
          <w:rFonts w:ascii="Times New Roman" w:eastAsia="宋体" w:hAnsi="Times New Roman" w:hint="eastAsia"/>
          <w:szCs w:val="21"/>
        </w:rPr>
        <w:t>uW</w:t>
      </w:r>
      <w:r w:rsidR="002936A7">
        <w:rPr>
          <w:rFonts w:ascii="Times New Roman" w:eastAsia="宋体" w:hAnsi="Times New Roman" w:hint="eastAsia"/>
          <w:szCs w:val="21"/>
        </w:rPr>
        <w:t>之间，</w:t>
      </w:r>
      <w:r w:rsidR="007B115A">
        <w:rPr>
          <w:rFonts w:ascii="Times New Roman" w:eastAsia="宋体" w:hAnsi="Times New Roman" w:hint="eastAsia"/>
          <w:szCs w:val="21"/>
        </w:rPr>
        <w:t>每个通道的面积已经在</w:t>
      </w:r>
      <w:r w:rsidR="007B115A">
        <w:rPr>
          <w:rFonts w:ascii="Times New Roman" w:eastAsia="宋体" w:hAnsi="Times New Roman" w:hint="eastAsia"/>
          <w:szCs w:val="21"/>
        </w:rPr>
        <w:t>0</w:t>
      </w:r>
      <w:r w:rsidR="007B115A">
        <w:rPr>
          <w:rFonts w:ascii="Times New Roman" w:eastAsia="宋体" w:hAnsi="Times New Roman"/>
          <w:szCs w:val="21"/>
        </w:rPr>
        <w:t>.005</w:t>
      </w:r>
      <w:r w:rsidR="007B115A">
        <w:rPr>
          <w:rFonts w:ascii="Times New Roman" w:eastAsia="宋体" w:hAnsi="Times New Roman" w:hint="eastAsia"/>
          <w:szCs w:val="21"/>
        </w:rPr>
        <w:t>mm</w:t>
      </w:r>
      <w:r w:rsidR="007B115A" w:rsidRPr="00A42B10">
        <w:rPr>
          <w:rFonts w:ascii="Times New Roman" w:eastAsia="宋体" w:hAnsi="Times New Roman"/>
          <w:szCs w:val="21"/>
          <w:vertAlign w:val="superscript"/>
        </w:rPr>
        <w:t>2</w:t>
      </w:r>
      <w:r w:rsidR="003136B3">
        <w:rPr>
          <w:rFonts w:ascii="Times New Roman" w:eastAsia="宋体" w:hAnsi="Times New Roman"/>
          <w:szCs w:val="21"/>
        </w:rPr>
        <w:t>-0.02</w:t>
      </w:r>
      <w:r w:rsidR="004F26DA">
        <w:rPr>
          <w:rFonts w:ascii="Times New Roman" w:eastAsia="宋体" w:hAnsi="Times New Roman" w:hint="eastAsia"/>
          <w:szCs w:val="21"/>
        </w:rPr>
        <w:t>m</w:t>
      </w:r>
      <w:r w:rsidR="003136B3">
        <w:rPr>
          <w:rFonts w:ascii="Times New Roman" w:eastAsia="宋体" w:hAnsi="Times New Roman" w:hint="eastAsia"/>
          <w:szCs w:val="21"/>
        </w:rPr>
        <w:t>m</w:t>
      </w:r>
      <w:r w:rsidR="003136B3" w:rsidRPr="00A42B10">
        <w:rPr>
          <w:rFonts w:ascii="Times New Roman" w:eastAsia="宋体" w:hAnsi="Times New Roman"/>
          <w:szCs w:val="21"/>
          <w:vertAlign w:val="superscript"/>
        </w:rPr>
        <w:t>2</w:t>
      </w:r>
      <w:r w:rsidR="003136B3">
        <w:rPr>
          <w:rFonts w:ascii="Times New Roman" w:eastAsia="宋体" w:hAnsi="Times New Roman" w:hint="eastAsia"/>
          <w:szCs w:val="21"/>
        </w:rPr>
        <w:t>之间</w:t>
      </w:r>
      <w:r w:rsidR="002F7315">
        <w:rPr>
          <w:rFonts w:ascii="Times New Roman" w:eastAsia="宋体" w:hAnsi="Times New Roman" w:hint="eastAsia"/>
          <w:szCs w:val="21"/>
        </w:rPr>
        <w:t>。</w:t>
      </w:r>
      <w:r w:rsidR="00227857">
        <w:rPr>
          <w:rFonts w:ascii="Times New Roman" w:eastAsia="宋体" w:hAnsi="Times New Roman" w:hint="eastAsia"/>
          <w:szCs w:val="21"/>
        </w:rPr>
        <w:t>根据自然杂志</w:t>
      </w:r>
      <w:r w:rsidR="006A7F89">
        <w:rPr>
          <w:rFonts w:ascii="Times New Roman" w:eastAsia="宋体" w:hAnsi="Times New Roman" w:hint="eastAsia"/>
          <w:szCs w:val="21"/>
        </w:rPr>
        <w:t>的研究报道</w:t>
      </w:r>
      <w:r w:rsidR="00C86D75">
        <w:rPr>
          <w:rFonts w:ascii="Times New Roman" w:eastAsia="宋体" w:hAnsi="Times New Roman"/>
          <w:szCs w:val="21"/>
        </w:rPr>
        <w:fldChar w:fldCharType="begin"/>
      </w:r>
      <w:r w:rsidR="005357CF">
        <w:rPr>
          <w:rFonts w:ascii="Times New Roman" w:eastAsia="宋体" w:hAnsi="Times New Roman"/>
          <w:szCs w:val="21"/>
        </w:rPr>
        <w:instrText xml:space="preserve"> ADDIN EN.CITE &lt;EndNote&gt;&lt;Cite&gt;&lt;Author&gt;Stevenson&lt;/Author&gt;&lt;Year&gt;2011&lt;/Year&gt;&lt;RecNum&gt;241&lt;/RecNum&gt;&lt;DisplayText&gt;[6]&lt;/DisplayText&gt;&lt;record&gt;&lt;rec-number&gt;241&lt;/rec-number&gt;&lt;foreign-keys&gt;&lt;key app="EN" db-id="2wev5w9td55e2ies2t5xp5fcxp5xs09tzdp0" timestamp="1690340191"&gt;241&lt;/key&gt;&lt;/foreign-keys&gt;&lt;ref-type name="Journal Article"&gt;17&lt;/ref-type&gt;&lt;contributors&gt;&lt;authors&gt;&lt;author&gt;Stevenson, Ian H&lt;/author&gt;&lt;author&gt;Kording, Konrad P&lt;/author&gt;&lt;/authors&gt;&lt;/contributors&gt;&lt;titles&gt;&lt;title&gt;How advances in neural recording affect data analysis&lt;/title&gt;&lt;secondary-title&gt;Nature neuroscience&lt;/secondary-title&gt;&lt;/titles&gt;&lt;periodical&gt;&lt;full-title&gt;Nature neuroscience&lt;/full-title&gt;&lt;/periodical&gt;&lt;pages&gt;139-142&lt;/pages&gt;&lt;volume&gt;14&lt;/volume&gt;&lt;number&gt;2&lt;/number&gt;&lt;dates&gt;&lt;year&gt;2011&lt;/year&gt;&lt;/dates&gt;&lt;isbn&gt;1097-6256&lt;/isbn&gt;&lt;urls&gt;&lt;/urls&gt;&lt;/record&gt;&lt;/Cite&gt;&lt;/EndNote&gt;</w:instrText>
      </w:r>
      <w:r w:rsidR="00C86D75">
        <w:rPr>
          <w:rFonts w:ascii="Times New Roman" w:eastAsia="宋体" w:hAnsi="Times New Roman"/>
          <w:szCs w:val="21"/>
        </w:rPr>
        <w:fldChar w:fldCharType="separate"/>
      </w:r>
      <w:r w:rsidR="005357CF">
        <w:rPr>
          <w:rFonts w:ascii="Times New Roman" w:eastAsia="宋体" w:hAnsi="Times New Roman"/>
          <w:noProof/>
          <w:szCs w:val="21"/>
        </w:rPr>
        <w:t>[6]</w:t>
      </w:r>
      <w:r w:rsidR="00C86D75">
        <w:rPr>
          <w:rFonts w:ascii="Times New Roman" w:eastAsia="宋体" w:hAnsi="Times New Roman"/>
          <w:szCs w:val="21"/>
        </w:rPr>
        <w:fldChar w:fldCharType="end"/>
      </w:r>
      <w:r w:rsidR="00227857">
        <w:rPr>
          <w:rFonts w:ascii="Times New Roman" w:eastAsia="宋体" w:hAnsi="Times New Roman" w:hint="eastAsia"/>
          <w:szCs w:val="21"/>
        </w:rPr>
        <w:t>，脑机接口</w:t>
      </w:r>
      <w:r w:rsidR="008F4A12">
        <w:rPr>
          <w:rFonts w:ascii="Times New Roman" w:eastAsia="宋体" w:hAnsi="Times New Roman" w:hint="eastAsia"/>
          <w:szCs w:val="21"/>
        </w:rPr>
        <w:t>呈现出类似</w:t>
      </w:r>
      <w:r w:rsidR="00E61920">
        <w:rPr>
          <w:rFonts w:ascii="Times New Roman" w:eastAsia="宋体" w:hAnsi="Times New Roman" w:hint="eastAsia"/>
          <w:szCs w:val="21"/>
        </w:rPr>
        <w:t>于</w:t>
      </w:r>
      <w:r w:rsidR="008F4A12">
        <w:rPr>
          <w:rFonts w:ascii="Times New Roman" w:eastAsia="宋体" w:hAnsi="Times New Roman" w:hint="eastAsia"/>
          <w:szCs w:val="21"/>
        </w:rPr>
        <w:t>“摩尔定律”的发展规律</w:t>
      </w:r>
      <w:r w:rsidR="00D653D0">
        <w:rPr>
          <w:rFonts w:ascii="Times New Roman" w:eastAsia="宋体" w:hAnsi="Times New Roman" w:hint="eastAsia"/>
          <w:szCs w:val="21"/>
        </w:rPr>
        <w:t>，每隔</w:t>
      </w:r>
      <w:r w:rsidR="00D653D0">
        <w:rPr>
          <w:rFonts w:ascii="Times New Roman" w:eastAsia="宋体" w:hAnsi="Times New Roman" w:hint="eastAsia"/>
          <w:szCs w:val="21"/>
        </w:rPr>
        <w:t>7</w:t>
      </w:r>
      <w:r w:rsidR="00D653D0">
        <w:rPr>
          <w:rFonts w:ascii="Times New Roman" w:eastAsia="宋体" w:hAnsi="Times New Roman" w:hint="eastAsia"/>
          <w:szCs w:val="21"/>
        </w:rPr>
        <w:t>至</w:t>
      </w:r>
      <w:r w:rsidR="00D653D0">
        <w:rPr>
          <w:rFonts w:ascii="Times New Roman" w:eastAsia="宋体" w:hAnsi="Times New Roman" w:hint="eastAsia"/>
          <w:szCs w:val="21"/>
        </w:rPr>
        <w:t>7</w:t>
      </w:r>
      <w:r w:rsidR="00D653D0">
        <w:rPr>
          <w:rFonts w:ascii="Times New Roman" w:eastAsia="宋体" w:hAnsi="Times New Roman"/>
          <w:szCs w:val="21"/>
        </w:rPr>
        <w:t>.5</w:t>
      </w:r>
      <w:r w:rsidR="00D653D0">
        <w:rPr>
          <w:rFonts w:ascii="Times New Roman" w:eastAsia="宋体" w:hAnsi="Times New Roman" w:hint="eastAsia"/>
          <w:szCs w:val="21"/>
        </w:rPr>
        <w:t>年，</w:t>
      </w:r>
      <w:r w:rsidR="008A4913">
        <w:rPr>
          <w:rFonts w:ascii="Times New Roman" w:eastAsia="宋体" w:hAnsi="Times New Roman" w:hint="eastAsia"/>
          <w:szCs w:val="21"/>
        </w:rPr>
        <w:t>脑机接口所能够直接采样的通道</w:t>
      </w:r>
      <w:r w:rsidR="00E12F0D">
        <w:rPr>
          <w:rFonts w:ascii="Times New Roman" w:eastAsia="宋体" w:hAnsi="Times New Roman" w:hint="eastAsia"/>
          <w:szCs w:val="21"/>
        </w:rPr>
        <w:t>数量</w:t>
      </w:r>
      <w:r w:rsidR="008A4913">
        <w:rPr>
          <w:rFonts w:ascii="Times New Roman" w:eastAsia="宋体" w:hAnsi="Times New Roman" w:hint="eastAsia"/>
          <w:szCs w:val="21"/>
        </w:rPr>
        <w:t>翻倍</w:t>
      </w:r>
      <w:r w:rsidR="00A26AEB">
        <w:rPr>
          <w:rFonts w:ascii="Times New Roman" w:eastAsia="宋体" w:hAnsi="Times New Roman" w:hint="eastAsia"/>
          <w:szCs w:val="21"/>
        </w:rPr>
        <w:t>，如图</w:t>
      </w:r>
      <w:r w:rsidR="00A26AEB">
        <w:rPr>
          <w:rFonts w:ascii="Times New Roman" w:eastAsia="宋体" w:hAnsi="Times New Roman" w:hint="eastAsia"/>
          <w:szCs w:val="21"/>
        </w:rPr>
        <w:t>8</w:t>
      </w:r>
      <w:r w:rsidR="00A26AEB">
        <w:rPr>
          <w:rFonts w:ascii="Times New Roman" w:eastAsia="宋体" w:hAnsi="Times New Roman"/>
          <w:szCs w:val="21"/>
        </w:rPr>
        <w:t>-3</w:t>
      </w:r>
      <w:r w:rsidR="00A26AEB">
        <w:rPr>
          <w:rFonts w:ascii="Times New Roman" w:eastAsia="宋体" w:hAnsi="Times New Roman" w:hint="eastAsia"/>
          <w:szCs w:val="21"/>
        </w:rPr>
        <w:t>所示</w:t>
      </w:r>
      <w:r w:rsidR="008A4913">
        <w:rPr>
          <w:rFonts w:ascii="Times New Roman" w:eastAsia="宋体" w:hAnsi="Times New Roman" w:hint="eastAsia"/>
          <w:szCs w:val="21"/>
        </w:rPr>
        <w:t>。</w:t>
      </w:r>
      <w:r w:rsidR="00456D81">
        <w:rPr>
          <w:rFonts w:ascii="Times New Roman" w:eastAsia="宋体" w:hAnsi="Times New Roman" w:hint="eastAsia"/>
          <w:szCs w:val="21"/>
        </w:rPr>
        <w:t>以</w:t>
      </w:r>
      <w:r w:rsidR="004A3568">
        <w:rPr>
          <w:rFonts w:ascii="Times New Roman" w:eastAsia="宋体" w:hAnsi="Times New Roman" w:hint="eastAsia"/>
          <w:szCs w:val="21"/>
        </w:rPr>
        <w:t>近年的</w:t>
      </w:r>
      <w:r w:rsidR="00456D81">
        <w:rPr>
          <w:rFonts w:ascii="Times New Roman" w:eastAsia="宋体" w:hAnsi="Times New Roman" w:hint="eastAsia"/>
          <w:szCs w:val="21"/>
        </w:rPr>
        <w:t>研究成果为例，</w:t>
      </w:r>
      <w:r w:rsidR="00FC4035">
        <w:rPr>
          <w:rFonts w:ascii="Times New Roman" w:eastAsia="宋体" w:hAnsi="Times New Roman" w:hint="eastAsia"/>
          <w:szCs w:val="21"/>
        </w:rPr>
        <w:t>欧洲的</w:t>
      </w:r>
      <w:r w:rsidR="00FC4035">
        <w:rPr>
          <w:rFonts w:ascii="Times New Roman" w:eastAsia="宋体" w:hAnsi="Times New Roman" w:hint="eastAsia"/>
          <w:szCs w:val="21"/>
        </w:rPr>
        <w:t>Neural</w:t>
      </w:r>
      <w:r w:rsidR="00FC4035">
        <w:rPr>
          <w:rFonts w:ascii="Times New Roman" w:eastAsia="宋体" w:hAnsi="Times New Roman"/>
          <w:szCs w:val="21"/>
        </w:rPr>
        <w:t>pixel</w:t>
      </w:r>
      <w:r w:rsidR="00C07DD0" w:rsidRPr="00C07DD0">
        <w:rPr>
          <w:rFonts w:ascii="Times New Roman" w:eastAsia="宋体" w:hAnsi="Times New Roman" w:hint="eastAsia"/>
          <w:szCs w:val="21"/>
        </w:rPr>
        <w:t>已</w:t>
      </w:r>
      <w:r w:rsidR="00FC4035">
        <w:rPr>
          <w:rFonts w:ascii="Times New Roman" w:eastAsia="宋体" w:hAnsi="Times New Roman" w:hint="eastAsia"/>
          <w:szCs w:val="21"/>
        </w:rPr>
        <w:t>实现了超过</w:t>
      </w:r>
      <w:r w:rsidR="00FC4035">
        <w:rPr>
          <w:rFonts w:ascii="Times New Roman" w:eastAsia="宋体" w:hAnsi="Times New Roman" w:hint="eastAsia"/>
          <w:szCs w:val="21"/>
        </w:rPr>
        <w:t>3</w:t>
      </w:r>
      <w:r w:rsidR="00FC4035">
        <w:rPr>
          <w:rFonts w:ascii="Times New Roman" w:eastAsia="宋体" w:hAnsi="Times New Roman"/>
          <w:szCs w:val="21"/>
        </w:rPr>
        <w:t>00</w:t>
      </w:r>
      <w:r w:rsidR="00FC4035">
        <w:rPr>
          <w:rFonts w:ascii="Times New Roman" w:eastAsia="宋体" w:hAnsi="Times New Roman" w:hint="eastAsia"/>
          <w:szCs w:val="21"/>
        </w:rPr>
        <w:t>通道神经信号采集的脑机接口芯片</w:t>
      </w:r>
      <w:r w:rsidR="00C86D75">
        <w:rPr>
          <w:rFonts w:ascii="Times New Roman" w:eastAsia="宋体" w:hAnsi="Times New Roman"/>
          <w:szCs w:val="21"/>
        </w:rPr>
        <w:fldChar w:fldCharType="begin"/>
      </w:r>
      <w:r w:rsidR="005357CF">
        <w:rPr>
          <w:rFonts w:ascii="Times New Roman" w:eastAsia="宋体" w:hAnsi="Times New Roman"/>
          <w:szCs w:val="21"/>
        </w:rPr>
        <w:instrText xml:space="preserve"> ADDIN EN.CITE &lt;EndNote&gt;&lt;Cite&gt;&lt;Author&gt;Lopez&lt;/Author&gt;&lt;Year&gt;2017&lt;/Year&gt;&lt;RecNum&gt;242&lt;/RecNum&gt;&lt;DisplayText&gt;[7]&lt;/DisplayText&gt;&lt;record&gt;&lt;rec-number&gt;242&lt;/rec-number&gt;&lt;foreign-keys&gt;&lt;key app="EN" db-id="2wev5w9td55e2ies2t5xp5fcxp5xs09tzdp0" timestamp="1690340327"&gt;242&lt;/key&gt;&lt;/foreign-keys&gt;&lt;ref-type name="Journal Article"&gt;17&lt;/ref-type&gt;&lt;contributors&gt;&lt;authors&gt;&lt;author&gt;Lopez, Carolina Mora&lt;/author&gt;&lt;author&gt;Putzeys, Jan&lt;/author&gt;&lt;author&gt;Raducanu, Bogdan Cristian&lt;/author&gt;&lt;author&gt;Ballini, Marco&lt;/author&gt;&lt;author&gt;Wang, Shiwei&lt;/author&gt;&lt;author&gt;Andrei, Alexandru&lt;/author&gt;&lt;author&gt;Rochus, Veronique&lt;/author&gt;&lt;author&gt;Vandebriel, Roeland&lt;/author&gt;&lt;author&gt;Severi, Simone&lt;/author&gt;&lt;author&gt;Van Hoof, Chris&lt;/author&gt;&lt;/authors&gt;&lt;/contributors&gt;&lt;titles&gt;&lt;title&gt;A Neural Probe with Up to 966 Electrodes and Up to 384 Configurable Channels in 0.13um SOI CMOS&lt;/title&gt;&lt;secondary-title&gt;IEEE transactions on biomedical circuits and systems&lt;/secondary-title&gt;&lt;/titles&gt;&lt;periodical&gt;&lt;full-title&gt;IEEE Transactions on Biomedical Circuits and Systems&lt;/full-title&gt;&lt;/periodical&gt;&lt;pages&gt;510-522&lt;/pages&gt;&lt;volume&gt;11&lt;/volume&gt;&lt;number&gt;3&lt;/number&gt;&lt;dates&gt;&lt;year&gt;2017&lt;/year&gt;&lt;/dates&gt;&lt;isbn&gt;1932-4545&lt;/isbn&gt;&lt;urls&gt;&lt;/urls&gt;&lt;/record&gt;&lt;/Cite&gt;&lt;/EndNote&gt;</w:instrText>
      </w:r>
      <w:r w:rsidR="00C86D75">
        <w:rPr>
          <w:rFonts w:ascii="Times New Roman" w:eastAsia="宋体" w:hAnsi="Times New Roman"/>
          <w:szCs w:val="21"/>
        </w:rPr>
        <w:fldChar w:fldCharType="separate"/>
      </w:r>
      <w:r w:rsidR="005357CF">
        <w:rPr>
          <w:rFonts w:ascii="Times New Roman" w:eastAsia="宋体" w:hAnsi="Times New Roman"/>
          <w:noProof/>
          <w:szCs w:val="21"/>
        </w:rPr>
        <w:t>[7]</w:t>
      </w:r>
      <w:r w:rsidR="00C86D75">
        <w:rPr>
          <w:rFonts w:ascii="Times New Roman" w:eastAsia="宋体" w:hAnsi="Times New Roman"/>
          <w:szCs w:val="21"/>
        </w:rPr>
        <w:fldChar w:fldCharType="end"/>
      </w:r>
      <w:r w:rsidR="00FC4035">
        <w:rPr>
          <w:rFonts w:ascii="Times New Roman" w:eastAsia="宋体" w:hAnsi="Times New Roman" w:hint="eastAsia"/>
          <w:szCs w:val="21"/>
        </w:rPr>
        <w:t>，</w:t>
      </w:r>
      <w:r w:rsidR="000B5680" w:rsidRPr="000B5680">
        <w:rPr>
          <w:rFonts w:ascii="Times New Roman" w:eastAsia="宋体" w:hAnsi="Times New Roman" w:hint="eastAsia"/>
          <w:szCs w:val="21"/>
        </w:rPr>
        <w:t>而美国的</w:t>
      </w:r>
      <w:r w:rsidR="000B5680" w:rsidRPr="000B5680">
        <w:rPr>
          <w:rFonts w:ascii="Times New Roman" w:eastAsia="宋体" w:hAnsi="Times New Roman"/>
          <w:szCs w:val="21"/>
        </w:rPr>
        <w:t>Neuralink</w:t>
      </w:r>
      <w:r w:rsidR="000B5680" w:rsidRPr="000B5680">
        <w:rPr>
          <w:rFonts w:ascii="Times New Roman" w:eastAsia="宋体" w:hAnsi="Times New Roman"/>
          <w:szCs w:val="21"/>
        </w:rPr>
        <w:t>公司更是将采集通道数量提升至</w:t>
      </w:r>
      <w:r w:rsidR="000B5680" w:rsidRPr="000B5680">
        <w:rPr>
          <w:rFonts w:ascii="Times New Roman" w:eastAsia="宋体" w:hAnsi="Times New Roman"/>
          <w:szCs w:val="21"/>
        </w:rPr>
        <w:t>1024</w:t>
      </w:r>
      <w:r w:rsidR="00330B85">
        <w:rPr>
          <w:rFonts w:ascii="Times New Roman" w:eastAsia="宋体" w:hAnsi="Times New Roman"/>
          <w:szCs w:val="21"/>
        </w:rPr>
        <w:fldChar w:fldCharType="begin"/>
      </w:r>
      <w:r w:rsidR="005357CF">
        <w:rPr>
          <w:rFonts w:ascii="Times New Roman" w:eastAsia="宋体" w:hAnsi="Times New Roman"/>
          <w:szCs w:val="21"/>
        </w:rPr>
        <w:instrText xml:space="preserve"> ADDIN EN.CITE &lt;EndNote&gt;&lt;Cite&gt;&lt;Author&gt;Musk&lt;/Author&gt;&lt;Year&gt;2019&lt;/Year&gt;&lt;RecNum&gt;297&lt;/RecNum&gt;&lt;DisplayText&gt;[8]&lt;/DisplayText&gt;&lt;record&gt;&lt;rec-number&gt;297&lt;/rec-number&gt;&lt;foreign-keys&gt;&lt;key app="EN" db-id="2wev5w9td55e2ies2t5xp5fcxp5xs09tzdp0" timestamp="1690436255"&gt;297&lt;/key&gt;&lt;/foreign-keys&gt;&lt;ref-type name="Journal Article"&gt;17&lt;/ref-type&gt;&lt;contributors&gt;&lt;authors&gt;&lt;author&gt;Musk, Elon&lt;/author&gt;&lt;/authors&gt;&lt;/contributors&gt;&lt;titles&gt;&lt;title&gt;An integrated brain-machine interface platform with thousands of channels&lt;/title&gt;&lt;secondary-title&gt;Journal of medical Internet research&lt;/secondary-title&gt;&lt;/titles&gt;&lt;periodical&gt;&lt;full-title&gt;Journal of medical Internet research&lt;/full-title&gt;&lt;/periodical&gt;&lt;pages&gt;e16194&lt;/pages&gt;&lt;volume&gt;21&lt;/volume&gt;&lt;number&gt;10&lt;/number&gt;&lt;dates&gt;&lt;year&gt;2019&lt;/year&gt;&lt;/dates&gt;&lt;urls&gt;&lt;/urls&gt;&lt;/record&gt;&lt;/Cite&gt;&lt;/EndNote&gt;</w:instrText>
      </w:r>
      <w:r w:rsidR="00330B85">
        <w:rPr>
          <w:rFonts w:ascii="Times New Roman" w:eastAsia="宋体" w:hAnsi="Times New Roman"/>
          <w:szCs w:val="21"/>
        </w:rPr>
        <w:fldChar w:fldCharType="separate"/>
      </w:r>
      <w:r w:rsidR="005357CF">
        <w:rPr>
          <w:rFonts w:ascii="Times New Roman" w:eastAsia="宋体" w:hAnsi="Times New Roman"/>
          <w:noProof/>
          <w:szCs w:val="21"/>
        </w:rPr>
        <w:t>[8]</w:t>
      </w:r>
      <w:r w:rsidR="00330B85">
        <w:rPr>
          <w:rFonts w:ascii="Times New Roman" w:eastAsia="宋体" w:hAnsi="Times New Roman"/>
          <w:szCs w:val="21"/>
        </w:rPr>
        <w:fldChar w:fldCharType="end"/>
      </w:r>
      <w:r w:rsidR="00FC4035">
        <w:rPr>
          <w:rFonts w:ascii="Times New Roman" w:eastAsia="宋体" w:hAnsi="Times New Roman" w:hint="eastAsia"/>
          <w:szCs w:val="21"/>
        </w:rPr>
        <w:t>。</w:t>
      </w:r>
    </w:p>
    <w:p w14:paraId="16DDE414" w14:textId="1B580363" w:rsidR="007B7324" w:rsidRDefault="007B7324" w:rsidP="0006058B">
      <w:pPr>
        <w:spacing w:line="360" w:lineRule="auto"/>
        <w:rPr>
          <w:rFonts w:ascii="Times New Roman" w:eastAsia="宋体" w:hAnsi="Times New Roman"/>
          <w:szCs w:val="21"/>
        </w:rPr>
      </w:pPr>
      <w:r>
        <w:rPr>
          <w:noProof/>
        </w:rPr>
        <w:lastRenderedPageBreak/>
        <mc:AlternateContent>
          <mc:Choice Requires="wps">
            <w:drawing>
              <wp:anchor distT="45720" distB="45720" distL="114300" distR="114300" simplePos="0" relativeHeight="251699200" behindDoc="0" locked="0" layoutInCell="1" allowOverlap="1" wp14:anchorId="42561750" wp14:editId="7BFBA7C1">
                <wp:simplePos x="0" y="0"/>
                <wp:positionH relativeFrom="margin">
                  <wp:align>left</wp:align>
                </wp:positionH>
                <wp:positionV relativeFrom="paragraph">
                  <wp:posOffset>421</wp:posOffset>
                </wp:positionV>
                <wp:extent cx="5264150" cy="2984500"/>
                <wp:effectExtent l="0" t="0" r="0" b="6350"/>
                <wp:wrapSquare wrapText="bothSides"/>
                <wp:docPr id="1978841311"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0" cy="2984500"/>
                        </a:xfrm>
                        <a:prstGeom prst="rect">
                          <a:avLst/>
                        </a:prstGeom>
                        <a:solidFill>
                          <a:srgbClr val="FFFFFF"/>
                        </a:solidFill>
                        <a:ln w="9525">
                          <a:noFill/>
                          <a:miter lim="800000"/>
                          <a:headEnd/>
                          <a:tailEnd/>
                        </a:ln>
                      </wps:spPr>
                      <wps:txbx>
                        <w:txbxContent>
                          <w:p w14:paraId="5C565B62" w14:textId="5B116737" w:rsidR="007B7324" w:rsidRDefault="00AE09CB" w:rsidP="007B7324">
                            <w:pPr>
                              <w:jc w:val="center"/>
                            </w:pPr>
                            <w:r>
                              <w:rPr>
                                <w:noProof/>
                              </w:rPr>
                              <w:drawing>
                                <wp:inline distT="0" distB="0" distL="0" distR="0" wp14:anchorId="45B19540" wp14:editId="4AA73A9D">
                                  <wp:extent cx="3884371" cy="2470982"/>
                                  <wp:effectExtent l="0" t="0" r="1905" b="5715"/>
                                  <wp:docPr id="10281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3284" name=""/>
                                          <pic:cNvPicPr/>
                                        </pic:nvPicPr>
                                        <pic:blipFill>
                                          <a:blip r:embed="rId9"/>
                                          <a:stretch>
                                            <a:fillRect/>
                                          </a:stretch>
                                        </pic:blipFill>
                                        <pic:spPr>
                                          <a:xfrm>
                                            <a:off x="0" y="0"/>
                                            <a:ext cx="3892356" cy="2476061"/>
                                          </a:xfrm>
                                          <a:prstGeom prst="rect">
                                            <a:avLst/>
                                          </a:prstGeom>
                                        </pic:spPr>
                                      </pic:pic>
                                    </a:graphicData>
                                  </a:graphic>
                                </wp:inline>
                              </w:drawing>
                            </w:r>
                          </w:p>
                          <w:p w14:paraId="77FC9BE2" w14:textId="029F1AA7" w:rsidR="007B7324" w:rsidRPr="00822704" w:rsidRDefault="007B7324" w:rsidP="007B7324">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3</w:t>
                            </w:r>
                            <w:r w:rsidRPr="006C7B26">
                              <w:rPr>
                                <w:rFonts w:ascii="Times New Roman" w:eastAsia="宋体" w:hAnsi="Times New Roman"/>
                                <w:szCs w:val="21"/>
                              </w:rPr>
                              <w:t xml:space="preserve"> </w:t>
                            </w:r>
                            <w:r>
                              <w:rPr>
                                <w:rFonts w:ascii="Times New Roman" w:eastAsia="宋体" w:hAnsi="Times New Roman" w:hint="eastAsia"/>
                                <w:szCs w:val="21"/>
                              </w:rPr>
                              <w:t>侵入式脑机接口向着高通量</w:t>
                            </w:r>
                            <w:r w:rsidR="00E63576">
                              <w:rPr>
                                <w:rFonts w:ascii="Times New Roman" w:eastAsia="宋体" w:hAnsi="Times New Roman" w:hint="eastAsia"/>
                                <w:szCs w:val="21"/>
                              </w:rPr>
                              <w:t>方向</w:t>
                            </w:r>
                            <w:r>
                              <w:rPr>
                                <w:rFonts w:ascii="Times New Roman" w:eastAsia="宋体" w:hAnsi="Times New Roman" w:hint="eastAsia"/>
                                <w:szCs w:val="21"/>
                              </w:rPr>
                              <w:t>持续发展</w:t>
                            </w:r>
                          </w:p>
                          <w:p w14:paraId="30F532C6" w14:textId="77777777" w:rsidR="007B7324" w:rsidRPr="00867FA6" w:rsidRDefault="007B7324" w:rsidP="007B732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61750" id="文本框 13" o:spid="_x0000_s1028" type="#_x0000_t202" style="position:absolute;left:0;text-align:left;margin-left:0;margin-top:.05pt;width:414.5pt;height:235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" stroked="f">
                <v:textbox>
                  <w:txbxContent>
                    <w:p w14:paraId="5C565B62" w14:textId="5B116737" w:rsidR="007B7324" w:rsidRDefault="00AE09CB" w:rsidP="007B7324">
                      <w:pPr>
                        <w:jc w:val="center"/>
                      </w:pPr>
                      <w:r>
                        <w:rPr>
                          <w:noProof/>
                        </w:rPr>
                        <w:drawing>
                          <wp:inline distT="0" distB="0" distL="0" distR="0" wp14:anchorId="45B19540" wp14:editId="4AA73A9D">
                            <wp:extent cx="3884371" cy="2470982"/>
                            <wp:effectExtent l="0" t="0" r="1905" b="5715"/>
                            <wp:docPr id="10281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3284" name=""/>
                                    <pic:cNvPicPr/>
                                  </pic:nvPicPr>
                                  <pic:blipFill>
                                    <a:blip r:embed="rId9"/>
                                    <a:stretch>
                                      <a:fillRect/>
                                    </a:stretch>
                                  </pic:blipFill>
                                  <pic:spPr>
                                    <a:xfrm>
                                      <a:off x="0" y="0"/>
                                      <a:ext cx="3892356" cy="2476061"/>
                                    </a:xfrm>
                                    <a:prstGeom prst="rect">
                                      <a:avLst/>
                                    </a:prstGeom>
                                  </pic:spPr>
                                </pic:pic>
                              </a:graphicData>
                            </a:graphic>
                          </wp:inline>
                        </w:drawing>
                      </w:r>
                    </w:p>
                    <w:p w14:paraId="77FC9BE2" w14:textId="029F1AA7" w:rsidR="007B7324" w:rsidRPr="00822704" w:rsidRDefault="007B7324" w:rsidP="007B7324">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3</w:t>
                      </w:r>
                      <w:r w:rsidRPr="006C7B26">
                        <w:rPr>
                          <w:rFonts w:ascii="Times New Roman" w:eastAsia="宋体" w:hAnsi="Times New Roman"/>
                          <w:szCs w:val="21"/>
                        </w:rPr>
                        <w:t xml:space="preserve"> </w:t>
                      </w:r>
                      <w:r>
                        <w:rPr>
                          <w:rFonts w:ascii="Times New Roman" w:eastAsia="宋体" w:hAnsi="Times New Roman" w:hint="eastAsia"/>
                          <w:szCs w:val="21"/>
                        </w:rPr>
                        <w:t>侵入式脑机接口向着高通量</w:t>
                      </w:r>
                      <w:r w:rsidR="00E63576">
                        <w:rPr>
                          <w:rFonts w:ascii="Times New Roman" w:eastAsia="宋体" w:hAnsi="Times New Roman" w:hint="eastAsia"/>
                          <w:szCs w:val="21"/>
                        </w:rPr>
                        <w:t>方向</w:t>
                      </w:r>
                      <w:r>
                        <w:rPr>
                          <w:rFonts w:ascii="Times New Roman" w:eastAsia="宋体" w:hAnsi="Times New Roman" w:hint="eastAsia"/>
                          <w:szCs w:val="21"/>
                        </w:rPr>
                        <w:t>持续发展</w:t>
                      </w:r>
                    </w:p>
                    <w:p w14:paraId="30F532C6" w14:textId="77777777" w:rsidR="007B7324" w:rsidRPr="00867FA6" w:rsidRDefault="007B7324" w:rsidP="007B7324">
                      <w:pPr>
                        <w:jc w:val="center"/>
                      </w:pPr>
                    </w:p>
                  </w:txbxContent>
                </v:textbox>
                <w10:wrap type="square" anchorx="margin"/>
              </v:shape>
            </w:pict>
          </mc:Fallback>
        </mc:AlternateContent>
      </w:r>
    </w:p>
    <w:p w14:paraId="478F1CDB" w14:textId="06AFD1EC" w:rsidR="00EC7F69" w:rsidRPr="0085359D" w:rsidRDefault="00551885" w:rsidP="0085359D">
      <w:pPr>
        <w:pStyle w:val="a7"/>
        <w:numPr>
          <w:ilvl w:val="0"/>
          <w:numId w:val="1"/>
        </w:numPr>
        <w:spacing w:line="360" w:lineRule="auto"/>
        <w:ind w:firstLineChars="0"/>
        <w:jc w:val="center"/>
        <w:outlineLvl w:val="0"/>
        <w:rPr>
          <w:rFonts w:ascii="Times New Roman" w:eastAsia="宋体" w:hAnsi="Times New Roman"/>
          <w:b/>
          <w:bCs/>
          <w:szCs w:val="21"/>
        </w:rPr>
      </w:pPr>
      <w:r>
        <w:rPr>
          <w:rFonts w:ascii="Times New Roman" w:eastAsia="宋体" w:hAnsi="Times New Roman" w:hint="eastAsia"/>
          <w:b/>
          <w:bCs/>
          <w:szCs w:val="21"/>
        </w:rPr>
        <w:t>神经</w:t>
      </w:r>
      <w:r w:rsidR="007F626F">
        <w:rPr>
          <w:rFonts w:ascii="Times New Roman" w:eastAsia="宋体" w:hAnsi="Times New Roman" w:hint="eastAsia"/>
          <w:b/>
          <w:bCs/>
          <w:szCs w:val="21"/>
        </w:rPr>
        <w:t>信号读出</w:t>
      </w:r>
      <w:r>
        <w:rPr>
          <w:rFonts w:ascii="Times New Roman" w:eastAsia="宋体" w:hAnsi="Times New Roman" w:hint="eastAsia"/>
          <w:b/>
          <w:bCs/>
          <w:szCs w:val="21"/>
        </w:rPr>
        <w:t>电路设计</w:t>
      </w:r>
    </w:p>
    <w:p w14:paraId="3DCED9A8" w14:textId="083257BA" w:rsidR="00822704" w:rsidRPr="007A7E50" w:rsidRDefault="00926354" w:rsidP="007A7E50">
      <w:pPr>
        <w:pStyle w:val="a7"/>
        <w:numPr>
          <w:ilvl w:val="0"/>
          <w:numId w:val="2"/>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主要</w:t>
      </w:r>
      <w:r w:rsidR="00D352B9">
        <w:rPr>
          <w:rFonts w:ascii="Times New Roman" w:eastAsia="宋体" w:hAnsi="Times New Roman" w:hint="eastAsia"/>
          <w:b/>
          <w:bCs/>
          <w:szCs w:val="21"/>
        </w:rPr>
        <w:t>噪声</w:t>
      </w:r>
      <w:r>
        <w:rPr>
          <w:rFonts w:ascii="Times New Roman" w:eastAsia="宋体" w:hAnsi="Times New Roman" w:hint="eastAsia"/>
          <w:b/>
          <w:bCs/>
          <w:szCs w:val="21"/>
        </w:rPr>
        <w:t>来源</w:t>
      </w:r>
    </w:p>
    <w:p w14:paraId="3CBD3E06" w14:textId="665731EB" w:rsidR="00E85B33" w:rsidRDefault="00CB3EC8" w:rsidP="00E85B33">
      <w:pPr>
        <w:spacing w:line="360" w:lineRule="auto"/>
        <w:ind w:firstLineChars="200" w:firstLine="420"/>
        <w:rPr>
          <w:rFonts w:ascii="Times New Roman" w:eastAsia="宋体" w:hAnsi="Times New Roman"/>
          <w:szCs w:val="21"/>
        </w:rPr>
      </w:pPr>
      <w:r>
        <w:rPr>
          <w:noProof/>
        </w:rPr>
        <mc:AlternateContent>
          <mc:Choice Requires="wps">
            <w:drawing>
              <wp:anchor distT="45720" distB="45720" distL="114300" distR="114300" simplePos="0" relativeHeight="251665408" behindDoc="0" locked="0" layoutInCell="1" allowOverlap="1" wp14:anchorId="2D984D6B" wp14:editId="19CA3B74">
                <wp:simplePos x="0" y="0"/>
                <wp:positionH relativeFrom="margin">
                  <wp:align>right</wp:align>
                </wp:positionH>
                <wp:positionV relativeFrom="paragraph">
                  <wp:posOffset>1937757</wp:posOffset>
                </wp:positionV>
                <wp:extent cx="5264150" cy="2985770"/>
                <wp:effectExtent l="0" t="0" r="0" b="5080"/>
                <wp:wrapSquare wrapText="bothSides"/>
                <wp:docPr id="1989378203"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0" cy="2985770"/>
                        </a:xfrm>
                        <a:prstGeom prst="rect">
                          <a:avLst/>
                        </a:prstGeom>
                        <a:solidFill>
                          <a:srgbClr val="FFFFFF"/>
                        </a:solidFill>
                        <a:ln w="9525">
                          <a:noFill/>
                          <a:miter lim="800000"/>
                          <a:headEnd/>
                          <a:tailEnd/>
                        </a:ln>
                      </wps:spPr>
                      <wps:txbx>
                        <w:txbxContent>
                          <w:p w14:paraId="206FED85" w14:textId="42D1D6F8" w:rsidR="00675E7A" w:rsidRDefault="00995B5B" w:rsidP="00675E7A">
                            <w:pPr>
                              <w:jc w:val="center"/>
                            </w:pPr>
                            <w:r w:rsidRPr="00995B5B">
                              <w:rPr>
                                <w:noProof/>
                              </w:rPr>
                              <w:drawing>
                                <wp:inline distT="0" distB="0" distL="0" distR="0" wp14:anchorId="0730C635" wp14:editId="0D9B1F54">
                                  <wp:extent cx="3518547" cy="2557306"/>
                                  <wp:effectExtent l="0" t="0" r="0" b="0"/>
                                  <wp:docPr id="999381199" name="图片 999381199">
                                    <a:extLst xmlns:a="http://schemas.openxmlformats.org/drawingml/2006/main">
                                      <a:ext uri="{FF2B5EF4-FFF2-40B4-BE49-F238E27FC236}">
                                        <a16:creationId xmlns:a16="http://schemas.microsoft.com/office/drawing/2014/main" id="{E7C09014-929C-C5AE-9A76-7D996AC7BB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1">
                                            <a:extLst>
                                              <a:ext uri="{FF2B5EF4-FFF2-40B4-BE49-F238E27FC236}">
                                                <a16:creationId xmlns:a16="http://schemas.microsoft.com/office/drawing/2014/main" id="{E7C09014-929C-C5AE-9A76-7D996AC7BB8B}"/>
                                              </a:ext>
                                            </a:extLst>
                                          </pic:cNvPr>
                                          <pic:cNvPicPr>
                                            <a:picLocks noChangeAspect="1"/>
                                          </pic:cNvPicPr>
                                        </pic:nvPicPr>
                                        <pic:blipFill>
                                          <a:blip r:embed="rId10"/>
                                          <a:stretch>
                                            <a:fillRect/>
                                          </a:stretch>
                                        </pic:blipFill>
                                        <pic:spPr>
                                          <a:xfrm>
                                            <a:off x="0" y="0"/>
                                            <a:ext cx="3525930" cy="2562672"/>
                                          </a:xfrm>
                                          <a:prstGeom prst="rect">
                                            <a:avLst/>
                                          </a:prstGeom>
                                        </pic:spPr>
                                      </pic:pic>
                                    </a:graphicData>
                                  </a:graphic>
                                </wp:inline>
                              </w:drawing>
                            </w:r>
                          </w:p>
                          <w:p w14:paraId="55E43EE7" w14:textId="54413BC2" w:rsidR="00675E7A" w:rsidRPr="00822704" w:rsidRDefault="00675E7A" w:rsidP="00675E7A">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4</w:t>
                            </w:r>
                            <w:r w:rsidRPr="006C7B26">
                              <w:rPr>
                                <w:rFonts w:ascii="Times New Roman" w:eastAsia="宋体" w:hAnsi="Times New Roman"/>
                                <w:szCs w:val="21"/>
                              </w:rPr>
                              <w:t xml:space="preserve"> </w:t>
                            </w:r>
                            <w:r w:rsidR="0004213C">
                              <w:rPr>
                                <w:rFonts w:ascii="Times New Roman" w:eastAsia="宋体" w:hAnsi="Times New Roman" w:hint="eastAsia"/>
                                <w:szCs w:val="21"/>
                              </w:rPr>
                              <w:t>神经信号与噪声</w:t>
                            </w:r>
                            <w:r w:rsidR="00F96E39">
                              <w:rPr>
                                <w:rFonts w:ascii="Times New Roman" w:eastAsia="宋体" w:hAnsi="Times New Roman" w:hint="eastAsia"/>
                                <w:szCs w:val="21"/>
                              </w:rPr>
                              <w:t>的</w:t>
                            </w:r>
                            <w:r w:rsidR="0004213C">
                              <w:rPr>
                                <w:rFonts w:ascii="Times New Roman" w:eastAsia="宋体" w:hAnsi="Times New Roman" w:hint="eastAsia"/>
                                <w:szCs w:val="21"/>
                              </w:rPr>
                              <w:t>关系</w:t>
                            </w:r>
                          </w:p>
                          <w:p w14:paraId="76592B6F" w14:textId="77777777" w:rsidR="00675E7A" w:rsidRPr="00675E7A" w:rsidRDefault="00675E7A" w:rsidP="00675E7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84D6B" id="文本框 12" o:spid="_x0000_s1029" type="#_x0000_t202" style="position:absolute;left:0;text-align:left;margin-left:363.3pt;margin-top:152.6pt;width:414.5pt;height:235.1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" stroked="f">
                <v:textbox>
                  <w:txbxContent>
                    <w:p w14:paraId="206FED85" w14:textId="42D1D6F8" w:rsidR="00675E7A" w:rsidRDefault="00995B5B" w:rsidP="00675E7A">
                      <w:pPr>
                        <w:jc w:val="center"/>
                      </w:pPr>
                      <w:r w:rsidRPr="00995B5B">
                        <w:rPr>
                          <w:noProof/>
                        </w:rPr>
                        <w:drawing>
                          <wp:inline distT="0" distB="0" distL="0" distR="0" wp14:anchorId="0730C635" wp14:editId="0D9B1F54">
                            <wp:extent cx="3518547" cy="2557306"/>
                            <wp:effectExtent l="0" t="0" r="0" b="0"/>
                            <wp:docPr id="999381199" name="图片 999381199">
                              <a:extLst xmlns:a="http://schemas.openxmlformats.org/drawingml/2006/main">
                                <a:ext uri="{FF2B5EF4-FFF2-40B4-BE49-F238E27FC236}">
                                  <a16:creationId xmlns:a16="http://schemas.microsoft.com/office/drawing/2014/main" id="{E7C09014-929C-C5AE-9A76-7D996AC7BB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1">
                                      <a:extLst>
                                        <a:ext uri="{FF2B5EF4-FFF2-40B4-BE49-F238E27FC236}">
                                          <a16:creationId xmlns:a16="http://schemas.microsoft.com/office/drawing/2014/main" id="{E7C09014-929C-C5AE-9A76-7D996AC7BB8B}"/>
                                        </a:ext>
                                      </a:extLst>
                                    </pic:cNvPr>
                                    <pic:cNvPicPr>
                                      <a:picLocks noChangeAspect="1"/>
                                    </pic:cNvPicPr>
                                  </pic:nvPicPr>
                                  <pic:blipFill>
                                    <a:blip r:embed="rId10"/>
                                    <a:stretch>
                                      <a:fillRect/>
                                    </a:stretch>
                                  </pic:blipFill>
                                  <pic:spPr>
                                    <a:xfrm>
                                      <a:off x="0" y="0"/>
                                      <a:ext cx="3525930" cy="2562672"/>
                                    </a:xfrm>
                                    <a:prstGeom prst="rect">
                                      <a:avLst/>
                                    </a:prstGeom>
                                  </pic:spPr>
                                </pic:pic>
                              </a:graphicData>
                            </a:graphic>
                          </wp:inline>
                        </w:drawing>
                      </w:r>
                    </w:p>
                    <w:p w14:paraId="55E43EE7" w14:textId="54413BC2" w:rsidR="00675E7A" w:rsidRPr="00822704" w:rsidRDefault="00675E7A" w:rsidP="00675E7A">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4</w:t>
                      </w:r>
                      <w:r w:rsidRPr="006C7B26">
                        <w:rPr>
                          <w:rFonts w:ascii="Times New Roman" w:eastAsia="宋体" w:hAnsi="Times New Roman"/>
                          <w:szCs w:val="21"/>
                        </w:rPr>
                        <w:t xml:space="preserve"> </w:t>
                      </w:r>
                      <w:r w:rsidR="0004213C">
                        <w:rPr>
                          <w:rFonts w:ascii="Times New Roman" w:eastAsia="宋体" w:hAnsi="Times New Roman" w:hint="eastAsia"/>
                          <w:szCs w:val="21"/>
                        </w:rPr>
                        <w:t>神经信号与噪声</w:t>
                      </w:r>
                      <w:r w:rsidR="00F96E39">
                        <w:rPr>
                          <w:rFonts w:ascii="Times New Roman" w:eastAsia="宋体" w:hAnsi="Times New Roman" w:hint="eastAsia"/>
                          <w:szCs w:val="21"/>
                        </w:rPr>
                        <w:t>的</w:t>
                      </w:r>
                      <w:r w:rsidR="0004213C">
                        <w:rPr>
                          <w:rFonts w:ascii="Times New Roman" w:eastAsia="宋体" w:hAnsi="Times New Roman" w:hint="eastAsia"/>
                          <w:szCs w:val="21"/>
                        </w:rPr>
                        <w:t>关系</w:t>
                      </w:r>
                    </w:p>
                    <w:p w14:paraId="76592B6F" w14:textId="77777777" w:rsidR="00675E7A" w:rsidRPr="00675E7A" w:rsidRDefault="00675E7A" w:rsidP="00675E7A">
                      <w:pPr>
                        <w:jc w:val="center"/>
                      </w:pPr>
                    </w:p>
                  </w:txbxContent>
                </v:textbox>
                <w10:wrap type="square" anchorx="margin"/>
              </v:shape>
            </w:pict>
          </mc:Fallback>
        </mc:AlternateContent>
      </w:r>
      <w:r w:rsidR="00747BB5">
        <w:rPr>
          <w:rFonts w:ascii="Times New Roman" w:eastAsia="宋体" w:hAnsi="Times New Roman" w:hint="eastAsia"/>
          <w:szCs w:val="21"/>
        </w:rPr>
        <w:t>侵入式</w:t>
      </w:r>
      <w:r w:rsidR="00EE777F">
        <w:rPr>
          <w:rFonts w:ascii="Times New Roman" w:eastAsia="宋体" w:hAnsi="Times New Roman" w:hint="eastAsia"/>
          <w:szCs w:val="21"/>
        </w:rPr>
        <w:t>脑机接口系统</w:t>
      </w:r>
      <w:r w:rsidR="00A07375">
        <w:rPr>
          <w:rFonts w:ascii="Times New Roman" w:eastAsia="宋体" w:hAnsi="Times New Roman" w:hint="eastAsia"/>
          <w:szCs w:val="21"/>
        </w:rPr>
        <w:t>工作时除了探测</w:t>
      </w:r>
      <w:r w:rsidR="00747BB5">
        <w:rPr>
          <w:rFonts w:ascii="Times New Roman" w:eastAsia="宋体" w:hAnsi="Times New Roman" w:hint="eastAsia"/>
          <w:szCs w:val="21"/>
        </w:rPr>
        <w:t>LFP</w:t>
      </w:r>
      <w:r w:rsidR="00747BB5">
        <w:rPr>
          <w:rFonts w:ascii="Times New Roman" w:eastAsia="宋体" w:hAnsi="Times New Roman" w:hint="eastAsia"/>
          <w:szCs w:val="21"/>
        </w:rPr>
        <w:t>、</w:t>
      </w:r>
      <w:r w:rsidR="00747BB5">
        <w:rPr>
          <w:rFonts w:ascii="Times New Roman" w:eastAsia="宋体" w:hAnsi="Times New Roman" w:hint="eastAsia"/>
          <w:szCs w:val="21"/>
        </w:rPr>
        <w:t>AP</w:t>
      </w:r>
      <w:r w:rsidR="00747BB5">
        <w:rPr>
          <w:rFonts w:ascii="Times New Roman" w:eastAsia="宋体" w:hAnsi="Times New Roman" w:hint="eastAsia"/>
          <w:szCs w:val="21"/>
        </w:rPr>
        <w:t>等</w:t>
      </w:r>
      <w:r w:rsidR="00A07375">
        <w:rPr>
          <w:rFonts w:ascii="Times New Roman" w:eastAsia="宋体" w:hAnsi="Times New Roman" w:hint="eastAsia"/>
          <w:szCs w:val="21"/>
        </w:rPr>
        <w:t>信号外，还受到</w:t>
      </w:r>
      <w:r w:rsidR="00935C3F">
        <w:rPr>
          <w:rFonts w:ascii="Times New Roman" w:eastAsia="宋体" w:hAnsi="Times New Roman" w:hint="eastAsia"/>
          <w:szCs w:val="21"/>
        </w:rPr>
        <w:t>大量无关</w:t>
      </w:r>
      <w:r w:rsidR="00A07375">
        <w:rPr>
          <w:rFonts w:ascii="Times New Roman" w:eastAsia="宋体" w:hAnsi="Times New Roman" w:hint="eastAsia"/>
          <w:szCs w:val="21"/>
        </w:rPr>
        <w:t>信号的干扰。</w:t>
      </w:r>
      <w:r w:rsidR="000227D4">
        <w:rPr>
          <w:rFonts w:ascii="Times New Roman" w:eastAsia="宋体" w:hAnsi="Times New Roman" w:hint="eastAsia"/>
          <w:szCs w:val="21"/>
        </w:rPr>
        <w:t>如图</w:t>
      </w:r>
      <w:r w:rsidR="000227D4">
        <w:rPr>
          <w:rFonts w:ascii="Times New Roman" w:eastAsia="宋体" w:hAnsi="Times New Roman" w:hint="eastAsia"/>
          <w:szCs w:val="21"/>
        </w:rPr>
        <w:t>8</w:t>
      </w:r>
      <w:r w:rsidR="000227D4">
        <w:rPr>
          <w:rFonts w:ascii="Times New Roman" w:eastAsia="宋体" w:hAnsi="Times New Roman"/>
          <w:szCs w:val="21"/>
        </w:rPr>
        <w:t>-4</w:t>
      </w:r>
      <w:r w:rsidR="000227D4">
        <w:rPr>
          <w:rFonts w:ascii="Times New Roman" w:eastAsia="宋体" w:hAnsi="Times New Roman" w:hint="eastAsia"/>
          <w:szCs w:val="21"/>
        </w:rPr>
        <w:t>所示，</w:t>
      </w:r>
      <w:r w:rsidR="00EE777F">
        <w:rPr>
          <w:rFonts w:ascii="Times New Roman" w:eastAsia="宋体" w:hAnsi="Times New Roman" w:hint="eastAsia"/>
          <w:szCs w:val="21"/>
        </w:rPr>
        <w:t>主要</w:t>
      </w:r>
      <w:r w:rsidR="00A64AD3">
        <w:rPr>
          <w:rFonts w:ascii="Times New Roman" w:eastAsia="宋体" w:hAnsi="Times New Roman" w:hint="eastAsia"/>
          <w:szCs w:val="21"/>
        </w:rPr>
        <w:t>的干扰信号</w:t>
      </w:r>
      <w:r w:rsidR="00822704">
        <w:rPr>
          <w:rFonts w:ascii="Times New Roman" w:eastAsia="宋体" w:hAnsi="Times New Roman" w:hint="eastAsia"/>
          <w:szCs w:val="21"/>
        </w:rPr>
        <w:t>包括</w:t>
      </w:r>
      <w:r w:rsidR="003A3CE2">
        <w:rPr>
          <w:rFonts w:ascii="Times New Roman" w:eastAsia="宋体" w:hAnsi="Times New Roman" w:hint="eastAsia"/>
          <w:szCs w:val="21"/>
        </w:rPr>
        <w:t>电极</w:t>
      </w:r>
      <w:r w:rsidR="00822704">
        <w:rPr>
          <w:rFonts w:ascii="Times New Roman" w:eastAsia="宋体" w:hAnsi="Times New Roman" w:hint="eastAsia"/>
          <w:szCs w:val="21"/>
        </w:rPr>
        <w:t>直流</w:t>
      </w:r>
      <w:r w:rsidR="000871CC">
        <w:rPr>
          <w:rFonts w:ascii="Times New Roman" w:eastAsia="宋体" w:hAnsi="Times New Roman" w:hint="eastAsia"/>
          <w:szCs w:val="21"/>
        </w:rPr>
        <w:t>失调</w:t>
      </w:r>
      <w:r w:rsidR="00822704">
        <w:rPr>
          <w:rFonts w:ascii="Times New Roman" w:eastAsia="宋体" w:hAnsi="Times New Roman" w:hint="eastAsia"/>
          <w:szCs w:val="21"/>
        </w:rPr>
        <w:t>（</w:t>
      </w:r>
      <w:r w:rsidR="003A3CE2">
        <w:rPr>
          <w:rFonts w:ascii="Times New Roman" w:eastAsia="宋体" w:hAnsi="Times New Roman" w:hint="eastAsia"/>
          <w:szCs w:val="21"/>
        </w:rPr>
        <w:t>elec</w:t>
      </w:r>
      <w:r w:rsidR="003A3CE2">
        <w:rPr>
          <w:rFonts w:ascii="Times New Roman" w:eastAsia="宋体" w:hAnsi="Times New Roman"/>
          <w:szCs w:val="21"/>
        </w:rPr>
        <w:t xml:space="preserve">trode </w:t>
      </w:r>
      <w:r w:rsidR="003A3CE2">
        <w:rPr>
          <w:rFonts w:ascii="Times New Roman" w:eastAsia="宋体" w:hAnsi="Times New Roman" w:hint="eastAsia"/>
          <w:szCs w:val="21"/>
        </w:rPr>
        <w:t>d</w:t>
      </w:r>
      <w:r w:rsidR="003A3CE2">
        <w:rPr>
          <w:rFonts w:ascii="Times New Roman" w:eastAsia="宋体" w:hAnsi="Times New Roman"/>
          <w:szCs w:val="21"/>
        </w:rPr>
        <w:t>c offset</w:t>
      </w:r>
      <w:r w:rsidR="003A3CE2">
        <w:rPr>
          <w:rFonts w:ascii="Times New Roman" w:eastAsia="宋体" w:hAnsi="Times New Roman" w:hint="eastAsia"/>
          <w:szCs w:val="21"/>
        </w:rPr>
        <w:t>，</w:t>
      </w:r>
      <w:r w:rsidR="003A3CE2">
        <w:rPr>
          <w:rFonts w:ascii="Times New Roman" w:eastAsia="宋体" w:hAnsi="Times New Roman" w:hint="eastAsia"/>
          <w:szCs w:val="21"/>
        </w:rPr>
        <w:t>EDO</w:t>
      </w:r>
      <w:r w:rsidR="00822704">
        <w:rPr>
          <w:rFonts w:ascii="Times New Roman" w:eastAsia="宋体" w:hAnsi="Times New Roman" w:hint="eastAsia"/>
          <w:szCs w:val="21"/>
        </w:rPr>
        <w:t>），闪烁噪声（</w:t>
      </w:r>
      <w:r w:rsidR="00822704">
        <w:rPr>
          <w:rFonts w:ascii="Times New Roman" w:eastAsia="宋体" w:hAnsi="Times New Roman" w:hint="eastAsia"/>
          <w:szCs w:val="21"/>
        </w:rPr>
        <w:t>flicker</w:t>
      </w:r>
      <w:r w:rsidR="00822704">
        <w:rPr>
          <w:rFonts w:ascii="Times New Roman" w:eastAsia="宋体" w:hAnsi="Times New Roman"/>
          <w:szCs w:val="21"/>
        </w:rPr>
        <w:t xml:space="preserve"> </w:t>
      </w:r>
      <w:r w:rsidR="00822704">
        <w:rPr>
          <w:rFonts w:ascii="Times New Roman" w:eastAsia="宋体" w:hAnsi="Times New Roman" w:hint="eastAsia"/>
          <w:szCs w:val="21"/>
        </w:rPr>
        <w:t>noise</w:t>
      </w:r>
      <w:r w:rsidR="00822704">
        <w:rPr>
          <w:rFonts w:ascii="Times New Roman" w:eastAsia="宋体" w:hAnsi="Times New Roman" w:hint="eastAsia"/>
          <w:szCs w:val="21"/>
        </w:rPr>
        <w:t>，</w:t>
      </w:r>
      <w:r w:rsidR="00822704">
        <w:rPr>
          <w:rFonts w:ascii="Times New Roman" w:eastAsia="宋体" w:hAnsi="Times New Roman" w:hint="eastAsia"/>
          <w:szCs w:val="21"/>
        </w:rPr>
        <w:t>1/</w:t>
      </w:r>
      <w:r w:rsidR="00822704">
        <w:rPr>
          <w:rFonts w:ascii="Times New Roman" w:eastAsia="宋体" w:hAnsi="Times New Roman"/>
          <w:szCs w:val="21"/>
        </w:rPr>
        <w:t>f</w:t>
      </w:r>
      <w:r w:rsidR="00822704">
        <w:rPr>
          <w:rFonts w:ascii="Times New Roman" w:eastAsia="宋体" w:hAnsi="Times New Roman" w:hint="eastAsia"/>
          <w:szCs w:val="21"/>
        </w:rPr>
        <w:t>噪声），热噪声以及</w:t>
      </w:r>
      <w:r w:rsidR="00822704" w:rsidRPr="00F37D1A">
        <w:rPr>
          <w:rFonts w:ascii="Times New Roman" w:eastAsia="宋体" w:hAnsi="Times New Roman" w:hint="eastAsia"/>
          <w:szCs w:val="21"/>
        </w:rPr>
        <w:t>电力线干扰</w:t>
      </w:r>
      <w:r w:rsidR="00472673">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&lt;EndNote&gt;&lt;Cite&gt;&lt;Author&gt;Lopez&lt;/Author&gt;&lt;Year&gt;2023&lt;/Year&gt;&lt;RecNum&gt;322&lt;/RecNum&gt;&lt;DisplayText&gt;[9]&lt;/DisplayText&gt;&lt;record&gt;&lt;rec-number&gt;322&lt;/rec-number&gt;&lt;foreign-keys&gt;&lt;key app="EN" db-id="2wev5w9td55e2ies2t5xp5fcxp5xs09tzdp0" timestamp="1690443105"&gt;322&lt;/key&gt;&lt;/foreign-keys&gt;&lt;ref-type name="Book Section"&gt;5&lt;/ref-type&gt;&lt;contributors&gt;&lt;authors&gt;&lt;author&gt;Lopez, Carolina Mora&lt;/author&gt;&lt;author&gt;Huang, Xiaohua&lt;/author&gt;&lt;/authors&gt;&lt;/contributors&gt;&lt;titles&gt;&lt;title&gt;Circuits and Architectures for Neural Recording Interfaces&lt;/title&gt;&lt;secondary-title&gt;Biomedical Electronics, Noise Shaping ADCs, and Frequency References: Advances in Analog Circuit Design 2022&lt;/secondary-title&gt;&lt;/titles&gt;&lt;pages&gt;45-57&lt;/pages&gt;&lt;dates&gt;&lt;year&gt;2023&lt;/year&gt;&lt;/dates&gt;&lt;publisher&gt;Springer&lt;/publisher&gt;&lt;urls&gt;&lt;/urls&gt;&lt;/record&gt;&lt;/Cite&gt;&lt;/EndNote&gt;</w:instrText>
      </w:r>
      <w:r w:rsidR="00472673">
        <w:rPr>
          <w:rFonts w:ascii="Times New Roman" w:eastAsia="宋体" w:hAnsi="Times New Roman"/>
          <w:szCs w:val="21"/>
        </w:rPr>
        <w:fldChar w:fldCharType="separate"/>
      </w:r>
      <w:r w:rsidR="00472673">
        <w:rPr>
          <w:rFonts w:ascii="Times New Roman" w:eastAsia="宋体" w:hAnsi="Times New Roman"/>
          <w:noProof/>
          <w:szCs w:val="21"/>
        </w:rPr>
        <w:t>[9]</w:t>
      </w:r>
      <w:r w:rsidR="00472673">
        <w:rPr>
          <w:rFonts w:ascii="Times New Roman" w:eastAsia="宋体" w:hAnsi="Times New Roman"/>
          <w:szCs w:val="21"/>
        </w:rPr>
        <w:fldChar w:fldCharType="end"/>
      </w:r>
      <w:r w:rsidR="00822704">
        <w:rPr>
          <w:rFonts w:ascii="Times New Roman" w:eastAsia="宋体" w:hAnsi="Times New Roman" w:hint="eastAsia"/>
          <w:szCs w:val="21"/>
        </w:rPr>
        <w:t>。直流</w:t>
      </w:r>
      <w:r w:rsidR="009219C6">
        <w:rPr>
          <w:rFonts w:ascii="Times New Roman" w:eastAsia="宋体" w:hAnsi="Times New Roman" w:hint="eastAsia"/>
          <w:szCs w:val="21"/>
        </w:rPr>
        <w:t>失调</w:t>
      </w:r>
      <w:r w:rsidR="00822704">
        <w:rPr>
          <w:rFonts w:ascii="Times New Roman" w:eastAsia="宋体" w:hAnsi="Times New Roman" w:hint="eastAsia"/>
          <w:szCs w:val="21"/>
        </w:rPr>
        <w:t>来源于电极</w:t>
      </w:r>
      <w:r w:rsidR="00822704" w:rsidRPr="001D70C8">
        <w:rPr>
          <w:rFonts w:ascii="Times New Roman" w:eastAsia="宋体" w:hAnsi="Times New Roman" w:hint="eastAsia"/>
          <w:szCs w:val="21"/>
        </w:rPr>
        <w:t>通道上电极</w:t>
      </w:r>
      <w:r w:rsidR="00822704" w:rsidRPr="001D70C8">
        <w:rPr>
          <w:rFonts w:ascii="Times New Roman" w:eastAsia="宋体" w:hAnsi="Times New Roman"/>
          <w:szCs w:val="21"/>
        </w:rPr>
        <w:t>-</w:t>
      </w:r>
      <w:r w:rsidR="00822704" w:rsidRPr="001D70C8">
        <w:rPr>
          <w:rFonts w:ascii="Times New Roman" w:eastAsia="宋体" w:hAnsi="Times New Roman"/>
          <w:szCs w:val="21"/>
        </w:rPr>
        <w:t>组织界面处的电化学反应，不同</w:t>
      </w:r>
      <w:r w:rsidR="00822704">
        <w:rPr>
          <w:rFonts w:ascii="Times New Roman" w:eastAsia="宋体" w:hAnsi="Times New Roman" w:hint="eastAsia"/>
          <w:szCs w:val="21"/>
        </w:rPr>
        <w:t>的通道</w:t>
      </w:r>
      <w:r w:rsidR="00822704" w:rsidRPr="001D70C8">
        <w:rPr>
          <w:rFonts w:ascii="Times New Roman" w:eastAsia="宋体" w:hAnsi="Times New Roman"/>
          <w:szCs w:val="21"/>
        </w:rPr>
        <w:t>之间</w:t>
      </w:r>
      <w:r w:rsidR="00A8353D">
        <w:rPr>
          <w:rFonts w:ascii="Times New Roman" w:eastAsia="宋体" w:hAnsi="Times New Roman" w:hint="eastAsia"/>
          <w:szCs w:val="21"/>
        </w:rPr>
        <w:t>的</w:t>
      </w:r>
      <w:r w:rsidR="00822704" w:rsidRPr="001D70C8">
        <w:rPr>
          <w:rFonts w:ascii="Times New Roman" w:eastAsia="宋体" w:hAnsi="Times New Roman"/>
          <w:szCs w:val="21"/>
        </w:rPr>
        <w:t>直流</w:t>
      </w:r>
      <w:r w:rsidR="00970808">
        <w:rPr>
          <w:rFonts w:ascii="Times New Roman" w:eastAsia="宋体" w:hAnsi="Times New Roman" w:hint="eastAsia"/>
          <w:szCs w:val="21"/>
        </w:rPr>
        <w:t>失调</w:t>
      </w:r>
      <w:r w:rsidR="00822704" w:rsidRPr="001D70C8">
        <w:rPr>
          <w:rFonts w:ascii="Times New Roman" w:eastAsia="宋体" w:hAnsi="Times New Roman"/>
          <w:szCs w:val="21"/>
        </w:rPr>
        <w:t>电压</w:t>
      </w:r>
      <w:r w:rsidR="00A8353D">
        <w:rPr>
          <w:rFonts w:ascii="Times New Roman" w:eastAsia="宋体" w:hAnsi="Times New Roman" w:hint="eastAsia"/>
          <w:szCs w:val="21"/>
        </w:rPr>
        <w:t>可达</w:t>
      </w:r>
      <w:r w:rsidR="00A8353D" w:rsidRPr="001D70C8">
        <w:rPr>
          <w:rFonts w:ascii="Times New Roman" w:eastAsia="宋体" w:hAnsi="Times New Roman"/>
          <w:szCs w:val="21"/>
        </w:rPr>
        <w:t xml:space="preserve">1 mV </w:t>
      </w:r>
      <w:r w:rsidR="00A8353D">
        <w:rPr>
          <w:rFonts w:ascii="Times New Roman" w:eastAsia="宋体" w:hAnsi="Times New Roman" w:hint="eastAsia"/>
          <w:szCs w:val="21"/>
        </w:rPr>
        <w:t>到</w:t>
      </w:r>
      <w:r w:rsidR="00A8353D" w:rsidRPr="001D70C8">
        <w:rPr>
          <w:rFonts w:ascii="Times New Roman" w:eastAsia="宋体" w:hAnsi="Times New Roman"/>
          <w:szCs w:val="21"/>
        </w:rPr>
        <w:t>50 mV</w:t>
      </w:r>
      <w:r w:rsidR="00A8353D">
        <w:rPr>
          <w:rFonts w:ascii="Times New Roman" w:eastAsia="宋体" w:hAnsi="Times New Roman" w:hint="eastAsia"/>
          <w:szCs w:val="21"/>
        </w:rPr>
        <w:t>不等</w:t>
      </w:r>
      <w:r w:rsidR="00822704">
        <w:rPr>
          <w:rFonts w:ascii="Times New Roman" w:eastAsia="宋体" w:hAnsi="Times New Roman" w:hint="eastAsia"/>
          <w:szCs w:val="21"/>
        </w:rPr>
        <w:t>。</w:t>
      </w:r>
      <w:r w:rsidR="001A51D2">
        <w:rPr>
          <w:rFonts w:ascii="Times New Roman" w:eastAsia="宋体" w:hAnsi="Times New Roman" w:hint="eastAsia"/>
          <w:szCs w:val="21"/>
        </w:rPr>
        <w:t>由于</w:t>
      </w:r>
      <w:r w:rsidR="00B4351A">
        <w:rPr>
          <w:rFonts w:ascii="Times New Roman" w:eastAsia="宋体" w:hAnsi="Times New Roman" w:hint="eastAsia"/>
          <w:szCs w:val="21"/>
        </w:rPr>
        <w:t>直流失调电压远高于信号强度，</w:t>
      </w:r>
      <w:r w:rsidR="003A728C">
        <w:rPr>
          <w:rFonts w:ascii="Times New Roman" w:eastAsia="宋体" w:hAnsi="Times New Roman" w:hint="eastAsia"/>
          <w:szCs w:val="21"/>
        </w:rPr>
        <w:t>很容</w:t>
      </w:r>
      <w:r w:rsidR="00B4351A">
        <w:rPr>
          <w:rFonts w:ascii="Times New Roman" w:eastAsia="宋体" w:hAnsi="Times New Roman" w:hint="eastAsia"/>
          <w:szCs w:val="21"/>
        </w:rPr>
        <w:t>易导致放大器饱和。</w:t>
      </w:r>
      <w:r w:rsidR="00822704">
        <w:rPr>
          <w:rFonts w:ascii="Times New Roman" w:eastAsia="宋体" w:hAnsi="Times New Roman" w:hint="eastAsia"/>
          <w:szCs w:val="21"/>
        </w:rPr>
        <w:t>闪烁噪声主要分布在低频部分，具有功率谱密度与频率成反比的特征，所以也被称为</w:t>
      </w:r>
      <w:r w:rsidR="00822704">
        <w:rPr>
          <w:rFonts w:ascii="Times New Roman" w:eastAsia="宋体" w:hAnsi="Times New Roman" w:hint="eastAsia"/>
          <w:szCs w:val="21"/>
        </w:rPr>
        <w:t>1</w:t>
      </w:r>
      <w:r w:rsidR="00822704">
        <w:rPr>
          <w:rFonts w:ascii="Times New Roman" w:eastAsia="宋体" w:hAnsi="Times New Roman"/>
          <w:szCs w:val="21"/>
        </w:rPr>
        <w:t>/</w:t>
      </w:r>
      <w:r w:rsidR="00822704">
        <w:rPr>
          <w:rFonts w:ascii="Times New Roman" w:eastAsia="宋体" w:hAnsi="Times New Roman" w:hint="eastAsia"/>
          <w:szCs w:val="21"/>
        </w:rPr>
        <w:t>f</w:t>
      </w:r>
      <w:r w:rsidR="00822704">
        <w:rPr>
          <w:rFonts w:ascii="Times New Roman" w:eastAsia="宋体" w:hAnsi="Times New Roman" w:hint="eastAsia"/>
          <w:szCs w:val="21"/>
        </w:rPr>
        <w:t>噪声。</w:t>
      </w:r>
      <w:r w:rsidR="00822704" w:rsidRPr="00CF5B62">
        <w:rPr>
          <w:rFonts w:ascii="Times New Roman" w:eastAsia="宋体" w:hAnsi="Times New Roman" w:hint="eastAsia"/>
          <w:szCs w:val="21"/>
        </w:rPr>
        <w:t>热噪声</w:t>
      </w:r>
      <w:r w:rsidR="00822704">
        <w:rPr>
          <w:rFonts w:ascii="Times New Roman" w:eastAsia="宋体" w:hAnsi="Times New Roman" w:hint="eastAsia"/>
          <w:szCs w:val="21"/>
        </w:rPr>
        <w:t>则与</w:t>
      </w:r>
      <w:r w:rsidR="00822704">
        <w:rPr>
          <w:rFonts w:ascii="Times New Roman" w:eastAsia="宋体" w:hAnsi="Times New Roman" w:hint="eastAsia"/>
          <w:szCs w:val="21"/>
        </w:rPr>
        <w:t>1</w:t>
      </w:r>
      <w:r w:rsidR="00822704">
        <w:rPr>
          <w:rFonts w:ascii="Times New Roman" w:eastAsia="宋体" w:hAnsi="Times New Roman"/>
          <w:szCs w:val="21"/>
        </w:rPr>
        <w:t>/</w:t>
      </w:r>
      <w:r w:rsidR="00822704">
        <w:rPr>
          <w:rFonts w:ascii="Times New Roman" w:eastAsia="宋体" w:hAnsi="Times New Roman" w:hint="eastAsia"/>
          <w:szCs w:val="21"/>
        </w:rPr>
        <w:t>f</w:t>
      </w:r>
      <w:r w:rsidR="00822704">
        <w:rPr>
          <w:rFonts w:ascii="Times New Roman" w:eastAsia="宋体" w:hAnsi="Times New Roman" w:hint="eastAsia"/>
          <w:szCs w:val="21"/>
        </w:rPr>
        <w:t>噪声不同，</w:t>
      </w:r>
      <w:r w:rsidR="00C86D75">
        <w:rPr>
          <w:rFonts w:ascii="Times New Roman" w:eastAsia="宋体" w:hAnsi="Times New Roman" w:hint="eastAsia"/>
          <w:szCs w:val="21"/>
        </w:rPr>
        <w:lastRenderedPageBreak/>
        <w:t>它</w:t>
      </w:r>
      <w:r w:rsidR="00822704" w:rsidRPr="00CF5B62">
        <w:rPr>
          <w:rFonts w:ascii="Times New Roman" w:eastAsia="宋体" w:hAnsi="Times New Roman" w:hint="eastAsia"/>
          <w:szCs w:val="21"/>
        </w:rPr>
        <w:t>在所有频谱中以相同的形态分布</w:t>
      </w:r>
      <w:r w:rsidR="00822704">
        <w:rPr>
          <w:rFonts w:ascii="Times New Roman" w:eastAsia="宋体" w:hAnsi="Times New Roman" w:hint="eastAsia"/>
          <w:szCs w:val="21"/>
        </w:rPr>
        <w:t>，对信号的影响相对有限。电力线干扰是包括</w:t>
      </w:r>
      <w:r w:rsidR="00822704">
        <w:rPr>
          <w:rFonts w:ascii="Times New Roman" w:eastAsia="宋体" w:hAnsi="Times New Roman" w:hint="eastAsia"/>
          <w:szCs w:val="21"/>
        </w:rPr>
        <w:t>EEG</w:t>
      </w:r>
      <w:r w:rsidR="00822704">
        <w:rPr>
          <w:rFonts w:ascii="Times New Roman" w:eastAsia="宋体" w:hAnsi="Times New Roman" w:hint="eastAsia"/>
          <w:szCs w:val="21"/>
        </w:rPr>
        <w:t>、</w:t>
      </w:r>
      <w:r w:rsidR="00822704">
        <w:rPr>
          <w:rFonts w:ascii="Times New Roman" w:eastAsia="宋体" w:hAnsi="Times New Roman" w:hint="eastAsia"/>
          <w:szCs w:val="21"/>
        </w:rPr>
        <w:t>ECG</w:t>
      </w:r>
      <w:r w:rsidR="00822704">
        <w:rPr>
          <w:rFonts w:ascii="Times New Roman" w:eastAsia="宋体" w:hAnsi="Times New Roman" w:hint="eastAsia"/>
          <w:szCs w:val="21"/>
        </w:rPr>
        <w:t>等多种电</w:t>
      </w:r>
      <w:r w:rsidR="00822704" w:rsidRPr="00351E41">
        <w:rPr>
          <w:rFonts w:ascii="Times New Roman" w:eastAsia="宋体" w:hAnsi="Times New Roman" w:hint="eastAsia"/>
          <w:szCs w:val="21"/>
        </w:rPr>
        <w:t>生理信号中</w:t>
      </w:r>
      <w:r w:rsidR="00822704">
        <w:rPr>
          <w:rFonts w:ascii="Times New Roman" w:eastAsia="宋体" w:hAnsi="Times New Roman" w:hint="eastAsia"/>
          <w:szCs w:val="21"/>
        </w:rPr>
        <w:t>都存在</w:t>
      </w:r>
      <w:r w:rsidR="00822704" w:rsidRPr="00351E41">
        <w:rPr>
          <w:rFonts w:ascii="Times New Roman" w:eastAsia="宋体" w:hAnsi="Times New Roman" w:hint="eastAsia"/>
          <w:szCs w:val="21"/>
        </w:rPr>
        <w:t>的</w:t>
      </w:r>
      <w:r w:rsidR="00B46073">
        <w:rPr>
          <w:rFonts w:ascii="Times New Roman" w:eastAsia="宋体" w:hAnsi="Times New Roman" w:hint="eastAsia"/>
          <w:szCs w:val="21"/>
        </w:rPr>
        <w:t>一种</w:t>
      </w:r>
      <w:r w:rsidR="00822704" w:rsidRPr="00351E41">
        <w:rPr>
          <w:rFonts w:ascii="Times New Roman" w:eastAsia="宋体" w:hAnsi="Times New Roman" w:hint="eastAsia"/>
          <w:szCs w:val="21"/>
        </w:rPr>
        <w:t>常见噪声源</w:t>
      </w:r>
      <w:r w:rsidR="00822704">
        <w:rPr>
          <w:rFonts w:ascii="Times New Roman" w:eastAsia="宋体" w:hAnsi="Times New Roman" w:hint="eastAsia"/>
          <w:szCs w:val="21"/>
        </w:rPr>
        <w:t>，是</w:t>
      </w:r>
      <w:r w:rsidR="00822704">
        <w:rPr>
          <w:rFonts w:ascii="Times New Roman" w:eastAsia="宋体" w:hAnsi="Times New Roman" w:hint="eastAsia"/>
          <w:szCs w:val="21"/>
        </w:rPr>
        <w:t>5</w:t>
      </w:r>
      <w:r w:rsidR="00822704">
        <w:rPr>
          <w:rFonts w:ascii="Times New Roman" w:eastAsia="宋体" w:hAnsi="Times New Roman"/>
          <w:szCs w:val="21"/>
        </w:rPr>
        <w:t>0</w:t>
      </w:r>
      <w:r w:rsidR="00822704">
        <w:rPr>
          <w:rFonts w:ascii="Times New Roman" w:eastAsia="宋体" w:hAnsi="Times New Roman" w:hint="eastAsia"/>
          <w:szCs w:val="21"/>
        </w:rPr>
        <w:t>Hz</w:t>
      </w:r>
      <w:r w:rsidR="00822704">
        <w:rPr>
          <w:rFonts w:ascii="Times New Roman" w:eastAsia="宋体" w:hAnsi="Times New Roman" w:hint="eastAsia"/>
          <w:szCs w:val="21"/>
        </w:rPr>
        <w:t>或</w:t>
      </w:r>
      <w:r w:rsidR="00822704">
        <w:rPr>
          <w:rFonts w:ascii="Times New Roman" w:eastAsia="宋体" w:hAnsi="Times New Roman" w:hint="eastAsia"/>
          <w:szCs w:val="21"/>
        </w:rPr>
        <w:t>6</w:t>
      </w:r>
      <w:r w:rsidR="00822704">
        <w:rPr>
          <w:rFonts w:ascii="Times New Roman" w:eastAsia="宋体" w:hAnsi="Times New Roman"/>
          <w:szCs w:val="21"/>
        </w:rPr>
        <w:t>0</w:t>
      </w:r>
      <w:r w:rsidR="00822704">
        <w:rPr>
          <w:rFonts w:ascii="Times New Roman" w:eastAsia="宋体" w:hAnsi="Times New Roman" w:hint="eastAsia"/>
          <w:szCs w:val="21"/>
        </w:rPr>
        <w:t>Hz</w:t>
      </w:r>
      <w:r w:rsidR="00822704">
        <w:rPr>
          <w:rFonts w:ascii="Times New Roman" w:eastAsia="宋体" w:hAnsi="Times New Roman" w:hint="eastAsia"/>
          <w:szCs w:val="21"/>
        </w:rPr>
        <w:t>市电对放大器输入端之间形成的共模干扰。植入式脑机接口芯片的一个重要</w:t>
      </w:r>
      <w:r w:rsidR="00822704" w:rsidRPr="00CE3C90">
        <w:rPr>
          <w:rFonts w:ascii="Times New Roman" w:eastAsia="宋体" w:hAnsi="Times New Roman" w:hint="eastAsia"/>
          <w:szCs w:val="21"/>
        </w:rPr>
        <w:t>工作是在较低面积和功耗开销下，</w:t>
      </w:r>
      <w:r w:rsidR="00BF0391">
        <w:rPr>
          <w:noProof/>
        </w:rPr>
        <mc:AlternateContent>
          <mc:Choice Requires="wps">
            <w:drawing>
              <wp:anchor distT="45720" distB="45720" distL="114300" distR="114300" simplePos="0" relativeHeight="251671552" behindDoc="0" locked="0" layoutInCell="1" allowOverlap="1" wp14:anchorId="2FB5F45D" wp14:editId="3A22FE21">
                <wp:simplePos x="0" y="0"/>
                <wp:positionH relativeFrom="margin">
                  <wp:align>right</wp:align>
                </wp:positionH>
                <wp:positionV relativeFrom="paragraph">
                  <wp:posOffset>1393622</wp:posOffset>
                </wp:positionV>
                <wp:extent cx="5261610" cy="2244090"/>
                <wp:effectExtent l="0" t="0" r="0" b="3810"/>
                <wp:wrapSquare wrapText="bothSides"/>
                <wp:docPr id="1690907686"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1610" cy="2244090"/>
                        </a:xfrm>
                        <a:prstGeom prst="rect">
                          <a:avLst/>
                        </a:prstGeom>
                        <a:solidFill>
                          <a:srgbClr val="FFFFFF"/>
                        </a:solidFill>
                        <a:ln w="9525">
                          <a:noFill/>
                          <a:miter lim="800000"/>
                          <a:headEnd/>
                          <a:tailEnd/>
                        </a:ln>
                      </wps:spPr>
                      <wps:txbx>
                        <w:txbxContent>
                          <w:p w14:paraId="5432ED63" w14:textId="7A55CAB4" w:rsidR="007D7202" w:rsidRPr="0038401B" w:rsidRDefault="00394D53" w:rsidP="00394D53">
                            <w:pPr>
                              <w:spacing w:afterLines="50" w:after="156"/>
                              <w:jc w:val="center"/>
                              <w:rPr>
                                <w:rFonts w:ascii="宋体" w:eastAsia="宋体" w:hAnsi="宋体"/>
                              </w:rPr>
                            </w:pPr>
                            <w:r w:rsidRPr="0038401B">
                              <w:rPr>
                                <w:rFonts w:ascii="宋体" w:eastAsia="宋体" w:hAnsi="宋体"/>
                              </w:rPr>
                              <w:t>表</w:t>
                            </w:r>
                            <w:r w:rsidRPr="0038401B">
                              <w:rPr>
                                <w:rFonts w:ascii="宋体" w:eastAsia="宋体" w:hAnsi="宋体" w:hint="eastAsia"/>
                              </w:rPr>
                              <w:t>8</w:t>
                            </w:r>
                            <w:r w:rsidRPr="0038401B">
                              <w:rPr>
                                <w:rFonts w:ascii="宋体" w:eastAsia="宋体" w:hAnsi="宋体"/>
                              </w:rPr>
                              <w:t>-1</w:t>
                            </w:r>
                            <w:r w:rsidRPr="0038401B">
                              <w:rPr>
                                <w:rFonts w:ascii="宋体" w:eastAsia="宋体" w:hAnsi="宋体" w:hint="eastAsia"/>
                              </w:rPr>
                              <w:t xml:space="preserve"> </w:t>
                            </w:r>
                            <w:r w:rsidRPr="0038401B">
                              <w:rPr>
                                <w:rFonts w:ascii="宋体" w:eastAsia="宋体" w:hAnsi="宋体"/>
                              </w:rPr>
                              <w:t>神经信号</w:t>
                            </w:r>
                            <w:r w:rsidR="00EC58C3">
                              <w:rPr>
                                <w:rFonts w:ascii="宋体" w:eastAsia="宋体" w:hAnsi="宋体" w:hint="eastAsia"/>
                              </w:rPr>
                              <w:t>读出</w:t>
                            </w:r>
                            <w:r w:rsidRPr="0038401B">
                              <w:rPr>
                                <w:rFonts w:ascii="宋体" w:eastAsia="宋体" w:hAnsi="宋体" w:hint="eastAsia"/>
                              </w:rPr>
                              <w:t>电路一般性指标</w:t>
                            </w:r>
                          </w:p>
                          <w:tbl>
                            <w:tblPr>
                              <w:tblStyle w:val="ac"/>
                              <w:tblW w:w="0" w:type="auto"/>
                              <w:jc w:val="center"/>
                              <w:tblLook w:val="04A0" w:firstRow="1" w:lastRow="0" w:firstColumn="1" w:lastColumn="0" w:noHBand="0" w:noVBand="1"/>
                            </w:tblPr>
                            <w:tblGrid>
                              <w:gridCol w:w="2122"/>
                              <w:gridCol w:w="1559"/>
                            </w:tblGrid>
                            <w:tr w:rsidR="007D7202" w14:paraId="4F85AF8C" w14:textId="77777777" w:rsidTr="00437433">
                              <w:trPr>
                                <w:jc w:val="center"/>
                              </w:trPr>
                              <w:tc>
                                <w:tcPr>
                                  <w:tcW w:w="2122" w:type="dxa"/>
                                </w:tcPr>
                                <w:p w14:paraId="2944283F" w14:textId="492D057D" w:rsidR="007D7202" w:rsidRPr="005A2301" w:rsidRDefault="007D7202" w:rsidP="007D7202">
                                  <w:pPr>
                                    <w:rPr>
                                      <w:rFonts w:ascii="宋体" w:eastAsia="宋体" w:hAnsi="宋体"/>
                                    </w:rPr>
                                  </w:pPr>
                                  <w:r w:rsidRPr="005A2301">
                                    <w:rPr>
                                      <w:rFonts w:ascii="宋体" w:eastAsia="宋体" w:hAnsi="宋体"/>
                                    </w:rPr>
                                    <w:t>输入</w:t>
                                  </w:r>
                                  <w:r w:rsidRPr="005A2301">
                                    <w:rPr>
                                      <w:rFonts w:ascii="宋体" w:eastAsia="宋体" w:hAnsi="宋体" w:hint="eastAsia"/>
                                    </w:rPr>
                                    <w:t>阻抗</w:t>
                                  </w:r>
                                </w:p>
                              </w:tc>
                              <w:tc>
                                <w:tcPr>
                                  <w:tcW w:w="1559" w:type="dxa"/>
                                </w:tcPr>
                                <w:p w14:paraId="36C8C6F6" w14:textId="3648F32E" w:rsidR="007D7202" w:rsidRPr="005A2301" w:rsidRDefault="007D7202" w:rsidP="007D7202">
                                  <w:pPr>
                                    <w:rPr>
                                      <w:rFonts w:ascii="Times New Roman" w:hAnsi="Times New Roman" w:cs="Times New Roman"/>
                                    </w:rPr>
                                  </w:pPr>
                                  <w:r w:rsidRPr="005A2301">
                                    <w:rPr>
                                      <w:rFonts w:ascii="Times New Roman" w:hAnsi="Times New Roman" w:cs="Times New Roman"/>
                                    </w:rPr>
                                    <w:t>&gt;100MΩ</w:t>
                                  </w:r>
                                </w:p>
                              </w:tc>
                            </w:tr>
                            <w:tr w:rsidR="007D7202" w14:paraId="3AAD199E" w14:textId="77777777" w:rsidTr="00437433">
                              <w:trPr>
                                <w:jc w:val="center"/>
                              </w:trPr>
                              <w:tc>
                                <w:tcPr>
                                  <w:tcW w:w="2122" w:type="dxa"/>
                                </w:tcPr>
                                <w:p w14:paraId="56AC6214" w14:textId="7D930A52" w:rsidR="007D7202" w:rsidRPr="005A2301" w:rsidRDefault="007D7202" w:rsidP="007D7202">
                                  <w:pPr>
                                    <w:rPr>
                                      <w:rFonts w:ascii="宋体" w:eastAsia="宋体" w:hAnsi="宋体"/>
                                    </w:rPr>
                                  </w:pPr>
                                  <w:r w:rsidRPr="005A2301">
                                    <w:rPr>
                                      <w:rFonts w:ascii="宋体" w:eastAsia="宋体" w:hAnsi="宋体" w:hint="eastAsia"/>
                                    </w:rPr>
                                    <w:t>噪声</w:t>
                                  </w:r>
                                </w:p>
                              </w:tc>
                              <w:tc>
                                <w:tcPr>
                                  <w:tcW w:w="1559" w:type="dxa"/>
                                </w:tcPr>
                                <w:p w14:paraId="2E3B7966" w14:textId="02BD994C" w:rsidR="007D7202" w:rsidRPr="005A2301" w:rsidRDefault="007D7202" w:rsidP="007D7202">
                                  <w:pPr>
                                    <w:rPr>
                                      <w:rFonts w:ascii="Times New Roman" w:hAnsi="Times New Roman" w:cs="Times New Roman"/>
                                    </w:rPr>
                                  </w:pPr>
                                  <w:r w:rsidRPr="005A2301">
                                    <w:rPr>
                                      <w:rFonts w:ascii="Times New Roman" w:hAnsi="Times New Roman" w:cs="Times New Roman"/>
                                    </w:rPr>
                                    <w:t>&lt;5-10μV</w:t>
                                  </w:r>
                                  <w:r w:rsidRPr="005A2301">
                                    <w:rPr>
                                      <w:rFonts w:ascii="Times New Roman" w:hAnsi="Times New Roman" w:cs="Times New Roman"/>
                                      <w:vertAlign w:val="subscript"/>
                                    </w:rPr>
                                    <w:t>rms</w:t>
                                  </w:r>
                                </w:p>
                              </w:tc>
                            </w:tr>
                            <w:tr w:rsidR="007D7202" w14:paraId="6FD3CFBC" w14:textId="77777777" w:rsidTr="00437433">
                              <w:trPr>
                                <w:jc w:val="center"/>
                              </w:trPr>
                              <w:tc>
                                <w:tcPr>
                                  <w:tcW w:w="2122" w:type="dxa"/>
                                </w:tcPr>
                                <w:p w14:paraId="1DBC9AE4" w14:textId="29F748B9" w:rsidR="007D7202" w:rsidRPr="005A2301" w:rsidRDefault="005A2301" w:rsidP="007D7202">
                                  <w:pPr>
                                    <w:rPr>
                                      <w:rFonts w:ascii="宋体" w:eastAsia="宋体" w:hAnsi="宋体"/>
                                    </w:rPr>
                                  </w:pPr>
                                  <w:r w:rsidRPr="005A2301">
                                    <w:rPr>
                                      <w:rFonts w:ascii="宋体" w:eastAsia="宋体" w:hAnsi="宋体" w:hint="eastAsia"/>
                                    </w:rPr>
                                    <w:t>带宽</w:t>
                                  </w:r>
                                </w:p>
                              </w:tc>
                              <w:tc>
                                <w:tcPr>
                                  <w:tcW w:w="1559" w:type="dxa"/>
                                </w:tcPr>
                                <w:p w14:paraId="678EE428" w14:textId="0B30DC64" w:rsidR="007D7202" w:rsidRPr="005A2301" w:rsidRDefault="005A2301" w:rsidP="007D7202">
                                  <w:pPr>
                                    <w:rPr>
                                      <w:rFonts w:ascii="Times New Roman" w:hAnsi="Times New Roman" w:cs="Times New Roman"/>
                                    </w:rPr>
                                  </w:pPr>
                                  <w:r w:rsidRPr="005A2301">
                                    <w:rPr>
                                      <w:rFonts w:ascii="Times New Roman" w:hAnsi="Times New Roman" w:cs="Times New Roman"/>
                                    </w:rPr>
                                    <w:t>1Hz-10kHz</w:t>
                                  </w:r>
                                </w:p>
                              </w:tc>
                            </w:tr>
                            <w:tr w:rsidR="004E17A1" w14:paraId="018C84D0" w14:textId="77777777" w:rsidTr="00437433">
                              <w:trPr>
                                <w:jc w:val="center"/>
                              </w:trPr>
                              <w:tc>
                                <w:tcPr>
                                  <w:tcW w:w="2122" w:type="dxa"/>
                                </w:tcPr>
                                <w:p w14:paraId="59E6591B" w14:textId="7AF30FD4" w:rsidR="004E17A1" w:rsidRDefault="004E17A1" w:rsidP="007D7202">
                                  <w:pPr>
                                    <w:rPr>
                                      <w:rFonts w:ascii="宋体" w:eastAsia="宋体" w:hAnsi="宋体"/>
                                    </w:rPr>
                                  </w:pPr>
                                  <w:r>
                                    <w:rPr>
                                      <w:rFonts w:ascii="宋体" w:eastAsia="宋体" w:hAnsi="宋体" w:hint="eastAsia"/>
                                    </w:rPr>
                                    <w:t>增益</w:t>
                                  </w:r>
                                </w:p>
                              </w:tc>
                              <w:tc>
                                <w:tcPr>
                                  <w:tcW w:w="1559" w:type="dxa"/>
                                </w:tcPr>
                                <w:p w14:paraId="74F54CB4" w14:textId="63A00561" w:rsidR="004E17A1" w:rsidRPr="004E17A1" w:rsidRDefault="004E17A1" w:rsidP="004E17A1">
                                  <w:pPr>
                                    <w:rPr>
                                      <w:rFonts w:ascii="Times New Roman" w:hAnsi="Times New Roman" w:cs="Times New Roman"/>
                                    </w:rPr>
                                  </w:pPr>
                                  <w:r>
                                    <w:rPr>
                                      <w:rFonts w:ascii="Times New Roman" w:hAnsi="Times New Roman" w:cs="Times New Roman" w:hint="eastAsia"/>
                                    </w:rPr>
                                    <w:t>&gt;</w:t>
                                  </w:r>
                                  <w:r>
                                    <w:rPr>
                                      <w:rFonts w:ascii="Times New Roman" w:hAnsi="Times New Roman" w:cs="Times New Roman"/>
                                    </w:rPr>
                                    <w:t xml:space="preserve"> 40 dB</w:t>
                                  </w:r>
                                </w:p>
                              </w:tc>
                            </w:tr>
                            <w:tr w:rsidR="007D7202" w14:paraId="7F0070E6" w14:textId="77777777" w:rsidTr="00437433">
                              <w:trPr>
                                <w:jc w:val="center"/>
                              </w:trPr>
                              <w:tc>
                                <w:tcPr>
                                  <w:tcW w:w="2122" w:type="dxa"/>
                                </w:tcPr>
                                <w:p w14:paraId="2BD54D25" w14:textId="1747181B" w:rsidR="007D7202" w:rsidRPr="005A2301" w:rsidRDefault="005A2301" w:rsidP="007D7202">
                                  <w:pPr>
                                    <w:rPr>
                                      <w:rFonts w:ascii="宋体" w:eastAsia="宋体" w:hAnsi="宋体"/>
                                    </w:rPr>
                                  </w:pPr>
                                  <w:r w:rsidRPr="005A2301">
                                    <w:rPr>
                                      <w:rFonts w:ascii="宋体" w:eastAsia="宋体" w:hAnsi="宋体" w:hint="eastAsia"/>
                                    </w:rPr>
                                    <w:t>共模抑制比</w:t>
                                  </w:r>
                                </w:p>
                              </w:tc>
                              <w:tc>
                                <w:tcPr>
                                  <w:tcW w:w="1559" w:type="dxa"/>
                                </w:tcPr>
                                <w:p w14:paraId="30FD4302" w14:textId="5174AED4" w:rsidR="007D7202" w:rsidRPr="005A2301" w:rsidRDefault="005A2301" w:rsidP="007D7202">
                                  <w:pPr>
                                    <w:rPr>
                                      <w:rFonts w:ascii="Times New Roman" w:hAnsi="Times New Roman" w:cs="Times New Roman"/>
                                    </w:rPr>
                                  </w:pPr>
                                  <w:r w:rsidRPr="005A2301">
                                    <w:rPr>
                                      <w:rFonts w:ascii="Times New Roman" w:hAnsi="Times New Roman" w:cs="Times New Roman"/>
                                    </w:rPr>
                                    <w:t>&gt;60dB</w:t>
                                  </w:r>
                                </w:p>
                              </w:tc>
                            </w:tr>
                            <w:tr w:rsidR="00823F65" w14:paraId="75664A1B" w14:textId="77777777" w:rsidTr="00437433">
                              <w:trPr>
                                <w:jc w:val="center"/>
                              </w:trPr>
                              <w:tc>
                                <w:tcPr>
                                  <w:tcW w:w="2122" w:type="dxa"/>
                                </w:tcPr>
                                <w:p w14:paraId="36ECED38" w14:textId="68782E2C" w:rsidR="00823F65" w:rsidRPr="005A2301" w:rsidRDefault="00823F65" w:rsidP="007D7202">
                                  <w:pPr>
                                    <w:rPr>
                                      <w:rFonts w:ascii="宋体" w:eastAsia="宋体" w:hAnsi="宋体"/>
                                    </w:rPr>
                                  </w:pPr>
                                  <w:r>
                                    <w:rPr>
                                      <w:rFonts w:ascii="宋体" w:eastAsia="宋体" w:hAnsi="宋体" w:hint="eastAsia"/>
                                    </w:rPr>
                                    <w:t>电源抑制比</w:t>
                                  </w:r>
                                </w:p>
                              </w:tc>
                              <w:tc>
                                <w:tcPr>
                                  <w:tcW w:w="1559" w:type="dxa"/>
                                </w:tcPr>
                                <w:p w14:paraId="3A554C8B" w14:textId="7800840F" w:rsidR="00823F65" w:rsidRPr="005A2301" w:rsidRDefault="00823F65" w:rsidP="007D7202">
                                  <w:pPr>
                                    <w:rPr>
                                      <w:rFonts w:ascii="Times New Roman" w:hAnsi="Times New Roman" w:cs="Times New Roman"/>
                                    </w:rPr>
                                  </w:pPr>
                                  <w:r>
                                    <w:rPr>
                                      <w:rFonts w:ascii="Times New Roman" w:hAnsi="Times New Roman" w:cs="Times New Roman" w:hint="eastAsia"/>
                                    </w:rPr>
                                    <w:t>&gt;</w:t>
                                  </w:r>
                                  <w:r>
                                    <w:rPr>
                                      <w:rFonts w:ascii="Times New Roman" w:hAnsi="Times New Roman" w:cs="Times New Roman"/>
                                    </w:rPr>
                                    <w:t>60dB</w:t>
                                  </w:r>
                                </w:p>
                              </w:tc>
                            </w:tr>
                            <w:tr w:rsidR="007D7202" w14:paraId="072818AD" w14:textId="77777777" w:rsidTr="00437433">
                              <w:trPr>
                                <w:jc w:val="center"/>
                              </w:trPr>
                              <w:tc>
                                <w:tcPr>
                                  <w:tcW w:w="2122" w:type="dxa"/>
                                </w:tcPr>
                                <w:p w14:paraId="22F8659C" w14:textId="259334F5" w:rsidR="007D7202" w:rsidRPr="005A2301" w:rsidRDefault="005A2301" w:rsidP="007D7202">
                                  <w:pPr>
                                    <w:rPr>
                                      <w:rFonts w:ascii="宋体" w:eastAsia="宋体" w:hAnsi="宋体"/>
                                    </w:rPr>
                                  </w:pPr>
                                  <w:r w:rsidRPr="005A2301">
                                    <w:rPr>
                                      <w:rFonts w:ascii="宋体" w:eastAsia="宋体" w:hAnsi="宋体" w:hint="eastAsia"/>
                                    </w:rPr>
                                    <w:t>直流</w:t>
                                  </w:r>
                                  <w:r w:rsidR="004302F4">
                                    <w:rPr>
                                      <w:rFonts w:ascii="宋体" w:eastAsia="宋体" w:hAnsi="宋体" w:hint="eastAsia"/>
                                    </w:rPr>
                                    <w:t>失调</w:t>
                                  </w:r>
                                  <w:r w:rsidRPr="005A2301">
                                    <w:rPr>
                                      <w:rFonts w:ascii="宋体" w:eastAsia="宋体" w:hAnsi="宋体" w:hint="eastAsia"/>
                                    </w:rPr>
                                    <w:t>抑制</w:t>
                                  </w:r>
                                </w:p>
                              </w:tc>
                              <w:tc>
                                <w:tcPr>
                                  <w:tcW w:w="1559" w:type="dxa"/>
                                </w:tcPr>
                                <w:p w14:paraId="2E5ED542" w14:textId="2B3498AC" w:rsidR="007D7202" w:rsidRPr="005A2301" w:rsidRDefault="005A2301" w:rsidP="007D7202">
                                  <w:pPr>
                                    <w:rPr>
                                      <w:rFonts w:ascii="Times New Roman" w:hAnsi="Times New Roman" w:cs="Times New Roman"/>
                                    </w:rPr>
                                  </w:pPr>
                                  <w:r w:rsidRPr="005A2301">
                                    <w:rPr>
                                      <w:rFonts w:ascii="Times New Roman" w:hAnsi="Times New Roman" w:cs="Times New Roman"/>
                                    </w:rPr>
                                    <w:t xml:space="preserve">50mV </w:t>
                                  </w:r>
                                </w:p>
                              </w:tc>
                            </w:tr>
                            <w:tr w:rsidR="007D7202" w14:paraId="75DA6D0D" w14:textId="77777777" w:rsidTr="00437433">
                              <w:trPr>
                                <w:jc w:val="center"/>
                              </w:trPr>
                              <w:tc>
                                <w:tcPr>
                                  <w:tcW w:w="2122" w:type="dxa"/>
                                </w:tcPr>
                                <w:p w14:paraId="28475434" w14:textId="249B41FB" w:rsidR="007D7202" w:rsidRPr="005A2301" w:rsidRDefault="005A2301" w:rsidP="007D7202">
                                  <w:pPr>
                                    <w:rPr>
                                      <w:rFonts w:ascii="宋体" w:eastAsia="宋体" w:hAnsi="宋体"/>
                                    </w:rPr>
                                  </w:pPr>
                                  <w:r w:rsidRPr="005A2301">
                                    <w:rPr>
                                      <w:rFonts w:ascii="宋体" w:eastAsia="宋体" w:hAnsi="宋体" w:hint="eastAsia"/>
                                    </w:rPr>
                                    <w:t>平均每通道功耗</w:t>
                                  </w:r>
                                </w:p>
                              </w:tc>
                              <w:tc>
                                <w:tcPr>
                                  <w:tcW w:w="1559" w:type="dxa"/>
                                </w:tcPr>
                                <w:p w14:paraId="537620F0" w14:textId="1F4FF242" w:rsidR="007D7202" w:rsidRPr="005A2301" w:rsidRDefault="005A2301" w:rsidP="007D7202">
                                  <w:pPr>
                                    <w:rPr>
                                      <w:rFonts w:ascii="Times New Roman" w:hAnsi="Times New Roman" w:cs="Times New Roman"/>
                                    </w:rPr>
                                  </w:pPr>
                                  <w:r w:rsidRPr="005A2301">
                                    <w:rPr>
                                      <w:rFonts w:ascii="Times New Roman" w:hAnsi="Times New Roman" w:cs="Times New Roman"/>
                                    </w:rPr>
                                    <w:t>&lt;10μW</w:t>
                                  </w:r>
                                </w:p>
                              </w:tc>
                            </w:tr>
                            <w:tr w:rsidR="007D7202" w14:paraId="19BA2DDD" w14:textId="77777777" w:rsidTr="00437433">
                              <w:trPr>
                                <w:jc w:val="center"/>
                              </w:trPr>
                              <w:tc>
                                <w:tcPr>
                                  <w:tcW w:w="2122" w:type="dxa"/>
                                </w:tcPr>
                                <w:p w14:paraId="57969211" w14:textId="7B1A917F" w:rsidR="007D7202" w:rsidRPr="005A2301" w:rsidRDefault="005A2301" w:rsidP="007D7202">
                                  <w:pPr>
                                    <w:rPr>
                                      <w:rFonts w:ascii="宋体" w:eastAsia="宋体" w:hAnsi="宋体"/>
                                    </w:rPr>
                                  </w:pPr>
                                  <w:r w:rsidRPr="005A2301">
                                    <w:rPr>
                                      <w:rFonts w:ascii="宋体" w:eastAsia="宋体" w:hAnsi="宋体" w:hint="eastAsia"/>
                                    </w:rPr>
                                    <w:t>平均每通道面积</w:t>
                                  </w:r>
                                </w:p>
                              </w:tc>
                              <w:tc>
                                <w:tcPr>
                                  <w:tcW w:w="1559" w:type="dxa"/>
                                </w:tcPr>
                                <w:p w14:paraId="466E8A3D" w14:textId="4BCDC326" w:rsidR="007D7202" w:rsidRPr="005A2301" w:rsidRDefault="005A2301" w:rsidP="007D7202">
                                  <w:pPr>
                                    <w:rPr>
                                      <w:rFonts w:ascii="Times New Roman" w:hAnsi="Times New Roman" w:cs="Times New Roman"/>
                                    </w:rPr>
                                  </w:pPr>
                                  <w:r w:rsidRPr="005A2301">
                                    <w:rPr>
                                      <w:rFonts w:ascii="Times New Roman" w:hAnsi="Times New Roman" w:cs="Times New Roman"/>
                                    </w:rPr>
                                    <w:t>&lt;0.04mm</w:t>
                                  </w:r>
                                  <w:r w:rsidRPr="005A2301">
                                    <w:rPr>
                                      <w:rFonts w:ascii="Times New Roman" w:hAnsi="Times New Roman" w:cs="Times New Roman"/>
                                      <w:vertAlign w:val="superscript"/>
                                    </w:rPr>
                                    <w:t>2</w:t>
                                  </w:r>
                                </w:p>
                              </w:tc>
                            </w:tr>
                          </w:tbl>
                          <w:p w14:paraId="077DB4A0" w14:textId="77777777" w:rsidR="007D7202" w:rsidRDefault="007D72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5F45D" id="文本框 11" o:spid="_x0000_s1030" type="#_x0000_t202" style="position:absolute;left:0;text-align:left;margin-left:363.1pt;margin-top:109.75pt;width:414.3pt;height:176.7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" stroked="f">
                <v:textbox>
                  <w:txbxContent>
                    <w:p w14:paraId="5432ED63" w14:textId="7A55CAB4" w:rsidR="007D7202" w:rsidRPr="0038401B" w:rsidRDefault="00394D53" w:rsidP="00394D53">
                      <w:pPr>
                        <w:spacing w:afterLines="50" w:after="156"/>
                        <w:jc w:val="center"/>
                        <w:rPr>
                          <w:rFonts w:ascii="宋体" w:eastAsia="宋体" w:hAnsi="宋体"/>
                        </w:rPr>
                      </w:pPr>
                      <w:r w:rsidRPr="0038401B">
                        <w:rPr>
                          <w:rFonts w:ascii="宋体" w:eastAsia="宋体" w:hAnsi="宋体"/>
                        </w:rPr>
                        <w:t>表</w:t>
                      </w:r>
                      <w:r w:rsidRPr="0038401B">
                        <w:rPr>
                          <w:rFonts w:ascii="宋体" w:eastAsia="宋体" w:hAnsi="宋体" w:hint="eastAsia"/>
                        </w:rPr>
                        <w:t>8</w:t>
                      </w:r>
                      <w:r w:rsidRPr="0038401B">
                        <w:rPr>
                          <w:rFonts w:ascii="宋体" w:eastAsia="宋体" w:hAnsi="宋体"/>
                        </w:rPr>
                        <w:t>-1</w:t>
                      </w:r>
                      <w:r w:rsidRPr="0038401B">
                        <w:rPr>
                          <w:rFonts w:ascii="宋体" w:eastAsia="宋体" w:hAnsi="宋体" w:hint="eastAsia"/>
                        </w:rPr>
                        <w:t xml:space="preserve"> </w:t>
                      </w:r>
                      <w:r w:rsidRPr="0038401B">
                        <w:rPr>
                          <w:rFonts w:ascii="宋体" w:eastAsia="宋体" w:hAnsi="宋体"/>
                        </w:rPr>
                        <w:t>神经信号</w:t>
                      </w:r>
                      <w:r w:rsidR="00EC58C3">
                        <w:rPr>
                          <w:rFonts w:ascii="宋体" w:eastAsia="宋体" w:hAnsi="宋体" w:hint="eastAsia"/>
                        </w:rPr>
                        <w:t>读出</w:t>
                      </w:r>
                      <w:r w:rsidRPr="0038401B">
                        <w:rPr>
                          <w:rFonts w:ascii="宋体" w:eastAsia="宋体" w:hAnsi="宋体" w:hint="eastAsia"/>
                        </w:rPr>
                        <w:t>电路一般性指标</w:t>
                      </w:r>
                    </w:p>
                    <w:tbl>
                      <w:tblPr>
                        <w:tblStyle w:val="ac"/>
                        <w:tblW w:w="0" w:type="auto"/>
                        <w:jc w:val="center"/>
                        <w:tblLook w:val="04A0" w:firstRow="1" w:lastRow="0" w:firstColumn="1" w:lastColumn="0" w:noHBand="0" w:noVBand="1"/>
                      </w:tblPr>
                      <w:tblGrid>
                        <w:gridCol w:w="2122"/>
                        <w:gridCol w:w="1559"/>
                      </w:tblGrid>
                      <w:tr w:rsidR="007D7202" w14:paraId="4F85AF8C" w14:textId="77777777" w:rsidTr="00437433">
                        <w:trPr>
                          <w:jc w:val="center"/>
                        </w:trPr>
                        <w:tc>
                          <w:tcPr>
                            <w:tcW w:w="2122" w:type="dxa"/>
                          </w:tcPr>
                          <w:p w14:paraId="2944283F" w14:textId="492D057D" w:rsidR="007D7202" w:rsidRPr="005A2301" w:rsidRDefault="007D7202" w:rsidP="007D7202">
                            <w:pPr>
                              <w:rPr>
                                <w:rFonts w:ascii="宋体" w:eastAsia="宋体" w:hAnsi="宋体"/>
                              </w:rPr>
                            </w:pPr>
                            <w:r w:rsidRPr="005A2301">
                              <w:rPr>
                                <w:rFonts w:ascii="宋体" w:eastAsia="宋体" w:hAnsi="宋体"/>
                              </w:rPr>
                              <w:t>输入</w:t>
                            </w:r>
                            <w:r w:rsidRPr="005A2301">
                              <w:rPr>
                                <w:rFonts w:ascii="宋体" w:eastAsia="宋体" w:hAnsi="宋体" w:hint="eastAsia"/>
                              </w:rPr>
                              <w:t>阻抗</w:t>
                            </w:r>
                          </w:p>
                        </w:tc>
                        <w:tc>
                          <w:tcPr>
                            <w:tcW w:w="1559" w:type="dxa"/>
                          </w:tcPr>
                          <w:p w14:paraId="36C8C6F6" w14:textId="3648F32E" w:rsidR="007D7202" w:rsidRPr="005A2301" w:rsidRDefault="007D7202" w:rsidP="007D7202">
                            <w:pPr>
                              <w:rPr>
                                <w:rFonts w:ascii="Times New Roman" w:hAnsi="Times New Roman" w:cs="Times New Roman"/>
                              </w:rPr>
                            </w:pPr>
                            <w:r w:rsidRPr="005A2301">
                              <w:rPr>
                                <w:rFonts w:ascii="Times New Roman" w:hAnsi="Times New Roman" w:cs="Times New Roman"/>
                              </w:rPr>
                              <w:t>&gt;100MΩ</w:t>
                            </w:r>
                          </w:p>
                        </w:tc>
                      </w:tr>
                      <w:tr w:rsidR="007D7202" w14:paraId="3AAD199E" w14:textId="77777777" w:rsidTr="00437433">
                        <w:trPr>
                          <w:jc w:val="center"/>
                        </w:trPr>
                        <w:tc>
                          <w:tcPr>
                            <w:tcW w:w="2122" w:type="dxa"/>
                          </w:tcPr>
                          <w:p w14:paraId="56AC6214" w14:textId="7D930A52" w:rsidR="007D7202" w:rsidRPr="005A2301" w:rsidRDefault="007D7202" w:rsidP="007D7202">
                            <w:pPr>
                              <w:rPr>
                                <w:rFonts w:ascii="宋体" w:eastAsia="宋体" w:hAnsi="宋体"/>
                              </w:rPr>
                            </w:pPr>
                            <w:r w:rsidRPr="005A2301">
                              <w:rPr>
                                <w:rFonts w:ascii="宋体" w:eastAsia="宋体" w:hAnsi="宋体" w:hint="eastAsia"/>
                              </w:rPr>
                              <w:t>噪声</w:t>
                            </w:r>
                          </w:p>
                        </w:tc>
                        <w:tc>
                          <w:tcPr>
                            <w:tcW w:w="1559" w:type="dxa"/>
                          </w:tcPr>
                          <w:p w14:paraId="2E3B7966" w14:textId="02BD994C" w:rsidR="007D7202" w:rsidRPr="005A2301" w:rsidRDefault="007D7202" w:rsidP="007D7202">
                            <w:pPr>
                              <w:rPr>
                                <w:rFonts w:ascii="Times New Roman" w:hAnsi="Times New Roman" w:cs="Times New Roman"/>
                              </w:rPr>
                            </w:pPr>
                            <w:r w:rsidRPr="005A2301">
                              <w:rPr>
                                <w:rFonts w:ascii="Times New Roman" w:hAnsi="Times New Roman" w:cs="Times New Roman"/>
                              </w:rPr>
                              <w:t>&lt;5-10μV</w:t>
                            </w:r>
                            <w:r w:rsidRPr="005A2301">
                              <w:rPr>
                                <w:rFonts w:ascii="Times New Roman" w:hAnsi="Times New Roman" w:cs="Times New Roman"/>
                                <w:vertAlign w:val="subscript"/>
                              </w:rPr>
                              <w:t>rms</w:t>
                            </w:r>
                          </w:p>
                        </w:tc>
                      </w:tr>
                      <w:tr w:rsidR="007D7202" w14:paraId="6FD3CFBC" w14:textId="77777777" w:rsidTr="00437433">
                        <w:trPr>
                          <w:jc w:val="center"/>
                        </w:trPr>
                        <w:tc>
                          <w:tcPr>
                            <w:tcW w:w="2122" w:type="dxa"/>
                          </w:tcPr>
                          <w:p w14:paraId="1DBC9AE4" w14:textId="29F748B9" w:rsidR="007D7202" w:rsidRPr="005A2301" w:rsidRDefault="005A2301" w:rsidP="007D7202">
                            <w:pPr>
                              <w:rPr>
                                <w:rFonts w:ascii="宋体" w:eastAsia="宋体" w:hAnsi="宋体"/>
                              </w:rPr>
                            </w:pPr>
                            <w:r w:rsidRPr="005A2301">
                              <w:rPr>
                                <w:rFonts w:ascii="宋体" w:eastAsia="宋体" w:hAnsi="宋体" w:hint="eastAsia"/>
                              </w:rPr>
                              <w:t>带宽</w:t>
                            </w:r>
                          </w:p>
                        </w:tc>
                        <w:tc>
                          <w:tcPr>
                            <w:tcW w:w="1559" w:type="dxa"/>
                          </w:tcPr>
                          <w:p w14:paraId="678EE428" w14:textId="0B30DC64" w:rsidR="007D7202" w:rsidRPr="005A2301" w:rsidRDefault="005A2301" w:rsidP="007D7202">
                            <w:pPr>
                              <w:rPr>
                                <w:rFonts w:ascii="Times New Roman" w:hAnsi="Times New Roman" w:cs="Times New Roman"/>
                              </w:rPr>
                            </w:pPr>
                            <w:r w:rsidRPr="005A2301">
                              <w:rPr>
                                <w:rFonts w:ascii="Times New Roman" w:hAnsi="Times New Roman" w:cs="Times New Roman"/>
                              </w:rPr>
                              <w:t>1Hz-10kHz</w:t>
                            </w:r>
                          </w:p>
                        </w:tc>
                      </w:tr>
                      <w:tr w:rsidR="004E17A1" w14:paraId="018C84D0" w14:textId="77777777" w:rsidTr="00437433">
                        <w:trPr>
                          <w:jc w:val="center"/>
                        </w:trPr>
                        <w:tc>
                          <w:tcPr>
                            <w:tcW w:w="2122" w:type="dxa"/>
                          </w:tcPr>
                          <w:p w14:paraId="59E6591B" w14:textId="7AF30FD4" w:rsidR="004E17A1" w:rsidRDefault="004E17A1" w:rsidP="007D7202">
                            <w:pPr>
                              <w:rPr>
                                <w:rFonts w:ascii="宋体" w:eastAsia="宋体" w:hAnsi="宋体"/>
                              </w:rPr>
                            </w:pPr>
                            <w:r>
                              <w:rPr>
                                <w:rFonts w:ascii="宋体" w:eastAsia="宋体" w:hAnsi="宋体" w:hint="eastAsia"/>
                              </w:rPr>
                              <w:t>增益</w:t>
                            </w:r>
                          </w:p>
                        </w:tc>
                        <w:tc>
                          <w:tcPr>
                            <w:tcW w:w="1559" w:type="dxa"/>
                          </w:tcPr>
                          <w:p w14:paraId="74F54CB4" w14:textId="63A00561" w:rsidR="004E17A1" w:rsidRPr="004E17A1" w:rsidRDefault="004E17A1" w:rsidP="004E17A1">
                            <w:pPr>
                              <w:rPr>
                                <w:rFonts w:ascii="Times New Roman" w:hAnsi="Times New Roman" w:cs="Times New Roman"/>
                              </w:rPr>
                            </w:pPr>
                            <w:r>
                              <w:rPr>
                                <w:rFonts w:ascii="Times New Roman" w:hAnsi="Times New Roman" w:cs="Times New Roman" w:hint="eastAsia"/>
                              </w:rPr>
                              <w:t>&gt;</w:t>
                            </w:r>
                            <w:r>
                              <w:rPr>
                                <w:rFonts w:ascii="Times New Roman" w:hAnsi="Times New Roman" w:cs="Times New Roman"/>
                              </w:rPr>
                              <w:t xml:space="preserve"> 40 dB</w:t>
                            </w:r>
                          </w:p>
                        </w:tc>
                      </w:tr>
                      <w:tr w:rsidR="007D7202" w14:paraId="7F0070E6" w14:textId="77777777" w:rsidTr="00437433">
                        <w:trPr>
                          <w:jc w:val="center"/>
                        </w:trPr>
                        <w:tc>
                          <w:tcPr>
                            <w:tcW w:w="2122" w:type="dxa"/>
                          </w:tcPr>
                          <w:p w14:paraId="2BD54D25" w14:textId="1747181B" w:rsidR="007D7202" w:rsidRPr="005A2301" w:rsidRDefault="005A2301" w:rsidP="007D7202">
                            <w:pPr>
                              <w:rPr>
                                <w:rFonts w:ascii="宋体" w:eastAsia="宋体" w:hAnsi="宋体"/>
                              </w:rPr>
                            </w:pPr>
                            <w:r w:rsidRPr="005A2301">
                              <w:rPr>
                                <w:rFonts w:ascii="宋体" w:eastAsia="宋体" w:hAnsi="宋体" w:hint="eastAsia"/>
                              </w:rPr>
                              <w:t>共模抑制比</w:t>
                            </w:r>
                          </w:p>
                        </w:tc>
                        <w:tc>
                          <w:tcPr>
                            <w:tcW w:w="1559" w:type="dxa"/>
                          </w:tcPr>
                          <w:p w14:paraId="30FD4302" w14:textId="5174AED4" w:rsidR="007D7202" w:rsidRPr="005A2301" w:rsidRDefault="005A2301" w:rsidP="007D7202">
                            <w:pPr>
                              <w:rPr>
                                <w:rFonts w:ascii="Times New Roman" w:hAnsi="Times New Roman" w:cs="Times New Roman"/>
                              </w:rPr>
                            </w:pPr>
                            <w:r w:rsidRPr="005A2301">
                              <w:rPr>
                                <w:rFonts w:ascii="Times New Roman" w:hAnsi="Times New Roman" w:cs="Times New Roman"/>
                              </w:rPr>
                              <w:t>&gt;60dB</w:t>
                            </w:r>
                          </w:p>
                        </w:tc>
                      </w:tr>
                      <w:tr w:rsidR="00823F65" w14:paraId="75664A1B" w14:textId="77777777" w:rsidTr="00437433">
                        <w:trPr>
                          <w:jc w:val="center"/>
                        </w:trPr>
                        <w:tc>
                          <w:tcPr>
                            <w:tcW w:w="2122" w:type="dxa"/>
                          </w:tcPr>
                          <w:p w14:paraId="36ECED38" w14:textId="68782E2C" w:rsidR="00823F65" w:rsidRPr="005A2301" w:rsidRDefault="00823F65" w:rsidP="007D7202">
                            <w:pPr>
                              <w:rPr>
                                <w:rFonts w:ascii="宋体" w:eastAsia="宋体" w:hAnsi="宋体"/>
                              </w:rPr>
                            </w:pPr>
                            <w:r>
                              <w:rPr>
                                <w:rFonts w:ascii="宋体" w:eastAsia="宋体" w:hAnsi="宋体" w:hint="eastAsia"/>
                              </w:rPr>
                              <w:t>电源抑制比</w:t>
                            </w:r>
                          </w:p>
                        </w:tc>
                        <w:tc>
                          <w:tcPr>
                            <w:tcW w:w="1559" w:type="dxa"/>
                          </w:tcPr>
                          <w:p w14:paraId="3A554C8B" w14:textId="7800840F" w:rsidR="00823F65" w:rsidRPr="005A2301" w:rsidRDefault="00823F65" w:rsidP="007D7202">
                            <w:pPr>
                              <w:rPr>
                                <w:rFonts w:ascii="Times New Roman" w:hAnsi="Times New Roman" w:cs="Times New Roman"/>
                              </w:rPr>
                            </w:pPr>
                            <w:r>
                              <w:rPr>
                                <w:rFonts w:ascii="Times New Roman" w:hAnsi="Times New Roman" w:cs="Times New Roman" w:hint="eastAsia"/>
                              </w:rPr>
                              <w:t>&gt;</w:t>
                            </w:r>
                            <w:r>
                              <w:rPr>
                                <w:rFonts w:ascii="Times New Roman" w:hAnsi="Times New Roman" w:cs="Times New Roman"/>
                              </w:rPr>
                              <w:t>60dB</w:t>
                            </w:r>
                          </w:p>
                        </w:tc>
                      </w:tr>
                      <w:tr w:rsidR="007D7202" w14:paraId="072818AD" w14:textId="77777777" w:rsidTr="00437433">
                        <w:trPr>
                          <w:jc w:val="center"/>
                        </w:trPr>
                        <w:tc>
                          <w:tcPr>
                            <w:tcW w:w="2122" w:type="dxa"/>
                          </w:tcPr>
                          <w:p w14:paraId="22F8659C" w14:textId="259334F5" w:rsidR="007D7202" w:rsidRPr="005A2301" w:rsidRDefault="005A2301" w:rsidP="007D7202">
                            <w:pPr>
                              <w:rPr>
                                <w:rFonts w:ascii="宋体" w:eastAsia="宋体" w:hAnsi="宋体"/>
                              </w:rPr>
                            </w:pPr>
                            <w:r w:rsidRPr="005A2301">
                              <w:rPr>
                                <w:rFonts w:ascii="宋体" w:eastAsia="宋体" w:hAnsi="宋体" w:hint="eastAsia"/>
                              </w:rPr>
                              <w:t>直流</w:t>
                            </w:r>
                            <w:r w:rsidR="004302F4">
                              <w:rPr>
                                <w:rFonts w:ascii="宋体" w:eastAsia="宋体" w:hAnsi="宋体" w:hint="eastAsia"/>
                              </w:rPr>
                              <w:t>失调</w:t>
                            </w:r>
                            <w:r w:rsidRPr="005A2301">
                              <w:rPr>
                                <w:rFonts w:ascii="宋体" w:eastAsia="宋体" w:hAnsi="宋体" w:hint="eastAsia"/>
                              </w:rPr>
                              <w:t>抑制</w:t>
                            </w:r>
                          </w:p>
                        </w:tc>
                        <w:tc>
                          <w:tcPr>
                            <w:tcW w:w="1559" w:type="dxa"/>
                          </w:tcPr>
                          <w:p w14:paraId="2E5ED542" w14:textId="2B3498AC" w:rsidR="007D7202" w:rsidRPr="005A2301" w:rsidRDefault="005A2301" w:rsidP="007D7202">
                            <w:pPr>
                              <w:rPr>
                                <w:rFonts w:ascii="Times New Roman" w:hAnsi="Times New Roman" w:cs="Times New Roman"/>
                              </w:rPr>
                            </w:pPr>
                            <w:r w:rsidRPr="005A2301">
                              <w:rPr>
                                <w:rFonts w:ascii="Times New Roman" w:hAnsi="Times New Roman" w:cs="Times New Roman"/>
                              </w:rPr>
                              <w:t xml:space="preserve">50mV </w:t>
                            </w:r>
                          </w:p>
                        </w:tc>
                      </w:tr>
                      <w:tr w:rsidR="007D7202" w14:paraId="75DA6D0D" w14:textId="77777777" w:rsidTr="00437433">
                        <w:trPr>
                          <w:jc w:val="center"/>
                        </w:trPr>
                        <w:tc>
                          <w:tcPr>
                            <w:tcW w:w="2122" w:type="dxa"/>
                          </w:tcPr>
                          <w:p w14:paraId="28475434" w14:textId="249B41FB" w:rsidR="007D7202" w:rsidRPr="005A2301" w:rsidRDefault="005A2301" w:rsidP="007D7202">
                            <w:pPr>
                              <w:rPr>
                                <w:rFonts w:ascii="宋体" w:eastAsia="宋体" w:hAnsi="宋体"/>
                              </w:rPr>
                            </w:pPr>
                            <w:r w:rsidRPr="005A2301">
                              <w:rPr>
                                <w:rFonts w:ascii="宋体" w:eastAsia="宋体" w:hAnsi="宋体" w:hint="eastAsia"/>
                              </w:rPr>
                              <w:t>平均每通道功耗</w:t>
                            </w:r>
                          </w:p>
                        </w:tc>
                        <w:tc>
                          <w:tcPr>
                            <w:tcW w:w="1559" w:type="dxa"/>
                          </w:tcPr>
                          <w:p w14:paraId="537620F0" w14:textId="1F4FF242" w:rsidR="007D7202" w:rsidRPr="005A2301" w:rsidRDefault="005A2301" w:rsidP="007D7202">
                            <w:pPr>
                              <w:rPr>
                                <w:rFonts w:ascii="Times New Roman" w:hAnsi="Times New Roman" w:cs="Times New Roman"/>
                              </w:rPr>
                            </w:pPr>
                            <w:r w:rsidRPr="005A2301">
                              <w:rPr>
                                <w:rFonts w:ascii="Times New Roman" w:hAnsi="Times New Roman" w:cs="Times New Roman"/>
                              </w:rPr>
                              <w:t>&lt;10μW</w:t>
                            </w:r>
                          </w:p>
                        </w:tc>
                      </w:tr>
                      <w:tr w:rsidR="007D7202" w14:paraId="19BA2DDD" w14:textId="77777777" w:rsidTr="00437433">
                        <w:trPr>
                          <w:jc w:val="center"/>
                        </w:trPr>
                        <w:tc>
                          <w:tcPr>
                            <w:tcW w:w="2122" w:type="dxa"/>
                          </w:tcPr>
                          <w:p w14:paraId="57969211" w14:textId="7B1A917F" w:rsidR="007D7202" w:rsidRPr="005A2301" w:rsidRDefault="005A2301" w:rsidP="007D7202">
                            <w:pPr>
                              <w:rPr>
                                <w:rFonts w:ascii="宋体" w:eastAsia="宋体" w:hAnsi="宋体"/>
                              </w:rPr>
                            </w:pPr>
                            <w:r w:rsidRPr="005A2301">
                              <w:rPr>
                                <w:rFonts w:ascii="宋体" w:eastAsia="宋体" w:hAnsi="宋体" w:hint="eastAsia"/>
                              </w:rPr>
                              <w:t>平均每通道面积</w:t>
                            </w:r>
                          </w:p>
                        </w:tc>
                        <w:tc>
                          <w:tcPr>
                            <w:tcW w:w="1559" w:type="dxa"/>
                          </w:tcPr>
                          <w:p w14:paraId="466E8A3D" w14:textId="4BCDC326" w:rsidR="007D7202" w:rsidRPr="005A2301" w:rsidRDefault="005A2301" w:rsidP="007D7202">
                            <w:pPr>
                              <w:rPr>
                                <w:rFonts w:ascii="Times New Roman" w:hAnsi="Times New Roman" w:cs="Times New Roman"/>
                              </w:rPr>
                            </w:pPr>
                            <w:r w:rsidRPr="005A2301">
                              <w:rPr>
                                <w:rFonts w:ascii="Times New Roman" w:hAnsi="Times New Roman" w:cs="Times New Roman"/>
                              </w:rPr>
                              <w:t>&lt;0.04mm</w:t>
                            </w:r>
                            <w:r w:rsidRPr="005A2301">
                              <w:rPr>
                                <w:rFonts w:ascii="Times New Roman" w:hAnsi="Times New Roman" w:cs="Times New Roman"/>
                                <w:vertAlign w:val="superscript"/>
                              </w:rPr>
                              <w:t>2</w:t>
                            </w:r>
                          </w:p>
                        </w:tc>
                      </w:tr>
                    </w:tbl>
                    <w:p w14:paraId="077DB4A0" w14:textId="77777777" w:rsidR="007D7202" w:rsidRDefault="007D7202"/>
                  </w:txbxContent>
                </v:textbox>
                <w10:wrap type="square" anchorx="margin"/>
              </v:shape>
            </w:pict>
          </mc:Fallback>
        </mc:AlternateContent>
      </w:r>
      <w:r w:rsidR="00822704">
        <w:rPr>
          <w:rFonts w:ascii="Times New Roman" w:eastAsia="宋体" w:hAnsi="Times New Roman" w:hint="eastAsia"/>
          <w:szCs w:val="21"/>
        </w:rPr>
        <w:t>放大感兴趣的信号，</w:t>
      </w:r>
      <w:r w:rsidR="00822704" w:rsidRPr="00CE3C90">
        <w:rPr>
          <w:rFonts w:ascii="Times New Roman" w:eastAsia="宋体" w:hAnsi="Times New Roman" w:hint="eastAsia"/>
          <w:szCs w:val="21"/>
        </w:rPr>
        <w:t>降低噪声影响，提高信号品质。</w:t>
      </w:r>
    </w:p>
    <w:p w14:paraId="50FDB76F" w14:textId="1A5432B0" w:rsidR="006454C8" w:rsidRPr="00903E47" w:rsidRDefault="00BF0391" w:rsidP="00D94F61">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在</w:t>
      </w:r>
      <w:r w:rsidR="006C5800">
        <w:rPr>
          <w:rFonts w:ascii="Times New Roman" w:eastAsia="宋体" w:hAnsi="Times New Roman" w:hint="eastAsia"/>
          <w:szCs w:val="21"/>
        </w:rPr>
        <w:t>保证所采集的</w:t>
      </w:r>
      <w:r w:rsidR="008E11DB">
        <w:rPr>
          <w:rFonts w:ascii="Times New Roman" w:eastAsia="宋体" w:hAnsi="Times New Roman" w:hint="eastAsia"/>
          <w:szCs w:val="21"/>
        </w:rPr>
        <w:t>神经信号</w:t>
      </w:r>
      <w:r w:rsidR="006C5800">
        <w:rPr>
          <w:rFonts w:ascii="Times New Roman" w:eastAsia="宋体" w:hAnsi="Times New Roman" w:hint="eastAsia"/>
          <w:szCs w:val="21"/>
        </w:rPr>
        <w:t>质量</w:t>
      </w:r>
      <w:r w:rsidR="00C50506">
        <w:rPr>
          <w:rFonts w:ascii="Times New Roman" w:eastAsia="宋体" w:hAnsi="Times New Roman" w:hint="eastAsia"/>
          <w:szCs w:val="21"/>
        </w:rPr>
        <w:t>的</w:t>
      </w:r>
      <w:r w:rsidR="002C05E8">
        <w:rPr>
          <w:rFonts w:ascii="Times New Roman" w:eastAsia="宋体" w:hAnsi="Times New Roman" w:hint="eastAsia"/>
          <w:szCs w:val="21"/>
        </w:rPr>
        <w:t>前提</w:t>
      </w:r>
      <w:r w:rsidR="00C50506">
        <w:rPr>
          <w:rFonts w:ascii="Times New Roman" w:eastAsia="宋体" w:hAnsi="Times New Roman" w:hint="eastAsia"/>
          <w:szCs w:val="21"/>
        </w:rPr>
        <w:t>下</w:t>
      </w:r>
      <w:r w:rsidR="006C5800">
        <w:rPr>
          <w:rFonts w:ascii="Times New Roman" w:eastAsia="宋体" w:hAnsi="Times New Roman" w:hint="eastAsia"/>
          <w:szCs w:val="21"/>
        </w:rPr>
        <w:t>，</w:t>
      </w:r>
      <w:r w:rsidR="002C05E8">
        <w:rPr>
          <w:rFonts w:ascii="Times New Roman" w:eastAsia="宋体" w:hAnsi="Times New Roman" w:hint="eastAsia"/>
          <w:szCs w:val="21"/>
        </w:rPr>
        <w:t>为了解决上述问题，</w:t>
      </w:r>
      <w:r w:rsidR="006C5800">
        <w:rPr>
          <w:rFonts w:ascii="Times New Roman" w:eastAsia="宋体" w:hAnsi="Times New Roman" w:hint="eastAsia"/>
          <w:szCs w:val="21"/>
        </w:rPr>
        <w:t>需要模拟前端</w:t>
      </w:r>
      <w:r w:rsidR="00DE41AF">
        <w:rPr>
          <w:rFonts w:ascii="Times New Roman" w:eastAsia="宋体" w:hAnsi="Times New Roman" w:hint="eastAsia"/>
          <w:szCs w:val="21"/>
        </w:rPr>
        <w:t>电路</w:t>
      </w:r>
      <w:r w:rsidR="006C5800">
        <w:rPr>
          <w:rFonts w:ascii="Times New Roman" w:eastAsia="宋体" w:hAnsi="Times New Roman" w:hint="eastAsia"/>
          <w:szCs w:val="21"/>
        </w:rPr>
        <w:t>满足一些要求。</w:t>
      </w:r>
      <w:r w:rsidR="00CB322D">
        <w:rPr>
          <w:rFonts w:ascii="Times New Roman" w:eastAsia="宋体" w:hAnsi="Times New Roman" w:hint="eastAsia"/>
          <w:szCs w:val="21"/>
        </w:rPr>
        <w:t>表</w:t>
      </w:r>
      <w:r w:rsidR="00CB322D">
        <w:rPr>
          <w:rFonts w:ascii="Times New Roman" w:eastAsia="宋体" w:hAnsi="Times New Roman" w:hint="eastAsia"/>
          <w:szCs w:val="21"/>
        </w:rPr>
        <w:t>8</w:t>
      </w:r>
      <w:r w:rsidR="00CB322D">
        <w:rPr>
          <w:rFonts w:ascii="Times New Roman" w:eastAsia="宋体" w:hAnsi="Times New Roman"/>
          <w:szCs w:val="21"/>
        </w:rPr>
        <w:t>-1</w:t>
      </w:r>
      <w:r w:rsidR="00146D39">
        <w:rPr>
          <w:rFonts w:ascii="Times New Roman" w:eastAsia="宋体" w:hAnsi="Times New Roman" w:hint="eastAsia"/>
          <w:szCs w:val="21"/>
        </w:rPr>
        <w:t>概括</w:t>
      </w:r>
      <w:r w:rsidR="00E56E67">
        <w:rPr>
          <w:rFonts w:ascii="Times New Roman" w:eastAsia="宋体" w:hAnsi="Times New Roman" w:hint="eastAsia"/>
          <w:szCs w:val="21"/>
        </w:rPr>
        <w:t>了神经信号读出电路的一般性指标</w:t>
      </w:r>
      <w:r w:rsidR="00E12288">
        <w:rPr>
          <w:rFonts w:ascii="Times New Roman" w:eastAsia="宋体" w:hAnsi="Times New Roman" w:hint="eastAsia"/>
          <w:szCs w:val="21"/>
        </w:rPr>
        <w:t>。例如，</w:t>
      </w:r>
      <w:r w:rsidR="00732A78">
        <w:rPr>
          <w:rFonts w:ascii="Times New Roman" w:eastAsia="宋体" w:hAnsi="Times New Roman" w:hint="eastAsia"/>
          <w:szCs w:val="21"/>
        </w:rPr>
        <w:t>为了避免芯片发热导致的组织升温，平均每个通道的功耗需尽量保持小于</w:t>
      </w:r>
      <w:r w:rsidR="00732A78">
        <w:rPr>
          <w:rFonts w:ascii="Times New Roman" w:eastAsia="宋体" w:hAnsi="Times New Roman" w:hint="eastAsia"/>
          <w:szCs w:val="21"/>
        </w:rPr>
        <w:t>1</w:t>
      </w:r>
      <w:r w:rsidR="00732A78">
        <w:rPr>
          <w:rFonts w:ascii="Times New Roman" w:eastAsia="宋体" w:hAnsi="Times New Roman"/>
          <w:szCs w:val="21"/>
        </w:rPr>
        <w:t>0</w:t>
      </w:r>
      <w:r w:rsidR="00732A78" w:rsidRPr="005A2301">
        <w:rPr>
          <w:rFonts w:ascii="Times New Roman" w:hAnsi="Times New Roman" w:cs="Times New Roman"/>
        </w:rPr>
        <w:t>μ</w:t>
      </w:r>
      <w:r w:rsidR="00732A78">
        <w:rPr>
          <w:rFonts w:ascii="Times New Roman" w:eastAsia="宋体" w:hAnsi="Times New Roman" w:hint="eastAsia"/>
          <w:szCs w:val="21"/>
        </w:rPr>
        <w:t>W</w:t>
      </w:r>
      <w:r w:rsidR="00EE52E5">
        <w:rPr>
          <w:rFonts w:ascii="Times New Roman" w:eastAsia="宋体" w:hAnsi="Times New Roman" w:hint="eastAsia"/>
          <w:szCs w:val="21"/>
        </w:rPr>
        <w:t>。</w:t>
      </w:r>
      <w:r w:rsidR="00E12288">
        <w:rPr>
          <w:rFonts w:ascii="Times New Roman" w:eastAsia="宋体" w:hAnsi="Times New Roman" w:hint="eastAsia"/>
          <w:szCs w:val="21"/>
        </w:rPr>
        <w:t>放大器的带宽需</w:t>
      </w:r>
      <w:r w:rsidR="00730B30">
        <w:rPr>
          <w:rFonts w:ascii="Times New Roman" w:eastAsia="宋体" w:hAnsi="Times New Roman" w:hint="eastAsia"/>
          <w:szCs w:val="21"/>
        </w:rPr>
        <w:t>覆盖</w:t>
      </w:r>
      <w:r w:rsidR="00E12288">
        <w:rPr>
          <w:rFonts w:ascii="Times New Roman" w:eastAsia="宋体" w:hAnsi="Times New Roman" w:hint="eastAsia"/>
          <w:szCs w:val="21"/>
        </w:rPr>
        <w:t>LFP</w:t>
      </w:r>
      <w:r w:rsidR="00E12288">
        <w:rPr>
          <w:rFonts w:ascii="Times New Roman" w:eastAsia="宋体" w:hAnsi="Times New Roman" w:hint="eastAsia"/>
          <w:szCs w:val="21"/>
        </w:rPr>
        <w:t>、</w:t>
      </w:r>
      <w:r w:rsidR="00E12288">
        <w:rPr>
          <w:rFonts w:ascii="Times New Roman" w:eastAsia="宋体" w:hAnsi="Times New Roman" w:hint="eastAsia"/>
          <w:szCs w:val="21"/>
        </w:rPr>
        <w:t>AP</w:t>
      </w:r>
      <w:r w:rsidR="00730B30">
        <w:rPr>
          <w:rFonts w:ascii="Times New Roman" w:eastAsia="宋体" w:hAnsi="Times New Roman" w:hint="eastAsia"/>
          <w:szCs w:val="21"/>
        </w:rPr>
        <w:t>等所需信号的</w:t>
      </w:r>
      <w:r w:rsidR="00E12288">
        <w:rPr>
          <w:rFonts w:ascii="Times New Roman" w:eastAsia="宋体" w:hAnsi="Times New Roman" w:hint="eastAsia"/>
          <w:szCs w:val="21"/>
        </w:rPr>
        <w:t>带宽以满足完整的信号探测</w:t>
      </w:r>
      <w:r w:rsidR="00730B30">
        <w:rPr>
          <w:rFonts w:ascii="Times New Roman" w:eastAsia="宋体" w:hAnsi="Times New Roman" w:hint="eastAsia"/>
          <w:szCs w:val="21"/>
        </w:rPr>
        <w:t>要求</w:t>
      </w:r>
      <w:r w:rsidR="00EC189C">
        <w:rPr>
          <w:rFonts w:ascii="Times New Roman" w:eastAsia="宋体" w:hAnsi="Times New Roman" w:hint="eastAsia"/>
          <w:szCs w:val="21"/>
        </w:rPr>
        <w:t>，等效输入噪声</w:t>
      </w:r>
      <w:r w:rsidR="00FB16E6">
        <w:rPr>
          <w:rFonts w:ascii="Times New Roman" w:eastAsia="宋体" w:hAnsi="Times New Roman" w:hint="eastAsia"/>
          <w:szCs w:val="21"/>
        </w:rPr>
        <w:t>在信号带宽内积分后</w:t>
      </w:r>
      <w:r w:rsidR="00EC189C">
        <w:rPr>
          <w:rFonts w:ascii="Times New Roman" w:eastAsia="宋体" w:hAnsi="Times New Roman" w:hint="eastAsia"/>
          <w:szCs w:val="21"/>
        </w:rPr>
        <w:t>的均方根应小于神经信号幅度，</w:t>
      </w:r>
      <w:r w:rsidR="00730B30">
        <w:rPr>
          <w:rFonts w:ascii="Times New Roman" w:eastAsia="宋体" w:hAnsi="Times New Roman" w:hint="eastAsia"/>
          <w:szCs w:val="21"/>
        </w:rPr>
        <w:t>否则神经信号将淹没在噪声</w:t>
      </w:r>
      <w:r w:rsidR="001D0E68">
        <w:rPr>
          <w:rFonts w:ascii="Times New Roman" w:eastAsia="宋体" w:hAnsi="Times New Roman" w:hint="eastAsia"/>
          <w:szCs w:val="21"/>
        </w:rPr>
        <w:t>中。</w:t>
      </w:r>
      <w:r w:rsidR="004302F4">
        <w:rPr>
          <w:rFonts w:ascii="Times New Roman" w:eastAsia="宋体" w:hAnsi="Times New Roman" w:hint="eastAsia"/>
          <w:szCs w:val="21"/>
        </w:rPr>
        <w:t>为了消除市电以及电源波动的干扰，需要保持较高的共模抑制比和电源抑制比</w:t>
      </w:r>
      <w:r w:rsidR="00AC77D8">
        <w:rPr>
          <w:rFonts w:ascii="Times New Roman" w:eastAsia="宋体" w:hAnsi="Times New Roman" w:hint="eastAsia"/>
          <w:szCs w:val="21"/>
        </w:rPr>
        <w:t>，</w:t>
      </w:r>
      <w:r w:rsidR="00732245">
        <w:rPr>
          <w:rFonts w:ascii="Times New Roman" w:eastAsia="宋体" w:hAnsi="Times New Roman" w:hint="eastAsia"/>
          <w:szCs w:val="21"/>
        </w:rPr>
        <w:t>为了避免</w:t>
      </w:r>
      <w:r w:rsidR="00732245">
        <w:rPr>
          <w:rFonts w:ascii="Times New Roman" w:eastAsia="宋体" w:hAnsi="Times New Roman" w:hint="eastAsia"/>
          <w:szCs w:val="21"/>
        </w:rPr>
        <w:t>放大器饱和</w:t>
      </w:r>
      <w:r w:rsidR="00732245">
        <w:rPr>
          <w:rFonts w:ascii="Times New Roman" w:eastAsia="宋体" w:hAnsi="Times New Roman" w:hint="eastAsia"/>
          <w:szCs w:val="21"/>
        </w:rPr>
        <w:t>，需要</w:t>
      </w:r>
      <w:r w:rsidR="00367DBE">
        <w:rPr>
          <w:rFonts w:ascii="Times New Roman" w:eastAsia="宋体" w:hAnsi="Times New Roman" w:hint="eastAsia"/>
          <w:szCs w:val="21"/>
        </w:rPr>
        <w:t>具备一定的</w:t>
      </w:r>
      <w:r w:rsidR="00DD5567">
        <w:rPr>
          <w:rFonts w:ascii="Times New Roman" w:eastAsia="宋体" w:hAnsi="Times New Roman" w:hint="eastAsia"/>
          <w:szCs w:val="21"/>
        </w:rPr>
        <w:t>失调抑制</w:t>
      </w:r>
      <w:r w:rsidR="00367DBE">
        <w:rPr>
          <w:rFonts w:ascii="Times New Roman" w:eastAsia="宋体" w:hAnsi="Times New Roman" w:hint="eastAsia"/>
          <w:szCs w:val="21"/>
        </w:rPr>
        <w:t>能力</w:t>
      </w:r>
      <w:r w:rsidR="00903E47">
        <w:rPr>
          <w:rFonts w:ascii="Times New Roman" w:eastAsia="宋体" w:hAnsi="Times New Roman" w:hint="eastAsia"/>
          <w:szCs w:val="21"/>
        </w:rPr>
        <w:t>。</w:t>
      </w:r>
      <w:r w:rsidR="001A56CB">
        <w:rPr>
          <w:rFonts w:ascii="Times New Roman" w:eastAsia="宋体" w:hAnsi="Times New Roman" w:hint="eastAsia"/>
          <w:szCs w:val="21"/>
        </w:rPr>
        <w:t>根据不同的脑机接口</w:t>
      </w:r>
      <w:r w:rsidR="00715A4D" w:rsidRPr="00715A4D">
        <w:rPr>
          <w:rFonts w:ascii="Times New Roman" w:eastAsia="宋体" w:hAnsi="Times New Roman" w:hint="eastAsia"/>
          <w:szCs w:val="21"/>
        </w:rPr>
        <w:t>应用</w:t>
      </w:r>
      <w:r w:rsidR="001A56CB">
        <w:rPr>
          <w:rFonts w:ascii="Times New Roman" w:eastAsia="宋体" w:hAnsi="Times New Roman" w:hint="eastAsia"/>
          <w:szCs w:val="21"/>
        </w:rPr>
        <w:t>，芯片</w:t>
      </w:r>
      <w:r w:rsidR="00715A4D" w:rsidRPr="00715A4D">
        <w:rPr>
          <w:rFonts w:ascii="Times New Roman" w:eastAsia="宋体" w:hAnsi="Times New Roman" w:hint="eastAsia"/>
          <w:szCs w:val="21"/>
        </w:rPr>
        <w:t>要求通常会高于</w:t>
      </w:r>
      <w:r w:rsidR="001A56CB">
        <w:rPr>
          <w:rFonts w:ascii="Times New Roman" w:eastAsia="宋体" w:hAnsi="Times New Roman" w:hint="eastAsia"/>
          <w:szCs w:val="21"/>
        </w:rPr>
        <w:t>上述</w:t>
      </w:r>
      <w:r w:rsidR="00715A4D" w:rsidRPr="00715A4D">
        <w:rPr>
          <w:rFonts w:ascii="Times New Roman" w:eastAsia="宋体" w:hAnsi="Times New Roman" w:hint="eastAsia"/>
          <w:szCs w:val="21"/>
        </w:rPr>
        <w:t>通用标准。</w:t>
      </w:r>
    </w:p>
    <w:p w14:paraId="44AD0C7E" w14:textId="334BC1A3" w:rsidR="00460715" w:rsidRDefault="00460715" w:rsidP="00460715">
      <w:pPr>
        <w:pStyle w:val="a7"/>
        <w:numPr>
          <w:ilvl w:val="0"/>
          <w:numId w:val="2"/>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直流失调</w:t>
      </w:r>
      <w:r w:rsidR="00FC2089">
        <w:rPr>
          <w:rFonts w:ascii="Times New Roman" w:eastAsia="宋体" w:hAnsi="Times New Roman" w:hint="eastAsia"/>
          <w:b/>
          <w:bCs/>
          <w:szCs w:val="21"/>
        </w:rPr>
        <w:t>抑制</w:t>
      </w:r>
    </w:p>
    <w:p w14:paraId="11331B26" w14:textId="0C2B7027" w:rsidR="005463E3" w:rsidRDefault="002F4833" w:rsidP="00EA4288">
      <w:pPr>
        <w:spacing w:line="360" w:lineRule="auto"/>
        <w:ind w:firstLineChars="200" w:firstLine="420"/>
        <w:rPr>
          <w:rFonts w:ascii="Times New Roman" w:eastAsia="宋体" w:hAnsi="Times New Roman"/>
          <w:szCs w:val="21"/>
        </w:rPr>
      </w:pPr>
      <w:r w:rsidRPr="002F4833">
        <w:rPr>
          <w:rFonts w:ascii="Times New Roman" w:eastAsia="宋体" w:hAnsi="Times New Roman" w:hint="eastAsia"/>
          <w:szCs w:val="21"/>
        </w:rPr>
        <w:t>在侵入式脑机接口芯片中，</w:t>
      </w:r>
      <w:r w:rsidR="00B52489" w:rsidRPr="00B52489">
        <w:rPr>
          <w:rFonts w:ascii="Times New Roman" w:eastAsia="宋体" w:hAnsi="Times New Roman" w:hint="eastAsia"/>
          <w:szCs w:val="21"/>
        </w:rPr>
        <w:t>电极直流失调信号远高于神经信号本身，极易导致放大器饱和</w:t>
      </w:r>
      <w:r w:rsidR="00B812F4">
        <w:rPr>
          <w:rFonts w:ascii="Times New Roman" w:eastAsia="宋体" w:hAnsi="Times New Roman" w:hint="eastAsia"/>
          <w:szCs w:val="21"/>
        </w:rPr>
        <w:t>。</w:t>
      </w:r>
      <w:r w:rsidR="00B52489" w:rsidRPr="00B52489">
        <w:rPr>
          <w:rFonts w:ascii="Times New Roman" w:eastAsia="宋体" w:hAnsi="Times New Roman" w:hint="eastAsia"/>
          <w:szCs w:val="21"/>
        </w:rPr>
        <w:t>因此</w:t>
      </w:r>
      <w:r w:rsidR="00B812F4">
        <w:rPr>
          <w:rFonts w:ascii="Times New Roman" w:eastAsia="宋体" w:hAnsi="Times New Roman" w:hint="eastAsia"/>
          <w:szCs w:val="21"/>
        </w:rPr>
        <w:t>，</w:t>
      </w:r>
      <w:r w:rsidR="000E0A44" w:rsidRPr="00B52489">
        <w:rPr>
          <w:rFonts w:ascii="Times New Roman" w:eastAsia="宋体" w:hAnsi="Times New Roman" w:hint="eastAsia"/>
          <w:szCs w:val="21"/>
        </w:rPr>
        <w:t>消除直流失调</w:t>
      </w:r>
      <w:r w:rsidR="000E0A44">
        <w:rPr>
          <w:rFonts w:ascii="Times New Roman" w:eastAsia="宋体" w:hAnsi="Times New Roman" w:hint="eastAsia"/>
          <w:szCs w:val="21"/>
        </w:rPr>
        <w:t>是神经信号读出电路设计的重要问题之一</w:t>
      </w:r>
      <w:r w:rsidR="002F5724">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&lt;EndNote&gt;&lt;Cite&gt;&lt;Author&gt;Bagheri&lt;/Author&gt;&lt;Year&gt;2016&lt;/Year&gt;&lt;RecNum&gt;246&lt;/RecNum&gt;&lt;DisplayText&gt;[10]&lt;/DisplayText&gt;&lt;record&gt;&lt;rec-number&gt;246&lt;/rec-number&gt;&lt;foreign-keys&gt;&lt;key app="EN" db-id="2wev5w9td55e2ies2t5xp5fcxp5xs09tzdp0" timestamp="1690341128"&gt;246&lt;/key&gt;&lt;/foreign-keys&gt;&lt;ref-type name="Journal Article"&gt;17&lt;/ref-type&gt;&lt;contributors&gt;&lt;authors&gt;&lt;author&gt;Bagheri, Arezu&lt;/author&gt;&lt;author&gt;Salam, Muhammad Tariqus&lt;/author&gt;&lt;author&gt;Velazquez, Jose Luis Perez&lt;/author&gt;&lt;author&gt;Genov, Roman&lt;/author&gt;&lt;/authors&gt;&lt;/contributors&gt;&lt;titles&gt;&lt;title&gt;Low-frequency noise and offset rejection in DC-coupled neural amplifiers: A review and digitally-assisted design tutorial&lt;/title&gt;&lt;secondary-title&gt;IEEE transactions on biomedical circuits and systems&lt;/secondary-title&gt;&lt;/titles&gt;&lt;periodical&gt;&lt;full-title&gt;IEEE Transactions on Biomedical Circuits and Systems&lt;/full-title&gt;&lt;/periodical&gt;&lt;pages&gt;161-176&lt;/pages&gt;&lt;volume&gt;11&lt;/volume&gt;&lt;number&gt;1&lt;/number&gt;&lt;dates&gt;&lt;year&gt;2016&lt;/year&gt;&lt;/dates&gt;&lt;isbn&gt;1932-4545&lt;/isbn&gt;&lt;urls&gt;&lt;/urls&gt;&lt;/record&gt;&lt;/Cite&gt;&lt;/EndNote&gt;</w:instrText>
      </w:r>
      <w:r w:rsidR="002F5724">
        <w:rPr>
          <w:rFonts w:ascii="Times New Roman" w:eastAsia="宋体" w:hAnsi="Times New Roman"/>
          <w:szCs w:val="21"/>
        </w:rPr>
        <w:fldChar w:fldCharType="separate"/>
      </w:r>
      <w:r w:rsidR="00472673">
        <w:rPr>
          <w:rFonts w:ascii="Times New Roman" w:eastAsia="宋体" w:hAnsi="Times New Roman"/>
          <w:noProof/>
          <w:szCs w:val="21"/>
        </w:rPr>
        <w:t>[10]</w:t>
      </w:r>
      <w:r w:rsidR="002F5724">
        <w:rPr>
          <w:rFonts w:ascii="Times New Roman" w:eastAsia="宋体" w:hAnsi="Times New Roman"/>
          <w:szCs w:val="21"/>
        </w:rPr>
        <w:fldChar w:fldCharType="end"/>
      </w:r>
      <w:r w:rsidR="00B52489" w:rsidRPr="00B52489">
        <w:rPr>
          <w:rFonts w:ascii="Times New Roman" w:eastAsia="宋体" w:hAnsi="Times New Roman" w:hint="eastAsia"/>
          <w:szCs w:val="21"/>
        </w:rPr>
        <w:t>。最为</w:t>
      </w:r>
      <w:r w:rsidR="001B4B50">
        <w:rPr>
          <w:rFonts w:ascii="Times New Roman" w:eastAsia="宋体" w:hAnsi="Times New Roman" w:hint="eastAsia"/>
          <w:szCs w:val="21"/>
        </w:rPr>
        <w:t>常用</w:t>
      </w:r>
      <w:r w:rsidR="007B1675">
        <w:rPr>
          <w:rFonts w:ascii="Times New Roman" w:eastAsia="宋体" w:hAnsi="Times New Roman" w:hint="eastAsia"/>
          <w:szCs w:val="21"/>
        </w:rPr>
        <w:t>且</w:t>
      </w:r>
      <w:r w:rsidR="00B52489" w:rsidRPr="00B52489">
        <w:rPr>
          <w:rFonts w:ascii="Times New Roman" w:eastAsia="宋体" w:hAnsi="Times New Roman" w:hint="eastAsia"/>
          <w:szCs w:val="21"/>
        </w:rPr>
        <w:t>直接的方法是采用</w:t>
      </w:r>
      <w:r w:rsidR="00B52489" w:rsidRPr="00B52489">
        <w:rPr>
          <w:rFonts w:ascii="Times New Roman" w:eastAsia="宋体" w:hAnsi="Times New Roman"/>
          <w:szCs w:val="21"/>
        </w:rPr>
        <w:t>高通滤波，通过设置一个</w:t>
      </w:r>
      <w:r w:rsidR="00B52489" w:rsidRPr="00B52489">
        <w:rPr>
          <w:rFonts w:ascii="Times New Roman" w:eastAsia="宋体" w:hAnsi="Times New Roman"/>
          <w:szCs w:val="21"/>
        </w:rPr>
        <w:t>Hz</w:t>
      </w:r>
      <w:r w:rsidR="00B52489" w:rsidRPr="00B52489">
        <w:rPr>
          <w:rFonts w:ascii="Times New Roman" w:eastAsia="宋体" w:hAnsi="Times New Roman"/>
          <w:szCs w:val="21"/>
        </w:rPr>
        <w:t>以下高通截止频率，可以对神经信号正常放大，而对低频直流信号抑制，从而避免放大器饱和的问题</w:t>
      </w:r>
      <w:r w:rsidR="00E0286D">
        <w:rPr>
          <w:rFonts w:ascii="Times New Roman" w:eastAsia="宋体" w:hAnsi="Times New Roman" w:hint="eastAsia"/>
          <w:szCs w:val="21"/>
        </w:rPr>
        <w:t>。</w:t>
      </w:r>
    </w:p>
    <w:p w14:paraId="43A17935" w14:textId="3106EEDF" w:rsidR="00460715" w:rsidRPr="00485C5C" w:rsidRDefault="00460715" w:rsidP="00485C5C">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图</w:t>
      </w:r>
      <w:r w:rsidR="00CD35BF">
        <w:rPr>
          <w:rFonts w:ascii="Times New Roman" w:eastAsia="宋体" w:hAnsi="Times New Roman"/>
          <w:szCs w:val="21"/>
        </w:rPr>
        <w:t>8-5</w:t>
      </w:r>
      <w:r w:rsidR="002B0EB4">
        <w:rPr>
          <w:rFonts w:ascii="Times New Roman" w:eastAsia="宋体" w:hAnsi="Times New Roman" w:hint="eastAsia"/>
          <w:szCs w:val="21"/>
        </w:rPr>
        <w:t>展示了</w:t>
      </w:r>
      <w:r>
        <w:rPr>
          <w:rFonts w:ascii="Times New Roman" w:eastAsia="宋体" w:hAnsi="Times New Roman" w:hint="eastAsia"/>
          <w:szCs w:val="21"/>
        </w:rPr>
        <w:t>通过</w:t>
      </w:r>
      <w:r w:rsidR="00221DEC">
        <w:rPr>
          <w:rFonts w:ascii="Times New Roman" w:eastAsia="宋体" w:hAnsi="Times New Roman"/>
          <w:szCs w:val="21"/>
        </w:rPr>
        <w:t>电容耦合</w:t>
      </w:r>
      <w:r w:rsidR="00DE0122">
        <w:rPr>
          <w:rFonts w:ascii="Times New Roman" w:eastAsia="宋体" w:hAnsi="Times New Roman" w:hint="eastAsia"/>
          <w:szCs w:val="21"/>
        </w:rPr>
        <w:t>方式</w:t>
      </w:r>
      <w:r w:rsidR="00705B1E">
        <w:rPr>
          <w:rFonts w:ascii="Times New Roman" w:eastAsia="宋体" w:hAnsi="Times New Roman" w:hint="eastAsia"/>
          <w:szCs w:val="21"/>
        </w:rPr>
        <w:t>实现高通滤波</w:t>
      </w:r>
      <w:r w:rsidR="001E08FD">
        <w:rPr>
          <w:rFonts w:ascii="Times New Roman" w:eastAsia="宋体" w:hAnsi="Times New Roman" w:hint="eastAsia"/>
          <w:szCs w:val="21"/>
        </w:rPr>
        <w:t>的</w:t>
      </w:r>
      <w:r w:rsidR="000A04E5">
        <w:rPr>
          <w:rFonts w:ascii="Times New Roman" w:eastAsia="宋体" w:hAnsi="Times New Roman" w:hint="eastAsia"/>
          <w:szCs w:val="21"/>
        </w:rPr>
        <w:t>经典</w:t>
      </w:r>
      <w:r w:rsidR="003C6B03">
        <w:rPr>
          <w:rFonts w:ascii="Times New Roman" w:eastAsia="宋体" w:hAnsi="Times New Roman" w:hint="eastAsia"/>
          <w:szCs w:val="21"/>
        </w:rPr>
        <w:t>电路</w:t>
      </w:r>
      <w:r w:rsidR="00D83860">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&lt;EndNote&gt;&lt;Cite&gt;&lt;Author&gt;Harrison&lt;/Author&gt;&lt;Year&gt;2003&lt;/Year&gt;&lt;RecNum&gt;244&lt;/RecNum&gt;&lt;DisplayText&gt;[11]&lt;/DisplayText&gt;&lt;record&gt;&lt;rec-number&gt;244&lt;/rec-number&gt;&lt;foreign-keys&gt;&lt;key app="EN" db-id="2wev5w9td55e2ies2t5xp5fcxp5xs09tzdp0" timestamp="1690340615"&gt;244&lt;/key&gt;&lt;/foreign-keys&gt;&lt;ref-type name="Journal Article"&gt;17&lt;/ref-type&gt;&lt;contributors&gt;&lt;authors&gt;&lt;author&gt;Harrison, Reid R&lt;/author&gt;&lt;author&gt;Charles, Cameron&lt;/author&gt;&lt;/authors&gt;&lt;/contributors&gt;&lt;titles&gt;&lt;title&gt;A low-power low-noise CMOS amplifier for neural recording applications&lt;/title&gt;&lt;secondary-title&gt;IEEE Journal of solid-state circuits&lt;/secondary-title&gt;&lt;/titles&gt;&lt;periodical&gt;&lt;full-title&gt;IEEE Journal of Solid-State Circuits&lt;/full-title&gt;&lt;/periodical&gt;&lt;pages&gt;958-965&lt;/pages&gt;&lt;volume&gt;38&lt;/volume&gt;&lt;number&gt;6&lt;/number&gt;&lt;dates&gt;&lt;year&gt;2003&lt;/year&gt;&lt;/dates&gt;&lt;isbn&gt;0018-9200&lt;/isbn&gt;&lt;urls&gt;&lt;/urls&gt;&lt;/record&gt;&lt;/Cite&gt;&lt;/EndNote&gt;</w:instrText>
      </w:r>
      <w:r w:rsidR="00D83860">
        <w:rPr>
          <w:rFonts w:ascii="Times New Roman" w:eastAsia="宋体" w:hAnsi="Times New Roman"/>
          <w:szCs w:val="21"/>
        </w:rPr>
        <w:fldChar w:fldCharType="separate"/>
      </w:r>
      <w:r w:rsidR="00472673">
        <w:rPr>
          <w:rFonts w:ascii="Times New Roman" w:eastAsia="宋体" w:hAnsi="Times New Roman"/>
          <w:noProof/>
          <w:szCs w:val="21"/>
        </w:rPr>
        <w:t>[11]</w:t>
      </w:r>
      <w:r w:rsidR="00D83860">
        <w:rPr>
          <w:rFonts w:ascii="Times New Roman" w:eastAsia="宋体" w:hAnsi="Times New Roman"/>
          <w:szCs w:val="21"/>
        </w:rPr>
        <w:fldChar w:fldCharType="end"/>
      </w:r>
      <w:r w:rsidR="00324E9D">
        <w:rPr>
          <w:rFonts w:ascii="Times New Roman" w:eastAsia="宋体" w:hAnsi="Times New Roman" w:hint="eastAsia"/>
          <w:szCs w:val="21"/>
        </w:rPr>
        <w:t>，其中</w:t>
      </w:r>
      <w:r w:rsidR="00EA4288">
        <w:rPr>
          <w:rFonts w:ascii="Times New Roman" w:eastAsia="宋体" w:hAnsi="Times New Roman" w:hint="eastAsia"/>
          <w:szCs w:val="21"/>
        </w:rPr>
        <w:t>反馈环路</w:t>
      </w:r>
      <w:r w:rsidR="005338C9">
        <w:rPr>
          <w:rFonts w:ascii="Times New Roman" w:eastAsia="宋体" w:hAnsi="Times New Roman" w:hint="eastAsia"/>
          <w:szCs w:val="21"/>
        </w:rPr>
        <w:t>中</w:t>
      </w:r>
      <w:r w:rsidR="003C3E1C">
        <w:rPr>
          <w:rFonts w:ascii="Times New Roman" w:eastAsia="宋体" w:hAnsi="Times New Roman" w:hint="eastAsia"/>
          <w:szCs w:val="21"/>
        </w:rPr>
        <w:t>伪</w:t>
      </w:r>
      <w:r w:rsidR="00EA4288">
        <w:rPr>
          <w:rFonts w:ascii="Times New Roman" w:eastAsia="宋体" w:hAnsi="Times New Roman" w:hint="eastAsia"/>
          <w:szCs w:val="21"/>
        </w:rPr>
        <w:t>电阻</w:t>
      </w:r>
      <w:r w:rsidR="009B7F29">
        <w:rPr>
          <w:rFonts w:ascii="Times New Roman" w:eastAsia="宋体" w:hAnsi="Times New Roman" w:hint="eastAsia"/>
          <w:szCs w:val="21"/>
        </w:rPr>
        <w:t>R</w:t>
      </w:r>
      <w:r w:rsidR="00FD44B7" w:rsidRPr="00FD44B7">
        <w:rPr>
          <w:rFonts w:ascii="Times New Roman" w:eastAsia="宋体" w:hAnsi="Times New Roman" w:hint="eastAsia"/>
          <w:szCs w:val="21"/>
          <w:vertAlign w:val="subscript"/>
        </w:rPr>
        <w:t>f</w:t>
      </w:r>
      <w:r w:rsidR="00060C89">
        <w:rPr>
          <w:rFonts w:ascii="Times New Roman" w:eastAsia="宋体" w:hAnsi="Times New Roman" w:hint="eastAsia"/>
          <w:szCs w:val="21"/>
        </w:rPr>
        <w:t>和电容</w:t>
      </w:r>
      <w:r w:rsidR="009B7F29">
        <w:rPr>
          <w:rFonts w:ascii="Times New Roman" w:eastAsia="宋体" w:hAnsi="Times New Roman" w:hint="eastAsia"/>
          <w:szCs w:val="21"/>
        </w:rPr>
        <w:t>C</w:t>
      </w:r>
      <w:r w:rsidR="004677CE">
        <w:rPr>
          <w:rFonts w:ascii="Times New Roman" w:eastAsia="宋体" w:hAnsi="Times New Roman"/>
          <w:szCs w:val="21"/>
          <w:vertAlign w:val="subscript"/>
        </w:rPr>
        <w:t>2</w:t>
      </w:r>
      <w:r w:rsidR="00226E89">
        <w:rPr>
          <w:rFonts w:ascii="Times New Roman" w:eastAsia="宋体" w:hAnsi="Times New Roman" w:hint="eastAsia"/>
          <w:szCs w:val="21"/>
        </w:rPr>
        <w:t>共同</w:t>
      </w:r>
      <w:r w:rsidR="00EA4288">
        <w:rPr>
          <w:rFonts w:ascii="Times New Roman" w:eastAsia="宋体" w:hAnsi="Times New Roman" w:hint="eastAsia"/>
          <w:szCs w:val="21"/>
        </w:rPr>
        <w:t>引入</w:t>
      </w:r>
      <w:r w:rsidR="00226E89">
        <w:rPr>
          <w:rFonts w:ascii="Times New Roman" w:eastAsia="宋体" w:hAnsi="Times New Roman" w:hint="eastAsia"/>
          <w:szCs w:val="21"/>
        </w:rPr>
        <w:t>了</w:t>
      </w:r>
      <w:r w:rsidR="0020503B">
        <w:rPr>
          <w:rFonts w:ascii="Times New Roman" w:eastAsia="宋体" w:hAnsi="Times New Roman" w:hint="eastAsia"/>
          <w:szCs w:val="21"/>
        </w:rPr>
        <w:t>截止频率为</w:t>
      </w:r>
      <w:r w:rsidR="00EA4288">
        <w:rPr>
          <w:rFonts w:ascii="Times New Roman" w:eastAsia="宋体" w:hAnsi="Times New Roman" w:hint="eastAsia"/>
          <w:szCs w:val="21"/>
        </w:rPr>
        <w:t>1</w:t>
      </w:r>
      <w:r w:rsidR="00EA4288">
        <w:rPr>
          <w:rFonts w:ascii="Times New Roman" w:eastAsia="宋体" w:hAnsi="Times New Roman"/>
          <w:szCs w:val="21"/>
        </w:rPr>
        <w:t>/(2</w:t>
      </w:r>
      <w:r w:rsidR="000C4EFD" w:rsidRPr="000C4EFD">
        <w:rPr>
          <w:rFonts w:ascii="Times New Roman" w:eastAsia="宋体" w:hAnsi="Times New Roman" w:cs="Times New Roman"/>
          <w:szCs w:val="21"/>
        </w:rPr>
        <w:t>π</w:t>
      </w:r>
      <w:r w:rsidR="00EA4288">
        <w:rPr>
          <w:rFonts w:ascii="Times New Roman" w:eastAsia="宋体" w:hAnsi="Times New Roman"/>
          <w:szCs w:val="21"/>
        </w:rPr>
        <w:t>R</w:t>
      </w:r>
      <w:r w:rsidR="004677CE" w:rsidRPr="004677CE">
        <w:rPr>
          <w:rFonts w:ascii="Times New Roman" w:eastAsia="宋体" w:hAnsi="Times New Roman"/>
          <w:szCs w:val="21"/>
          <w:vertAlign w:val="subscript"/>
        </w:rPr>
        <w:t>f</w:t>
      </w:r>
      <w:r w:rsidR="00EA4288">
        <w:rPr>
          <w:rFonts w:ascii="Times New Roman" w:eastAsia="宋体" w:hAnsi="Times New Roman"/>
          <w:szCs w:val="21"/>
        </w:rPr>
        <w:t>C</w:t>
      </w:r>
      <w:r w:rsidR="004677CE" w:rsidRPr="004677CE">
        <w:rPr>
          <w:rFonts w:ascii="Times New Roman" w:eastAsia="宋体" w:hAnsi="Times New Roman"/>
          <w:szCs w:val="21"/>
          <w:vertAlign w:val="subscript"/>
        </w:rPr>
        <w:t>2</w:t>
      </w:r>
      <w:r w:rsidR="00EA4288">
        <w:rPr>
          <w:rFonts w:ascii="Times New Roman" w:eastAsia="宋体" w:hAnsi="Times New Roman"/>
          <w:szCs w:val="21"/>
        </w:rPr>
        <w:t>)</w:t>
      </w:r>
      <w:r>
        <w:rPr>
          <w:rFonts w:ascii="Times New Roman" w:eastAsia="宋体" w:hAnsi="Times New Roman" w:hint="eastAsia"/>
          <w:szCs w:val="21"/>
        </w:rPr>
        <w:t>的高通</w:t>
      </w:r>
      <w:r w:rsidR="006F6D4F">
        <w:rPr>
          <w:rFonts w:ascii="Times New Roman" w:eastAsia="宋体" w:hAnsi="Times New Roman" w:hint="eastAsia"/>
          <w:szCs w:val="21"/>
        </w:rPr>
        <w:t>极点</w:t>
      </w:r>
      <w:r w:rsidR="00362199">
        <w:rPr>
          <w:rFonts w:ascii="Times New Roman" w:eastAsia="宋体" w:hAnsi="Times New Roman" w:hint="eastAsia"/>
          <w:szCs w:val="21"/>
        </w:rPr>
        <w:t>，</w:t>
      </w:r>
      <w:r>
        <w:rPr>
          <w:rFonts w:ascii="Times New Roman" w:eastAsia="宋体" w:hAnsi="Times New Roman" w:hint="eastAsia"/>
          <w:szCs w:val="21"/>
        </w:rPr>
        <w:t>而中频增益则为电容</w:t>
      </w:r>
      <w:r>
        <w:rPr>
          <w:rFonts w:ascii="Times New Roman" w:eastAsia="宋体" w:hAnsi="Times New Roman" w:hint="eastAsia"/>
          <w:szCs w:val="21"/>
        </w:rPr>
        <w:t>C</w:t>
      </w:r>
      <w:r w:rsidRPr="00B31725">
        <w:rPr>
          <w:rFonts w:ascii="Times New Roman" w:eastAsia="宋体" w:hAnsi="Times New Roman"/>
          <w:szCs w:val="21"/>
          <w:vertAlign w:val="subscript"/>
        </w:rPr>
        <w:t>1</w:t>
      </w:r>
      <w:r w:rsidR="00DC0946">
        <w:rPr>
          <w:rFonts w:ascii="Times New Roman" w:eastAsia="宋体" w:hAnsi="Times New Roman" w:hint="eastAsia"/>
          <w:szCs w:val="21"/>
        </w:rPr>
        <w:t>和</w:t>
      </w:r>
      <w:r>
        <w:rPr>
          <w:rFonts w:ascii="Times New Roman" w:eastAsia="宋体" w:hAnsi="Times New Roman" w:hint="eastAsia"/>
          <w:szCs w:val="21"/>
        </w:rPr>
        <w:t>C</w:t>
      </w:r>
      <w:r w:rsidRPr="00B31725">
        <w:rPr>
          <w:rFonts w:ascii="Times New Roman" w:eastAsia="宋体" w:hAnsi="Times New Roman"/>
          <w:szCs w:val="21"/>
          <w:vertAlign w:val="subscript"/>
        </w:rPr>
        <w:t>2</w:t>
      </w:r>
      <w:r w:rsidR="00AB4DE2">
        <w:rPr>
          <w:rFonts w:ascii="Times New Roman" w:eastAsia="宋体" w:hAnsi="Times New Roman" w:hint="eastAsia"/>
          <w:szCs w:val="21"/>
        </w:rPr>
        <w:t>之</w:t>
      </w:r>
      <w:r w:rsidR="00591AE4">
        <w:rPr>
          <w:rFonts w:ascii="Times New Roman" w:eastAsia="宋体" w:hAnsi="Times New Roman" w:hint="eastAsia"/>
          <w:szCs w:val="21"/>
        </w:rPr>
        <w:t>比</w:t>
      </w:r>
      <w:r>
        <w:rPr>
          <w:rFonts w:ascii="Times New Roman" w:eastAsia="宋体" w:hAnsi="Times New Roman" w:hint="eastAsia"/>
          <w:szCs w:val="21"/>
        </w:rPr>
        <w:t>。</w:t>
      </w:r>
      <w:r w:rsidR="006C5411">
        <w:rPr>
          <w:rFonts w:ascii="Times New Roman" w:eastAsia="宋体" w:hAnsi="Times New Roman" w:hint="eastAsia"/>
          <w:szCs w:val="21"/>
        </w:rPr>
        <w:t>尽管</w:t>
      </w:r>
      <w:r w:rsidR="005E7919" w:rsidRPr="005E7919">
        <w:rPr>
          <w:rFonts w:ascii="Times New Roman" w:eastAsia="宋体" w:hAnsi="Times New Roman" w:hint="eastAsia"/>
          <w:szCs w:val="21"/>
        </w:rPr>
        <w:t>该电路</w:t>
      </w:r>
      <w:r w:rsidR="00392E8B">
        <w:rPr>
          <w:rFonts w:ascii="Times New Roman" w:eastAsia="宋体" w:hAnsi="Times New Roman" w:hint="eastAsia"/>
          <w:szCs w:val="21"/>
        </w:rPr>
        <w:t>在植入式脑机接口芯片中广泛采用</w:t>
      </w:r>
      <w:r w:rsidR="005E7919" w:rsidRPr="005E7919">
        <w:rPr>
          <w:rFonts w:ascii="Times New Roman" w:eastAsia="宋体" w:hAnsi="Times New Roman" w:hint="eastAsia"/>
          <w:szCs w:val="21"/>
        </w:rPr>
        <w:t>，但是其在使用过程中存在芯片面积较大的问题。</w:t>
      </w:r>
      <w:r w:rsidR="00A35007">
        <w:rPr>
          <w:rFonts w:ascii="Times New Roman" w:eastAsia="宋体" w:hAnsi="Times New Roman" w:hint="eastAsia"/>
          <w:szCs w:val="21"/>
        </w:rPr>
        <w:t>例如，</w:t>
      </w:r>
      <w:r w:rsidR="004723F8">
        <w:rPr>
          <w:rFonts w:ascii="Times New Roman" w:eastAsia="宋体" w:hAnsi="Times New Roman" w:hint="eastAsia"/>
          <w:szCs w:val="21"/>
        </w:rPr>
        <w:t>为了将截止频率降低至</w:t>
      </w:r>
      <w:r w:rsidR="004723F8">
        <w:rPr>
          <w:rFonts w:ascii="Times New Roman" w:eastAsia="宋体" w:hAnsi="Times New Roman" w:hint="eastAsia"/>
          <w:szCs w:val="21"/>
        </w:rPr>
        <w:t>1Hz</w:t>
      </w:r>
      <w:r w:rsidR="004723F8">
        <w:rPr>
          <w:rFonts w:ascii="Times New Roman" w:eastAsia="宋体" w:hAnsi="Times New Roman" w:hint="eastAsia"/>
          <w:szCs w:val="21"/>
        </w:rPr>
        <w:t>以下且实现较高增益，</w:t>
      </w:r>
      <w:r w:rsidR="008E55DB">
        <w:rPr>
          <w:rFonts w:ascii="Times New Roman" w:eastAsia="宋体" w:hAnsi="Times New Roman" w:hint="eastAsia"/>
          <w:szCs w:val="21"/>
        </w:rPr>
        <w:t>即使</w:t>
      </w:r>
      <w:r w:rsidR="00D57422">
        <w:rPr>
          <w:rFonts w:ascii="Times New Roman" w:eastAsia="宋体" w:hAnsi="Times New Roman" w:hint="eastAsia"/>
          <w:szCs w:val="21"/>
        </w:rPr>
        <w:t>将</w:t>
      </w:r>
      <w:r>
        <w:rPr>
          <w:rFonts w:ascii="Times New Roman" w:eastAsia="宋体" w:hAnsi="Times New Roman" w:hint="eastAsia"/>
          <w:szCs w:val="21"/>
        </w:rPr>
        <w:t>C</w:t>
      </w:r>
      <w:r w:rsidRPr="00CB3C7A">
        <w:rPr>
          <w:rFonts w:ascii="Times New Roman" w:eastAsia="宋体" w:hAnsi="Times New Roman"/>
          <w:szCs w:val="21"/>
          <w:vertAlign w:val="subscript"/>
        </w:rPr>
        <w:t>2</w:t>
      </w:r>
      <w:r w:rsidR="007C6CFB">
        <w:rPr>
          <w:rFonts w:ascii="Times New Roman" w:eastAsia="宋体" w:hAnsi="Times New Roman" w:hint="eastAsia"/>
          <w:szCs w:val="21"/>
        </w:rPr>
        <w:t>电容</w:t>
      </w:r>
      <w:r>
        <w:rPr>
          <w:rFonts w:ascii="Times New Roman" w:eastAsia="宋体" w:hAnsi="Times New Roman" w:hint="eastAsia"/>
          <w:szCs w:val="21"/>
        </w:rPr>
        <w:t>的大小</w:t>
      </w:r>
      <w:r w:rsidR="009259C8">
        <w:rPr>
          <w:rFonts w:ascii="Times New Roman" w:eastAsia="宋体" w:hAnsi="Times New Roman" w:hint="eastAsia"/>
          <w:szCs w:val="21"/>
        </w:rPr>
        <w:t>选择</w:t>
      </w:r>
      <w:r w:rsidR="00851053">
        <w:rPr>
          <w:rFonts w:ascii="Times New Roman" w:eastAsia="宋体" w:hAnsi="Times New Roman" w:hint="eastAsia"/>
          <w:szCs w:val="21"/>
        </w:rPr>
        <w:t>为</w:t>
      </w:r>
      <w:r w:rsidR="00594946">
        <w:rPr>
          <w:rFonts w:ascii="Times New Roman" w:eastAsia="宋体" w:hAnsi="Times New Roman" w:hint="eastAsia"/>
          <w:szCs w:val="21"/>
        </w:rPr>
        <w:t>约</w:t>
      </w:r>
      <w:r w:rsidR="00851053">
        <w:rPr>
          <w:rFonts w:ascii="Times New Roman" w:eastAsia="宋体" w:hAnsi="Times New Roman" w:hint="eastAsia"/>
          <w:szCs w:val="21"/>
        </w:rPr>
        <w:t>2</w:t>
      </w:r>
      <w:r w:rsidR="00851053">
        <w:rPr>
          <w:rFonts w:ascii="Times New Roman" w:eastAsia="宋体" w:hAnsi="Times New Roman"/>
          <w:szCs w:val="21"/>
        </w:rPr>
        <w:t>00</w:t>
      </w:r>
      <w:r w:rsidR="00851053">
        <w:rPr>
          <w:rFonts w:ascii="Times New Roman" w:eastAsia="宋体" w:hAnsi="Times New Roman" w:hint="eastAsia"/>
          <w:szCs w:val="21"/>
        </w:rPr>
        <w:t>fF</w:t>
      </w:r>
      <w:r w:rsidR="00594946">
        <w:rPr>
          <w:rFonts w:ascii="Times New Roman" w:eastAsia="宋体" w:hAnsi="Times New Roman" w:hint="eastAsia"/>
          <w:szCs w:val="21"/>
        </w:rPr>
        <w:t>的</w:t>
      </w:r>
      <w:r w:rsidR="009259C8">
        <w:rPr>
          <w:rFonts w:ascii="Times New Roman" w:eastAsia="宋体" w:hAnsi="Times New Roman" w:hint="eastAsia"/>
          <w:szCs w:val="21"/>
        </w:rPr>
        <w:t>最小电容</w:t>
      </w:r>
      <w:r>
        <w:rPr>
          <w:rFonts w:ascii="Times New Roman" w:eastAsia="宋体" w:hAnsi="Times New Roman" w:hint="eastAsia"/>
          <w:szCs w:val="21"/>
        </w:rPr>
        <w:t>，</w:t>
      </w:r>
      <w:r w:rsidR="00CE21AF">
        <w:rPr>
          <w:rFonts w:ascii="Times New Roman" w:eastAsia="宋体" w:hAnsi="Times New Roman" w:hint="eastAsia"/>
          <w:szCs w:val="21"/>
        </w:rPr>
        <w:t>C</w:t>
      </w:r>
      <w:r w:rsidR="00CE21AF" w:rsidRPr="00B31725">
        <w:rPr>
          <w:rFonts w:ascii="Times New Roman" w:eastAsia="宋体" w:hAnsi="Times New Roman"/>
          <w:szCs w:val="21"/>
          <w:vertAlign w:val="subscript"/>
        </w:rPr>
        <w:t>1</w:t>
      </w:r>
      <w:r w:rsidR="001301C1">
        <w:rPr>
          <w:rFonts w:ascii="Times New Roman" w:eastAsia="宋体" w:hAnsi="Times New Roman" w:hint="eastAsia"/>
          <w:szCs w:val="21"/>
        </w:rPr>
        <w:t>电容</w:t>
      </w:r>
      <w:r>
        <w:rPr>
          <w:rFonts w:ascii="Times New Roman" w:eastAsia="宋体" w:hAnsi="Times New Roman" w:hint="eastAsia"/>
          <w:szCs w:val="21"/>
        </w:rPr>
        <w:t>的大小</w:t>
      </w:r>
      <w:r w:rsidR="00846732">
        <w:rPr>
          <w:rFonts w:ascii="Times New Roman" w:eastAsia="宋体" w:hAnsi="Times New Roman" w:hint="eastAsia"/>
          <w:szCs w:val="21"/>
        </w:rPr>
        <w:t>仍</w:t>
      </w:r>
      <w:r w:rsidR="001301C1">
        <w:rPr>
          <w:rFonts w:ascii="Times New Roman" w:eastAsia="宋体" w:hAnsi="Times New Roman" w:hint="eastAsia"/>
          <w:szCs w:val="21"/>
        </w:rPr>
        <w:t>需</w:t>
      </w:r>
      <w:r>
        <w:rPr>
          <w:rFonts w:ascii="Times New Roman" w:eastAsia="宋体" w:hAnsi="Times New Roman" w:hint="eastAsia"/>
          <w:szCs w:val="21"/>
        </w:rPr>
        <w:t>在</w:t>
      </w:r>
      <w:r>
        <w:rPr>
          <w:rFonts w:ascii="Times New Roman" w:eastAsia="宋体" w:hAnsi="Times New Roman" w:hint="eastAsia"/>
          <w:szCs w:val="21"/>
        </w:rPr>
        <w:t>1</w:t>
      </w:r>
      <w:r>
        <w:rPr>
          <w:rFonts w:ascii="Times New Roman" w:eastAsia="宋体" w:hAnsi="Times New Roman"/>
          <w:szCs w:val="21"/>
        </w:rPr>
        <w:t>0</w:t>
      </w:r>
      <w:r>
        <w:rPr>
          <w:rFonts w:ascii="Times New Roman" w:eastAsia="宋体" w:hAnsi="Times New Roman" w:hint="eastAsia"/>
          <w:szCs w:val="21"/>
        </w:rPr>
        <w:t>pF</w:t>
      </w:r>
      <w:r>
        <w:rPr>
          <w:rFonts w:ascii="Times New Roman" w:eastAsia="宋体" w:hAnsi="Times New Roman" w:hint="eastAsia"/>
          <w:szCs w:val="21"/>
        </w:rPr>
        <w:t>以上。</w:t>
      </w:r>
      <w:r w:rsidR="00B23DDC">
        <w:rPr>
          <w:rFonts w:ascii="Times New Roman" w:eastAsia="宋体" w:hAnsi="Times New Roman" w:hint="eastAsia"/>
          <w:szCs w:val="21"/>
        </w:rPr>
        <w:t>这样</w:t>
      </w:r>
      <w:r w:rsidR="004661B4" w:rsidRPr="004661B4">
        <w:rPr>
          <w:rFonts w:ascii="Times New Roman" w:eastAsia="宋体" w:hAnsi="Times New Roman" w:hint="eastAsia"/>
          <w:szCs w:val="21"/>
        </w:rPr>
        <w:t>会占用较大的芯片面积，</w:t>
      </w:r>
      <w:r w:rsidR="004661B4" w:rsidRPr="004661B4">
        <w:rPr>
          <w:rFonts w:ascii="Times New Roman" w:eastAsia="宋体" w:hAnsi="Times New Roman" w:hint="eastAsia"/>
          <w:szCs w:val="21"/>
        </w:rPr>
        <w:lastRenderedPageBreak/>
        <w:t>限制了芯片的集成度和扩展性。</w:t>
      </w:r>
      <w:r w:rsidR="001844A2">
        <w:rPr>
          <w:rFonts w:ascii="Times New Roman" w:eastAsia="宋体" w:hAnsi="Times New Roman" w:hint="eastAsia"/>
          <w:szCs w:val="21"/>
        </w:rPr>
        <w:t>此外</w:t>
      </w:r>
      <w:r w:rsidR="001931B8">
        <w:rPr>
          <w:rFonts w:ascii="Times New Roman" w:eastAsia="宋体" w:hAnsi="Times New Roman" w:hint="eastAsia"/>
          <w:szCs w:val="21"/>
        </w:rPr>
        <w:t>，</w:t>
      </w:r>
      <w:r w:rsidR="000D3ADC">
        <w:rPr>
          <w:rFonts w:ascii="Times New Roman" w:eastAsia="宋体" w:hAnsi="Times New Roman" w:hint="eastAsia"/>
          <w:szCs w:val="21"/>
        </w:rPr>
        <w:t>该电路</w:t>
      </w:r>
      <w:r w:rsidR="009C55E5">
        <w:rPr>
          <w:rFonts w:ascii="Times New Roman" w:eastAsia="宋体" w:hAnsi="Times New Roman" w:hint="eastAsia"/>
          <w:szCs w:val="21"/>
        </w:rPr>
        <w:t>所</w:t>
      </w:r>
      <w:r w:rsidR="001844A2">
        <w:rPr>
          <w:rFonts w:ascii="Times New Roman" w:eastAsia="宋体" w:hAnsi="Times New Roman" w:hint="eastAsia"/>
          <w:szCs w:val="21"/>
        </w:rPr>
        <w:t>用的</w:t>
      </w:r>
      <w:r w:rsidR="000D3ADC">
        <w:rPr>
          <w:rFonts w:ascii="Times New Roman" w:eastAsia="宋体" w:hAnsi="Times New Roman" w:hint="eastAsia"/>
          <w:szCs w:val="21"/>
        </w:rPr>
        <w:t>伪电阻</w:t>
      </w:r>
      <w:r w:rsidR="001844A2">
        <w:rPr>
          <w:rFonts w:ascii="Times New Roman" w:eastAsia="宋体" w:hAnsi="Times New Roman" w:hint="eastAsia"/>
          <w:szCs w:val="21"/>
        </w:rPr>
        <w:t>阻值对工艺敏感，不易</w:t>
      </w:r>
      <w:r w:rsidR="00485C5C">
        <w:rPr>
          <w:noProof/>
        </w:rPr>
        <mc:AlternateContent>
          <mc:Choice Requires="wps">
            <w:drawing>
              <wp:anchor distT="45720" distB="45720" distL="114300" distR="114300" simplePos="0" relativeHeight="251667456" behindDoc="0" locked="0" layoutInCell="1" allowOverlap="1" wp14:anchorId="07665A7B" wp14:editId="09444A81">
                <wp:simplePos x="0" y="0"/>
                <wp:positionH relativeFrom="margin">
                  <wp:align>right</wp:align>
                </wp:positionH>
                <wp:positionV relativeFrom="paragraph">
                  <wp:posOffset>667167</wp:posOffset>
                </wp:positionV>
                <wp:extent cx="5255260" cy="2562225"/>
                <wp:effectExtent l="0" t="0" r="2540" b="9525"/>
                <wp:wrapSquare wrapText="bothSides"/>
                <wp:docPr id="1392710412"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260" cy="2562225"/>
                        </a:xfrm>
                        <a:prstGeom prst="rect">
                          <a:avLst/>
                        </a:prstGeom>
                        <a:solidFill>
                          <a:srgbClr val="FFFFFF"/>
                        </a:solidFill>
                        <a:ln w="9525">
                          <a:noFill/>
                          <a:miter lim="800000"/>
                          <a:headEnd/>
                          <a:tailEnd/>
                        </a:ln>
                      </wps:spPr>
                      <wps:txbx>
                        <w:txbxContent>
                          <w:p w14:paraId="772DE74E" w14:textId="56AE31D2" w:rsidR="00F01801" w:rsidRDefault="006B0975" w:rsidP="00F01801">
                            <w:pPr>
                              <w:spacing w:line="360" w:lineRule="auto"/>
                              <w:jc w:val="center"/>
                              <w:rPr>
                                <w:rFonts w:ascii="Times New Roman" w:eastAsia="宋体" w:hAnsi="Times New Roman"/>
                                <w:szCs w:val="21"/>
                              </w:rPr>
                            </w:pPr>
                            <w:r w:rsidRPr="006B0975">
                              <w:rPr>
                                <w:rFonts w:ascii="Times New Roman" w:eastAsia="宋体" w:hAnsi="Times New Roman"/>
                                <w:noProof/>
                                <w:szCs w:val="21"/>
                              </w:rPr>
                              <w:drawing>
                                <wp:inline distT="0" distB="0" distL="0" distR="0" wp14:anchorId="73BA2CE9" wp14:editId="56D547FA">
                                  <wp:extent cx="2213854" cy="2146852"/>
                                  <wp:effectExtent l="0" t="0" r="0" b="0"/>
                                  <wp:docPr id="23" name="图片 22">
                                    <a:extLst xmlns:a="http://schemas.openxmlformats.org/drawingml/2006/main">
                                      <a:ext uri="{FF2B5EF4-FFF2-40B4-BE49-F238E27FC236}">
                                        <a16:creationId xmlns:a16="http://schemas.microsoft.com/office/drawing/2014/main" id="{FCA5A5E2-DCE8-B6B8-0641-838F0E2662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FCA5A5E2-DCE8-B6B8-0641-838F0E26623A}"/>
                                              </a:ext>
                                            </a:extLst>
                                          </pic:cNvPr>
                                          <pic:cNvPicPr>
                                            <a:picLocks noChangeAspect="1"/>
                                          </pic:cNvPicPr>
                                        </pic:nvPicPr>
                                        <pic:blipFill>
                                          <a:blip r:embed="rId11"/>
                                          <a:stretch>
                                            <a:fillRect/>
                                          </a:stretch>
                                        </pic:blipFill>
                                        <pic:spPr>
                                          <a:xfrm>
                                            <a:off x="0" y="0"/>
                                            <a:ext cx="2222235" cy="2154979"/>
                                          </a:xfrm>
                                          <a:prstGeom prst="rect">
                                            <a:avLst/>
                                          </a:prstGeom>
                                        </pic:spPr>
                                      </pic:pic>
                                    </a:graphicData>
                                  </a:graphic>
                                </wp:inline>
                              </w:drawing>
                            </w:r>
                          </w:p>
                          <w:p w14:paraId="453756FB" w14:textId="0CAE1AB0" w:rsidR="00F01801" w:rsidRPr="00F01801" w:rsidRDefault="00F01801" w:rsidP="00F01801">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5</w:t>
                            </w:r>
                            <w:r>
                              <w:rPr>
                                <w:rFonts w:ascii="Times New Roman" w:eastAsia="宋体" w:hAnsi="Times New Roman" w:hint="eastAsia"/>
                                <w:szCs w:val="21"/>
                              </w:rPr>
                              <w:t>经典的</w:t>
                            </w:r>
                            <w:r w:rsidRPr="00F01801">
                              <w:rPr>
                                <w:rFonts w:ascii="Times New Roman" w:eastAsia="宋体" w:hAnsi="Times New Roman" w:hint="eastAsia"/>
                                <w:szCs w:val="21"/>
                              </w:rPr>
                              <w:t>交流耦合神经信号放大器</w:t>
                            </w:r>
                          </w:p>
                          <w:p w14:paraId="71B0758F" w14:textId="68E4E7C6" w:rsidR="00F01801" w:rsidRPr="00F01801" w:rsidRDefault="00F018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65A7B" id="文本框 10" o:spid="_x0000_s1031" type="#_x0000_t202" style="position:absolute;left:0;text-align:left;margin-left:362.6pt;margin-top:52.55pt;width:413.8pt;height:201.7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" stroked="f">
                <v:textbox>
                  <w:txbxContent>
                    <w:p w14:paraId="772DE74E" w14:textId="56AE31D2" w:rsidR="00F01801" w:rsidRDefault="006B0975" w:rsidP="00F01801">
                      <w:pPr>
                        <w:spacing w:line="360" w:lineRule="auto"/>
                        <w:jc w:val="center"/>
                        <w:rPr>
                          <w:rFonts w:ascii="Times New Roman" w:eastAsia="宋体" w:hAnsi="Times New Roman"/>
                          <w:szCs w:val="21"/>
                        </w:rPr>
                      </w:pPr>
                      <w:r w:rsidRPr="006B0975">
                        <w:rPr>
                          <w:rFonts w:ascii="Times New Roman" w:eastAsia="宋体" w:hAnsi="Times New Roman"/>
                          <w:noProof/>
                          <w:szCs w:val="21"/>
                        </w:rPr>
                        <w:drawing>
                          <wp:inline distT="0" distB="0" distL="0" distR="0" wp14:anchorId="73BA2CE9" wp14:editId="56D547FA">
                            <wp:extent cx="2213854" cy="2146852"/>
                            <wp:effectExtent l="0" t="0" r="0" b="0"/>
                            <wp:docPr id="23" name="图片 22">
                              <a:extLst xmlns:a="http://schemas.openxmlformats.org/drawingml/2006/main">
                                <a:ext uri="{FF2B5EF4-FFF2-40B4-BE49-F238E27FC236}">
                                  <a16:creationId xmlns:a16="http://schemas.microsoft.com/office/drawing/2014/main" id="{FCA5A5E2-DCE8-B6B8-0641-838F0E2662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FCA5A5E2-DCE8-B6B8-0641-838F0E26623A}"/>
                                        </a:ext>
                                      </a:extLst>
                                    </pic:cNvPr>
                                    <pic:cNvPicPr>
                                      <a:picLocks noChangeAspect="1"/>
                                    </pic:cNvPicPr>
                                  </pic:nvPicPr>
                                  <pic:blipFill>
                                    <a:blip r:embed="rId11"/>
                                    <a:stretch>
                                      <a:fillRect/>
                                    </a:stretch>
                                  </pic:blipFill>
                                  <pic:spPr>
                                    <a:xfrm>
                                      <a:off x="0" y="0"/>
                                      <a:ext cx="2222235" cy="2154979"/>
                                    </a:xfrm>
                                    <a:prstGeom prst="rect">
                                      <a:avLst/>
                                    </a:prstGeom>
                                  </pic:spPr>
                                </pic:pic>
                              </a:graphicData>
                            </a:graphic>
                          </wp:inline>
                        </w:drawing>
                      </w:r>
                    </w:p>
                    <w:p w14:paraId="453756FB" w14:textId="0CAE1AB0" w:rsidR="00F01801" w:rsidRPr="00F01801" w:rsidRDefault="00F01801" w:rsidP="00F01801">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5</w:t>
                      </w:r>
                      <w:r>
                        <w:rPr>
                          <w:rFonts w:ascii="Times New Roman" w:eastAsia="宋体" w:hAnsi="Times New Roman" w:hint="eastAsia"/>
                          <w:szCs w:val="21"/>
                        </w:rPr>
                        <w:t>经典的</w:t>
                      </w:r>
                      <w:r w:rsidRPr="00F01801">
                        <w:rPr>
                          <w:rFonts w:ascii="Times New Roman" w:eastAsia="宋体" w:hAnsi="Times New Roman" w:hint="eastAsia"/>
                          <w:szCs w:val="21"/>
                        </w:rPr>
                        <w:t>交流耦合神经信号放大器</w:t>
                      </w:r>
                    </w:p>
                    <w:p w14:paraId="71B0758F" w14:textId="68E4E7C6" w:rsidR="00F01801" w:rsidRPr="00F01801" w:rsidRDefault="00F01801"/>
                  </w:txbxContent>
                </v:textbox>
                <w10:wrap type="square" anchorx="margin"/>
              </v:shape>
            </w:pict>
          </mc:Fallback>
        </mc:AlternateContent>
      </w:r>
      <w:r w:rsidR="001844A2">
        <w:rPr>
          <w:rFonts w:ascii="Times New Roman" w:eastAsia="宋体" w:hAnsi="Times New Roman" w:hint="eastAsia"/>
          <w:szCs w:val="21"/>
        </w:rPr>
        <w:t>精确控制</w:t>
      </w:r>
      <w:r w:rsidR="001844A2">
        <w:rPr>
          <w:rFonts w:ascii="Times New Roman" w:eastAsia="宋体" w:hAnsi="Times New Roman"/>
          <w:szCs w:val="21"/>
        </w:rPr>
        <w:t>，</w:t>
      </w:r>
      <w:r w:rsidR="00670DFF">
        <w:rPr>
          <w:rFonts w:ascii="Times New Roman" w:eastAsia="宋体" w:hAnsi="Times New Roman" w:hint="eastAsia"/>
          <w:szCs w:val="21"/>
        </w:rPr>
        <w:t>这会</w:t>
      </w:r>
      <w:r w:rsidR="00F00355">
        <w:rPr>
          <w:rFonts w:ascii="Times New Roman" w:eastAsia="宋体" w:hAnsi="Times New Roman" w:hint="eastAsia"/>
          <w:szCs w:val="21"/>
        </w:rPr>
        <w:t>影响</w:t>
      </w:r>
      <w:r w:rsidR="0063017D">
        <w:rPr>
          <w:rFonts w:ascii="Times New Roman" w:eastAsia="宋体" w:hAnsi="Times New Roman" w:hint="eastAsia"/>
          <w:szCs w:val="21"/>
        </w:rPr>
        <w:t>放大器</w:t>
      </w:r>
      <w:r w:rsidR="00F00355">
        <w:rPr>
          <w:rFonts w:ascii="Times New Roman" w:eastAsia="宋体" w:hAnsi="Times New Roman" w:hint="eastAsia"/>
          <w:szCs w:val="21"/>
        </w:rPr>
        <w:t>截</w:t>
      </w:r>
      <w:r w:rsidR="00D90746" w:rsidRPr="00B52489">
        <w:rPr>
          <w:rFonts w:ascii="Times New Roman" w:eastAsia="宋体" w:hAnsi="Times New Roman"/>
          <w:szCs w:val="21"/>
        </w:rPr>
        <w:t>止</w:t>
      </w:r>
      <w:r w:rsidR="00F00355">
        <w:rPr>
          <w:rFonts w:ascii="Times New Roman" w:eastAsia="宋体" w:hAnsi="Times New Roman" w:hint="eastAsia"/>
          <w:szCs w:val="21"/>
        </w:rPr>
        <w:t>频率</w:t>
      </w:r>
      <w:r w:rsidR="003257D1">
        <w:rPr>
          <w:rFonts w:ascii="Times New Roman" w:eastAsia="宋体" w:hAnsi="Times New Roman" w:hint="eastAsia"/>
          <w:szCs w:val="21"/>
        </w:rPr>
        <w:t>。</w:t>
      </w:r>
    </w:p>
    <w:p w14:paraId="00A96DEF" w14:textId="5F12080C" w:rsidR="003F7D9F" w:rsidRDefault="00D07339" w:rsidP="00A645BA">
      <w:pPr>
        <w:spacing w:line="360" w:lineRule="auto"/>
        <w:ind w:firstLineChars="200" w:firstLine="420"/>
        <w:rPr>
          <w:rFonts w:ascii="Times New Roman" w:eastAsia="宋体" w:hAnsi="Times New Roman"/>
          <w:szCs w:val="21"/>
        </w:rPr>
      </w:pPr>
      <w:r w:rsidRPr="00D07339">
        <w:rPr>
          <w:rFonts w:ascii="Times New Roman" w:eastAsia="宋体" w:hAnsi="Times New Roman" w:hint="eastAsia"/>
          <w:szCs w:val="21"/>
        </w:rPr>
        <w:t>另一种消除直流失调的方法是</w:t>
      </w:r>
      <w:r w:rsidR="00FA2730">
        <w:rPr>
          <w:rFonts w:ascii="Times New Roman" w:eastAsia="宋体" w:hAnsi="Times New Roman" w:hint="eastAsia"/>
          <w:szCs w:val="21"/>
        </w:rPr>
        <w:t>对</w:t>
      </w:r>
      <w:r w:rsidRPr="00D07339">
        <w:rPr>
          <w:rFonts w:ascii="Times New Roman" w:eastAsia="宋体" w:hAnsi="Times New Roman" w:hint="eastAsia"/>
          <w:szCs w:val="21"/>
        </w:rPr>
        <w:t>输出端信号</w:t>
      </w:r>
      <w:r w:rsidR="00FA2730">
        <w:rPr>
          <w:rFonts w:ascii="Times New Roman" w:eastAsia="宋体" w:hAnsi="Times New Roman" w:hint="eastAsia"/>
          <w:szCs w:val="21"/>
        </w:rPr>
        <w:t>进行</w:t>
      </w:r>
      <w:r w:rsidRPr="00D07339">
        <w:rPr>
          <w:rFonts w:ascii="Times New Roman" w:eastAsia="宋体" w:hAnsi="Times New Roman" w:hint="eastAsia"/>
          <w:szCs w:val="21"/>
        </w:rPr>
        <w:t>低通滤波，</w:t>
      </w:r>
      <w:r w:rsidR="00FA2730">
        <w:rPr>
          <w:rFonts w:ascii="Times New Roman" w:eastAsia="宋体" w:hAnsi="Times New Roman" w:hint="eastAsia"/>
          <w:szCs w:val="21"/>
        </w:rPr>
        <w:t>并</w:t>
      </w:r>
      <w:r w:rsidRPr="00D07339">
        <w:rPr>
          <w:rFonts w:ascii="Times New Roman" w:eastAsia="宋体" w:hAnsi="Times New Roman" w:hint="eastAsia"/>
          <w:szCs w:val="21"/>
        </w:rPr>
        <w:t>将滤波后的低频信号通过负反馈回传到输入端，在传递函数中引入一个高通极点，实现高通滤波的功能</w:t>
      </w:r>
      <w:r w:rsidR="00840915">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&lt;EndNote&gt;&lt;Cite&gt;&lt;Author&gt;Xu&lt;/Author&gt;&lt;Year&gt;2017&lt;/Year&gt;&lt;RecNum&gt;134&lt;/RecNum&gt;&lt;DisplayText&gt;[12]&lt;/DisplayText&gt;&lt;record&gt;&lt;rec-number&gt;134&lt;/rec-number&gt;&lt;foreign-keys&gt;&lt;key app="EN" db-id="2wev5w9td55e2ies2t5xp5fcxp5xs09tzdp0" timestamp="1642475975"&gt;134&lt;/key&gt;&lt;/foreign-keys&gt;&lt;ref-type name="Journal Article"&gt;17&lt;/ref-type&gt;&lt;contributors&gt;&lt;authors&gt;&lt;author&gt;Xu, Jiawei&lt;/author&gt;&lt;author&gt;Mitra, Srinjoy&lt;/author&gt;&lt;author&gt;Van Hoof, Chris&lt;/author&gt;&lt;author&gt;Yazicioglu, Refet Firat&lt;/author&gt;&lt;author&gt;Makinwa, Kofi AA&lt;/author&gt;&lt;/authors&gt;&lt;/contributors&gt;&lt;titles&gt;&lt;title&gt;Active electrodes for wearable EEG acquisition: Review and electronics design methodology&lt;/title&gt;&lt;secondary-title&gt;IEEE reviews in biomedical engineering&lt;/secondary-title&gt;&lt;/titles&gt;&lt;periodical&gt;&lt;full-title&gt;IEEE reviews in biomedical engineering&lt;/full-title&gt;&lt;/periodical&gt;&lt;pages&gt;187-198&lt;/pages&gt;&lt;volume&gt;10&lt;/volume&gt;&lt;dates&gt;&lt;year&gt;2017&lt;/year&gt;&lt;/dates&gt;&lt;isbn&gt;1937-3333&lt;/isbn&gt;&lt;urls&gt;&lt;/urls&gt;&lt;/record&gt;&lt;/Cite&gt;&lt;/EndNote&gt;</w:instrText>
      </w:r>
      <w:r w:rsidR="00840915">
        <w:rPr>
          <w:rFonts w:ascii="Times New Roman" w:eastAsia="宋体" w:hAnsi="Times New Roman"/>
          <w:szCs w:val="21"/>
        </w:rPr>
        <w:fldChar w:fldCharType="separate"/>
      </w:r>
      <w:r w:rsidR="00472673">
        <w:rPr>
          <w:rFonts w:ascii="Times New Roman" w:eastAsia="宋体" w:hAnsi="Times New Roman"/>
          <w:noProof/>
          <w:szCs w:val="21"/>
        </w:rPr>
        <w:t>[12]</w:t>
      </w:r>
      <w:r w:rsidR="00840915">
        <w:rPr>
          <w:rFonts w:ascii="Times New Roman" w:eastAsia="宋体" w:hAnsi="Times New Roman"/>
          <w:szCs w:val="21"/>
        </w:rPr>
        <w:fldChar w:fldCharType="end"/>
      </w:r>
      <w:r w:rsidRPr="00D07339">
        <w:rPr>
          <w:rFonts w:ascii="Times New Roman" w:eastAsia="宋体" w:hAnsi="Times New Roman" w:hint="eastAsia"/>
          <w:szCs w:val="21"/>
        </w:rPr>
        <w:t>。这种方法能够自动</w:t>
      </w:r>
      <w:r w:rsidR="00C90E32">
        <w:rPr>
          <w:rFonts w:ascii="Times New Roman" w:eastAsia="宋体" w:hAnsi="Times New Roman" w:hint="eastAsia"/>
          <w:szCs w:val="21"/>
        </w:rPr>
        <w:t>对失调电压</w:t>
      </w:r>
      <w:r w:rsidR="00C90E32" w:rsidRPr="00C90E32">
        <w:rPr>
          <w:rFonts w:ascii="Times New Roman" w:eastAsia="宋体" w:hAnsi="Times New Roman"/>
          <w:szCs w:val="21"/>
        </w:rPr>
        <w:t>信号进行</w:t>
      </w:r>
      <w:r w:rsidR="00BC41FC" w:rsidRPr="008A1630">
        <w:rPr>
          <w:rFonts w:ascii="Times New Roman" w:eastAsia="宋体" w:hAnsi="Times New Roman" w:hint="eastAsia"/>
          <w:szCs w:val="21"/>
        </w:rPr>
        <w:t>跟</w:t>
      </w:r>
      <w:r w:rsidR="0017785F">
        <w:rPr>
          <w:rFonts w:ascii="Times New Roman" w:eastAsia="宋体" w:hAnsi="Times New Roman" w:hint="eastAsia"/>
          <w:szCs w:val="21"/>
        </w:rPr>
        <w:t>踪，</w:t>
      </w:r>
      <w:r w:rsidR="000552EE">
        <w:rPr>
          <w:rFonts w:ascii="Times New Roman" w:eastAsia="宋体" w:hAnsi="Times New Roman" w:hint="eastAsia"/>
          <w:szCs w:val="21"/>
        </w:rPr>
        <w:t>并</w:t>
      </w:r>
      <w:r w:rsidR="000A447D">
        <w:rPr>
          <w:rFonts w:ascii="Times New Roman" w:eastAsia="宋体" w:hAnsi="Times New Roman" w:hint="eastAsia"/>
          <w:szCs w:val="21"/>
        </w:rPr>
        <w:t>借助</w:t>
      </w:r>
      <w:r w:rsidR="005B2B98" w:rsidRPr="008A1630">
        <w:rPr>
          <w:rFonts w:ascii="Times New Roman" w:eastAsia="宋体" w:hAnsi="Times New Roman" w:hint="eastAsia"/>
          <w:szCs w:val="21"/>
        </w:rPr>
        <w:t>驱动放大器的反相输入来</w:t>
      </w:r>
      <w:r w:rsidR="00C161F2">
        <w:rPr>
          <w:rFonts w:ascii="Times New Roman" w:eastAsia="宋体" w:hAnsi="Times New Roman" w:hint="eastAsia"/>
          <w:szCs w:val="21"/>
        </w:rPr>
        <w:t>抵消</w:t>
      </w:r>
      <w:r w:rsidR="005B2B98" w:rsidRPr="008A1630">
        <w:rPr>
          <w:rFonts w:ascii="Times New Roman" w:eastAsia="宋体" w:hAnsi="Times New Roman" w:hint="eastAsia"/>
          <w:szCs w:val="21"/>
        </w:rPr>
        <w:t>它</w:t>
      </w:r>
      <w:r w:rsidRPr="00D07339">
        <w:rPr>
          <w:rFonts w:ascii="Times New Roman" w:eastAsia="宋体" w:hAnsi="Times New Roman" w:hint="eastAsia"/>
          <w:szCs w:val="21"/>
        </w:rPr>
        <w:t>，达到</w:t>
      </w:r>
      <w:r w:rsidR="00BD38CD">
        <w:rPr>
          <w:rFonts w:ascii="Times New Roman" w:eastAsia="宋体" w:hAnsi="Times New Roman" w:hint="eastAsia"/>
          <w:szCs w:val="21"/>
        </w:rPr>
        <w:t>抑制</w:t>
      </w:r>
      <w:r w:rsidRPr="00D07339">
        <w:rPr>
          <w:rFonts w:ascii="Times New Roman" w:eastAsia="宋体" w:hAnsi="Times New Roman" w:hint="eastAsia"/>
          <w:szCs w:val="21"/>
        </w:rPr>
        <w:t>直流失调的效果。</w:t>
      </w:r>
      <w:r w:rsidR="003F7D9F">
        <w:rPr>
          <w:rFonts w:ascii="Times New Roman" w:eastAsia="宋体" w:hAnsi="Times New Roman" w:hint="eastAsia"/>
          <w:szCs w:val="21"/>
        </w:rPr>
        <w:t>如图</w:t>
      </w:r>
      <w:r w:rsidR="003F7D9F">
        <w:rPr>
          <w:rFonts w:ascii="Times New Roman" w:eastAsia="宋体" w:hAnsi="Times New Roman" w:hint="eastAsia"/>
          <w:szCs w:val="21"/>
        </w:rPr>
        <w:t>8</w:t>
      </w:r>
      <w:r w:rsidR="003F7D9F">
        <w:rPr>
          <w:rFonts w:ascii="Times New Roman" w:eastAsia="宋体" w:hAnsi="Times New Roman"/>
          <w:szCs w:val="21"/>
        </w:rPr>
        <w:t>-6</w:t>
      </w:r>
      <w:r w:rsidR="003F7D9F">
        <w:rPr>
          <w:rFonts w:ascii="Times New Roman" w:eastAsia="宋体" w:hAnsi="Times New Roman" w:hint="eastAsia"/>
          <w:szCs w:val="21"/>
        </w:rPr>
        <w:t>所示，假设放大器的直流增益为</w:t>
      </w:r>
      <w:r w:rsidR="003F7D9F">
        <w:rPr>
          <w:rFonts w:ascii="Times New Roman" w:eastAsia="宋体" w:hAnsi="Times New Roman" w:hint="eastAsia"/>
          <w:szCs w:val="21"/>
        </w:rPr>
        <w:t>A</w:t>
      </w:r>
      <w:r w:rsidR="003F7D9F">
        <w:rPr>
          <w:rFonts w:ascii="Times New Roman" w:eastAsia="宋体" w:hAnsi="Times New Roman" w:hint="eastAsia"/>
          <w:szCs w:val="21"/>
        </w:rPr>
        <w:t>，反馈回路的直流增益为</w:t>
      </w:r>
      <w:r w:rsidR="003F7D9F">
        <w:rPr>
          <w:rFonts w:ascii="Times New Roman" w:eastAsia="宋体" w:hAnsi="Times New Roman" w:hint="eastAsia"/>
          <w:szCs w:val="21"/>
        </w:rPr>
        <w:t>B</w:t>
      </w:r>
      <w:r w:rsidR="00207502">
        <w:rPr>
          <w:rFonts w:ascii="Times New Roman" w:eastAsia="宋体" w:hAnsi="Times New Roman" w:hint="eastAsia"/>
          <w:szCs w:val="21"/>
        </w:rPr>
        <w:t>，</w:t>
      </w:r>
      <w:r w:rsidR="00D311D1">
        <w:rPr>
          <w:rFonts w:ascii="Times New Roman" w:eastAsia="宋体" w:hAnsi="Times New Roman" w:hint="eastAsia"/>
          <w:szCs w:val="21"/>
        </w:rPr>
        <w:t>那么输入电压</w:t>
      </w:r>
      <w:r w:rsidR="00D311D1">
        <w:rPr>
          <w:rFonts w:ascii="Times New Roman" w:eastAsia="宋体" w:hAnsi="Times New Roman" w:hint="eastAsia"/>
          <w:szCs w:val="21"/>
        </w:rPr>
        <w:t>V</w:t>
      </w:r>
      <w:r w:rsidR="00D311D1">
        <w:rPr>
          <w:rFonts w:ascii="Times New Roman" w:eastAsia="宋体" w:hAnsi="Times New Roman"/>
          <w:szCs w:val="21"/>
        </w:rPr>
        <w:t>in</w:t>
      </w:r>
      <w:r w:rsidR="005624E1">
        <w:rPr>
          <w:rFonts w:ascii="Times New Roman" w:eastAsia="宋体" w:hAnsi="Times New Roman" w:hint="eastAsia"/>
          <w:szCs w:val="21"/>
        </w:rPr>
        <w:t>与输出电压</w:t>
      </w:r>
      <w:r w:rsidR="00D311D1">
        <w:rPr>
          <w:rFonts w:ascii="Times New Roman" w:eastAsia="宋体" w:hAnsi="Times New Roman" w:hint="eastAsia"/>
          <w:szCs w:val="21"/>
        </w:rPr>
        <w:t>V</w:t>
      </w:r>
      <w:r w:rsidR="00D311D1">
        <w:rPr>
          <w:rFonts w:ascii="Times New Roman" w:eastAsia="宋体" w:hAnsi="Times New Roman"/>
          <w:szCs w:val="21"/>
        </w:rPr>
        <w:t>out</w:t>
      </w:r>
      <w:r w:rsidR="005624E1">
        <w:rPr>
          <w:rFonts w:ascii="Times New Roman" w:eastAsia="宋体" w:hAnsi="Times New Roman" w:hint="eastAsia"/>
          <w:szCs w:val="21"/>
        </w:rPr>
        <w:t>的关系</w:t>
      </w:r>
      <w:r w:rsidR="00D311D1">
        <w:rPr>
          <w:rFonts w:ascii="Times New Roman" w:eastAsia="宋体" w:hAnsi="Times New Roman" w:hint="eastAsia"/>
          <w:szCs w:val="21"/>
        </w:rPr>
        <w:t>为：</w:t>
      </w:r>
    </w:p>
    <w:p w14:paraId="25147160" w14:textId="302FD287" w:rsidR="003F7D9F" w:rsidRDefault="00000000" w:rsidP="009136E6">
      <w:pPr>
        <w:spacing w:line="360" w:lineRule="auto"/>
        <w:ind w:firstLineChars="200" w:firstLine="420"/>
        <w:jc w:val="right"/>
        <w:rPr>
          <w:rFonts w:ascii="Times New Roman" w:eastAsia="宋体" w:hAnsi="Times New Roman"/>
          <w:szCs w:val="21"/>
        </w:rPr>
      </w:pPr>
      <m:oMath>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out</m:t>
            </m:r>
          </m:sub>
        </m:sSub>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1</m:t>
            </m:r>
          </m:num>
          <m:den>
            <m:f>
              <m:fPr>
                <m:ctrlPr>
                  <w:rPr>
                    <w:rFonts w:ascii="Cambria Math" w:eastAsia="宋体" w:hAnsi="Cambria Math"/>
                    <w:i/>
                    <w:szCs w:val="21"/>
                  </w:rPr>
                </m:ctrlPr>
              </m:fPr>
              <m:num>
                <m:r>
                  <w:rPr>
                    <w:rFonts w:ascii="Cambria Math" w:eastAsia="宋体" w:hAnsi="Cambria Math"/>
                    <w:szCs w:val="21"/>
                  </w:rPr>
                  <m:t>1</m:t>
                </m:r>
              </m:num>
              <m:den>
                <m:r>
                  <w:rPr>
                    <w:rFonts w:ascii="Cambria Math" w:eastAsia="宋体" w:hAnsi="Cambria Math" w:hint="eastAsia"/>
                    <w:szCs w:val="21"/>
                  </w:rPr>
                  <m:t>A</m:t>
                </m:r>
              </m:den>
            </m:f>
            <m:r>
              <w:rPr>
                <w:rFonts w:ascii="Cambria Math" w:eastAsia="宋体" w:hAnsi="Cambria Math"/>
                <w:szCs w:val="21"/>
              </w:rPr>
              <m:t>+B</m:t>
            </m:r>
          </m:den>
        </m:f>
        <m:sSub>
          <m:sSubPr>
            <m:ctrlPr>
              <w:rPr>
                <w:rFonts w:ascii="Cambria Math" w:eastAsia="宋体" w:hAnsi="Cambria Math"/>
                <w:i/>
                <w:szCs w:val="21"/>
              </w:rPr>
            </m:ctrlPr>
          </m:sSubPr>
          <m:e>
            <m:r>
              <w:rPr>
                <w:rFonts w:ascii="Cambria Math" w:eastAsia="宋体" w:hAnsi="Cambria Math" w:hint="eastAsia"/>
                <w:szCs w:val="21"/>
              </w:rPr>
              <m:t>V</m:t>
            </m:r>
          </m:e>
          <m:sub>
            <m:r>
              <w:rPr>
                <w:rFonts w:ascii="Cambria Math" w:eastAsia="宋体" w:hAnsi="Cambria Math"/>
                <w:szCs w:val="21"/>
              </w:rPr>
              <m:t>in</m:t>
            </m:r>
          </m:sub>
        </m:sSub>
      </m:oMath>
      <w:r w:rsidR="009136E6">
        <w:rPr>
          <w:rFonts w:ascii="Times New Roman" w:eastAsia="宋体" w:hAnsi="Times New Roman" w:hint="eastAsia"/>
          <w:szCs w:val="21"/>
        </w:rPr>
        <w:t xml:space="preserve">                                                              </w:t>
      </w:r>
      <w:r w:rsidR="009136E6" w:rsidRPr="009136E6">
        <w:rPr>
          <w:rFonts w:ascii="Times New Roman" w:eastAsia="宋体" w:hAnsi="Times New Roman"/>
          <w:szCs w:val="21"/>
        </w:rPr>
        <w:t>(8-</w:t>
      </w:r>
      <w:r w:rsidR="009136E6">
        <w:rPr>
          <w:rFonts w:ascii="Times New Roman" w:eastAsia="宋体" w:hAnsi="Times New Roman" w:hint="eastAsia"/>
          <w:szCs w:val="21"/>
        </w:rPr>
        <w:t>1</w:t>
      </w:r>
      <w:r w:rsidR="009136E6" w:rsidRPr="009136E6">
        <w:rPr>
          <w:rFonts w:ascii="Times New Roman" w:eastAsia="宋体" w:hAnsi="Times New Roman"/>
          <w:szCs w:val="21"/>
        </w:rPr>
        <w:t>)</w:t>
      </w:r>
    </w:p>
    <w:p w14:paraId="1C67A6B7" w14:textId="1386E09D" w:rsidR="00460715" w:rsidRDefault="00C74E2A" w:rsidP="0017785F">
      <w:pPr>
        <w:spacing w:line="360" w:lineRule="auto"/>
        <w:rPr>
          <w:rFonts w:ascii="Times New Roman" w:eastAsia="宋体" w:hAnsi="Times New Roman"/>
          <w:szCs w:val="21"/>
        </w:rPr>
      </w:pPr>
      <w:r w:rsidRPr="007B23D6">
        <w:rPr>
          <w:rFonts w:ascii="Times New Roman" w:eastAsia="宋体" w:hAnsi="Times New Roman"/>
          <w:b/>
          <w:bCs/>
          <w:noProof/>
          <w:szCs w:val="21"/>
        </w:rPr>
        <mc:AlternateContent>
          <mc:Choice Requires="wps">
            <w:drawing>
              <wp:anchor distT="45720" distB="45720" distL="114300" distR="114300" simplePos="0" relativeHeight="251701248" behindDoc="0" locked="0" layoutInCell="1" allowOverlap="1" wp14:anchorId="20B90741" wp14:editId="05994344">
                <wp:simplePos x="0" y="0"/>
                <wp:positionH relativeFrom="margin">
                  <wp:align>right</wp:align>
                </wp:positionH>
                <wp:positionV relativeFrom="paragraph">
                  <wp:posOffset>345440</wp:posOffset>
                </wp:positionV>
                <wp:extent cx="5240655" cy="1917065"/>
                <wp:effectExtent l="0" t="0" r="0" b="6985"/>
                <wp:wrapSquare wrapText="bothSides"/>
                <wp:docPr id="21294340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0655" cy="1917065"/>
                        </a:xfrm>
                        <a:prstGeom prst="rect">
                          <a:avLst/>
                        </a:prstGeom>
                        <a:solidFill>
                          <a:srgbClr val="FFFFFF"/>
                        </a:solidFill>
                        <a:ln w="9525">
                          <a:noFill/>
                          <a:miter lim="800000"/>
                          <a:headEnd/>
                          <a:tailEnd/>
                        </a:ln>
                      </wps:spPr>
                      <wps:txbx>
                        <w:txbxContent>
                          <w:p w14:paraId="203318BC" w14:textId="74CB6941" w:rsidR="00C92A40" w:rsidRPr="00F01801" w:rsidRDefault="00C92A40" w:rsidP="00C92A40">
                            <w:pPr>
                              <w:spacing w:line="360" w:lineRule="auto"/>
                              <w:jc w:val="center"/>
                              <w:rPr>
                                <w:rFonts w:ascii="Times New Roman" w:eastAsia="宋体" w:hAnsi="Times New Roman"/>
                                <w:szCs w:val="21"/>
                              </w:rPr>
                            </w:pPr>
                            <w:r>
                              <w:rPr>
                                <w:rFonts w:ascii="Times New Roman" w:eastAsia="宋体" w:hAnsi="Times New Roman"/>
                                <w:b/>
                                <w:bCs/>
                                <w:noProof/>
                                <w:szCs w:val="21"/>
                              </w:rPr>
                              <w:drawing>
                                <wp:inline distT="0" distB="0" distL="0" distR="0" wp14:anchorId="75B0B90B" wp14:editId="28FA6134">
                                  <wp:extent cx="4146368" cy="1499616"/>
                                  <wp:effectExtent l="0" t="0" r="0" b="5715"/>
                                  <wp:docPr id="1710525216" name="图片 1710525216"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80999" name="图片 1" descr="形状&#10;&#10;中度可信度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2394" cy="1516262"/>
                                          </a:xfrm>
                                          <a:prstGeom prst="rect">
                                            <a:avLst/>
                                          </a:prstGeom>
                                          <a:noFill/>
                                        </pic:spPr>
                                      </pic:pic>
                                    </a:graphicData>
                                  </a:graphic>
                                </wp:inline>
                              </w:drawing>
                            </w:r>
                            <w:r>
                              <w:br/>
                            </w: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6</w:t>
                            </w:r>
                            <w:r>
                              <w:rPr>
                                <w:rFonts w:ascii="Times New Roman" w:eastAsia="宋体" w:hAnsi="Times New Roman" w:hint="eastAsia"/>
                                <w:szCs w:val="21"/>
                              </w:rPr>
                              <w:t xml:space="preserve"> </w:t>
                            </w:r>
                            <w:r w:rsidR="009118A4">
                              <w:rPr>
                                <w:rFonts w:ascii="Times New Roman" w:eastAsia="宋体" w:hAnsi="Times New Roman" w:hint="eastAsia"/>
                                <w:szCs w:val="21"/>
                              </w:rPr>
                              <w:t>通过在反馈回路中</w:t>
                            </w:r>
                            <w:r w:rsidR="00300EA1">
                              <w:rPr>
                                <w:rFonts w:ascii="Times New Roman" w:eastAsia="宋体" w:hAnsi="Times New Roman" w:hint="eastAsia"/>
                                <w:szCs w:val="21"/>
                              </w:rPr>
                              <w:t>使用低通滤波器实现</w:t>
                            </w:r>
                            <w:r w:rsidR="008D44F2">
                              <w:rPr>
                                <w:rFonts w:ascii="Times New Roman" w:eastAsia="宋体" w:hAnsi="Times New Roman" w:hint="eastAsia"/>
                                <w:szCs w:val="21"/>
                              </w:rPr>
                              <w:t>直流失调抑制</w:t>
                            </w:r>
                          </w:p>
                          <w:p w14:paraId="6348AA0E" w14:textId="77777777" w:rsidR="00C92A40" w:rsidRPr="007B23D6" w:rsidRDefault="00C92A40" w:rsidP="00C92A4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90741" id="_x0000_s1032" type="#_x0000_t202" style="position:absolute;left:0;text-align:left;margin-left:361.45pt;margin-top:27.2pt;width:412.65pt;height:150.95pt;z-index:251701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" stroked="f">
                <v:textbox>
                  <w:txbxContent>
                    <w:p w14:paraId="203318BC" w14:textId="74CB6941" w:rsidR="00C92A40" w:rsidRPr="00F01801" w:rsidRDefault="00C92A40" w:rsidP="00C92A40">
                      <w:pPr>
                        <w:spacing w:line="360" w:lineRule="auto"/>
                        <w:jc w:val="center"/>
                        <w:rPr>
                          <w:rFonts w:ascii="Times New Roman" w:eastAsia="宋体" w:hAnsi="Times New Roman"/>
                          <w:szCs w:val="21"/>
                        </w:rPr>
                      </w:pPr>
                      <w:r>
                        <w:rPr>
                          <w:rFonts w:ascii="Times New Roman" w:eastAsia="宋体" w:hAnsi="Times New Roman"/>
                          <w:b/>
                          <w:bCs/>
                          <w:noProof/>
                          <w:szCs w:val="21"/>
                        </w:rPr>
                        <w:drawing>
                          <wp:inline distT="0" distB="0" distL="0" distR="0" wp14:anchorId="75B0B90B" wp14:editId="28FA6134">
                            <wp:extent cx="4146368" cy="1499616"/>
                            <wp:effectExtent l="0" t="0" r="0" b="5715"/>
                            <wp:docPr id="1710525216" name="图片 1710525216"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80999" name="图片 1" descr="形状&#10;&#10;中度可信度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2394" cy="1516262"/>
                                    </a:xfrm>
                                    <a:prstGeom prst="rect">
                                      <a:avLst/>
                                    </a:prstGeom>
                                    <a:noFill/>
                                  </pic:spPr>
                                </pic:pic>
                              </a:graphicData>
                            </a:graphic>
                          </wp:inline>
                        </w:drawing>
                      </w:r>
                      <w:r>
                        <w:br/>
                      </w: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6</w:t>
                      </w:r>
                      <w:r>
                        <w:rPr>
                          <w:rFonts w:ascii="Times New Roman" w:eastAsia="宋体" w:hAnsi="Times New Roman" w:hint="eastAsia"/>
                          <w:szCs w:val="21"/>
                        </w:rPr>
                        <w:t xml:space="preserve"> </w:t>
                      </w:r>
                      <w:r w:rsidR="009118A4">
                        <w:rPr>
                          <w:rFonts w:ascii="Times New Roman" w:eastAsia="宋体" w:hAnsi="Times New Roman" w:hint="eastAsia"/>
                          <w:szCs w:val="21"/>
                        </w:rPr>
                        <w:t>通过在反馈回路中</w:t>
                      </w:r>
                      <w:r w:rsidR="00300EA1">
                        <w:rPr>
                          <w:rFonts w:ascii="Times New Roman" w:eastAsia="宋体" w:hAnsi="Times New Roman" w:hint="eastAsia"/>
                          <w:szCs w:val="21"/>
                        </w:rPr>
                        <w:t>使用低通滤波器实现</w:t>
                      </w:r>
                      <w:r w:rsidR="008D44F2">
                        <w:rPr>
                          <w:rFonts w:ascii="Times New Roman" w:eastAsia="宋体" w:hAnsi="Times New Roman" w:hint="eastAsia"/>
                          <w:szCs w:val="21"/>
                        </w:rPr>
                        <w:t>直流失调抑制</w:t>
                      </w:r>
                    </w:p>
                    <w:p w14:paraId="6348AA0E" w14:textId="77777777" w:rsidR="00C92A40" w:rsidRPr="007B23D6" w:rsidRDefault="00C92A40" w:rsidP="00C92A40">
                      <w:pPr>
                        <w:jc w:val="center"/>
                      </w:pPr>
                    </w:p>
                  </w:txbxContent>
                </v:textbox>
                <w10:wrap type="square" anchorx="margin"/>
              </v:shape>
            </w:pict>
          </mc:Fallback>
        </mc:AlternateContent>
      </w:r>
      <w:r w:rsidR="00E374F6">
        <w:rPr>
          <w:rFonts w:ascii="Times New Roman" w:eastAsia="宋体" w:hAnsi="Times New Roman" w:hint="eastAsia"/>
          <w:szCs w:val="21"/>
        </w:rPr>
        <w:t>由于放大倍数</w:t>
      </w:r>
      <w:r w:rsidR="00E374F6">
        <w:rPr>
          <w:rFonts w:ascii="Times New Roman" w:eastAsia="宋体" w:hAnsi="Times New Roman" w:hint="eastAsia"/>
          <w:szCs w:val="21"/>
        </w:rPr>
        <w:t>A</w:t>
      </w:r>
      <w:r w:rsidR="00E374F6">
        <w:rPr>
          <w:rFonts w:ascii="Times New Roman" w:eastAsia="宋体" w:hAnsi="Times New Roman" w:hint="eastAsia"/>
          <w:szCs w:val="21"/>
        </w:rPr>
        <w:t>远大于</w:t>
      </w:r>
      <w:r w:rsidR="00E374F6">
        <w:rPr>
          <w:rFonts w:ascii="Times New Roman" w:eastAsia="宋体" w:hAnsi="Times New Roman" w:hint="eastAsia"/>
          <w:szCs w:val="21"/>
        </w:rPr>
        <w:t>1</w:t>
      </w:r>
      <w:r w:rsidR="00E374F6">
        <w:rPr>
          <w:rFonts w:ascii="Times New Roman" w:eastAsia="宋体" w:hAnsi="Times New Roman" w:hint="eastAsia"/>
          <w:szCs w:val="21"/>
        </w:rPr>
        <w:t>，因此可认为</w:t>
      </w:r>
      <m:oMath>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out</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hint="eastAsia"/>
                <w:szCs w:val="21"/>
              </w:rPr>
              <m:t>V</m:t>
            </m:r>
          </m:e>
          <m:sub>
            <m:r>
              <w:rPr>
                <w:rFonts w:ascii="Cambria Math" w:eastAsia="宋体" w:hAnsi="Cambria Math"/>
                <w:szCs w:val="21"/>
              </w:rPr>
              <m:t>in</m:t>
            </m:r>
          </m:sub>
        </m:sSub>
        <m:r>
          <w:rPr>
            <w:rFonts w:ascii="Cambria Math" w:eastAsia="宋体" w:hAnsi="Cambria Math"/>
            <w:szCs w:val="21"/>
          </w:rPr>
          <m:t>/B</m:t>
        </m:r>
      </m:oMath>
      <w:r w:rsidR="00C92A40">
        <w:rPr>
          <w:rFonts w:ascii="Times New Roman" w:eastAsia="宋体" w:hAnsi="Times New Roman" w:hint="eastAsia"/>
          <w:szCs w:val="21"/>
        </w:rPr>
        <w:t>。</w:t>
      </w:r>
    </w:p>
    <w:p w14:paraId="513A2F00" w14:textId="4271270D" w:rsidR="00CF35CF" w:rsidRPr="00FC2089" w:rsidRDefault="007137B2" w:rsidP="00872A3C">
      <w:pPr>
        <w:spacing w:line="360" w:lineRule="auto"/>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-7</w:t>
      </w:r>
      <w:r w:rsidR="00D41950">
        <w:rPr>
          <w:rFonts w:ascii="Times New Roman" w:eastAsia="宋体" w:hAnsi="Times New Roman" w:hint="eastAsia"/>
          <w:szCs w:val="21"/>
        </w:rPr>
        <w:t>（</w:t>
      </w:r>
      <w:r w:rsidR="00D41950">
        <w:rPr>
          <w:rFonts w:ascii="Times New Roman" w:eastAsia="宋体" w:hAnsi="Times New Roman" w:hint="eastAsia"/>
          <w:szCs w:val="21"/>
        </w:rPr>
        <w:t>a</w:t>
      </w:r>
      <w:r w:rsidR="00D41950">
        <w:rPr>
          <w:rFonts w:ascii="Times New Roman" w:eastAsia="宋体" w:hAnsi="Times New Roman" w:hint="eastAsia"/>
          <w:szCs w:val="21"/>
        </w:rPr>
        <w:t>）</w:t>
      </w:r>
      <w:r w:rsidR="00AB0B33">
        <w:rPr>
          <w:rFonts w:ascii="Times New Roman" w:eastAsia="宋体" w:hAnsi="Times New Roman" w:hint="eastAsia"/>
          <w:szCs w:val="21"/>
        </w:rPr>
        <w:t>中电路</w:t>
      </w:r>
      <w:r w:rsidR="00C43633">
        <w:rPr>
          <w:rFonts w:ascii="Times New Roman" w:eastAsia="宋体" w:hAnsi="Times New Roman" w:hint="eastAsia"/>
          <w:szCs w:val="21"/>
        </w:rPr>
        <w:t>通过</w:t>
      </w:r>
      <w:r w:rsidR="00ED0DC9">
        <w:rPr>
          <w:rFonts w:ascii="Times New Roman" w:eastAsia="宋体" w:hAnsi="Times New Roman" w:hint="eastAsia"/>
          <w:szCs w:val="21"/>
        </w:rPr>
        <w:t>反馈回路</w:t>
      </w:r>
      <w:r w:rsidR="00232DDF">
        <w:rPr>
          <w:rFonts w:ascii="Times New Roman" w:eastAsia="宋体" w:hAnsi="Times New Roman" w:hint="eastAsia"/>
          <w:szCs w:val="21"/>
        </w:rPr>
        <w:t>中的</w:t>
      </w:r>
      <w:r w:rsidR="00EF74DC">
        <w:rPr>
          <w:rFonts w:ascii="Times New Roman" w:eastAsia="宋体" w:hAnsi="Times New Roman" w:hint="eastAsia"/>
          <w:szCs w:val="21"/>
        </w:rPr>
        <w:t>模拟积分器</w:t>
      </w:r>
      <w:r w:rsidR="002235FF">
        <w:rPr>
          <w:rFonts w:ascii="Times New Roman" w:eastAsia="宋体" w:hAnsi="Times New Roman" w:hint="eastAsia"/>
          <w:szCs w:val="21"/>
        </w:rPr>
        <w:t>实现低通滤波</w:t>
      </w:r>
      <w:r w:rsidR="00D01A20">
        <w:rPr>
          <w:rFonts w:ascii="Times New Roman" w:eastAsia="宋体" w:hAnsi="Times New Roman" w:hint="eastAsia"/>
          <w:szCs w:val="21"/>
        </w:rPr>
        <w:t>，</w:t>
      </w:r>
      <w:r w:rsidR="00774AFE">
        <w:rPr>
          <w:rFonts w:ascii="Times New Roman" w:eastAsia="宋体" w:hAnsi="Times New Roman" w:hint="eastAsia"/>
          <w:szCs w:val="21"/>
        </w:rPr>
        <w:t>来</w:t>
      </w:r>
      <w:r w:rsidR="005922F1" w:rsidRPr="005922F1">
        <w:rPr>
          <w:rFonts w:ascii="Times New Roman" w:eastAsia="宋体" w:hAnsi="Times New Roman" w:hint="eastAsia"/>
          <w:szCs w:val="21"/>
        </w:rPr>
        <w:t>去除</w:t>
      </w:r>
      <w:r w:rsidR="00C76C50" w:rsidRPr="005922F1">
        <w:rPr>
          <w:rFonts w:ascii="Times New Roman" w:eastAsia="宋体" w:hAnsi="Times New Roman" w:hint="eastAsia"/>
          <w:szCs w:val="21"/>
        </w:rPr>
        <w:t>输入信号</w:t>
      </w:r>
      <w:r w:rsidR="00C76C50">
        <w:rPr>
          <w:rFonts w:ascii="Times New Roman" w:eastAsia="宋体" w:hAnsi="Times New Roman" w:hint="eastAsia"/>
          <w:szCs w:val="21"/>
        </w:rPr>
        <w:t>中的</w:t>
      </w:r>
      <w:r w:rsidR="005922F1" w:rsidRPr="005922F1">
        <w:rPr>
          <w:rFonts w:ascii="Times New Roman" w:eastAsia="宋体" w:hAnsi="Times New Roman" w:hint="eastAsia"/>
          <w:szCs w:val="21"/>
        </w:rPr>
        <w:t>低频部分</w:t>
      </w:r>
      <w:r w:rsidR="00045BBD">
        <w:rPr>
          <w:rFonts w:ascii="Times New Roman" w:eastAsia="宋体" w:hAnsi="Times New Roman" w:hint="eastAsia"/>
          <w:szCs w:val="21"/>
        </w:rPr>
        <w:t>。</w:t>
      </w:r>
      <w:r w:rsidR="00174347">
        <w:rPr>
          <w:rFonts w:ascii="Times New Roman" w:eastAsia="宋体" w:hAnsi="Times New Roman" w:hint="eastAsia"/>
          <w:szCs w:val="21"/>
        </w:rPr>
        <w:t>这种</w:t>
      </w:r>
      <w:r w:rsidR="00D349F0">
        <w:rPr>
          <w:rFonts w:ascii="Times New Roman" w:eastAsia="宋体" w:hAnsi="Times New Roman" w:hint="eastAsia"/>
          <w:szCs w:val="21"/>
        </w:rPr>
        <w:t>设计</w:t>
      </w:r>
      <w:r w:rsidR="00620E73" w:rsidRPr="00620E73">
        <w:rPr>
          <w:rFonts w:ascii="Times New Roman" w:eastAsia="宋体" w:hAnsi="Times New Roman" w:hint="eastAsia"/>
          <w:szCs w:val="21"/>
        </w:rPr>
        <w:t>需要放大器在反馈环路中消耗较多功率</w:t>
      </w:r>
      <w:r w:rsidR="00174347">
        <w:rPr>
          <w:rFonts w:ascii="Times New Roman" w:eastAsia="宋体" w:hAnsi="Times New Roman" w:hint="eastAsia"/>
          <w:szCs w:val="21"/>
        </w:rPr>
        <w:t>，</w:t>
      </w:r>
      <w:r w:rsidR="00F00CE7">
        <w:rPr>
          <w:rFonts w:ascii="Times New Roman" w:eastAsia="宋体" w:hAnsi="Times New Roman" w:hint="eastAsia"/>
          <w:szCs w:val="21"/>
        </w:rPr>
        <w:t>并且</w:t>
      </w:r>
      <w:r w:rsidR="00EA766F">
        <w:rPr>
          <w:rFonts w:ascii="Times New Roman" w:eastAsia="宋体" w:hAnsi="Times New Roman" w:hint="eastAsia"/>
          <w:szCs w:val="21"/>
        </w:rPr>
        <w:t>其单端配置</w:t>
      </w:r>
      <w:r w:rsidR="00174347">
        <w:rPr>
          <w:rFonts w:ascii="Times New Roman" w:eastAsia="宋体" w:hAnsi="Times New Roman" w:hint="eastAsia"/>
          <w:szCs w:val="21"/>
        </w:rPr>
        <w:t>不适于</w:t>
      </w:r>
      <w:r w:rsidR="00A469AC">
        <w:rPr>
          <w:rFonts w:ascii="Times New Roman" w:eastAsia="宋体" w:hAnsi="Times New Roman" w:hint="eastAsia"/>
          <w:szCs w:val="21"/>
        </w:rPr>
        <w:t>对</w:t>
      </w:r>
      <w:r w:rsidR="00174347">
        <w:rPr>
          <w:rFonts w:ascii="Times New Roman" w:eastAsia="宋体" w:hAnsi="Times New Roman" w:hint="eastAsia"/>
          <w:szCs w:val="21"/>
        </w:rPr>
        <w:t>低噪声</w:t>
      </w:r>
      <w:r w:rsidR="00184E31">
        <w:rPr>
          <w:rFonts w:ascii="Times New Roman" w:eastAsia="宋体" w:hAnsi="Times New Roman" w:hint="eastAsia"/>
          <w:szCs w:val="21"/>
        </w:rPr>
        <w:t>、</w:t>
      </w:r>
      <w:r w:rsidR="00174347">
        <w:rPr>
          <w:rFonts w:ascii="Times New Roman" w:eastAsia="宋体" w:hAnsi="Times New Roman" w:hint="eastAsia"/>
          <w:szCs w:val="21"/>
        </w:rPr>
        <w:t>共模抑制比和电源抑制比要求较高的场景</w:t>
      </w:r>
      <w:r w:rsidR="006653D9">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&lt;EndNote&gt;&lt;Cite&gt;&lt;Author&gt;Gosselin&lt;/Author&gt;&lt;Year&gt;2007&lt;/Year&gt;&lt;RecNum&gt;275&lt;/RecNum&gt;&lt;DisplayText&gt;[13]&lt;/DisplayText&gt;&lt;record&gt;&lt;rec-number&gt;275&lt;/rec-number&gt;&lt;foreign-keys&gt;&lt;key app="EN" db-id="2wev5w9td55e2ies2t5xp5fcxp5xs09tzdp0" timestamp="1690424293"&gt;275&lt;/key&gt;&lt;/foreign-keys&gt;&lt;ref-type name="Journal Article"&gt;17&lt;/ref-type&gt;&lt;contributors&gt;&lt;authors&gt;&lt;author&gt;Gosselin, Benoit&lt;/author&gt;&lt;author&gt;Sawan, Mohamad&lt;/author&gt;&lt;author&gt;Chapman, C Andrew&lt;/author&gt;&lt;/authors&gt;&lt;/contributors&gt;&lt;titles&gt;&lt;title&gt;A low-power integrated bioamplifier with active low-frequency suppression&lt;/title&gt;&lt;secondary-title&gt;IEEE Transactions on biomedical circuits and systems&lt;/secondary-title&gt;&lt;/titles&gt;&lt;periodical&gt;&lt;full-title&gt;IEEE Transactions on Biomedical Circuits and Systems&lt;/full-title&gt;&lt;/periodical&gt;&lt;pages&gt;184-192&lt;/pages&gt;&lt;volume&gt;1&lt;/volume&gt;&lt;number&gt;3&lt;/number&gt;&lt;dates&gt;&lt;year&gt;2007&lt;/year&gt;&lt;/dates&gt;&lt;isbn&gt;1932-4545&lt;/isbn&gt;&lt;urls&gt;&lt;/urls&gt;&lt;/record&gt;&lt;/Cite&gt;&lt;/EndNote&gt;</w:instrText>
      </w:r>
      <w:r w:rsidR="006653D9">
        <w:rPr>
          <w:rFonts w:ascii="Times New Roman" w:eastAsia="宋体" w:hAnsi="Times New Roman"/>
          <w:szCs w:val="21"/>
        </w:rPr>
        <w:fldChar w:fldCharType="separate"/>
      </w:r>
      <w:r w:rsidR="00472673">
        <w:rPr>
          <w:rFonts w:ascii="Times New Roman" w:eastAsia="宋体" w:hAnsi="Times New Roman"/>
          <w:noProof/>
          <w:szCs w:val="21"/>
        </w:rPr>
        <w:t>[13]</w:t>
      </w:r>
      <w:r w:rsidR="006653D9">
        <w:rPr>
          <w:rFonts w:ascii="Times New Roman" w:eastAsia="宋体" w:hAnsi="Times New Roman"/>
          <w:szCs w:val="21"/>
        </w:rPr>
        <w:fldChar w:fldCharType="end"/>
      </w:r>
      <w:r w:rsidR="00174347">
        <w:rPr>
          <w:rFonts w:ascii="Times New Roman" w:eastAsia="宋体" w:hAnsi="Times New Roman" w:hint="eastAsia"/>
          <w:szCs w:val="21"/>
        </w:rPr>
        <w:t>。</w:t>
      </w:r>
      <w:r>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-7</w:t>
      </w:r>
      <w:r w:rsidR="00774AFE">
        <w:rPr>
          <w:rFonts w:ascii="Times New Roman" w:eastAsia="宋体" w:hAnsi="Times New Roman" w:hint="eastAsia"/>
          <w:szCs w:val="21"/>
        </w:rPr>
        <w:t>（</w:t>
      </w:r>
      <w:r w:rsidR="00774AFE">
        <w:rPr>
          <w:rFonts w:ascii="Times New Roman" w:eastAsia="宋体" w:hAnsi="Times New Roman" w:hint="eastAsia"/>
          <w:szCs w:val="21"/>
        </w:rPr>
        <w:t>b</w:t>
      </w:r>
      <w:r w:rsidR="00774AFE">
        <w:rPr>
          <w:rFonts w:ascii="Times New Roman" w:eastAsia="宋体" w:hAnsi="Times New Roman" w:hint="eastAsia"/>
          <w:szCs w:val="21"/>
        </w:rPr>
        <w:t>）</w:t>
      </w:r>
      <w:r w:rsidR="00B72191">
        <w:rPr>
          <w:rFonts w:ascii="Times New Roman" w:eastAsia="宋体" w:hAnsi="Times New Roman" w:hint="eastAsia"/>
          <w:szCs w:val="21"/>
        </w:rPr>
        <w:t>中</w:t>
      </w:r>
      <w:r w:rsidR="00AB0B33">
        <w:rPr>
          <w:rFonts w:ascii="Times New Roman" w:eastAsia="宋体" w:hAnsi="Times New Roman" w:hint="eastAsia"/>
          <w:szCs w:val="21"/>
        </w:rPr>
        <w:t>电路</w:t>
      </w:r>
      <w:r w:rsidR="00B72191">
        <w:rPr>
          <w:rFonts w:ascii="Times New Roman" w:eastAsia="宋体" w:hAnsi="Times New Roman" w:hint="eastAsia"/>
          <w:szCs w:val="21"/>
        </w:rPr>
        <w:t>的</w:t>
      </w:r>
      <w:r w:rsidR="00232DDF" w:rsidRPr="00232DDF">
        <w:rPr>
          <w:rFonts w:ascii="Times New Roman" w:eastAsia="宋体" w:hAnsi="Times New Roman" w:hint="eastAsia"/>
          <w:szCs w:val="21"/>
        </w:rPr>
        <w:t>低频和直流信号</w:t>
      </w:r>
      <w:r w:rsidR="004C712C">
        <w:rPr>
          <w:rFonts w:ascii="Times New Roman" w:eastAsia="宋体" w:hAnsi="Times New Roman" w:hint="eastAsia"/>
          <w:szCs w:val="21"/>
        </w:rPr>
        <w:t>被</w:t>
      </w:r>
      <w:r w:rsidR="00232DDF" w:rsidRPr="00232DDF">
        <w:rPr>
          <w:rFonts w:ascii="Times New Roman" w:eastAsia="宋体" w:hAnsi="Times New Roman" w:hint="eastAsia"/>
          <w:szCs w:val="21"/>
        </w:rPr>
        <w:t>反馈至</w:t>
      </w:r>
      <w:r w:rsidR="003C5720">
        <w:rPr>
          <w:rFonts w:ascii="Times New Roman" w:eastAsia="宋体" w:hAnsi="Times New Roman" w:hint="eastAsia"/>
          <w:szCs w:val="21"/>
        </w:rPr>
        <w:t>差动差分放大器的</w:t>
      </w:r>
      <w:r w:rsidR="00232DDF" w:rsidRPr="00232DDF">
        <w:rPr>
          <w:rFonts w:ascii="Times New Roman" w:eastAsia="宋体" w:hAnsi="Times New Roman" w:hint="eastAsia"/>
          <w:szCs w:val="21"/>
        </w:rPr>
        <w:t>第二个差分</w:t>
      </w:r>
      <w:r w:rsidR="00F84FB5">
        <w:rPr>
          <w:rFonts w:ascii="Times New Roman" w:eastAsia="宋体" w:hAnsi="Times New Roman" w:hint="eastAsia"/>
          <w:szCs w:val="21"/>
        </w:rPr>
        <w:t>对</w:t>
      </w:r>
      <w:r w:rsidR="003C5720">
        <w:rPr>
          <w:rFonts w:ascii="Times New Roman" w:eastAsia="宋体" w:hAnsi="Times New Roman" w:hint="eastAsia"/>
          <w:szCs w:val="21"/>
        </w:rPr>
        <w:t>，</w:t>
      </w:r>
      <w:r w:rsidR="003C5720" w:rsidRPr="003C5720">
        <w:rPr>
          <w:rFonts w:ascii="Times New Roman" w:eastAsia="宋体" w:hAnsi="Times New Roman" w:hint="eastAsia"/>
          <w:szCs w:val="21"/>
        </w:rPr>
        <w:t>从而消除</w:t>
      </w:r>
      <w:r w:rsidR="009424E3">
        <w:rPr>
          <w:rFonts w:ascii="Times New Roman" w:eastAsia="宋体" w:hAnsi="Times New Roman" w:hint="eastAsia"/>
          <w:szCs w:val="21"/>
        </w:rPr>
        <w:t>了</w:t>
      </w:r>
      <w:r w:rsidR="003C5720" w:rsidRPr="003C5720">
        <w:rPr>
          <w:rFonts w:ascii="Times New Roman" w:eastAsia="宋体" w:hAnsi="Times New Roman" w:hint="eastAsia"/>
          <w:szCs w:val="21"/>
        </w:rPr>
        <w:t>信号的低频和直流成分</w:t>
      </w:r>
      <w:r w:rsidR="006653D9">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&lt;EndNote&gt;&lt;Cite&gt;&lt;Author&gt;Ng&lt;/Author&gt;&lt;Year&gt;2005&lt;/Year&gt;&lt;RecNum&gt;280&lt;/RecNum&gt;&lt;DisplayText&gt;[14]&lt;/DisplayText&gt;&lt;record&gt;&lt;rec-number&gt;280&lt;/rec-number&gt;&lt;foreign-keys&gt;&lt;key app="EN" db-id="2wev5w9td55e2ies2t5xp5fcxp5xs09tzdp0" timestamp="1690432789"&gt;280&lt;/key&gt;&lt;/foreign-keys&gt;&lt;ref-type name="Journal Article"&gt;17&lt;/ref-type&gt;&lt;contributors&gt;&lt;authors&gt;&lt;author&gt;Ng, Kian Ann&lt;/author&gt;&lt;author&gt;Chan, Pak Kwong&lt;/author&gt;&lt;/authors&gt;&lt;/contributors&gt;&lt;titles&gt;&lt;title&gt;A CMOS analog front-end IC for portable EEG/ECG monitoring applications&lt;/title&gt;&lt;secondary-title&gt;IEEE Transactions on Circuits and Systems I: Regular Papers&lt;/secondary-title&gt;&lt;/titles&gt;&lt;periodical&gt;&lt;full-title&gt;IEEE Transactions on Circuits and Systems I: Regular Papers&lt;/full-title&gt;&lt;/periodical&gt;&lt;pages&gt;2335-2347&lt;/pages&gt;&lt;volume&gt;52&lt;/volume&gt;&lt;number&gt;11&lt;/number&gt;&lt;dates&gt;&lt;year&gt;2005&lt;/year&gt;&lt;/dates&gt;&lt;isbn&gt;1549-8328&lt;/isbn&gt;&lt;urls&gt;&lt;/urls&gt;&lt;/record&gt;&lt;/Cite&gt;&lt;/EndNote&gt;</w:instrText>
      </w:r>
      <w:r w:rsidR="006653D9">
        <w:rPr>
          <w:rFonts w:ascii="Times New Roman" w:eastAsia="宋体" w:hAnsi="Times New Roman"/>
          <w:szCs w:val="21"/>
        </w:rPr>
        <w:fldChar w:fldCharType="separate"/>
      </w:r>
      <w:r w:rsidR="00472673">
        <w:rPr>
          <w:rFonts w:ascii="Times New Roman" w:eastAsia="宋体" w:hAnsi="Times New Roman"/>
          <w:noProof/>
          <w:szCs w:val="21"/>
        </w:rPr>
        <w:t>[14]</w:t>
      </w:r>
      <w:r w:rsidR="006653D9">
        <w:rPr>
          <w:rFonts w:ascii="Times New Roman" w:eastAsia="宋体" w:hAnsi="Times New Roman"/>
          <w:szCs w:val="21"/>
        </w:rPr>
        <w:fldChar w:fldCharType="end"/>
      </w:r>
      <w:r w:rsidR="003075AC">
        <w:rPr>
          <w:rFonts w:ascii="Times New Roman" w:eastAsia="宋体" w:hAnsi="Times New Roman" w:hint="eastAsia"/>
          <w:szCs w:val="21"/>
        </w:rPr>
        <w:t>。电路中</w:t>
      </w:r>
      <w:r w:rsidR="003075AC" w:rsidRPr="003075AC">
        <w:rPr>
          <w:rFonts w:ascii="Times New Roman" w:eastAsia="宋体" w:hAnsi="Times New Roman" w:hint="eastAsia"/>
          <w:szCs w:val="21"/>
        </w:rPr>
        <w:t>利</w:t>
      </w:r>
      <w:r w:rsidR="003075AC" w:rsidRPr="003075AC">
        <w:rPr>
          <w:rFonts w:ascii="Times New Roman" w:eastAsia="宋体" w:hAnsi="Times New Roman" w:hint="eastAsia"/>
          <w:szCs w:val="21"/>
        </w:rPr>
        <w:lastRenderedPageBreak/>
        <w:t>用了一个</w:t>
      </w:r>
      <w:r w:rsidR="003075AC" w:rsidRPr="003075AC">
        <w:rPr>
          <w:rFonts w:ascii="Times New Roman" w:eastAsia="宋体" w:hAnsi="Times New Roman"/>
          <w:szCs w:val="21"/>
        </w:rPr>
        <w:t>R-C</w:t>
      </w:r>
      <w:r w:rsidR="003075AC" w:rsidRPr="003075AC">
        <w:rPr>
          <w:rFonts w:ascii="Times New Roman" w:eastAsia="宋体" w:hAnsi="Times New Roman"/>
          <w:szCs w:val="21"/>
        </w:rPr>
        <w:t>滤波器作</w:t>
      </w:r>
      <w:r w:rsidR="00FC2089" w:rsidRPr="00702F07">
        <w:rPr>
          <w:rFonts w:ascii="Times New Roman" w:eastAsia="宋体" w:hAnsi="Times New Roman"/>
          <w:b/>
          <w:bCs/>
          <w:noProof/>
          <w:szCs w:val="21"/>
        </w:rPr>
        <mc:AlternateContent>
          <mc:Choice Requires="wps">
            <w:drawing>
              <wp:anchor distT="45720" distB="45720" distL="114300" distR="114300" simplePos="0" relativeHeight="251703296" behindDoc="0" locked="0" layoutInCell="1" allowOverlap="1" wp14:anchorId="6C4353B0" wp14:editId="737DB30F">
                <wp:simplePos x="0" y="0"/>
                <wp:positionH relativeFrom="margin">
                  <wp:align>right</wp:align>
                </wp:positionH>
                <wp:positionV relativeFrom="paragraph">
                  <wp:posOffset>344005</wp:posOffset>
                </wp:positionV>
                <wp:extent cx="5240655" cy="2164715"/>
                <wp:effectExtent l="0" t="0" r="17145" b="26035"/>
                <wp:wrapSquare wrapText="bothSides"/>
                <wp:docPr id="139350217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0655" cy="2164715"/>
                        </a:xfrm>
                        <a:prstGeom prst="rect">
                          <a:avLst/>
                        </a:prstGeom>
                        <a:solidFill>
                          <a:srgbClr val="FFFFFF"/>
                        </a:solidFill>
                        <a:ln w="9525">
                          <a:solidFill>
                            <a:schemeClr val="bg1"/>
                          </a:solidFill>
                          <a:miter lim="800000"/>
                          <a:headEnd/>
                          <a:tailEnd/>
                        </a:ln>
                      </wps:spPr>
                      <wps:txbx>
                        <w:txbxContent>
                          <w:p w14:paraId="1C6FC5EF" w14:textId="7F0FBC75" w:rsidR="00702F07" w:rsidRDefault="00D41950" w:rsidP="00702F07">
                            <w:pPr>
                              <w:jc w:val="center"/>
                            </w:pPr>
                            <w:r w:rsidRPr="00D41950">
                              <w:rPr>
                                <w:noProof/>
                              </w:rPr>
                              <w:drawing>
                                <wp:inline distT="0" distB="0" distL="0" distR="0" wp14:anchorId="1FDE9B59" wp14:editId="36656DF6">
                                  <wp:extent cx="3625795" cy="1676737"/>
                                  <wp:effectExtent l="0" t="0" r="0" b="0"/>
                                  <wp:docPr id="972394503" name="图片 97239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8904" cy="1682799"/>
                                          </a:xfrm>
                                          <a:prstGeom prst="rect">
                                            <a:avLst/>
                                          </a:prstGeom>
                                          <a:noFill/>
                                          <a:ln>
                                            <a:noFill/>
                                          </a:ln>
                                        </pic:spPr>
                                      </pic:pic>
                                    </a:graphicData>
                                  </a:graphic>
                                </wp:inline>
                              </w:drawing>
                            </w:r>
                          </w:p>
                          <w:p w14:paraId="50A5EC81" w14:textId="68115D40" w:rsidR="00702F07" w:rsidRDefault="00702F07" w:rsidP="00702F07">
                            <w:pPr>
                              <w:jc w:val="cente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7</w:t>
                            </w:r>
                            <w:r w:rsidR="009A0DCF">
                              <w:rPr>
                                <w:rFonts w:ascii="Times New Roman" w:eastAsia="宋体" w:hAnsi="Times New Roman" w:hint="eastAsia"/>
                                <w:szCs w:val="21"/>
                              </w:rPr>
                              <w:t>基于模拟</w:t>
                            </w:r>
                            <w:r w:rsidR="0062186B">
                              <w:rPr>
                                <w:rFonts w:ascii="Times New Roman" w:eastAsia="宋体" w:hAnsi="Times New Roman" w:hint="eastAsia"/>
                                <w:szCs w:val="21"/>
                              </w:rPr>
                              <w:t>的</w:t>
                            </w:r>
                            <w:r w:rsidR="009A0DCF">
                              <w:rPr>
                                <w:rFonts w:ascii="Times New Roman" w:eastAsia="宋体" w:hAnsi="Times New Roman" w:hint="eastAsia"/>
                                <w:szCs w:val="21"/>
                              </w:rPr>
                              <w:t>直流</w:t>
                            </w:r>
                            <w:r w:rsidR="009A0DCF" w:rsidRPr="00497779">
                              <w:rPr>
                                <w:rFonts w:ascii="Times New Roman" w:eastAsia="宋体" w:hAnsi="Times New Roman" w:hint="eastAsia"/>
                                <w:szCs w:val="21"/>
                              </w:rPr>
                              <w:t>伺服</w:t>
                            </w:r>
                            <w:r w:rsidR="009A0DCF">
                              <w:rPr>
                                <w:rFonts w:ascii="Times New Roman" w:eastAsia="宋体" w:hAnsi="Times New Roman" w:hint="eastAsia"/>
                                <w:szCs w:val="21"/>
                              </w:rPr>
                              <w:t>环路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353B0" id="_x0000_s1033" type="#_x0000_t202" style="position:absolute;left:0;text-align:left;margin-left:361.45pt;margin-top:27.1pt;width:412.65pt;height:170.45pt;z-index:251703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" strokecolor="white [3212]">
                <v:textbox>
                  <w:txbxContent>
                    <w:p w14:paraId="1C6FC5EF" w14:textId="7F0FBC75" w:rsidR="00702F07" w:rsidRDefault="00D41950" w:rsidP="00702F07">
                      <w:pPr>
                        <w:jc w:val="center"/>
                      </w:pPr>
                      <w:r w:rsidRPr="00D41950">
                        <w:rPr>
                          <w:noProof/>
                        </w:rPr>
                        <w:drawing>
                          <wp:inline distT="0" distB="0" distL="0" distR="0" wp14:anchorId="1FDE9B59" wp14:editId="36656DF6">
                            <wp:extent cx="3625795" cy="1676737"/>
                            <wp:effectExtent l="0" t="0" r="0" b="0"/>
                            <wp:docPr id="972394503" name="图片 97239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8904" cy="1682799"/>
                                    </a:xfrm>
                                    <a:prstGeom prst="rect">
                                      <a:avLst/>
                                    </a:prstGeom>
                                    <a:noFill/>
                                    <a:ln>
                                      <a:noFill/>
                                    </a:ln>
                                  </pic:spPr>
                                </pic:pic>
                              </a:graphicData>
                            </a:graphic>
                          </wp:inline>
                        </w:drawing>
                      </w:r>
                    </w:p>
                    <w:p w14:paraId="50A5EC81" w14:textId="68115D40" w:rsidR="00702F07" w:rsidRDefault="00702F07" w:rsidP="00702F07">
                      <w:pPr>
                        <w:jc w:val="cente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7</w:t>
                      </w:r>
                      <w:r w:rsidR="009A0DCF">
                        <w:rPr>
                          <w:rFonts w:ascii="Times New Roman" w:eastAsia="宋体" w:hAnsi="Times New Roman" w:hint="eastAsia"/>
                          <w:szCs w:val="21"/>
                        </w:rPr>
                        <w:t>基于模拟</w:t>
                      </w:r>
                      <w:r w:rsidR="0062186B">
                        <w:rPr>
                          <w:rFonts w:ascii="Times New Roman" w:eastAsia="宋体" w:hAnsi="Times New Roman" w:hint="eastAsia"/>
                          <w:szCs w:val="21"/>
                        </w:rPr>
                        <w:t>的</w:t>
                      </w:r>
                      <w:r w:rsidR="009A0DCF">
                        <w:rPr>
                          <w:rFonts w:ascii="Times New Roman" w:eastAsia="宋体" w:hAnsi="Times New Roman" w:hint="eastAsia"/>
                          <w:szCs w:val="21"/>
                        </w:rPr>
                        <w:t>直流</w:t>
                      </w:r>
                      <w:r w:rsidR="009A0DCF" w:rsidRPr="00497779">
                        <w:rPr>
                          <w:rFonts w:ascii="Times New Roman" w:eastAsia="宋体" w:hAnsi="Times New Roman" w:hint="eastAsia"/>
                          <w:szCs w:val="21"/>
                        </w:rPr>
                        <w:t>伺服</w:t>
                      </w:r>
                      <w:r w:rsidR="009A0DCF">
                        <w:rPr>
                          <w:rFonts w:ascii="Times New Roman" w:eastAsia="宋体" w:hAnsi="Times New Roman" w:hint="eastAsia"/>
                          <w:szCs w:val="21"/>
                        </w:rPr>
                        <w:t>环路</w:t>
                      </w:r>
                    </w:p>
                  </w:txbxContent>
                </v:textbox>
                <w10:wrap type="square" anchorx="margin"/>
              </v:shape>
            </w:pict>
          </mc:Fallback>
        </mc:AlternateContent>
      </w:r>
      <w:r w:rsidR="003075AC" w:rsidRPr="003075AC">
        <w:rPr>
          <w:rFonts w:ascii="Times New Roman" w:eastAsia="宋体" w:hAnsi="Times New Roman"/>
          <w:szCs w:val="21"/>
        </w:rPr>
        <w:t>为模拟低通滤波器</w:t>
      </w:r>
      <w:r w:rsidR="00493683">
        <w:rPr>
          <w:rFonts w:ascii="Times New Roman" w:eastAsia="宋体" w:hAnsi="Times New Roman" w:hint="eastAsia"/>
          <w:szCs w:val="21"/>
        </w:rPr>
        <w:t>，为了实现较小的高通极点频率，仍需要较大的电阻电容值。</w:t>
      </w:r>
    </w:p>
    <w:p w14:paraId="18802E03" w14:textId="7523323F" w:rsidR="00702F07" w:rsidRPr="008055D8" w:rsidRDefault="004B27A2" w:rsidP="008055D8">
      <w:pPr>
        <w:spacing w:line="360" w:lineRule="auto"/>
        <w:ind w:firstLineChars="200" w:firstLine="420"/>
        <w:rPr>
          <w:rFonts w:ascii="Times New Roman" w:eastAsia="宋体" w:hAnsi="Times New Roman"/>
          <w:szCs w:val="21"/>
        </w:rPr>
      </w:pPr>
      <w:r w:rsidRPr="00EE6C95">
        <w:rPr>
          <w:rFonts w:ascii="Times New Roman" w:eastAsia="宋体" w:hAnsi="Times New Roman"/>
          <w:noProof/>
          <w:szCs w:val="21"/>
        </w:rPr>
        <mc:AlternateContent>
          <mc:Choice Requires="wps">
            <w:drawing>
              <wp:anchor distT="45720" distB="45720" distL="114300" distR="114300" simplePos="0" relativeHeight="251705344" behindDoc="0" locked="0" layoutInCell="1" allowOverlap="1" wp14:anchorId="440DBBED" wp14:editId="4BBFC076">
                <wp:simplePos x="0" y="0"/>
                <wp:positionH relativeFrom="margin">
                  <wp:align>right</wp:align>
                </wp:positionH>
                <wp:positionV relativeFrom="paragraph">
                  <wp:posOffset>3908425</wp:posOffset>
                </wp:positionV>
                <wp:extent cx="5256530" cy="1931670"/>
                <wp:effectExtent l="0" t="0" r="20320" b="11430"/>
                <wp:wrapSquare wrapText="bothSides"/>
                <wp:docPr id="7416145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6530" cy="1931670"/>
                        </a:xfrm>
                        <a:prstGeom prst="rect">
                          <a:avLst/>
                        </a:prstGeom>
                        <a:solidFill>
                          <a:srgbClr val="FFFFFF"/>
                        </a:solidFill>
                        <a:ln w="9525">
                          <a:solidFill>
                            <a:schemeClr val="bg1"/>
                          </a:solidFill>
                          <a:miter lim="800000"/>
                          <a:headEnd/>
                          <a:tailEnd/>
                        </a:ln>
                      </wps:spPr>
                      <wps:txbx>
                        <w:txbxContent>
                          <w:p w14:paraId="7A81110B" w14:textId="23EB6C42" w:rsidR="00EE6C95" w:rsidRDefault="00EE6C95" w:rsidP="00EE6C95">
                            <w:pPr>
                              <w:jc w:val="center"/>
                            </w:pPr>
                            <w:r w:rsidRPr="00EE6C95">
                              <w:rPr>
                                <w:noProof/>
                              </w:rPr>
                              <w:drawing>
                                <wp:inline distT="0" distB="0" distL="0" distR="0" wp14:anchorId="19A4E0CB" wp14:editId="32E7DE2B">
                                  <wp:extent cx="3355450" cy="1533616"/>
                                  <wp:effectExtent l="0" t="0" r="0" b="0"/>
                                  <wp:docPr id="158700275" name="图片 158700275">
                                    <a:extLst xmlns:a="http://schemas.openxmlformats.org/drawingml/2006/main">
                                      <a:ext uri="{FF2B5EF4-FFF2-40B4-BE49-F238E27FC236}">
                                        <a16:creationId xmlns:a16="http://schemas.microsoft.com/office/drawing/2014/main" id="{74A287D0-67FD-31CA-F28D-EFEBFCC8D7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8">
                                            <a:extLst>
                                              <a:ext uri="{FF2B5EF4-FFF2-40B4-BE49-F238E27FC236}">
                                                <a16:creationId xmlns:a16="http://schemas.microsoft.com/office/drawing/2014/main" id="{74A287D0-67FD-31CA-F28D-EFEBFCC8D7DC}"/>
                                              </a:ext>
                                            </a:extLst>
                                          </pic:cNvPr>
                                          <pic:cNvPicPr>
                                            <a:picLocks noChangeAspect="1"/>
                                          </pic:cNvPicPr>
                                        </pic:nvPicPr>
                                        <pic:blipFill>
                                          <a:blip r:embed="rId14"/>
                                          <a:stretch>
                                            <a:fillRect/>
                                          </a:stretch>
                                        </pic:blipFill>
                                        <pic:spPr>
                                          <a:xfrm>
                                            <a:off x="0" y="0"/>
                                            <a:ext cx="3363887" cy="1537472"/>
                                          </a:xfrm>
                                          <a:prstGeom prst="rect">
                                            <a:avLst/>
                                          </a:prstGeom>
                                        </pic:spPr>
                                      </pic:pic>
                                    </a:graphicData>
                                  </a:graphic>
                                </wp:inline>
                              </w:drawing>
                            </w:r>
                          </w:p>
                          <w:p w14:paraId="6E1E6DD5" w14:textId="5598D79B" w:rsidR="00EE6C95" w:rsidRDefault="00EE6C95" w:rsidP="00EE6C95">
                            <w:pPr>
                              <w:jc w:val="cente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8</w:t>
                            </w:r>
                            <w:r>
                              <w:rPr>
                                <w:rFonts w:ascii="Times New Roman" w:eastAsia="宋体" w:hAnsi="Times New Roman" w:hint="eastAsia"/>
                                <w:szCs w:val="21"/>
                              </w:rPr>
                              <w:t>基于数字</w:t>
                            </w:r>
                            <w:r w:rsidR="0062186B">
                              <w:rPr>
                                <w:rFonts w:ascii="Times New Roman" w:eastAsia="宋体" w:hAnsi="Times New Roman" w:hint="eastAsia"/>
                                <w:szCs w:val="21"/>
                              </w:rPr>
                              <w:t>的</w:t>
                            </w:r>
                            <w:r>
                              <w:rPr>
                                <w:rFonts w:ascii="Times New Roman" w:eastAsia="宋体" w:hAnsi="Times New Roman" w:hint="eastAsia"/>
                                <w:szCs w:val="21"/>
                              </w:rPr>
                              <w:t>直流</w:t>
                            </w:r>
                            <w:r w:rsidRPr="00497779">
                              <w:rPr>
                                <w:rFonts w:ascii="Times New Roman" w:eastAsia="宋体" w:hAnsi="Times New Roman" w:hint="eastAsia"/>
                                <w:szCs w:val="21"/>
                              </w:rPr>
                              <w:t>伺服</w:t>
                            </w:r>
                            <w:r>
                              <w:rPr>
                                <w:rFonts w:ascii="Times New Roman" w:eastAsia="宋体" w:hAnsi="Times New Roman" w:hint="eastAsia"/>
                                <w:szCs w:val="21"/>
                              </w:rPr>
                              <w:t>环路</w:t>
                            </w:r>
                          </w:p>
                          <w:p w14:paraId="32822965" w14:textId="77777777" w:rsidR="00EE6C95" w:rsidRPr="00EE6C95" w:rsidRDefault="00EE6C95" w:rsidP="00EE6C9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DBBED" id="_x0000_s1034" type="#_x0000_t202" style="position:absolute;left:0;text-align:left;margin-left:362.7pt;margin-top:307.75pt;width:413.9pt;height:152.1pt;z-index:251705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" strokecolor="white [3212]">
                <v:textbox>
                  <w:txbxContent>
                    <w:p w14:paraId="7A81110B" w14:textId="23EB6C42" w:rsidR="00EE6C95" w:rsidRDefault="00EE6C95" w:rsidP="00EE6C95">
                      <w:pPr>
                        <w:jc w:val="center"/>
                      </w:pPr>
                      <w:r w:rsidRPr="00EE6C95">
                        <w:rPr>
                          <w:noProof/>
                        </w:rPr>
                        <w:drawing>
                          <wp:inline distT="0" distB="0" distL="0" distR="0" wp14:anchorId="19A4E0CB" wp14:editId="32E7DE2B">
                            <wp:extent cx="3355450" cy="1533616"/>
                            <wp:effectExtent l="0" t="0" r="0" b="0"/>
                            <wp:docPr id="158700275" name="图片 158700275">
                              <a:extLst xmlns:a="http://schemas.openxmlformats.org/drawingml/2006/main">
                                <a:ext uri="{FF2B5EF4-FFF2-40B4-BE49-F238E27FC236}">
                                  <a16:creationId xmlns:a16="http://schemas.microsoft.com/office/drawing/2014/main" id="{74A287D0-67FD-31CA-F28D-EFEBFCC8D7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8">
                                      <a:extLst>
                                        <a:ext uri="{FF2B5EF4-FFF2-40B4-BE49-F238E27FC236}">
                                          <a16:creationId xmlns:a16="http://schemas.microsoft.com/office/drawing/2014/main" id="{74A287D0-67FD-31CA-F28D-EFEBFCC8D7DC}"/>
                                        </a:ext>
                                      </a:extLst>
                                    </pic:cNvPr>
                                    <pic:cNvPicPr>
                                      <a:picLocks noChangeAspect="1"/>
                                    </pic:cNvPicPr>
                                  </pic:nvPicPr>
                                  <pic:blipFill>
                                    <a:blip r:embed="rId14"/>
                                    <a:stretch>
                                      <a:fillRect/>
                                    </a:stretch>
                                  </pic:blipFill>
                                  <pic:spPr>
                                    <a:xfrm>
                                      <a:off x="0" y="0"/>
                                      <a:ext cx="3363887" cy="1537472"/>
                                    </a:xfrm>
                                    <a:prstGeom prst="rect">
                                      <a:avLst/>
                                    </a:prstGeom>
                                  </pic:spPr>
                                </pic:pic>
                              </a:graphicData>
                            </a:graphic>
                          </wp:inline>
                        </w:drawing>
                      </w:r>
                    </w:p>
                    <w:p w14:paraId="6E1E6DD5" w14:textId="5598D79B" w:rsidR="00EE6C95" w:rsidRDefault="00EE6C95" w:rsidP="00EE6C95">
                      <w:pPr>
                        <w:jc w:val="cente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8</w:t>
                      </w:r>
                      <w:r>
                        <w:rPr>
                          <w:rFonts w:ascii="Times New Roman" w:eastAsia="宋体" w:hAnsi="Times New Roman" w:hint="eastAsia"/>
                          <w:szCs w:val="21"/>
                        </w:rPr>
                        <w:t>基于数字</w:t>
                      </w:r>
                      <w:r w:rsidR="0062186B">
                        <w:rPr>
                          <w:rFonts w:ascii="Times New Roman" w:eastAsia="宋体" w:hAnsi="Times New Roman" w:hint="eastAsia"/>
                          <w:szCs w:val="21"/>
                        </w:rPr>
                        <w:t>的</w:t>
                      </w:r>
                      <w:r>
                        <w:rPr>
                          <w:rFonts w:ascii="Times New Roman" w:eastAsia="宋体" w:hAnsi="Times New Roman" w:hint="eastAsia"/>
                          <w:szCs w:val="21"/>
                        </w:rPr>
                        <w:t>直流</w:t>
                      </w:r>
                      <w:r w:rsidRPr="00497779">
                        <w:rPr>
                          <w:rFonts w:ascii="Times New Roman" w:eastAsia="宋体" w:hAnsi="Times New Roman" w:hint="eastAsia"/>
                          <w:szCs w:val="21"/>
                        </w:rPr>
                        <w:t>伺服</w:t>
                      </w:r>
                      <w:r>
                        <w:rPr>
                          <w:rFonts w:ascii="Times New Roman" w:eastAsia="宋体" w:hAnsi="Times New Roman" w:hint="eastAsia"/>
                          <w:szCs w:val="21"/>
                        </w:rPr>
                        <w:t>环路</w:t>
                      </w:r>
                    </w:p>
                    <w:p w14:paraId="32822965" w14:textId="77777777" w:rsidR="00EE6C95" w:rsidRPr="00EE6C95" w:rsidRDefault="00EE6C95" w:rsidP="00EE6C95">
                      <w:pPr>
                        <w:jc w:val="center"/>
                      </w:pPr>
                    </w:p>
                  </w:txbxContent>
                </v:textbox>
                <w10:wrap type="square" anchorx="margin"/>
              </v:shape>
            </w:pict>
          </mc:Fallback>
        </mc:AlternateContent>
      </w:r>
      <w:r w:rsidR="00567A5A" w:rsidRPr="00567A5A">
        <w:rPr>
          <w:rFonts w:ascii="Times New Roman" w:eastAsia="宋体" w:hAnsi="Times New Roman" w:hint="eastAsia"/>
          <w:szCs w:val="21"/>
        </w:rPr>
        <w:t>近年来</w:t>
      </w:r>
      <w:r w:rsidR="00567A5A">
        <w:rPr>
          <w:rFonts w:ascii="Times New Roman" w:eastAsia="宋体" w:hAnsi="Times New Roman" w:hint="eastAsia"/>
          <w:szCs w:val="21"/>
        </w:rPr>
        <w:t>，</w:t>
      </w:r>
      <w:r w:rsidR="00E77F39">
        <w:rPr>
          <w:rFonts w:ascii="Times New Roman" w:eastAsia="宋体" w:hAnsi="Times New Roman" w:hint="eastAsia"/>
          <w:szCs w:val="21"/>
        </w:rPr>
        <w:t>基于数字直流</w:t>
      </w:r>
      <w:r w:rsidR="00E77F39" w:rsidRPr="00497779">
        <w:rPr>
          <w:rFonts w:ascii="Times New Roman" w:eastAsia="宋体" w:hAnsi="Times New Roman" w:hint="eastAsia"/>
          <w:szCs w:val="21"/>
        </w:rPr>
        <w:t>伺服</w:t>
      </w:r>
      <w:r w:rsidR="00E77F39">
        <w:rPr>
          <w:rFonts w:ascii="Times New Roman" w:eastAsia="宋体" w:hAnsi="Times New Roman" w:hint="eastAsia"/>
          <w:szCs w:val="21"/>
        </w:rPr>
        <w:t>环路的方式</w:t>
      </w:r>
      <w:r w:rsidR="00FC2089">
        <w:rPr>
          <w:rFonts w:ascii="Times New Roman" w:eastAsia="宋体" w:hAnsi="Times New Roman" w:hint="eastAsia"/>
          <w:szCs w:val="21"/>
        </w:rPr>
        <w:t>被广泛应用于直流失调抑制</w:t>
      </w:r>
      <w:r w:rsidR="006653D9">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&lt;EndNote&gt;&lt;Cite&gt;&lt;Author&gt;Muller&lt;/Author&gt;&lt;Year&gt;2011&lt;/Year&gt;&lt;RecNum&gt;276&lt;/RecNum&gt;&lt;DisplayText&gt;[15]&lt;/DisplayText&gt;&lt;record&gt;&lt;rec-number&gt;276&lt;/rec-number&gt;&lt;foreign-keys&gt;&lt;key app="EN" db-id="2wev5w9td55e2ies2t5xp5fcxp5xs09tzdp0" timestamp="1690424336"&gt;276&lt;/key&gt;&lt;/foreign-keys&gt;&lt;ref-type name="Journal Article"&gt;17&lt;/ref-type&gt;&lt;contributors&gt;&lt;authors&gt;&lt;author&gt;Muller, Rikky&lt;/author&gt;&lt;author&gt;Gambini, Simone&lt;/author&gt;&lt;author&gt;Rabaey, Jan M&lt;/author&gt;&lt;/authors&gt;&lt;/contributors&gt;&lt;titles&gt;&lt;title&gt;A 0.013${\hbox {mm}}^{2} $, 5$\mu\hbox {W} $, DC-Coupled Neural Signal Acquisition IC With 0.5 V Supply&lt;/title&gt;&lt;secondary-title&gt;IEEE Journal of Solid-State Circuits&lt;/secondary-title&gt;&lt;/titles&gt;&lt;periodical&gt;&lt;full-title&gt;IEEE Journal of Solid-State Circuits&lt;/full-title&gt;&lt;/periodical&gt;&lt;pages&gt;232-243&lt;/pages&gt;&lt;volume&gt;47&lt;/volume&gt;&lt;number&gt;1&lt;/number&gt;&lt;dates&gt;&lt;year&gt;2011&lt;/year&gt;&lt;/dates&gt;&lt;isbn&gt;0018-9200&lt;/isbn&gt;&lt;urls&gt;&lt;/urls&gt;&lt;/record&gt;&lt;/Cite&gt;&lt;/EndNote&gt;</w:instrText>
      </w:r>
      <w:r w:rsidR="006653D9">
        <w:rPr>
          <w:rFonts w:ascii="Times New Roman" w:eastAsia="宋体" w:hAnsi="Times New Roman"/>
          <w:szCs w:val="21"/>
        </w:rPr>
        <w:fldChar w:fldCharType="separate"/>
      </w:r>
      <w:r w:rsidR="00472673">
        <w:rPr>
          <w:rFonts w:ascii="Times New Roman" w:eastAsia="宋体" w:hAnsi="Times New Roman"/>
          <w:noProof/>
          <w:szCs w:val="21"/>
        </w:rPr>
        <w:t>[15]</w:t>
      </w:r>
      <w:r w:rsidR="006653D9">
        <w:rPr>
          <w:rFonts w:ascii="Times New Roman" w:eastAsia="宋体" w:hAnsi="Times New Roman"/>
          <w:szCs w:val="21"/>
        </w:rPr>
        <w:fldChar w:fldCharType="end"/>
      </w:r>
      <w:r w:rsidR="00B456A0">
        <w:rPr>
          <w:rFonts w:ascii="Times New Roman" w:eastAsia="宋体" w:hAnsi="Times New Roman" w:hint="eastAsia"/>
          <w:szCs w:val="21"/>
        </w:rPr>
        <w:t>。</w:t>
      </w:r>
      <w:r w:rsidR="00834BDF">
        <w:rPr>
          <w:rFonts w:ascii="Times New Roman" w:eastAsia="宋体" w:hAnsi="Times New Roman" w:hint="eastAsia"/>
          <w:szCs w:val="21"/>
        </w:rPr>
        <w:t>图</w:t>
      </w:r>
      <w:r w:rsidR="00EE6C95">
        <w:rPr>
          <w:rFonts w:ascii="Times New Roman" w:eastAsia="宋体" w:hAnsi="Times New Roman" w:hint="eastAsia"/>
          <w:szCs w:val="21"/>
        </w:rPr>
        <w:t>8</w:t>
      </w:r>
      <w:r w:rsidR="00EE6C95">
        <w:rPr>
          <w:rFonts w:ascii="Times New Roman" w:eastAsia="宋体" w:hAnsi="Times New Roman"/>
          <w:szCs w:val="21"/>
        </w:rPr>
        <w:t>-8</w:t>
      </w:r>
      <w:r w:rsidR="00E56A77">
        <w:rPr>
          <w:rFonts w:ascii="Times New Roman" w:eastAsia="宋体" w:hAnsi="Times New Roman" w:hint="eastAsia"/>
          <w:szCs w:val="21"/>
        </w:rPr>
        <w:t>（</w:t>
      </w:r>
      <w:r w:rsidR="00E56A77">
        <w:rPr>
          <w:rFonts w:ascii="Times New Roman" w:eastAsia="宋体" w:hAnsi="Times New Roman" w:hint="eastAsia"/>
          <w:szCs w:val="21"/>
        </w:rPr>
        <w:t>a</w:t>
      </w:r>
      <w:r w:rsidR="00E56A77">
        <w:rPr>
          <w:rFonts w:ascii="Times New Roman" w:eastAsia="宋体" w:hAnsi="Times New Roman" w:hint="eastAsia"/>
          <w:szCs w:val="21"/>
        </w:rPr>
        <w:t>）</w:t>
      </w:r>
      <w:r w:rsidR="00F36C09">
        <w:rPr>
          <w:rFonts w:ascii="Times New Roman" w:eastAsia="宋体" w:hAnsi="Times New Roman" w:hint="eastAsia"/>
          <w:szCs w:val="21"/>
        </w:rPr>
        <w:t>的电路</w:t>
      </w:r>
      <w:r w:rsidR="00F36C09" w:rsidRPr="00F36C09">
        <w:rPr>
          <w:rFonts w:ascii="Times New Roman" w:eastAsia="宋体" w:hAnsi="Times New Roman" w:hint="eastAsia"/>
          <w:szCs w:val="21"/>
        </w:rPr>
        <w:t>设计利用反馈中的数字低通滤波器来降低功耗，并使用附加的模拟低通滤波器来降低经过数字路径的直流信号的动态范围，从而放宽</w:t>
      </w:r>
      <w:r w:rsidR="00F36C09" w:rsidRPr="00F36C09">
        <w:rPr>
          <w:rFonts w:ascii="Times New Roman" w:eastAsia="宋体" w:hAnsi="Times New Roman"/>
          <w:szCs w:val="21"/>
        </w:rPr>
        <w:t>DAC</w:t>
      </w:r>
      <w:r w:rsidR="00F36C09" w:rsidRPr="00F36C09">
        <w:rPr>
          <w:rFonts w:ascii="Times New Roman" w:eastAsia="宋体" w:hAnsi="Times New Roman"/>
          <w:szCs w:val="21"/>
        </w:rPr>
        <w:t>分辨率的要求。</w:t>
      </w:r>
      <w:r>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-8</w:t>
      </w:r>
      <w:r>
        <w:rPr>
          <w:rFonts w:ascii="Times New Roman" w:eastAsia="宋体" w:hAnsi="Times New Roman" w:hint="eastAsia"/>
          <w:szCs w:val="21"/>
        </w:rPr>
        <w:t>（</w:t>
      </w:r>
      <w:r w:rsidR="003D3780">
        <w:rPr>
          <w:rFonts w:ascii="Times New Roman" w:eastAsia="宋体" w:hAnsi="Times New Roman" w:hint="eastAsia"/>
          <w:szCs w:val="21"/>
        </w:rPr>
        <w:t>b</w:t>
      </w:r>
      <w:r>
        <w:rPr>
          <w:rFonts w:ascii="Times New Roman" w:eastAsia="宋体" w:hAnsi="Times New Roman" w:hint="eastAsia"/>
          <w:szCs w:val="21"/>
        </w:rPr>
        <w:t>）</w:t>
      </w:r>
      <w:r w:rsidR="000C3700">
        <w:rPr>
          <w:rFonts w:ascii="Times New Roman" w:eastAsia="宋体" w:hAnsi="Times New Roman" w:hint="eastAsia"/>
          <w:szCs w:val="21"/>
        </w:rPr>
        <w:t>利用</w:t>
      </w:r>
      <w:r w:rsidR="007128C7">
        <w:rPr>
          <w:rFonts w:ascii="Times New Roman" w:eastAsia="宋体" w:hAnsi="Times New Roman" w:hint="eastAsia"/>
          <w:szCs w:val="21"/>
        </w:rPr>
        <w:t>数字</w:t>
      </w:r>
      <w:r w:rsidR="00506431">
        <w:rPr>
          <w:rFonts w:ascii="Times New Roman" w:eastAsia="宋体" w:hAnsi="Times New Roman" w:hint="eastAsia"/>
          <w:szCs w:val="21"/>
        </w:rPr>
        <w:t>电路实现</w:t>
      </w:r>
      <w:r w:rsidR="007128C7">
        <w:rPr>
          <w:rFonts w:ascii="Times New Roman" w:eastAsia="宋体" w:hAnsi="Times New Roman" w:hint="eastAsia"/>
          <w:szCs w:val="21"/>
        </w:rPr>
        <w:t>低通滤波</w:t>
      </w:r>
      <w:r w:rsidR="000C3700">
        <w:rPr>
          <w:rFonts w:ascii="Times New Roman" w:eastAsia="宋体" w:hAnsi="Times New Roman" w:hint="eastAsia"/>
          <w:szCs w:val="21"/>
        </w:rPr>
        <w:t>，</w:t>
      </w:r>
      <w:r w:rsidR="00506431">
        <w:rPr>
          <w:rFonts w:ascii="Times New Roman" w:eastAsia="宋体" w:hAnsi="Times New Roman" w:hint="eastAsia"/>
          <w:szCs w:val="21"/>
        </w:rPr>
        <w:t>消除了大电容或者放大器</w:t>
      </w:r>
      <w:r w:rsidR="0011008B">
        <w:rPr>
          <w:rFonts w:ascii="Times New Roman" w:eastAsia="宋体" w:hAnsi="Times New Roman" w:hint="eastAsia"/>
          <w:szCs w:val="21"/>
        </w:rPr>
        <w:t>的使用</w:t>
      </w:r>
      <w:r w:rsidR="00506431">
        <w:rPr>
          <w:rFonts w:ascii="Times New Roman" w:eastAsia="宋体" w:hAnsi="Times New Roman" w:hint="eastAsia"/>
          <w:szCs w:val="21"/>
        </w:rPr>
        <w:t>，</w:t>
      </w:r>
      <w:r w:rsidR="000C3700">
        <w:rPr>
          <w:rFonts w:ascii="Times New Roman" w:eastAsia="宋体" w:hAnsi="Times New Roman" w:hint="eastAsia"/>
          <w:szCs w:val="21"/>
        </w:rPr>
        <w:t>有效的降低</w:t>
      </w:r>
      <w:r w:rsidR="00467469">
        <w:rPr>
          <w:rFonts w:ascii="Times New Roman" w:eastAsia="宋体" w:hAnsi="Times New Roman" w:hint="eastAsia"/>
          <w:szCs w:val="21"/>
        </w:rPr>
        <w:t>了</w:t>
      </w:r>
      <w:r w:rsidR="000C3700">
        <w:rPr>
          <w:rFonts w:ascii="Times New Roman" w:eastAsia="宋体" w:hAnsi="Times New Roman" w:hint="eastAsia"/>
          <w:szCs w:val="21"/>
        </w:rPr>
        <w:t>面积</w:t>
      </w:r>
      <w:r w:rsidR="00467469">
        <w:rPr>
          <w:rFonts w:ascii="Times New Roman" w:eastAsia="宋体" w:hAnsi="Times New Roman" w:hint="eastAsia"/>
          <w:szCs w:val="21"/>
        </w:rPr>
        <w:t>和</w:t>
      </w:r>
      <w:r w:rsidR="000C3700">
        <w:rPr>
          <w:rFonts w:ascii="Times New Roman" w:eastAsia="宋体" w:hAnsi="Times New Roman" w:hint="eastAsia"/>
          <w:szCs w:val="21"/>
        </w:rPr>
        <w:t>功耗</w:t>
      </w:r>
      <w:r w:rsidR="006A7D05">
        <w:rPr>
          <w:rFonts w:ascii="Times New Roman" w:eastAsia="宋体" w:hAnsi="Times New Roman" w:hint="eastAsia"/>
          <w:szCs w:val="21"/>
        </w:rPr>
        <w:t>，且可实现较为精确的极点控制。</w:t>
      </w:r>
      <w:r w:rsidR="00905D16">
        <w:rPr>
          <w:rFonts w:ascii="Times New Roman" w:eastAsia="宋体" w:hAnsi="Times New Roman" w:hint="eastAsia"/>
          <w:szCs w:val="21"/>
        </w:rPr>
        <w:t>利用数字反馈的典型直流失调抑制范围约在</w:t>
      </w:r>
      <w:r w:rsidR="00905D16" w:rsidRPr="00905D16">
        <w:rPr>
          <w:rFonts w:ascii="Times New Roman" w:eastAsia="宋体" w:hAnsi="Times New Roman" w:hint="eastAsia"/>
          <w:szCs w:val="21"/>
        </w:rPr>
        <w:t>±</w:t>
      </w:r>
      <w:r w:rsidR="00905D16" w:rsidRPr="00905D16">
        <w:rPr>
          <w:rFonts w:ascii="Times New Roman" w:eastAsia="宋体" w:hAnsi="Times New Roman"/>
          <w:szCs w:val="21"/>
        </w:rPr>
        <w:t>50mV</w:t>
      </w:r>
      <w:r w:rsidR="00905D16">
        <w:rPr>
          <w:rFonts w:ascii="Times New Roman" w:eastAsia="宋体" w:hAnsi="Times New Roman" w:hint="eastAsia"/>
          <w:szCs w:val="21"/>
        </w:rPr>
        <w:t>左右</w:t>
      </w:r>
      <w:r w:rsidR="0097130E">
        <w:rPr>
          <w:rFonts w:ascii="Times New Roman" w:eastAsia="宋体" w:hAnsi="Times New Roman" w:hint="eastAsia"/>
          <w:szCs w:val="21"/>
        </w:rPr>
        <w:t>。</w:t>
      </w:r>
    </w:p>
    <w:p w14:paraId="647D36DD" w14:textId="5BC2BA1A" w:rsidR="00F16A2F" w:rsidRDefault="005A0A39" w:rsidP="009E6068">
      <w:pPr>
        <w:pStyle w:val="a7"/>
        <w:numPr>
          <w:ilvl w:val="0"/>
          <w:numId w:val="2"/>
        </w:numPr>
        <w:spacing w:line="360" w:lineRule="auto"/>
        <w:ind w:firstLineChars="0"/>
        <w:outlineLvl w:val="1"/>
        <w:rPr>
          <w:rFonts w:ascii="Times New Roman" w:eastAsia="宋体" w:hAnsi="Times New Roman"/>
          <w:b/>
          <w:bCs/>
          <w:szCs w:val="21"/>
        </w:rPr>
      </w:pPr>
      <w:r w:rsidRPr="009E6068">
        <w:rPr>
          <w:rFonts w:ascii="Times New Roman" w:eastAsia="宋体" w:hAnsi="Times New Roman" w:hint="eastAsia"/>
          <w:b/>
          <w:bCs/>
          <w:szCs w:val="21"/>
        </w:rPr>
        <w:t>斩波技术</w:t>
      </w:r>
    </w:p>
    <w:p w14:paraId="23449E2D" w14:textId="131A0303" w:rsidR="002005F5" w:rsidRDefault="002005F5" w:rsidP="00C06D0C">
      <w:pPr>
        <w:spacing w:line="360" w:lineRule="auto"/>
        <w:ind w:firstLineChars="200" w:firstLine="420"/>
        <w:rPr>
          <w:rFonts w:ascii="Times New Roman" w:eastAsia="宋体" w:hAnsi="Times New Roman"/>
          <w:szCs w:val="21"/>
        </w:rPr>
      </w:pPr>
      <w:r w:rsidRPr="002005F5">
        <w:rPr>
          <w:rFonts w:ascii="Times New Roman" w:eastAsia="宋体" w:hAnsi="Times New Roman" w:hint="eastAsia"/>
          <w:szCs w:val="21"/>
        </w:rPr>
        <w:t>为了消除放大器中的低频噪声，可以采用多种方法，包括自调零技术、相关双采样技术和斩波技术等</w:t>
      </w:r>
      <w:r w:rsidR="00735DA4">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&lt;EndNote&gt;&lt;Cite&gt;&lt;Author&gt;Enz&lt;/Author&gt;&lt;Year&gt;1996&lt;/Year&gt;&lt;RecNum&gt;277&lt;/RecNum&gt;&lt;DisplayText&gt;[16]&lt;/DisplayText&gt;&lt;record&gt;&lt;rec-number&gt;277&lt;/rec-number&gt;&lt;foreign-keys&gt;&lt;key app="EN" db-id="2wev5w9td55e2ies2t5xp5fcxp5xs09tzdp0" timestamp="1690424412"&gt;277&lt;/key&gt;&lt;/foreign-keys&gt;&lt;ref-type name="Journal Article"&gt;17&lt;/ref-type&gt;&lt;contributors&gt;&lt;authors&gt;&lt;author&gt;Enz, Christian C&lt;/author&gt;&lt;author&gt;Temes, Gabor C&lt;/author&gt;&lt;/authors&gt;&lt;/contributors&gt;&lt;titles&gt;&lt;title&gt;Circuit techniques for reducing the effects of op-amp imperfections: autozeroing, correlated double sampling, and chopper stabilization&lt;/title&gt;&lt;secondary-title&gt;Proceedings of the IEEE&lt;/secondary-title&gt;&lt;/titles&gt;&lt;periodical&gt;&lt;full-title&gt;Proceedings of the IEEE&lt;/full-title&gt;&lt;/periodical&gt;&lt;pages&gt;1584-1614&lt;/pages&gt;&lt;volume&gt;84&lt;/volume&gt;&lt;number&gt;11&lt;/number&gt;&lt;dates&gt;&lt;year&gt;1996&lt;/year&gt;&lt;/dates&gt;&lt;isbn&gt;0018-9219&lt;/isbn&gt;&lt;urls&gt;&lt;/urls&gt;&lt;/record&gt;&lt;/Cite&gt;&lt;/EndNote&gt;</w:instrText>
      </w:r>
      <w:r w:rsidR="00735DA4">
        <w:rPr>
          <w:rFonts w:ascii="Times New Roman" w:eastAsia="宋体" w:hAnsi="Times New Roman"/>
          <w:szCs w:val="21"/>
        </w:rPr>
        <w:fldChar w:fldCharType="separate"/>
      </w:r>
      <w:r w:rsidR="00472673">
        <w:rPr>
          <w:rFonts w:ascii="Times New Roman" w:eastAsia="宋体" w:hAnsi="Times New Roman"/>
          <w:noProof/>
          <w:szCs w:val="21"/>
        </w:rPr>
        <w:t>[16]</w:t>
      </w:r>
      <w:r w:rsidR="00735DA4">
        <w:rPr>
          <w:rFonts w:ascii="Times New Roman" w:eastAsia="宋体" w:hAnsi="Times New Roman"/>
          <w:szCs w:val="21"/>
        </w:rPr>
        <w:fldChar w:fldCharType="end"/>
      </w:r>
      <w:r w:rsidRPr="002005F5">
        <w:rPr>
          <w:rFonts w:ascii="Times New Roman" w:eastAsia="宋体" w:hAnsi="Times New Roman" w:hint="eastAsia"/>
          <w:szCs w:val="21"/>
        </w:rPr>
        <w:t>。在低噪声和低功耗的要求下，斩波技术是一种</w:t>
      </w:r>
      <w:r w:rsidR="00903492">
        <w:rPr>
          <w:rFonts w:ascii="Times New Roman" w:eastAsia="宋体" w:hAnsi="Times New Roman" w:hint="eastAsia"/>
          <w:szCs w:val="21"/>
        </w:rPr>
        <w:t>在</w:t>
      </w:r>
      <w:r w:rsidRPr="002005F5">
        <w:rPr>
          <w:rFonts w:ascii="Times New Roman" w:eastAsia="宋体" w:hAnsi="Times New Roman" w:hint="eastAsia"/>
          <w:szCs w:val="21"/>
        </w:rPr>
        <w:t>侵入式脑机接口芯片设计中</w:t>
      </w:r>
      <w:r w:rsidR="00903492" w:rsidRPr="002005F5">
        <w:rPr>
          <w:rFonts w:ascii="Times New Roman" w:eastAsia="宋体" w:hAnsi="Times New Roman" w:hint="eastAsia"/>
          <w:szCs w:val="21"/>
        </w:rPr>
        <w:t>较为普遍的选择</w:t>
      </w:r>
      <w:r w:rsidR="00735DA4">
        <w:rPr>
          <w:rFonts w:ascii="Times New Roman" w:eastAsia="宋体" w:hAnsi="Times New Roman"/>
          <w:szCs w:val="21"/>
        </w:rPr>
        <w:fldChar w:fldCharType="begin">
          <w:fldData xml:space="preserve">PEVuZE5vdGU+PENpdGU+PEF1dGhvcj5EZW5pc29uPC9BdXRob3I+PFllYXI+MjAwNzwvWWVhcj48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</w:fldData>
        </w:fldChar>
      </w:r>
      <w:r w:rsidR="00472673">
        <w:rPr>
          <w:rFonts w:ascii="Times New Roman" w:eastAsia="宋体" w:hAnsi="Times New Roman"/>
          <w:szCs w:val="21"/>
        </w:rPr>
        <w:instrText xml:space="preserve"> ADDIN EN.CITE </w:instrText>
      </w:r>
      <w:r w:rsidR="00472673">
        <w:rPr>
          <w:rFonts w:ascii="Times New Roman" w:eastAsia="宋体" w:hAnsi="Times New Roman"/>
          <w:szCs w:val="21"/>
        </w:rPr>
        <w:fldChar w:fldCharType="begin">
          <w:fldData xml:space="preserve">PEVuZE5vdGU+PENpdGU+PEF1dGhvcj5EZW5pc29uPC9BdXRob3I+PFllYXI+MjAwNzwvWWVhcj48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</w:fldData>
        </w:fldChar>
      </w:r>
      <w:r w:rsidR="00472673">
        <w:rPr>
          <w:rFonts w:ascii="Times New Roman" w:eastAsia="宋体" w:hAnsi="Times New Roman"/>
          <w:szCs w:val="21"/>
        </w:rPr>
        <w:instrText xml:space="preserve"> ADDIN EN.CITE.DATA </w:instrText>
      </w:r>
      <w:r w:rsidR="00472673">
        <w:rPr>
          <w:rFonts w:ascii="Times New Roman" w:eastAsia="宋体" w:hAnsi="Times New Roman"/>
          <w:szCs w:val="21"/>
        </w:rPr>
      </w:r>
      <w:r w:rsidR="00472673">
        <w:rPr>
          <w:rFonts w:ascii="Times New Roman" w:eastAsia="宋体" w:hAnsi="Times New Roman"/>
          <w:szCs w:val="21"/>
        </w:rPr>
        <w:fldChar w:fldCharType="end"/>
      </w:r>
      <w:r w:rsidR="00735DA4">
        <w:rPr>
          <w:rFonts w:ascii="Times New Roman" w:eastAsia="宋体" w:hAnsi="Times New Roman"/>
          <w:szCs w:val="21"/>
        </w:rPr>
      </w:r>
      <w:r w:rsidR="00735DA4">
        <w:rPr>
          <w:rFonts w:ascii="Times New Roman" w:eastAsia="宋体" w:hAnsi="Times New Roman"/>
          <w:szCs w:val="21"/>
        </w:rPr>
        <w:fldChar w:fldCharType="separate"/>
      </w:r>
      <w:r w:rsidR="00472673">
        <w:rPr>
          <w:rFonts w:ascii="Times New Roman" w:eastAsia="宋体" w:hAnsi="Times New Roman"/>
          <w:noProof/>
          <w:szCs w:val="21"/>
        </w:rPr>
        <w:t>[17-19]</w:t>
      </w:r>
      <w:r w:rsidR="00735DA4">
        <w:rPr>
          <w:rFonts w:ascii="Times New Roman" w:eastAsia="宋体" w:hAnsi="Times New Roman"/>
          <w:szCs w:val="21"/>
        </w:rPr>
        <w:fldChar w:fldCharType="end"/>
      </w:r>
      <w:r w:rsidRPr="002005F5">
        <w:rPr>
          <w:rFonts w:ascii="Times New Roman" w:eastAsia="宋体" w:hAnsi="Times New Roman" w:hint="eastAsia"/>
          <w:szCs w:val="21"/>
        </w:rPr>
        <w:t>。</w:t>
      </w:r>
    </w:p>
    <w:p w14:paraId="7C35E284" w14:textId="1BD0E72D" w:rsidR="00926214" w:rsidRDefault="004D3406" w:rsidP="00F97DDB">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斩波</w:t>
      </w:r>
      <w:r w:rsidR="00B778FA">
        <w:rPr>
          <w:rFonts w:ascii="Times New Roman" w:eastAsia="宋体" w:hAnsi="Times New Roman" w:hint="eastAsia"/>
          <w:szCs w:val="21"/>
        </w:rPr>
        <w:t>技术的</w:t>
      </w:r>
      <w:r>
        <w:rPr>
          <w:rFonts w:ascii="Times New Roman" w:eastAsia="宋体" w:hAnsi="Times New Roman" w:hint="eastAsia"/>
          <w:szCs w:val="21"/>
        </w:rPr>
        <w:t>主要</w:t>
      </w:r>
      <w:r w:rsidR="00D96D63">
        <w:rPr>
          <w:rFonts w:ascii="Times New Roman" w:eastAsia="宋体" w:hAnsi="Times New Roman" w:hint="eastAsia"/>
          <w:szCs w:val="21"/>
        </w:rPr>
        <w:t>原理</w:t>
      </w:r>
      <w:r w:rsidR="00B778FA">
        <w:rPr>
          <w:rFonts w:ascii="Times New Roman" w:eastAsia="宋体" w:hAnsi="Times New Roman" w:hint="eastAsia"/>
          <w:szCs w:val="21"/>
        </w:rPr>
        <w:t>是</w:t>
      </w:r>
      <w:r w:rsidR="00136CEB">
        <w:rPr>
          <w:rFonts w:ascii="Times New Roman" w:eastAsia="宋体" w:hAnsi="Times New Roman" w:hint="eastAsia"/>
          <w:szCs w:val="21"/>
        </w:rPr>
        <w:t>利用</w:t>
      </w:r>
      <w:r w:rsidR="00564A6A">
        <w:rPr>
          <w:rFonts w:ascii="Times New Roman" w:eastAsia="宋体" w:hAnsi="Times New Roman" w:hint="eastAsia"/>
          <w:szCs w:val="21"/>
        </w:rPr>
        <w:t>周期性方波的</w:t>
      </w:r>
      <w:r w:rsidR="00136CEB">
        <w:rPr>
          <w:rFonts w:ascii="Times New Roman" w:eastAsia="宋体" w:hAnsi="Times New Roman" w:hint="eastAsia"/>
          <w:szCs w:val="21"/>
        </w:rPr>
        <w:t>交流调制信号</w:t>
      </w:r>
      <w:r w:rsidR="00737EFD">
        <w:rPr>
          <w:rFonts w:ascii="Times New Roman" w:eastAsia="宋体" w:hAnsi="Times New Roman" w:hint="eastAsia"/>
          <w:szCs w:val="21"/>
        </w:rPr>
        <w:t>，</w:t>
      </w:r>
      <w:r w:rsidR="00136CEB">
        <w:rPr>
          <w:rFonts w:ascii="Times New Roman" w:eastAsia="宋体" w:hAnsi="Times New Roman" w:hint="eastAsia"/>
          <w:szCs w:val="21"/>
        </w:rPr>
        <w:t>将失调电压以及闪烁噪声等低频信号调制至高频，</w:t>
      </w:r>
      <w:r w:rsidR="00D03D4E" w:rsidRPr="00D03D4E">
        <w:rPr>
          <w:rFonts w:ascii="Times New Roman" w:eastAsia="宋体" w:hAnsi="Times New Roman" w:hint="eastAsia"/>
          <w:szCs w:val="21"/>
        </w:rPr>
        <w:t>然后通过低通滤波器来消除这些噪声</w:t>
      </w:r>
      <w:r w:rsidR="00136CEB">
        <w:rPr>
          <w:rFonts w:ascii="Times New Roman" w:eastAsia="宋体" w:hAnsi="Times New Roman" w:hint="eastAsia"/>
          <w:szCs w:val="21"/>
        </w:rPr>
        <w:t>。</w:t>
      </w:r>
      <w:r w:rsidR="00413124">
        <w:rPr>
          <w:rFonts w:ascii="Times New Roman" w:eastAsia="宋体" w:hAnsi="Times New Roman" w:hint="eastAsia"/>
          <w:szCs w:val="21"/>
        </w:rPr>
        <w:t>其具体工作</w:t>
      </w:r>
      <w:r w:rsidR="00FB1FA3">
        <w:rPr>
          <w:rFonts w:ascii="Times New Roman" w:eastAsia="宋体" w:hAnsi="Times New Roman" w:hint="eastAsia"/>
          <w:szCs w:val="21"/>
        </w:rPr>
        <w:t>原理如图</w:t>
      </w:r>
      <w:r w:rsidR="00C06D0C">
        <w:rPr>
          <w:rFonts w:ascii="Times New Roman" w:eastAsia="宋体" w:hAnsi="Times New Roman"/>
          <w:szCs w:val="21"/>
        </w:rPr>
        <w:t>8-9</w:t>
      </w:r>
      <w:r w:rsidR="00FB1FA3">
        <w:rPr>
          <w:rFonts w:ascii="Times New Roman" w:eastAsia="宋体" w:hAnsi="Times New Roman" w:hint="eastAsia"/>
          <w:szCs w:val="21"/>
        </w:rPr>
        <w:t>所示</w:t>
      </w:r>
      <w:r w:rsidR="00E22734">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&lt;EndNote&gt;&lt;Cite&gt;&lt;Author&gt;Enz&lt;/Author&gt;&lt;Year&gt;1996&lt;/Year&gt;&lt;RecNum&gt;277&lt;/RecNum&gt;&lt;DisplayText&gt;[16]&lt;/DisplayText&gt;&lt;record&gt;&lt;rec-number&gt;277&lt;/rec-number&gt;&lt;foreign-keys&gt;&lt;key app="EN" db-id="2wev5w9td55e2ies2t5xp5fcxp5xs09tzdp0" timestamp="1690424412"&gt;277&lt;/key&gt;&lt;/foreign-keys&gt;&lt;ref-type name="Journal Article"&gt;17&lt;/ref-type&gt;&lt;contributors&gt;&lt;authors&gt;&lt;author&gt;Enz, Christian C&lt;/author&gt;&lt;author&gt;Temes, Gabor C&lt;/author&gt;&lt;/authors&gt;&lt;/contributors&gt;&lt;titles&gt;&lt;title&gt;Circuit techniques for reducing the effects of op-amp imperfections: autozeroing, correlated double sampling, and chopper stabilization&lt;/title&gt;&lt;secondary-title&gt;Proceedings of the IEEE&lt;/secondary-title&gt;&lt;/titles&gt;&lt;periodical&gt;&lt;full-title&gt;Proceedings of the IEEE&lt;/full-title&gt;&lt;/periodical&gt;&lt;pages&gt;1584-1614&lt;/pages&gt;&lt;volume&gt;84&lt;/volume&gt;&lt;number&gt;11&lt;/number&gt;&lt;dates&gt;&lt;year&gt;1996&lt;/year&gt;&lt;/dates&gt;&lt;isbn&gt;0018-9219&lt;/isbn&gt;&lt;urls&gt;&lt;/urls&gt;&lt;/record&gt;&lt;/Cite&gt;&lt;/EndNote&gt;</w:instrText>
      </w:r>
      <w:r w:rsidR="00E22734">
        <w:rPr>
          <w:rFonts w:ascii="Times New Roman" w:eastAsia="宋体" w:hAnsi="Times New Roman"/>
          <w:szCs w:val="21"/>
        </w:rPr>
        <w:fldChar w:fldCharType="separate"/>
      </w:r>
      <w:r w:rsidR="00472673">
        <w:rPr>
          <w:rFonts w:ascii="Times New Roman" w:eastAsia="宋体" w:hAnsi="Times New Roman"/>
          <w:noProof/>
          <w:szCs w:val="21"/>
        </w:rPr>
        <w:t>[16]</w:t>
      </w:r>
      <w:r w:rsidR="00E22734">
        <w:rPr>
          <w:rFonts w:ascii="Times New Roman" w:eastAsia="宋体" w:hAnsi="Times New Roman"/>
          <w:szCs w:val="21"/>
        </w:rPr>
        <w:fldChar w:fldCharType="end"/>
      </w:r>
      <w:r w:rsidR="0062123C">
        <w:rPr>
          <w:rFonts w:ascii="Times New Roman" w:eastAsia="宋体" w:hAnsi="Times New Roman" w:hint="eastAsia"/>
          <w:szCs w:val="21"/>
        </w:rPr>
        <w:t>。</w:t>
      </w:r>
      <w:r w:rsidR="00A528FB">
        <w:rPr>
          <w:rFonts w:ascii="Times New Roman" w:eastAsia="宋体" w:hAnsi="Times New Roman" w:hint="eastAsia"/>
          <w:szCs w:val="21"/>
        </w:rPr>
        <w:t>输入</w:t>
      </w:r>
      <w:r w:rsidR="00234BD4">
        <w:rPr>
          <w:rFonts w:ascii="Times New Roman" w:eastAsia="宋体" w:hAnsi="Times New Roman" w:hint="eastAsia"/>
          <w:szCs w:val="21"/>
        </w:rPr>
        <w:t>为</w:t>
      </w:r>
      <w:r w:rsidR="00234BD4">
        <w:rPr>
          <w:rFonts w:ascii="Times New Roman" w:eastAsia="宋体" w:hAnsi="Times New Roman" w:hint="eastAsia"/>
          <w:szCs w:val="21"/>
        </w:rPr>
        <w:t>V</w:t>
      </w:r>
      <w:r w:rsidR="00234BD4" w:rsidRPr="00941E1A">
        <w:rPr>
          <w:rFonts w:ascii="Times New Roman" w:eastAsia="宋体" w:hAnsi="Times New Roman"/>
          <w:szCs w:val="21"/>
          <w:vertAlign w:val="subscript"/>
        </w:rPr>
        <w:t>in</w:t>
      </w:r>
      <w:r w:rsidR="00234BD4">
        <w:rPr>
          <w:rFonts w:ascii="Times New Roman" w:eastAsia="宋体" w:hAnsi="Times New Roman" w:hint="eastAsia"/>
          <w:szCs w:val="21"/>
        </w:rPr>
        <w:t>的</w:t>
      </w:r>
      <w:r w:rsidR="00A528FB">
        <w:rPr>
          <w:rFonts w:ascii="Times New Roman" w:eastAsia="宋体" w:hAnsi="Times New Roman" w:hint="eastAsia"/>
          <w:szCs w:val="21"/>
        </w:rPr>
        <w:t>脑电信号</w:t>
      </w:r>
      <w:r w:rsidR="007F668E">
        <w:rPr>
          <w:rFonts w:ascii="Times New Roman" w:eastAsia="宋体" w:hAnsi="Times New Roman" w:hint="eastAsia"/>
          <w:szCs w:val="21"/>
        </w:rPr>
        <w:t>在</w:t>
      </w:r>
      <w:r w:rsidR="0074161E">
        <w:rPr>
          <w:rFonts w:ascii="Times New Roman" w:eastAsia="宋体" w:hAnsi="Times New Roman" w:hint="eastAsia"/>
          <w:szCs w:val="21"/>
        </w:rPr>
        <w:t>方波信号</w:t>
      </w:r>
      <w:r w:rsidR="0074161E">
        <w:rPr>
          <w:rFonts w:ascii="Times New Roman" w:eastAsia="宋体" w:hAnsi="Times New Roman" w:hint="eastAsia"/>
          <w:szCs w:val="21"/>
        </w:rPr>
        <w:t>m</w:t>
      </w:r>
      <w:r w:rsidR="0074161E" w:rsidRPr="00D744E7">
        <w:rPr>
          <w:rFonts w:ascii="Times New Roman" w:eastAsia="宋体" w:hAnsi="Times New Roman"/>
          <w:szCs w:val="21"/>
          <w:vertAlign w:val="subscript"/>
        </w:rPr>
        <w:t>1</w:t>
      </w:r>
      <w:r w:rsidR="0074161E">
        <w:rPr>
          <w:rFonts w:ascii="Times New Roman" w:eastAsia="宋体" w:hAnsi="Times New Roman"/>
          <w:szCs w:val="21"/>
        </w:rPr>
        <w:t>(t)</w:t>
      </w:r>
      <w:r w:rsidR="007F668E">
        <w:rPr>
          <w:rFonts w:ascii="Times New Roman" w:eastAsia="宋体" w:hAnsi="Times New Roman" w:hint="eastAsia"/>
          <w:szCs w:val="21"/>
        </w:rPr>
        <w:t>控制的开关切换</w:t>
      </w:r>
      <w:r w:rsidR="00040F73">
        <w:rPr>
          <w:rFonts w:ascii="Times New Roman" w:eastAsia="宋体" w:hAnsi="Times New Roman" w:hint="eastAsia"/>
          <w:szCs w:val="21"/>
        </w:rPr>
        <w:t>下完成</w:t>
      </w:r>
      <w:r w:rsidR="00375C19">
        <w:rPr>
          <w:rFonts w:ascii="Times New Roman" w:eastAsia="宋体" w:hAnsi="Times New Roman" w:hint="eastAsia"/>
          <w:szCs w:val="21"/>
        </w:rPr>
        <w:t>两个信号</w:t>
      </w:r>
      <w:r w:rsidR="00040F73">
        <w:rPr>
          <w:rFonts w:ascii="Times New Roman" w:eastAsia="宋体" w:hAnsi="Times New Roman" w:hint="eastAsia"/>
          <w:szCs w:val="21"/>
        </w:rPr>
        <w:t>在</w:t>
      </w:r>
      <w:r w:rsidR="00C1553D">
        <w:rPr>
          <w:rFonts w:ascii="Times New Roman" w:eastAsia="宋体" w:hAnsi="Times New Roman" w:hint="eastAsia"/>
          <w:szCs w:val="21"/>
        </w:rPr>
        <w:t>时域内</w:t>
      </w:r>
      <w:r w:rsidR="00375C19">
        <w:rPr>
          <w:rFonts w:ascii="Times New Roman" w:eastAsia="宋体" w:hAnsi="Times New Roman" w:hint="eastAsia"/>
          <w:szCs w:val="21"/>
        </w:rPr>
        <w:t>的</w:t>
      </w:r>
      <w:r w:rsidR="00C1553D">
        <w:rPr>
          <w:rFonts w:ascii="Times New Roman" w:eastAsia="宋体" w:hAnsi="Times New Roman" w:hint="eastAsia"/>
          <w:szCs w:val="21"/>
        </w:rPr>
        <w:t>相乘</w:t>
      </w:r>
      <w:r w:rsidR="00375C19">
        <w:rPr>
          <w:rFonts w:ascii="Times New Roman" w:eastAsia="宋体" w:hAnsi="Times New Roman" w:hint="eastAsia"/>
          <w:szCs w:val="21"/>
        </w:rPr>
        <w:t>。</w:t>
      </w:r>
      <w:r w:rsidR="00917990">
        <w:rPr>
          <w:rFonts w:ascii="Times New Roman" w:eastAsia="宋体" w:hAnsi="Times New Roman" w:hint="eastAsia"/>
          <w:szCs w:val="21"/>
        </w:rPr>
        <w:t>由于方波信号本身的频率特性，输入信号将被调制到</w:t>
      </w:r>
      <w:r w:rsidR="00917990" w:rsidRPr="00D61F52">
        <w:rPr>
          <w:rFonts w:ascii="Times New Roman" w:eastAsia="宋体" w:hAnsi="Times New Roman" w:hint="eastAsia"/>
          <w:szCs w:val="21"/>
        </w:rPr>
        <w:t>斩波</w:t>
      </w:r>
      <w:r w:rsidR="000677E2">
        <w:rPr>
          <w:rFonts w:ascii="Times New Roman" w:eastAsia="宋体" w:hAnsi="Times New Roman" w:hint="eastAsia"/>
          <w:szCs w:val="21"/>
        </w:rPr>
        <w:t>频率</w:t>
      </w:r>
      <w:r w:rsidR="00917990" w:rsidRPr="00D61F52">
        <w:rPr>
          <w:rFonts w:ascii="Times New Roman" w:eastAsia="宋体" w:hAnsi="Times New Roman" w:hint="eastAsia"/>
          <w:szCs w:val="21"/>
        </w:rPr>
        <w:t>的奇次谐波频率处</w:t>
      </w:r>
      <w:r w:rsidR="00BD6757">
        <w:rPr>
          <w:rFonts w:ascii="Times New Roman" w:eastAsia="宋体" w:hAnsi="Times New Roman" w:hint="eastAsia"/>
          <w:szCs w:val="21"/>
        </w:rPr>
        <w:t>。</w:t>
      </w:r>
      <w:r w:rsidR="00B32892">
        <w:rPr>
          <w:rFonts w:ascii="Times New Roman" w:eastAsia="宋体" w:hAnsi="Times New Roman" w:hint="eastAsia"/>
          <w:szCs w:val="21"/>
        </w:rPr>
        <w:lastRenderedPageBreak/>
        <w:t>经过本次调制后，</w:t>
      </w:r>
      <w:r w:rsidR="007A0B77">
        <w:rPr>
          <w:rFonts w:ascii="Times New Roman" w:eastAsia="宋体" w:hAnsi="Times New Roman" w:hint="eastAsia"/>
          <w:szCs w:val="21"/>
        </w:rPr>
        <w:t>神经</w:t>
      </w:r>
      <w:r w:rsidR="00B32892">
        <w:rPr>
          <w:rFonts w:ascii="Times New Roman" w:eastAsia="宋体" w:hAnsi="Times New Roman" w:hint="eastAsia"/>
          <w:szCs w:val="21"/>
        </w:rPr>
        <w:t>信号</w:t>
      </w:r>
      <w:r w:rsidR="00363210">
        <w:rPr>
          <w:rFonts w:ascii="Times New Roman" w:eastAsia="宋体" w:hAnsi="Times New Roman" w:hint="eastAsia"/>
          <w:szCs w:val="21"/>
        </w:rPr>
        <w:t>、</w:t>
      </w:r>
      <w:r w:rsidR="00B938FF">
        <w:rPr>
          <w:rFonts w:ascii="Times New Roman" w:eastAsia="宋体" w:hAnsi="Times New Roman" w:hint="eastAsia"/>
          <w:szCs w:val="21"/>
        </w:rPr>
        <w:t>直流失调</w:t>
      </w:r>
      <w:r w:rsidR="007A0B77">
        <w:rPr>
          <w:rFonts w:ascii="Times New Roman" w:eastAsia="宋体" w:hAnsi="Times New Roman" w:hint="eastAsia"/>
          <w:szCs w:val="21"/>
        </w:rPr>
        <w:t>、</w:t>
      </w:r>
      <w:r w:rsidR="00B938FF">
        <w:rPr>
          <w:rFonts w:ascii="Times New Roman" w:eastAsia="宋体" w:hAnsi="Times New Roman" w:hint="eastAsia"/>
          <w:szCs w:val="21"/>
        </w:rPr>
        <w:t>低频噪声</w:t>
      </w:r>
      <w:r w:rsidR="007A0B77">
        <w:rPr>
          <w:rFonts w:ascii="Times New Roman" w:eastAsia="宋体" w:hAnsi="Times New Roman" w:hint="eastAsia"/>
          <w:szCs w:val="21"/>
        </w:rPr>
        <w:t>以及热噪声</w:t>
      </w:r>
      <w:r w:rsidR="00B938FF">
        <w:rPr>
          <w:rFonts w:ascii="Times New Roman" w:eastAsia="宋体" w:hAnsi="Times New Roman" w:hint="eastAsia"/>
          <w:szCs w:val="21"/>
        </w:rPr>
        <w:t>都将被放大器</w:t>
      </w:r>
      <w:r w:rsidR="00B938FF">
        <w:rPr>
          <w:rFonts w:ascii="Times New Roman" w:eastAsia="宋体" w:hAnsi="Times New Roman" w:hint="eastAsia"/>
          <w:szCs w:val="21"/>
        </w:rPr>
        <w:t>A</w:t>
      </w:r>
      <w:r w:rsidR="00B938FF">
        <w:rPr>
          <w:rFonts w:ascii="Times New Roman" w:eastAsia="宋体" w:hAnsi="Times New Roman" w:hint="eastAsia"/>
          <w:szCs w:val="21"/>
        </w:rPr>
        <w:t>放大</w:t>
      </w:r>
      <w:r w:rsidR="006E495B">
        <w:rPr>
          <w:rFonts w:ascii="Times New Roman" w:eastAsia="宋体" w:hAnsi="Times New Roman" w:hint="eastAsia"/>
          <w:szCs w:val="21"/>
        </w:rPr>
        <w:t>。</w:t>
      </w:r>
      <w:r w:rsidR="00411657">
        <w:rPr>
          <w:rFonts w:ascii="Times New Roman" w:eastAsia="宋体" w:hAnsi="Times New Roman" w:hint="eastAsia"/>
          <w:szCs w:val="21"/>
        </w:rPr>
        <w:t>输出信号</w:t>
      </w:r>
      <w:r w:rsidR="00411657">
        <w:rPr>
          <w:rFonts w:ascii="Times New Roman" w:eastAsia="宋体" w:hAnsi="Times New Roman" w:hint="eastAsia"/>
          <w:szCs w:val="21"/>
        </w:rPr>
        <w:t>V</w:t>
      </w:r>
      <w:r w:rsidR="00411657" w:rsidRPr="00160ADC">
        <w:rPr>
          <w:rFonts w:ascii="Times New Roman" w:eastAsia="宋体" w:hAnsi="Times New Roman"/>
          <w:szCs w:val="21"/>
          <w:vertAlign w:val="subscript"/>
        </w:rPr>
        <w:t>A</w:t>
      </w:r>
      <w:r w:rsidR="00A70141">
        <w:rPr>
          <w:rFonts w:ascii="Times New Roman" w:eastAsia="宋体" w:hAnsi="Times New Roman" w:hint="eastAsia"/>
          <w:szCs w:val="21"/>
        </w:rPr>
        <w:t>即为神经信号和噪声的简单叠加</w:t>
      </w:r>
      <w:r w:rsidR="00833CD9">
        <w:rPr>
          <w:rFonts w:ascii="Times New Roman" w:eastAsia="宋体" w:hAnsi="Times New Roman" w:hint="eastAsia"/>
          <w:szCs w:val="21"/>
        </w:rPr>
        <w:t>和倍增。</w:t>
      </w:r>
      <w:r w:rsidR="00160ADC">
        <w:rPr>
          <w:rFonts w:ascii="Times New Roman" w:eastAsia="宋体" w:hAnsi="Times New Roman" w:hint="eastAsia"/>
          <w:szCs w:val="21"/>
        </w:rPr>
        <w:t>V</w:t>
      </w:r>
      <w:r w:rsidR="00160ADC" w:rsidRPr="00160ADC">
        <w:rPr>
          <w:rFonts w:ascii="Times New Roman" w:eastAsia="宋体" w:hAnsi="Times New Roman"/>
          <w:szCs w:val="21"/>
          <w:vertAlign w:val="subscript"/>
        </w:rPr>
        <w:t>A</w:t>
      </w:r>
      <w:r w:rsidR="003A123F">
        <w:rPr>
          <w:rFonts w:ascii="Times New Roman" w:eastAsia="宋体" w:hAnsi="Times New Roman" w:hint="eastAsia"/>
          <w:szCs w:val="21"/>
        </w:rPr>
        <w:t>信号再次</w:t>
      </w:r>
      <w:r w:rsidR="00A06261">
        <w:rPr>
          <w:rFonts w:ascii="Times New Roman" w:eastAsia="宋体" w:hAnsi="Times New Roman" w:hint="eastAsia"/>
          <w:szCs w:val="21"/>
        </w:rPr>
        <w:t>在</w:t>
      </w:r>
      <w:r w:rsidR="008C10E0">
        <w:rPr>
          <w:rFonts w:ascii="Times New Roman" w:eastAsia="宋体" w:hAnsi="Times New Roman" w:hint="eastAsia"/>
          <w:szCs w:val="21"/>
        </w:rPr>
        <w:t>m</w:t>
      </w:r>
      <w:r w:rsidR="008C10E0" w:rsidRPr="00D744E7">
        <w:rPr>
          <w:rFonts w:ascii="Times New Roman" w:eastAsia="宋体" w:hAnsi="Times New Roman"/>
          <w:szCs w:val="21"/>
          <w:vertAlign w:val="subscript"/>
        </w:rPr>
        <w:t>1</w:t>
      </w:r>
      <w:r w:rsidR="008C10E0">
        <w:rPr>
          <w:rFonts w:ascii="Times New Roman" w:eastAsia="宋体" w:hAnsi="Times New Roman"/>
          <w:szCs w:val="21"/>
        </w:rPr>
        <w:t>(t)</w:t>
      </w:r>
      <w:r w:rsidR="003A123F">
        <w:rPr>
          <w:rFonts w:ascii="Times New Roman" w:eastAsia="宋体" w:hAnsi="Times New Roman" w:hint="eastAsia"/>
          <w:szCs w:val="21"/>
        </w:rPr>
        <w:t>控制的开关切换下完成两个信号在时域内的相乘</w:t>
      </w:r>
      <w:r w:rsidR="004D1EEF">
        <w:rPr>
          <w:rFonts w:ascii="Times New Roman" w:eastAsia="宋体" w:hAnsi="Times New Roman" w:hint="eastAsia"/>
          <w:szCs w:val="21"/>
        </w:rPr>
        <w:t>。</w:t>
      </w:r>
      <w:r w:rsidR="008F232E">
        <w:rPr>
          <w:rFonts w:ascii="Times New Roman" w:eastAsia="宋体" w:hAnsi="Times New Roman" w:hint="eastAsia"/>
          <w:szCs w:val="21"/>
        </w:rPr>
        <w:t>此时，</w:t>
      </w:r>
      <w:r w:rsidR="00A43D03">
        <w:rPr>
          <w:rFonts w:ascii="Times New Roman" w:eastAsia="宋体" w:hAnsi="Times New Roman" w:hint="eastAsia"/>
          <w:szCs w:val="21"/>
        </w:rPr>
        <w:t>闪烁和低频噪声如同</w:t>
      </w:r>
      <w:r w:rsidR="00941E1A">
        <w:rPr>
          <w:rFonts w:ascii="Times New Roman" w:eastAsia="宋体" w:hAnsi="Times New Roman" w:hint="eastAsia"/>
          <w:szCs w:val="21"/>
        </w:rPr>
        <w:t>V</w:t>
      </w:r>
      <w:r w:rsidR="00941E1A" w:rsidRPr="00941E1A">
        <w:rPr>
          <w:rFonts w:ascii="Times New Roman" w:eastAsia="宋体" w:hAnsi="Times New Roman"/>
          <w:szCs w:val="21"/>
          <w:vertAlign w:val="subscript"/>
        </w:rPr>
        <w:t>in</w:t>
      </w:r>
      <w:r w:rsidR="00A43D03">
        <w:rPr>
          <w:rFonts w:ascii="Times New Roman" w:eastAsia="宋体" w:hAnsi="Times New Roman" w:hint="eastAsia"/>
          <w:szCs w:val="21"/>
        </w:rPr>
        <w:t>第一次</w:t>
      </w:r>
      <w:r w:rsidR="00B1368A">
        <w:rPr>
          <w:rFonts w:ascii="Times New Roman" w:eastAsia="宋体" w:hAnsi="Times New Roman" w:hint="eastAsia"/>
          <w:szCs w:val="21"/>
        </w:rPr>
        <w:t>被</w:t>
      </w:r>
      <w:r w:rsidR="00A43D03">
        <w:rPr>
          <w:rFonts w:ascii="Times New Roman" w:eastAsia="宋体" w:hAnsi="Times New Roman" w:hint="eastAsia"/>
          <w:szCs w:val="21"/>
        </w:rPr>
        <w:t>调制一样，被调制到了</w:t>
      </w:r>
      <w:r w:rsidR="00F15A54">
        <w:rPr>
          <w:rFonts w:ascii="Times New Roman" w:eastAsia="宋体" w:hAnsi="Times New Roman" w:hint="eastAsia"/>
          <w:szCs w:val="21"/>
        </w:rPr>
        <w:t>斩</w:t>
      </w:r>
      <w:r w:rsidR="00A43D03">
        <w:rPr>
          <w:rFonts w:ascii="Times New Roman" w:eastAsia="宋体" w:hAnsi="Times New Roman" w:hint="eastAsia"/>
          <w:szCs w:val="21"/>
        </w:rPr>
        <w:t>波频率的</w:t>
      </w:r>
      <w:r w:rsidR="00A43D03" w:rsidRPr="00D61F52">
        <w:rPr>
          <w:rFonts w:ascii="Times New Roman" w:eastAsia="宋体" w:hAnsi="Times New Roman" w:hint="eastAsia"/>
          <w:szCs w:val="21"/>
        </w:rPr>
        <w:t>奇次谐波频率处</w:t>
      </w:r>
      <w:r w:rsidR="00AF6918">
        <w:rPr>
          <w:rFonts w:ascii="Times New Roman" w:eastAsia="宋体" w:hAnsi="Times New Roman" w:hint="eastAsia"/>
          <w:szCs w:val="21"/>
        </w:rPr>
        <w:t>。</w:t>
      </w:r>
      <w:r w:rsidR="00A06421">
        <w:rPr>
          <w:rFonts w:ascii="Times New Roman" w:eastAsia="宋体" w:hAnsi="Times New Roman" w:hint="eastAsia"/>
          <w:szCs w:val="21"/>
        </w:rPr>
        <w:t>然而输入信号</w:t>
      </w:r>
      <w:r w:rsidR="00941E1A">
        <w:rPr>
          <w:rFonts w:ascii="Times New Roman" w:eastAsia="宋体" w:hAnsi="Times New Roman" w:hint="eastAsia"/>
          <w:szCs w:val="21"/>
        </w:rPr>
        <w:t>V</w:t>
      </w:r>
      <w:r w:rsidR="00941E1A" w:rsidRPr="00941E1A">
        <w:rPr>
          <w:rFonts w:ascii="Times New Roman" w:eastAsia="宋体" w:hAnsi="Times New Roman"/>
          <w:szCs w:val="21"/>
          <w:vertAlign w:val="subscript"/>
        </w:rPr>
        <w:t>in</w:t>
      </w:r>
      <w:r w:rsidR="00A06421">
        <w:rPr>
          <w:rFonts w:ascii="Times New Roman" w:eastAsia="宋体" w:hAnsi="Times New Roman" w:hint="eastAsia"/>
          <w:szCs w:val="21"/>
        </w:rPr>
        <w:t>由于经历了两次调制，</w:t>
      </w:r>
      <w:r w:rsidR="00926214">
        <w:rPr>
          <w:rFonts w:ascii="Times New Roman" w:eastAsia="宋体" w:hAnsi="Times New Roman" w:hint="eastAsia"/>
          <w:szCs w:val="21"/>
        </w:rPr>
        <w:t>其基频处作为二次谐波信号强度最高</w:t>
      </w:r>
      <w:r w:rsidR="00254FBB">
        <w:rPr>
          <w:rFonts w:ascii="Times New Roman" w:eastAsia="宋体" w:hAnsi="Times New Roman" w:hint="eastAsia"/>
          <w:szCs w:val="21"/>
        </w:rPr>
        <w:t>，最后通过滤波器将高于带宽的干扰信号和谐波分量进行滤波即可获得</w:t>
      </w:r>
      <w:r w:rsidR="00F524EF" w:rsidRPr="004F54CA">
        <w:rPr>
          <w:rFonts w:ascii="Times New Roman" w:eastAsia="宋体" w:hAnsi="Times New Roman"/>
          <w:noProof/>
          <w:szCs w:val="21"/>
        </w:rPr>
        <mc:AlternateContent>
          <mc:Choice Requires="wps">
            <w:drawing>
              <wp:anchor distT="45720" distB="45720" distL="114300" distR="114300" simplePos="0" relativeHeight="251781120" behindDoc="0" locked="0" layoutInCell="1" allowOverlap="1" wp14:anchorId="0110539D" wp14:editId="18DAC9C6">
                <wp:simplePos x="0" y="0"/>
                <wp:positionH relativeFrom="margin">
                  <wp:align>left</wp:align>
                </wp:positionH>
                <wp:positionV relativeFrom="paragraph">
                  <wp:posOffset>1768077</wp:posOffset>
                </wp:positionV>
                <wp:extent cx="5252085" cy="2476500"/>
                <wp:effectExtent l="0" t="0" r="24765" b="19050"/>
                <wp:wrapSquare wrapText="bothSides"/>
                <wp:docPr id="18465725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085" cy="2476500"/>
                        </a:xfrm>
                        <a:prstGeom prst="rect">
                          <a:avLst/>
                        </a:prstGeom>
                        <a:solidFill>
                          <a:srgbClr val="FFFFFF"/>
                        </a:solidFill>
                        <a:ln w="9525">
                          <a:solidFill>
                            <a:schemeClr val="bg1"/>
                          </a:solidFill>
                          <a:miter lim="800000"/>
                          <a:headEnd/>
                          <a:tailEnd/>
                        </a:ln>
                      </wps:spPr>
                      <wps:txbx>
                        <w:txbxContent>
                          <w:p w14:paraId="7093C812" w14:textId="77777777" w:rsidR="00E50E9A" w:rsidRDefault="00E50E9A" w:rsidP="00E50E9A">
                            <w:pPr>
                              <w:jc w:val="center"/>
                            </w:pPr>
                            <w:r>
                              <w:rPr>
                                <w:noProof/>
                              </w:rPr>
                              <w:drawing>
                                <wp:inline distT="0" distB="0" distL="0" distR="0" wp14:anchorId="7BC233B7" wp14:editId="6446E658">
                                  <wp:extent cx="5060315" cy="2144395"/>
                                  <wp:effectExtent l="0" t="0" r="6985" b="8255"/>
                                  <wp:docPr id="290745743" name="图片 29074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5596" name=""/>
                                          <pic:cNvPicPr/>
                                        </pic:nvPicPr>
                                        <pic:blipFill>
                                          <a:blip r:embed="rId15"/>
                                          <a:stretch>
                                            <a:fillRect/>
                                          </a:stretch>
                                        </pic:blipFill>
                                        <pic:spPr>
                                          <a:xfrm>
                                            <a:off x="0" y="0"/>
                                            <a:ext cx="5060315" cy="2144395"/>
                                          </a:xfrm>
                                          <a:prstGeom prst="rect">
                                            <a:avLst/>
                                          </a:prstGeom>
                                        </pic:spPr>
                                      </pic:pic>
                                    </a:graphicData>
                                  </a:graphic>
                                </wp:inline>
                              </w:drawing>
                            </w:r>
                          </w:p>
                          <w:p w14:paraId="706F5FFC" w14:textId="77777777" w:rsidR="00E50E9A" w:rsidRPr="00CE601B" w:rsidRDefault="00E50E9A" w:rsidP="00E50E9A">
                            <w:pPr>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9</w:t>
                            </w:r>
                            <w:r w:rsidRPr="000B5EE8">
                              <w:rPr>
                                <w:rFonts w:ascii="Times New Roman" w:eastAsia="宋体" w:hAnsi="Times New Roman" w:hint="eastAsia"/>
                                <w:szCs w:val="21"/>
                              </w:rPr>
                              <w:t>斩波放大器原理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0539D" id="_x0000_s1035" type="#_x0000_t202" style="position:absolute;left:0;text-align:left;margin-left:0;margin-top:139.2pt;width:413.55pt;height:195pt;z-index:251781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" strokecolor="white [3212]">
                <v:textbox>
                  <w:txbxContent>
                    <w:p w14:paraId="7093C812" w14:textId="77777777" w:rsidR="00E50E9A" w:rsidRDefault="00E50E9A" w:rsidP="00E50E9A">
                      <w:pPr>
                        <w:jc w:val="center"/>
                      </w:pPr>
                      <w:r>
                        <w:rPr>
                          <w:noProof/>
                        </w:rPr>
                        <w:drawing>
                          <wp:inline distT="0" distB="0" distL="0" distR="0" wp14:anchorId="7BC233B7" wp14:editId="6446E658">
                            <wp:extent cx="5060315" cy="2144395"/>
                            <wp:effectExtent l="0" t="0" r="6985" b="8255"/>
                            <wp:docPr id="290745743" name="图片 29074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5596" name=""/>
                                    <pic:cNvPicPr/>
                                  </pic:nvPicPr>
                                  <pic:blipFill>
                                    <a:blip r:embed="rId15"/>
                                    <a:stretch>
                                      <a:fillRect/>
                                    </a:stretch>
                                  </pic:blipFill>
                                  <pic:spPr>
                                    <a:xfrm>
                                      <a:off x="0" y="0"/>
                                      <a:ext cx="5060315" cy="2144395"/>
                                    </a:xfrm>
                                    <a:prstGeom prst="rect">
                                      <a:avLst/>
                                    </a:prstGeom>
                                  </pic:spPr>
                                </pic:pic>
                              </a:graphicData>
                            </a:graphic>
                          </wp:inline>
                        </w:drawing>
                      </w:r>
                    </w:p>
                    <w:p w14:paraId="706F5FFC" w14:textId="77777777" w:rsidR="00E50E9A" w:rsidRPr="00CE601B" w:rsidRDefault="00E50E9A" w:rsidP="00E50E9A">
                      <w:pPr>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9</w:t>
                      </w:r>
                      <w:r w:rsidRPr="000B5EE8">
                        <w:rPr>
                          <w:rFonts w:ascii="Times New Roman" w:eastAsia="宋体" w:hAnsi="Times New Roman" w:hint="eastAsia"/>
                          <w:szCs w:val="21"/>
                        </w:rPr>
                        <w:t>斩波放大器原理</w:t>
                      </w:r>
                    </w:p>
                  </w:txbxContent>
                </v:textbox>
                <w10:wrap type="square" anchorx="margin"/>
              </v:shape>
            </w:pict>
          </mc:Fallback>
        </mc:AlternateContent>
      </w:r>
      <w:r w:rsidR="00254FBB">
        <w:rPr>
          <w:rFonts w:ascii="Times New Roman" w:eastAsia="宋体" w:hAnsi="Times New Roman" w:hint="eastAsia"/>
          <w:szCs w:val="21"/>
        </w:rPr>
        <w:t>经过放大的神经信号</w:t>
      </w:r>
      <w:r w:rsidR="00030416">
        <w:rPr>
          <w:rFonts w:ascii="Times New Roman" w:eastAsia="宋体" w:hAnsi="Times New Roman" w:hint="eastAsia"/>
          <w:szCs w:val="21"/>
        </w:rPr>
        <w:t>。</w:t>
      </w:r>
    </w:p>
    <w:p w14:paraId="03B8EC5F" w14:textId="41518387" w:rsidR="00F551A8" w:rsidRDefault="00BC4502" w:rsidP="00B47C19">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图</w:t>
      </w:r>
      <w:r w:rsidR="007451BC">
        <w:rPr>
          <w:rFonts w:ascii="Times New Roman" w:eastAsia="宋体" w:hAnsi="Times New Roman"/>
          <w:szCs w:val="21"/>
        </w:rPr>
        <w:t>8-10</w:t>
      </w:r>
      <w:r>
        <w:rPr>
          <w:rFonts w:ascii="Times New Roman" w:eastAsia="宋体" w:hAnsi="Times New Roman" w:hint="eastAsia"/>
          <w:szCs w:val="21"/>
        </w:rPr>
        <w:t>所示为最简单的斩波器设计，</w:t>
      </w:r>
      <w:r w:rsidR="00CC5C3B">
        <w:rPr>
          <w:rFonts w:ascii="Times New Roman" w:eastAsia="宋体" w:hAnsi="Times New Roman" w:hint="eastAsia"/>
          <w:szCs w:val="21"/>
        </w:rPr>
        <w:t>通过对</w:t>
      </w:r>
      <w:r w:rsidR="00D22F6A">
        <w:rPr>
          <w:rFonts w:ascii="Times New Roman" w:eastAsia="宋体" w:hAnsi="Times New Roman" w:hint="eastAsia"/>
          <w:szCs w:val="21"/>
        </w:rPr>
        <w:t>反向</w:t>
      </w:r>
      <w:r w:rsidR="00CC5C3B">
        <w:rPr>
          <w:rFonts w:ascii="Times New Roman" w:eastAsia="宋体" w:hAnsi="Times New Roman" w:hint="eastAsia"/>
          <w:szCs w:val="21"/>
        </w:rPr>
        <w:t>开关</w:t>
      </w:r>
      <m:oMath>
        <m:sSub>
          <m:sSubPr>
            <m:ctrlPr>
              <w:rPr>
                <w:rFonts w:ascii="Cambria Math" w:eastAsia="宋体" w:hAnsi="Cambria Math"/>
                <w:i/>
                <w:szCs w:val="21"/>
              </w:rPr>
            </m:ctrlPr>
          </m:sSubPr>
          <m:e>
            <m:r>
              <w:rPr>
                <w:rFonts w:ascii="Cambria Math" w:eastAsia="宋体" w:hAnsi="Cambria Math"/>
                <w:szCs w:val="21"/>
              </w:rPr>
              <m:t>ϕ</m:t>
            </m:r>
          </m:e>
          <m:sub>
            <m:r>
              <w:rPr>
                <w:rFonts w:ascii="Cambria Math" w:eastAsia="宋体" w:hAnsi="Cambria Math"/>
                <w:szCs w:val="21"/>
              </w:rPr>
              <m:t>1</m:t>
            </m:r>
          </m:sub>
        </m:sSub>
      </m:oMath>
      <w:r w:rsidR="00C2670F">
        <w:rPr>
          <w:rFonts w:ascii="Times New Roman" w:eastAsia="宋体" w:hAnsi="Times New Roman" w:hint="eastAsia"/>
          <w:szCs w:val="21"/>
        </w:rPr>
        <w:t>和</w:t>
      </w:r>
      <m:oMath>
        <m:acc>
          <m:accPr>
            <m:chr m:val="̅"/>
            <m:ctrlPr>
              <w:rPr>
                <w:rFonts w:ascii="Cambria Math" w:eastAsia="宋体" w:hAnsi="Cambria Math"/>
                <w:i/>
                <w:szCs w:val="21"/>
              </w:rPr>
            </m:ctrlPr>
          </m:accPr>
          <m:e>
            <m:sSub>
              <m:sSubPr>
                <m:ctrlPr>
                  <w:rPr>
                    <w:rFonts w:ascii="Cambria Math" w:eastAsia="宋体" w:hAnsi="Cambria Math"/>
                    <w:i/>
                    <w:szCs w:val="21"/>
                  </w:rPr>
                </m:ctrlPr>
              </m:sSubPr>
              <m:e>
                <m:r>
                  <w:rPr>
                    <w:rFonts w:ascii="Cambria Math" w:eastAsia="宋体" w:hAnsi="Cambria Math"/>
                    <w:szCs w:val="21"/>
                  </w:rPr>
                  <m:t>ϕ</m:t>
                </m:r>
              </m:e>
              <m:sub>
                <m:r>
                  <w:rPr>
                    <w:rFonts w:ascii="Cambria Math" w:eastAsia="宋体" w:hAnsi="Cambria Math"/>
                    <w:szCs w:val="21"/>
                  </w:rPr>
                  <m:t>1</m:t>
                </m:r>
              </m:sub>
            </m:sSub>
          </m:e>
        </m:acc>
      </m:oMath>
      <w:r w:rsidR="00CC5C3B">
        <w:rPr>
          <w:rFonts w:ascii="Times New Roman" w:eastAsia="宋体" w:hAnsi="Times New Roman" w:hint="eastAsia"/>
          <w:szCs w:val="21"/>
        </w:rPr>
        <w:t>的</w:t>
      </w:r>
      <w:r w:rsidR="00D22F6A">
        <w:rPr>
          <w:rFonts w:ascii="Times New Roman" w:eastAsia="宋体" w:hAnsi="Times New Roman" w:hint="eastAsia"/>
          <w:szCs w:val="21"/>
        </w:rPr>
        <w:t>控制</w:t>
      </w:r>
      <w:r w:rsidR="00CC5C3B">
        <w:rPr>
          <w:rFonts w:ascii="Times New Roman" w:eastAsia="宋体" w:hAnsi="Times New Roman" w:hint="eastAsia"/>
          <w:szCs w:val="21"/>
        </w:rPr>
        <w:t>，实现了信号的极性反转，</w:t>
      </w:r>
      <w:r w:rsidR="0020761A">
        <w:rPr>
          <w:rFonts w:ascii="Times New Roman" w:eastAsia="宋体" w:hAnsi="Times New Roman" w:hint="eastAsia"/>
          <w:szCs w:val="21"/>
        </w:rPr>
        <w:t>该操作相当于</w:t>
      </w:r>
      <w:r w:rsidR="00CC5C3B">
        <w:rPr>
          <w:rFonts w:ascii="Times New Roman" w:eastAsia="宋体" w:hAnsi="Times New Roman" w:hint="eastAsia"/>
          <w:szCs w:val="21"/>
        </w:rPr>
        <w:t>对原始信号乘以</w:t>
      </w:r>
      <w:r w:rsidR="00CC5C3B">
        <w:rPr>
          <w:rFonts w:ascii="Times New Roman" w:eastAsia="宋体" w:hAnsi="Times New Roman" w:hint="eastAsia"/>
          <w:szCs w:val="21"/>
        </w:rPr>
        <w:t>+</w:t>
      </w:r>
      <w:r w:rsidR="00CC5C3B">
        <w:rPr>
          <w:rFonts w:ascii="Times New Roman" w:eastAsia="宋体" w:hAnsi="Times New Roman"/>
          <w:szCs w:val="21"/>
        </w:rPr>
        <w:t>1</w:t>
      </w:r>
      <w:r w:rsidR="00CC5C3B">
        <w:rPr>
          <w:rFonts w:ascii="Times New Roman" w:eastAsia="宋体" w:hAnsi="Times New Roman" w:hint="eastAsia"/>
          <w:szCs w:val="21"/>
        </w:rPr>
        <w:t>和</w:t>
      </w:r>
      <w:r w:rsidR="00CC5C3B">
        <w:rPr>
          <w:rFonts w:ascii="Times New Roman" w:eastAsia="宋体" w:hAnsi="Times New Roman" w:hint="eastAsia"/>
          <w:szCs w:val="21"/>
        </w:rPr>
        <w:t>-</w:t>
      </w:r>
      <w:r w:rsidR="00CC5C3B">
        <w:rPr>
          <w:rFonts w:ascii="Times New Roman" w:eastAsia="宋体" w:hAnsi="Times New Roman"/>
          <w:szCs w:val="21"/>
        </w:rPr>
        <w:t>1</w:t>
      </w:r>
      <w:r w:rsidR="000F1A6A">
        <w:rPr>
          <w:rFonts w:ascii="Times New Roman" w:eastAsia="宋体" w:hAnsi="Times New Roman" w:hint="eastAsia"/>
          <w:szCs w:val="21"/>
        </w:rPr>
        <w:t>，等效于在时域实现两个信号的乘积。</w:t>
      </w:r>
      <w:r w:rsidR="00E50E9A" w:rsidRPr="00520BA0">
        <w:rPr>
          <w:rFonts w:ascii="Times New Roman" w:eastAsia="宋体" w:hAnsi="Times New Roman"/>
          <w:noProof/>
          <w:szCs w:val="21"/>
        </w:rPr>
        <mc:AlternateContent>
          <mc:Choice Requires="wps">
            <w:drawing>
              <wp:anchor distT="45720" distB="45720" distL="114300" distR="114300" simplePos="0" relativeHeight="251783168" behindDoc="0" locked="0" layoutInCell="1" allowOverlap="1" wp14:anchorId="6F2FA7FC" wp14:editId="124C5580">
                <wp:simplePos x="0" y="0"/>
                <wp:positionH relativeFrom="margin">
                  <wp:posOffset>0</wp:posOffset>
                </wp:positionH>
                <wp:positionV relativeFrom="paragraph">
                  <wp:posOffset>3235960</wp:posOffset>
                </wp:positionV>
                <wp:extent cx="5252085" cy="2176780"/>
                <wp:effectExtent l="0" t="0" r="24765" b="13970"/>
                <wp:wrapSquare wrapText="bothSides"/>
                <wp:docPr id="209351833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085" cy="2176817"/>
                        </a:xfrm>
                        <a:prstGeom prst="rect">
                          <a:avLst/>
                        </a:prstGeom>
                        <a:solidFill>
                          <a:srgbClr val="FFFFFF"/>
                        </a:solidFill>
                        <a:ln w="9525">
                          <a:solidFill>
                            <a:schemeClr val="bg1"/>
                          </a:solidFill>
                          <a:miter lim="800000"/>
                          <a:headEnd/>
                          <a:tailEnd/>
                        </a:ln>
                      </wps:spPr>
                      <wps:txbx>
                        <w:txbxContent>
                          <w:p w14:paraId="3F6D8D2B" w14:textId="77777777" w:rsidR="00E50E9A" w:rsidRDefault="00E50E9A" w:rsidP="00E50E9A">
                            <w:pPr>
                              <w:jc w:val="center"/>
                            </w:pPr>
                            <w:r w:rsidRPr="00CD01E5">
                              <w:rPr>
                                <w:noProof/>
                              </w:rPr>
                              <w:drawing>
                                <wp:inline distT="0" distB="0" distL="0" distR="0" wp14:anchorId="2F767381" wp14:editId="6E39FAA5">
                                  <wp:extent cx="3384645" cy="1607589"/>
                                  <wp:effectExtent l="0" t="0" r="0" b="0"/>
                                  <wp:docPr id="812679687" name="图片 812679687">
                                    <a:extLst xmlns:a="http://schemas.openxmlformats.org/drawingml/2006/main">
                                      <a:ext uri="{FF2B5EF4-FFF2-40B4-BE49-F238E27FC236}">
                                        <a16:creationId xmlns:a16="http://schemas.microsoft.com/office/drawing/2014/main" id="{A44E43D5-7B36-3DCB-D9F0-E2E1663E60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9">
                                            <a:extLst>
                                              <a:ext uri="{FF2B5EF4-FFF2-40B4-BE49-F238E27FC236}">
                                                <a16:creationId xmlns:a16="http://schemas.microsoft.com/office/drawing/2014/main" id="{A44E43D5-7B36-3DCB-D9F0-E2E1663E602A}"/>
                                              </a:ext>
                                            </a:extLst>
                                          </pic:cNvPr>
                                          <pic:cNvPicPr>
                                            <a:picLocks noChangeAspect="1"/>
                                          </pic:cNvPicPr>
                                        </pic:nvPicPr>
                                        <pic:blipFill>
                                          <a:blip r:embed="rId16"/>
                                          <a:stretch>
                                            <a:fillRect/>
                                          </a:stretch>
                                        </pic:blipFill>
                                        <pic:spPr>
                                          <a:xfrm>
                                            <a:off x="0" y="0"/>
                                            <a:ext cx="3387911" cy="1609140"/>
                                          </a:xfrm>
                                          <a:prstGeom prst="rect">
                                            <a:avLst/>
                                          </a:prstGeom>
                                        </pic:spPr>
                                      </pic:pic>
                                    </a:graphicData>
                                  </a:graphic>
                                </wp:inline>
                              </w:drawing>
                            </w:r>
                          </w:p>
                          <w:p w14:paraId="68CD850F" w14:textId="77777777" w:rsidR="00E50E9A" w:rsidRPr="0089366F" w:rsidRDefault="00E50E9A" w:rsidP="00E50E9A">
                            <w:pPr>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10</w:t>
                            </w:r>
                            <w:r w:rsidRPr="000B5EE8">
                              <w:rPr>
                                <w:rFonts w:ascii="Times New Roman" w:eastAsia="宋体" w:hAnsi="Times New Roman" w:hint="eastAsia"/>
                                <w:szCs w:val="21"/>
                              </w:rPr>
                              <w:t>斩波</w:t>
                            </w:r>
                            <w:r>
                              <w:rPr>
                                <w:rFonts w:ascii="Times New Roman" w:eastAsia="宋体" w:hAnsi="Times New Roman" w:hint="eastAsia"/>
                                <w:szCs w:val="21"/>
                              </w:rPr>
                              <w:t>器电路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FA7FC" id="_x0000_s1036" type="#_x0000_t202" style="position:absolute;left:0;text-align:left;margin-left:0;margin-top:254.8pt;width:413.55pt;height:171.4pt;z-index:25178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" strokecolor="white [3212]">
                <v:textbox>
                  <w:txbxContent>
                    <w:p w14:paraId="3F6D8D2B" w14:textId="77777777" w:rsidR="00E50E9A" w:rsidRDefault="00E50E9A" w:rsidP="00E50E9A">
                      <w:pPr>
                        <w:jc w:val="center"/>
                      </w:pPr>
                      <w:r w:rsidRPr="00CD01E5">
                        <w:rPr>
                          <w:noProof/>
                        </w:rPr>
                        <w:drawing>
                          <wp:inline distT="0" distB="0" distL="0" distR="0" wp14:anchorId="2F767381" wp14:editId="6E39FAA5">
                            <wp:extent cx="3384645" cy="1607589"/>
                            <wp:effectExtent l="0" t="0" r="0" b="0"/>
                            <wp:docPr id="812679687" name="图片 812679687">
                              <a:extLst xmlns:a="http://schemas.openxmlformats.org/drawingml/2006/main">
                                <a:ext uri="{FF2B5EF4-FFF2-40B4-BE49-F238E27FC236}">
                                  <a16:creationId xmlns:a16="http://schemas.microsoft.com/office/drawing/2014/main" id="{A44E43D5-7B36-3DCB-D9F0-E2E1663E60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9">
                                      <a:extLst>
                                        <a:ext uri="{FF2B5EF4-FFF2-40B4-BE49-F238E27FC236}">
                                          <a16:creationId xmlns:a16="http://schemas.microsoft.com/office/drawing/2014/main" id="{A44E43D5-7B36-3DCB-D9F0-E2E1663E602A}"/>
                                        </a:ext>
                                      </a:extLst>
                                    </pic:cNvPr>
                                    <pic:cNvPicPr>
                                      <a:picLocks noChangeAspect="1"/>
                                    </pic:cNvPicPr>
                                  </pic:nvPicPr>
                                  <pic:blipFill>
                                    <a:blip r:embed="rId16"/>
                                    <a:stretch>
                                      <a:fillRect/>
                                    </a:stretch>
                                  </pic:blipFill>
                                  <pic:spPr>
                                    <a:xfrm>
                                      <a:off x="0" y="0"/>
                                      <a:ext cx="3387911" cy="1609140"/>
                                    </a:xfrm>
                                    <a:prstGeom prst="rect">
                                      <a:avLst/>
                                    </a:prstGeom>
                                  </pic:spPr>
                                </pic:pic>
                              </a:graphicData>
                            </a:graphic>
                          </wp:inline>
                        </w:drawing>
                      </w:r>
                    </w:p>
                    <w:p w14:paraId="68CD850F" w14:textId="77777777" w:rsidR="00E50E9A" w:rsidRPr="0089366F" w:rsidRDefault="00E50E9A" w:rsidP="00E50E9A">
                      <w:pPr>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10</w:t>
                      </w:r>
                      <w:r w:rsidRPr="000B5EE8">
                        <w:rPr>
                          <w:rFonts w:ascii="Times New Roman" w:eastAsia="宋体" w:hAnsi="Times New Roman" w:hint="eastAsia"/>
                          <w:szCs w:val="21"/>
                        </w:rPr>
                        <w:t>斩波</w:t>
                      </w:r>
                      <w:r>
                        <w:rPr>
                          <w:rFonts w:ascii="Times New Roman" w:eastAsia="宋体" w:hAnsi="Times New Roman" w:hint="eastAsia"/>
                          <w:szCs w:val="21"/>
                        </w:rPr>
                        <w:t>器电路</w:t>
                      </w:r>
                    </w:p>
                  </w:txbxContent>
                </v:textbox>
                <w10:wrap type="square" anchorx="margin"/>
              </v:shape>
            </w:pict>
          </mc:Fallback>
        </mc:AlternateContent>
      </w:r>
    </w:p>
    <w:p w14:paraId="0AE8A6B8" w14:textId="77777777" w:rsidR="00294D44" w:rsidRDefault="00294D44" w:rsidP="008A54CD">
      <w:pPr>
        <w:pStyle w:val="a7"/>
        <w:numPr>
          <w:ilvl w:val="0"/>
          <w:numId w:val="2"/>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OTA</w:t>
      </w:r>
      <w:r>
        <w:rPr>
          <w:rFonts w:ascii="Times New Roman" w:eastAsia="宋体" w:hAnsi="Times New Roman" w:hint="eastAsia"/>
          <w:b/>
          <w:bCs/>
          <w:szCs w:val="21"/>
        </w:rPr>
        <w:t>设计</w:t>
      </w:r>
    </w:p>
    <w:p w14:paraId="72BF0EE3" w14:textId="4E501D82" w:rsidR="005D113C" w:rsidRPr="001F6B2A" w:rsidRDefault="00043947" w:rsidP="005862BB">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跨导放大器</w:t>
      </w:r>
      <w:r w:rsidR="00294D44">
        <w:rPr>
          <w:rFonts w:ascii="Times New Roman" w:eastAsia="宋体" w:hAnsi="Times New Roman" w:hint="eastAsia"/>
          <w:szCs w:val="21"/>
        </w:rPr>
        <w:t>是低噪声神经放大器中的核心电路</w:t>
      </w:r>
      <w:r w:rsidR="00684B2F">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&lt;EndNote&gt;&lt;Cite&gt;&lt;Author&gt;Gosselin&lt;/Author&gt;&lt;Year&gt;2011&lt;/Year&gt;&lt;RecNum&gt;281&lt;/RecNum&gt;&lt;DisplayText&gt;[20]&lt;/DisplayText&gt;&lt;record&gt;&lt;rec-number&gt;281&lt;/rec-number&gt;&lt;foreign-keys&gt;&lt;key app="EN" db-id="2wev5w9td55e2ies2t5xp5fcxp5xs09tzdp0" timestamp="1690433316"&gt;281&lt;/key&gt;&lt;/foreign-keys&gt;&lt;ref-type name="Journal Article"&gt;17&lt;/ref-type&gt;&lt;contributors&gt;&lt;authors&gt;&lt;author&gt;Gosselin, Benoit&lt;/author&gt;&lt;/authors&gt;&lt;/contributors&gt;&lt;titles&gt;&lt;title&gt;Recent advances in neural recording microsystems&lt;/title&gt;&lt;secondary-title&gt;Sensors&lt;/secondary-title&gt;&lt;/titles&gt;&lt;periodical&gt;&lt;full-title&gt;Sensors&lt;/full-title&gt;&lt;/periodical&gt;&lt;pages&gt;4572-4597&lt;/pages&gt;&lt;volume&gt;11&lt;/volume&gt;&lt;dates&gt;&lt;year&gt;2011&lt;/year&gt;&lt;/dates&gt;&lt;isbn&gt;1424-8220&lt;/isbn&gt;&lt;urls&gt;&lt;/urls&gt;&lt;/record&gt;&lt;/Cite&gt;&lt;/EndNote&gt;</w:instrText>
      </w:r>
      <w:r w:rsidR="00684B2F">
        <w:rPr>
          <w:rFonts w:ascii="Times New Roman" w:eastAsia="宋体" w:hAnsi="Times New Roman"/>
          <w:szCs w:val="21"/>
        </w:rPr>
        <w:fldChar w:fldCharType="separate"/>
      </w:r>
      <w:r w:rsidR="00472673">
        <w:rPr>
          <w:rFonts w:ascii="Times New Roman" w:eastAsia="宋体" w:hAnsi="Times New Roman"/>
          <w:szCs w:val="21"/>
        </w:rPr>
        <w:t>[20]</w:t>
      </w:r>
      <w:r w:rsidR="00684B2F">
        <w:rPr>
          <w:rFonts w:ascii="Times New Roman" w:eastAsia="宋体" w:hAnsi="Times New Roman"/>
          <w:szCs w:val="21"/>
        </w:rPr>
        <w:fldChar w:fldCharType="end"/>
      </w:r>
      <w:r w:rsidR="00A1548D">
        <w:rPr>
          <w:rFonts w:ascii="Times New Roman" w:eastAsia="宋体" w:hAnsi="Times New Roman" w:hint="eastAsia"/>
          <w:szCs w:val="21"/>
        </w:rPr>
        <w:t>。</w:t>
      </w:r>
      <w:r w:rsidR="00294D44">
        <w:rPr>
          <w:rFonts w:ascii="Times New Roman" w:eastAsia="宋体" w:hAnsi="Times New Roman" w:hint="eastAsia"/>
          <w:szCs w:val="21"/>
        </w:rPr>
        <w:t>图</w:t>
      </w:r>
      <w:r w:rsidR="00E8036F">
        <w:rPr>
          <w:rFonts w:ascii="Times New Roman" w:eastAsia="宋体" w:hAnsi="Times New Roman"/>
          <w:szCs w:val="21"/>
        </w:rPr>
        <w:t>8-11</w:t>
      </w:r>
      <w:r>
        <w:rPr>
          <w:rFonts w:ascii="Times New Roman" w:eastAsia="宋体" w:hAnsi="Times New Roman" w:hint="eastAsia"/>
          <w:szCs w:val="21"/>
        </w:rPr>
        <w:t>（</w:t>
      </w:r>
      <w:r>
        <w:rPr>
          <w:rFonts w:ascii="Times New Roman" w:eastAsia="宋体" w:hAnsi="Times New Roman" w:hint="eastAsia"/>
          <w:szCs w:val="21"/>
        </w:rPr>
        <w:t>a</w:t>
      </w:r>
      <w:r>
        <w:rPr>
          <w:rFonts w:ascii="Times New Roman" w:eastAsia="宋体" w:hAnsi="Times New Roman" w:hint="eastAsia"/>
          <w:szCs w:val="21"/>
        </w:rPr>
        <w:t>）</w:t>
      </w:r>
      <w:r w:rsidR="00294D44">
        <w:rPr>
          <w:rFonts w:ascii="Times New Roman" w:eastAsia="宋体" w:hAnsi="Times New Roman" w:hint="eastAsia"/>
          <w:szCs w:val="21"/>
        </w:rPr>
        <w:t>中</w:t>
      </w:r>
      <w:r>
        <w:rPr>
          <w:rFonts w:ascii="Times New Roman" w:eastAsia="宋体" w:hAnsi="Times New Roman" w:hint="eastAsia"/>
          <w:szCs w:val="21"/>
        </w:rPr>
        <w:t>电流镜</w:t>
      </w:r>
      <w:r>
        <w:rPr>
          <w:rFonts w:ascii="Times New Roman" w:eastAsia="宋体" w:hAnsi="Times New Roman" w:hint="eastAsia"/>
          <w:szCs w:val="21"/>
        </w:rPr>
        <w:t>OTA</w:t>
      </w:r>
      <w:r w:rsidR="00ED4EBE">
        <w:rPr>
          <w:rFonts w:ascii="Times New Roman" w:eastAsia="宋体" w:hAnsi="Times New Roman" w:hint="eastAsia"/>
          <w:szCs w:val="21"/>
        </w:rPr>
        <w:t>的主极点位于第二级，不需要补偿电容来保持稳定</w:t>
      </w:r>
      <w:r w:rsidR="00294D44">
        <w:rPr>
          <w:rFonts w:ascii="Times New Roman" w:eastAsia="宋体" w:hAnsi="Times New Roman" w:hint="eastAsia"/>
          <w:szCs w:val="21"/>
        </w:rPr>
        <w:t>，</w:t>
      </w:r>
      <w:r w:rsidR="00846C7B">
        <w:rPr>
          <w:rFonts w:ascii="Times New Roman" w:eastAsia="宋体" w:hAnsi="Times New Roman" w:hint="eastAsia"/>
          <w:szCs w:val="21"/>
        </w:rPr>
        <w:t>但是其</w:t>
      </w:r>
      <w:r w:rsidR="00294D44" w:rsidRPr="00562BCE">
        <w:rPr>
          <w:rFonts w:ascii="Times New Roman" w:eastAsia="宋体" w:hAnsi="Times New Roman"/>
          <w:szCs w:val="21"/>
        </w:rPr>
        <w:t>增益有限，噪声和相位裕度之间</w:t>
      </w:r>
      <w:r w:rsidR="00294D44">
        <w:rPr>
          <w:rFonts w:ascii="Times New Roman" w:eastAsia="宋体" w:hAnsi="Times New Roman" w:hint="eastAsia"/>
          <w:szCs w:val="21"/>
        </w:rPr>
        <w:t>也需要</w:t>
      </w:r>
      <w:r w:rsidR="00294D44" w:rsidRPr="00562BCE">
        <w:rPr>
          <w:rFonts w:ascii="Times New Roman" w:eastAsia="宋体" w:hAnsi="Times New Roman"/>
          <w:szCs w:val="21"/>
        </w:rPr>
        <w:t>折衷</w:t>
      </w:r>
      <w:r w:rsidR="00294D44">
        <w:rPr>
          <w:rFonts w:ascii="Times New Roman" w:eastAsia="宋体" w:hAnsi="Times New Roman" w:hint="eastAsia"/>
          <w:szCs w:val="21"/>
        </w:rPr>
        <w:t>。</w:t>
      </w:r>
      <w:r w:rsidR="00B61556">
        <w:rPr>
          <w:rFonts w:ascii="Times New Roman" w:eastAsia="宋体" w:hAnsi="Times New Roman" w:hint="eastAsia"/>
          <w:szCs w:val="21"/>
        </w:rPr>
        <w:t>图</w:t>
      </w:r>
      <w:r w:rsidR="00B61556">
        <w:rPr>
          <w:rFonts w:ascii="Times New Roman" w:eastAsia="宋体" w:hAnsi="Times New Roman"/>
          <w:szCs w:val="21"/>
        </w:rPr>
        <w:t>8-11</w:t>
      </w:r>
      <w:r w:rsidR="00B61556">
        <w:rPr>
          <w:rFonts w:ascii="Times New Roman" w:eastAsia="宋体" w:hAnsi="Times New Roman" w:hint="eastAsia"/>
          <w:szCs w:val="21"/>
        </w:rPr>
        <w:t>（</w:t>
      </w:r>
      <w:r w:rsidR="00B61556">
        <w:rPr>
          <w:rFonts w:ascii="Times New Roman" w:eastAsia="宋体" w:hAnsi="Times New Roman" w:hint="eastAsia"/>
          <w:szCs w:val="21"/>
        </w:rPr>
        <w:t>b</w:t>
      </w:r>
      <w:r w:rsidR="00B61556">
        <w:rPr>
          <w:rFonts w:ascii="Times New Roman" w:eastAsia="宋体" w:hAnsi="Times New Roman" w:hint="eastAsia"/>
          <w:szCs w:val="21"/>
        </w:rPr>
        <w:t>）为</w:t>
      </w:r>
      <w:r w:rsidR="004D38B6">
        <w:rPr>
          <w:rFonts w:ascii="Times New Roman" w:eastAsia="宋体" w:hAnsi="Times New Roman" w:hint="eastAsia"/>
          <w:szCs w:val="21"/>
        </w:rPr>
        <w:t>带</w:t>
      </w:r>
      <w:r w:rsidR="00294D44" w:rsidRPr="00A830DC">
        <w:rPr>
          <w:rFonts w:ascii="Times New Roman" w:eastAsia="宋体" w:hAnsi="Times New Roman" w:hint="eastAsia"/>
          <w:szCs w:val="21"/>
        </w:rPr>
        <w:t>米勒补偿电容的两级运算放大器</w:t>
      </w:r>
      <w:r w:rsidR="00821E5D">
        <w:rPr>
          <w:rFonts w:ascii="Times New Roman" w:eastAsia="宋体" w:hAnsi="Times New Roman" w:hint="eastAsia"/>
          <w:szCs w:val="21"/>
        </w:rPr>
        <w:t>。</w:t>
      </w:r>
      <w:r w:rsidR="001A703D">
        <w:rPr>
          <w:rFonts w:ascii="Times New Roman" w:eastAsia="宋体" w:hAnsi="Times New Roman" w:hint="eastAsia"/>
          <w:szCs w:val="21"/>
        </w:rPr>
        <w:t>图</w:t>
      </w:r>
      <w:r w:rsidR="001A703D">
        <w:rPr>
          <w:rFonts w:ascii="Times New Roman" w:eastAsia="宋体" w:hAnsi="Times New Roman"/>
          <w:szCs w:val="21"/>
        </w:rPr>
        <w:t>8-11</w:t>
      </w:r>
      <w:r w:rsidR="001A703D">
        <w:rPr>
          <w:rFonts w:ascii="Times New Roman" w:eastAsia="宋体" w:hAnsi="Times New Roman" w:hint="eastAsia"/>
          <w:szCs w:val="21"/>
        </w:rPr>
        <w:t>（</w:t>
      </w:r>
      <w:r w:rsidR="001A703D">
        <w:rPr>
          <w:rFonts w:ascii="Times New Roman" w:eastAsia="宋体" w:hAnsi="Times New Roman" w:hint="eastAsia"/>
          <w:szCs w:val="21"/>
        </w:rPr>
        <w:t>c</w:t>
      </w:r>
      <w:r w:rsidR="001A703D">
        <w:rPr>
          <w:rFonts w:ascii="Times New Roman" w:eastAsia="宋体" w:hAnsi="Times New Roman" w:hint="eastAsia"/>
          <w:szCs w:val="21"/>
        </w:rPr>
        <w:t>）为折叠</w:t>
      </w:r>
      <w:r w:rsidR="001A703D" w:rsidRPr="001A703D">
        <w:rPr>
          <w:rFonts w:ascii="Times New Roman" w:eastAsia="宋体" w:hAnsi="Times New Roman" w:hint="eastAsia"/>
          <w:szCs w:val="21"/>
        </w:rPr>
        <w:t>共源共栅</w:t>
      </w:r>
      <w:r w:rsidR="00294D44">
        <w:rPr>
          <w:rFonts w:ascii="Times New Roman" w:eastAsia="宋体" w:hAnsi="Times New Roman" w:hint="eastAsia"/>
          <w:szCs w:val="21"/>
        </w:rPr>
        <w:t>OTA</w:t>
      </w:r>
      <w:r w:rsidR="00E57D4E">
        <w:rPr>
          <w:rFonts w:ascii="Times New Roman" w:eastAsia="宋体" w:hAnsi="Times New Roman" w:hint="eastAsia"/>
          <w:szCs w:val="21"/>
        </w:rPr>
        <w:t>，</w:t>
      </w:r>
      <w:r w:rsidR="00294D44">
        <w:rPr>
          <w:rFonts w:ascii="Times New Roman" w:eastAsia="宋体" w:hAnsi="Times New Roman" w:hint="eastAsia"/>
          <w:szCs w:val="21"/>
        </w:rPr>
        <w:t>虽然功耗较高，但可以</w:t>
      </w:r>
      <w:r w:rsidR="00BA08ED">
        <w:rPr>
          <w:rFonts w:ascii="Times New Roman" w:eastAsia="宋体" w:hAnsi="Times New Roman" w:hint="eastAsia"/>
          <w:szCs w:val="21"/>
        </w:rPr>
        <w:t>单级即可</w:t>
      </w:r>
      <w:r w:rsidR="00294D44">
        <w:rPr>
          <w:rFonts w:ascii="Times New Roman" w:eastAsia="宋体" w:hAnsi="Times New Roman" w:hint="eastAsia"/>
          <w:szCs w:val="21"/>
        </w:rPr>
        <w:t>提供</w:t>
      </w:r>
      <w:r w:rsidR="00BA08ED">
        <w:rPr>
          <w:rFonts w:ascii="Times New Roman" w:eastAsia="宋体" w:hAnsi="Times New Roman" w:hint="eastAsia"/>
          <w:szCs w:val="21"/>
        </w:rPr>
        <w:t>较</w:t>
      </w:r>
      <w:r w:rsidR="00294D44">
        <w:rPr>
          <w:rFonts w:ascii="Times New Roman" w:eastAsia="宋体" w:hAnsi="Times New Roman" w:hint="eastAsia"/>
          <w:szCs w:val="21"/>
        </w:rPr>
        <w:t>高增益。</w:t>
      </w:r>
      <w:r w:rsidR="003128E5">
        <w:rPr>
          <w:rFonts w:ascii="Times New Roman" w:eastAsia="宋体" w:hAnsi="Times New Roman" w:hint="eastAsia"/>
          <w:szCs w:val="21"/>
        </w:rPr>
        <w:t>图</w:t>
      </w:r>
      <w:r w:rsidR="003128E5">
        <w:rPr>
          <w:rFonts w:ascii="Times New Roman" w:eastAsia="宋体" w:hAnsi="Times New Roman"/>
          <w:szCs w:val="21"/>
        </w:rPr>
        <w:t>8-11</w:t>
      </w:r>
      <w:r w:rsidR="003128E5">
        <w:rPr>
          <w:rFonts w:ascii="Times New Roman" w:eastAsia="宋体" w:hAnsi="Times New Roman" w:hint="eastAsia"/>
          <w:szCs w:val="21"/>
        </w:rPr>
        <w:t>（</w:t>
      </w:r>
      <w:r w:rsidR="003128E5">
        <w:rPr>
          <w:rFonts w:ascii="Times New Roman" w:eastAsia="宋体" w:hAnsi="Times New Roman" w:hint="eastAsia"/>
          <w:szCs w:val="21"/>
        </w:rPr>
        <w:t>d</w:t>
      </w:r>
      <w:r w:rsidR="003128E5">
        <w:rPr>
          <w:rFonts w:ascii="Times New Roman" w:eastAsia="宋体" w:hAnsi="Times New Roman" w:hint="eastAsia"/>
          <w:szCs w:val="21"/>
        </w:rPr>
        <w:t>）</w:t>
      </w:r>
      <w:r w:rsidR="009710E0">
        <w:rPr>
          <w:rFonts w:ascii="Times New Roman" w:eastAsia="宋体" w:hAnsi="Times New Roman" w:hint="eastAsia"/>
          <w:szCs w:val="21"/>
        </w:rPr>
        <w:t>所示的</w:t>
      </w:r>
      <w:r w:rsidR="003128E5">
        <w:rPr>
          <w:rFonts w:ascii="Times New Roman" w:eastAsia="宋体" w:hAnsi="Times New Roman" w:hint="eastAsia"/>
          <w:szCs w:val="21"/>
        </w:rPr>
        <w:t>套筒式</w:t>
      </w:r>
      <w:r w:rsidR="00D12C6A">
        <w:rPr>
          <w:rFonts w:ascii="Times New Roman" w:eastAsia="宋体" w:hAnsi="Times New Roman" w:hint="eastAsia"/>
          <w:szCs w:val="21"/>
        </w:rPr>
        <w:t>OTA</w:t>
      </w:r>
      <w:r w:rsidR="009710E0">
        <w:rPr>
          <w:rFonts w:ascii="Times New Roman" w:eastAsia="宋体" w:hAnsi="Times New Roman" w:hint="eastAsia"/>
          <w:szCs w:val="21"/>
        </w:rPr>
        <w:t>可</w:t>
      </w:r>
      <w:r w:rsidR="009710E0">
        <w:rPr>
          <w:rFonts w:ascii="Times New Roman" w:eastAsia="宋体" w:hAnsi="Times New Roman" w:hint="eastAsia"/>
          <w:szCs w:val="21"/>
        </w:rPr>
        <w:lastRenderedPageBreak/>
        <w:t>实现</w:t>
      </w:r>
      <w:r w:rsidR="00AD548D">
        <w:rPr>
          <w:rFonts w:ascii="Times New Roman" w:eastAsia="宋体" w:hAnsi="Times New Roman" w:hint="eastAsia"/>
          <w:szCs w:val="21"/>
        </w:rPr>
        <w:t>较</w:t>
      </w:r>
      <w:r w:rsidR="009710E0">
        <w:rPr>
          <w:rFonts w:ascii="Times New Roman" w:eastAsia="宋体" w:hAnsi="Times New Roman" w:hint="eastAsia"/>
          <w:szCs w:val="21"/>
        </w:rPr>
        <w:t>高增益，但是</w:t>
      </w:r>
      <w:r w:rsidR="001D7D5C" w:rsidRPr="001D7D5C">
        <w:rPr>
          <w:rFonts w:ascii="Times New Roman" w:eastAsia="宋体" w:hAnsi="Times New Roman" w:hint="eastAsia"/>
          <w:szCs w:val="21"/>
        </w:rPr>
        <w:t>输入范围和电压摆动</w:t>
      </w:r>
      <w:r w:rsidR="0011754E">
        <w:rPr>
          <w:rFonts w:ascii="Times New Roman" w:eastAsia="宋体" w:hAnsi="Times New Roman" w:hint="eastAsia"/>
          <w:szCs w:val="21"/>
        </w:rPr>
        <w:t>受到限制</w:t>
      </w:r>
      <w:r w:rsidR="00294D44">
        <w:rPr>
          <w:rFonts w:ascii="Times New Roman" w:eastAsia="宋体" w:hAnsi="Times New Roman" w:hint="eastAsia"/>
          <w:szCs w:val="21"/>
        </w:rPr>
        <w:t>。</w:t>
      </w:r>
      <w:r w:rsidR="00F7130A" w:rsidRPr="00F7130A">
        <w:rPr>
          <w:rFonts w:ascii="Times New Roman" w:eastAsia="宋体" w:hAnsi="Times New Roman" w:hint="eastAsia"/>
          <w:szCs w:val="21"/>
        </w:rPr>
        <w:t>表</w:t>
      </w:r>
      <w:r w:rsidR="00F7130A" w:rsidRPr="00F7130A">
        <w:rPr>
          <w:rFonts w:ascii="Times New Roman" w:eastAsia="宋体" w:hAnsi="Times New Roman"/>
          <w:szCs w:val="21"/>
        </w:rPr>
        <w:t>8-2</w:t>
      </w:r>
      <w:r w:rsidR="00F7130A" w:rsidRPr="00F7130A">
        <w:rPr>
          <w:rFonts w:ascii="Times New Roman" w:eastAsia="宋体" w:hAnsi="Times New Roman"/>
          <w:szCs w:val="21"/>
        </w:rPr>
        <w:t>总结了图</w:t>
      </w:r>
      <w:r w:rsidR="00F7130A" w:rsidRPr="00F7130A">
        <w:rPr>
          <w:rFonts w:ascii="Times New Roman" w:eastAsia="宋体" w:hAnsi="Times New Roman"/>
          <w:szCs w:val="21"/>
        </w:rPr>
        <w:t>8-11</w:t>
      </w:r>
      <w:r w:rsidR="00F7130A" w:rsidRPr="00F7130A">
        <w:rPr>
          <w:rFonts w:ascii="Times New Roman" w:eastAsia="宋体" w:hAnsi="Times New Roman"/>
          <w:szCs w:val="21"/>
        </w:rPr>
        <w:t>中不同</w:t>
      </w:r>
      <w:r w:rsidR="00F7130A" w:rsidRPr="00F7130A">
        <w:rPr>
          <w:rFonts w:ascii="Times New Roman" w:eastAsia="宋体" w:hAnsi="Times New Roman"/>
          <w:szCs w:val="21"/>
        </w:rPr>
        <w:t xml:space="preserve"> OTA </w:t>
      </w:r>
      <w:r w:rsidR="00F7130A" w:rsidRPr="00F7130A">
        <w:rPr>
          <w:rFonts w:ascii="Times New Roman" w:eastAsia="宋体" w:hAnsi="Times New Roman"/>
          <w:szCs w:val="21"/>
        </w:rPr>
        <w:t>拓扑</w:t>
      </w:r>
      <w:r w:rsidR="00B35138" w:rsidRPr="005862BB">
        <w:rPr>
          <w:rFonts w:ascii="Times New Roman" w:eastAsia="宋体" w:hAnsi="Times New Roman"/>
          <w:noProof/>
          <w:szCs w:val="21"/>
        </w:rPr>
        <mc:AlternateContent>
          <mc:Choice Requires="wps">
            <w:drawing>
              <wp:anchor distT="45720" distB="45720" distL="114300" distR="114300" simplePos="0" relativeHeight="251713536" behindDoc="0" locked="0" layoutInCell="1" allowOverlap="1" wp14:anchorId="712DAA11" wp14:editId="738B4085">
                <wp:simplePos x="0" y="0"/>
                <wp:positionH relativeFrom="margin">
                  <wp:align>left</wp:align>
                </wp:positionH>
                <wp:positionV relativeFrom="paragraph">
                  <wp:posOffset>5447030</wp:posOffset>
                </wp:positionV>
                <wp:extent cx="5261610" cy="2028825"/>
                <wp:effectExtent l="0" t="0" r="0" b="9525"/>
                <wp:wrapSquare wrapText="bothSides"/>
                <wp:docPr id="88865218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1610" cy="2028825"/>
                        </a:xfrm>
                        <a:prstGeom prst="rect">
                          <a:avLst/>
                        </a:prstGeom>
                        <a:solidFill>
                          <a:srgbClr val="FFFFFF"/>
                        </a:solidFill>
                        <a:ln w="9525">
                          <a:noFill/>
                          <a:miter lim="800000"/>
                          <a:headEnd/>
                          <a:tailEnd/>
                        </a:ln>
                      </wps:spPr>
                      <wps:txbx>
                        <w:txbxContent>
                          <w:p w14:paraId="5509099E" w14:textId="77777777" w:rsidR="00F7130A" w:rsidRPr="0038401B" w:rsidRDefault="00F7130A" w:rsidP="00F7130A">
                            <w:pPr>
                              <w:spacing w:afterLines="50" w:after="156"/>
                              <w:jc w:val="center"/>
                              <w:rPr>
                                <w:rFonts w:ascii="宋体" w:eastAsia="宋体" w:hAnsi="宋体"/>
                              </w:rPr>
                            </w:pPr>
                            <w:r w:rsidRPr="0038401B">
                              <w:rPr>
                                <w:rFonts w:ascii="宋体" w:eastAsia="宋体" w:hAnsi="宋体"/>
                              </w:rPr>
                              <w:t>表</w:t>
                            </w:r>
                            <w:r w:rsidRPr="0038401B">
                              <w:rPr>
                                <w:rFonts w:ascii="宋体" w:eastAsia="宋体" w:hAnsi="宋体" w:hint="eastAsia"/>
                              </w:rPr>
                              <w:t>8</w:t>
                            </w:r>
                            <w:r w:rsidRPr="0038401B">
                              <w:rPr>
                                <w:rFonts w:ascii="宋体" w:eastAsia="宋体" w:hAnsi="宋体"/>
                              </w:rPr>
                              <w:t>-</w:t>
                            </w:r>
                            <w:r>
                              <w:rPr>
                                <w:rFonts w:ascii="宋体" w:eastAsia="宋体" w:hAnsi="宋体"/>
                              </w:rPr>
                              <w:t>2 常用</w:t>
                            </w:r>
                            <w:r>
                              <w:rPr>
                                <w:rFonts w:ascii="宋体" w:eastAsia="宋体" w:hAnsi="宋体" w:hint="eastAsia"/>
                              </w:rPr>
                              <w:t>OTA</w:t>
                            </w:r>
                            <w:r>
                              <w:rPr>
                                <w:rFonts w:ascii="宋体" w:eastAsia="宋体" w:hAnsi="宋体"/>
                              </w:rPr>
                              <w:t>设计</w:t>
                            </w:r>
                            <w:r>
                              <w:rPr>
                                <w:rFonts w:ascii="宋体" w:eastAsia="宋体" w:hAnsi="宋体" w:hint="eastAsia"/>
                              </w:rPr>
                              <w:t>总结</w:t>
                            </w:r>
                          </w:p>
                          <w:tbl>
                            <w:tblPr>
                              <w:tblStyle w:val="ac"/>
                              <w:tblW w:w="4962" w:type="pct"/>
                              <w:jc w:val="center"/>
                              <w:tblLook w:val="04A0" w:firstRow="1" w:lastRow="0" w:firstColumn="1" w:lastColumn="0" w:noHBand="0" w:noVBand="1"/>
                            </w:tblPr>
                            <w:tblGrid>
                              <w:gridCol w:w="2391"/>
                              <w:gridCol w:w="2696"/>
                              <w:gridCol w:w="2841"/>
                            </w:tblGrid>
                            <w:tr w:rsidR="00B40B4A" w14:paraId="7597791F" w14:textId="77777777" w:rsidTr="00B40B4A">
                              <w:trPr>
                                <w:trHeight w:val="453"/>
                                <w:jc w:val="center"/>
                              </w:trPr>
                              <w:tc>
                                <w:tcPr>
                                  <w:tcW w:w="1508" w:type="pct"/>
                                  <w:vAlign w:val="center"/>
                                </w:tcPr>
                                <w:p w14:paraId="56C2D53A" w14:textId="77777777" w:rsidR="00F7130A" w:rsidRPr="00C860A9" w:rsidRDefault="00F7130A" w:rsidP="008D2328">
                                  <w:pPr>
                                    <w:jc w:val="center"/>
                                    <w:rPr>
                                      <w:rFonts w:ascii="Times New Roman" w:eastAsia="宋体" w:hAnsi="Times New Roman" w:cs="Times New Roman"/>
                                    </w:rPr>
                                  </w:pPr>
                                  <w:r w:rsidRPr="00C860A9">
                                    <w:rPr>
                                      <w:rFonts w:ascii="Times New Roman" w:eastAsia="宋体" w:hAnsi="Times New Roman" w:cs="Times New Roman"/>
                                    </w:rPr>
                                    <w:t>OTA</w:t>
                                  </w:r>
                                </w:p>
                              </w:tc>
                              <w:tc>
                                <w:tcPr>
                                  <w:tcW w:w="1700" w:type="pct"/>
                                  <w:vAlign w:val="center"/>
                                </w:tcPr>
                                <w:p w14:paraId="0B7B0251" w14:textId="77777777" w:rsidR="00F7130A" w:rsidRPr="00FB4F92" w:rsidRDefault="00F7130A" w:rsidP="00FB4F92">
                                  <w:pPr>
                                    <w:jc w:val="center"/>
                                    <w:rPr>
                                      <w:rFonts w:ascii="Times New Roman" w:eastAsia="宋体" w:hAnsi="Times New Roman" w:cs="Times New Roman"/>
                                    </w:rPr>
                                  </w:pPr>
                                  <w:r w:rsidRPr="00FB4F92">
                                    <w:rPr>
                                      <w:rFonts w:ascii="Times New Roman" w:eastAsia="宋体" w:hAnsi="Times New Roman" w:cs="Times New Roman" w:hint="eastAsia"/>
                                    </w:rPr>
                                    <w:t>增益</w:t>
                                  </w:r>
                                </w:p>
                              </w:tc>
                              <w:tc>
                                <w:tcPr>
                                  <w:tcW w:w="1792" w:type="pct"/>
                                  <w:vAlign w:val="center"/>
                                </w:tcPr>
                                <w:p w14:paraId="091494A7" w14:textId="67D9C322" w:rsidR="00F7130A" w:rsidRPr="00FB4F92" w:rsidRDefault="00F7130A" w:rsidP="00FB4F92">
                                  <w:pPr>
                                    <w:jc w:val="center"/>
                                    <w:rPr>
                                      <w:rFonts w:ascii="Times New Roman" w:eastAsia="宋体" w:hAnsi="Times New Roman" w:cs="Times New Roman"/>
                                    </w:rPr>
                                  </w:pPr>
                                  <w:r w:rsidRPr="00FB4F92">
                                    <w:rPr>
                                      <w:rFonts w:ascii="Times New Roman" w:eastAsia="宋体" w:hAnsi="Times New Roman" w:cs="Times New Roman" w:hint="eastAsia"/>
                                    </w:rPr>
                                    <w:t>噪声</w:t>
                                  </w:r>
                                </w:p>
                              </w:tc>
                            </w:tr>
                            <w:tr w:rsidR="00B40B4A" w14:paraId="16113A3A" w14:textId="77777777" w:rsidTr="00B40B4A">
                              <w:trPr>
                                <w:trHeight w:val="453"/>
                                <w:jc w:val="center"/>
                              </w:trPr>
                              <w:tc>
                                <w:tcPr>
                                  <w:tcW w:w="1508" w:type="pct"/>
                                  <w:vAlign w:val="center"/>
                                </w:tcPr>
                                <w:p w14:paraId="4F0E8BC7" w14:textId="77777777" w:rsidR="00F7130A" w:rsidRPr="00C860A9" w:rsidRDefault="00F7130A" w:rsidP="007D7202">
                                  <w:pPr>
                                    <w:rPr>
                                      <w:rFonts w:ascii="Times New Roman" w:eastAsia="宋体" w:hAnsi="Times New Roman" w:cs="Times New Roman"/>
                                    </w:rPr>
                                  </w:pPr>
                                  <w:r w:rsidRPr="00C860A9">
                                    <w:rPr>
                                      <w:rFonts w:ascii="Times New Roman" w:eastAsia="宋体" w:hAnsi="Times New Roman" w:cs="Times New Roman"/>
                                    </w:rPr>
                                    <w:t>电流镜</w:t>
                                  </w:r>
                                </w:p>
                              </w:tc>
                              <w:tc>
                                <w:tcPr>
                                  <w:tcW w:w="1700" w:type="pct"/>
                                  <w:vAlign w:val="center"/>
                                </w:tcPr>
                                <w:p w14:paraId="7C153252" w14:textId="4DDA923D" w:rsidR="00F7130A" w:rsidRPr="005A2301" w:rsidRDefault="006410C0" w:rsidP="007D7202">
                                  <w:pPr>
                                    <w:rPr>
                                      <w:rFonts w:ascii="Times New Roman" w:hAnsi="Times New Roman" w:cs="Times New Roman"/>
                                    </w:rPr>
                                  </w:pPr>
                                  <w:r>
                                    <w:rPr>
                                      <w:rFonts w:ascii="Times New Roman" w:hAnsi="Times New Roman" w:cs="Times New Roman"/>
                                    </w:rPr>
                                    <w:t>g</w:t>
                                  </w:r>
                                  <w:r w:rsidRPr="006410C0">
                                    <w:rPr>
                                      <w:rFonts w:ascii="Times New Roman" w:hAnsi="Times New Roman" w:cs="Times New Roman" w:hint="eastAsia"/>
                                      <w:vertAlign w:val="subscript"/>
                                    </w:rPr>
                                    <w:t>m</w:t>
                                  </w:r>
                                  <w:r w:rsidRPr="006410C0">
                                    <w:rPr>
                                      <w:rFonts w:ascii="Times New Roman" w:hAnsi="Times New Roman" w:cs="Times New Roman"/>
                                      <w:vertAlign w:val="subscript"/>
                                    </w:rPr>
                                    <w:t>1</w:t>
                                  </w:r>
                                  <w:r>
                                    <w:rPr>
                                      <w:rFonts w:ascii="Times New Roman" w:hAnsi="Times New Roman" w:cs="Times New Roman"/>
                                    </w:rPr>
                                    <w:t>(g</w:t>
                                  </w:r>
                                  <w:r w:rsidRPr="006410C0">
                                    <w:rPr>
                                      <w:rFonts w:ascii="Times New Roman" w:hAnsi="Times New Roman" w:cs="Times New Roman" w:hint="eastAsia"/>
                                      <w:vertAlign w:val="subscript"/>
                                    </w:rPr>
                                    <w:t>m</w:t>
                                  </w:r>
                                  <w:r>
                                    <w:rPr>
                                      <w:rFonts w:ascii="Times New Roman" w:hAnsi="Times New Roman" w:cs="Times New Roman"/>
                                      <w:vertAlign w:val="subscript"/>
                                    </w:rPr>
                                    <w:t>9</w:t>
                                  </w:r>
                                  <w:r>
                                    <w:rPr>
                                      <w:rFonts w:ascii="Times New Roman" w:hAnsi="Times New Roman" w:cs="Times New Roman"/>
                                    </w:rPr>
                                    <w:t>r</w:t>
                                  </w:r>
                                  <w:r>
                                    <w:rPr>
                                      <w:rFonts w:ascii="Times New Roman" w:hAnsi="Times New Roman" w:cs="Times New Roman"/>
                                      <w:vertAlign w:val="subscript"/>
                                    </w:rPr>
                                    <w:t>o9</w:t>
                                  </w:r>
                                  <w:r>
                                    <w:rPr>
                                      <w:rFonts w:ascii="Times New Roman" w:hAnsi="Times New Roman" w:cs="Times New Roman"/>
                                    </w:rPr>
                                    <w:t>r</w:t>
                                  </w:r>
                                  <w:r>
                                    <w:rPr>
                                      <w:rFonts w:ascii="Times New Roman" w:hAnsi="Times New Roman" w:cs="Times New Roman"/>
                                      <w:vertAlign w:val="subscript"/>
                                    </w:rPr>
                                    <w:t>o8</w:t>
                                  </w:r>
                                  <w:r>
                                    <w:rPr>
                                      <w:rFonts w:ascii="Times New Roman" w:hAnsi="Times New Roman" w:cs="Times New Roman"/>
                                    </w:rPr>
                                    <w:t>|| g</w:t>
                                  </w:r>
                                  <w:r w:rsidRPr="006410C0">
                                    <w:rPr>
                                      <w:rFonts w:ascii="Times New Roman" w:hAnsi="Times New Roman" w:cs="Times New Roman" w:hint="eastAsia"/>
                                      <w:vertAlign w:val="subscript"/>
                                    </w:rPr>
                                    <w:t>m</w:t>
                                  </w:r>
                                  <w:r>
                                    <w:rPr>
                                      <w:rFonts w:ascii="Times New Roman" w:hAnsi="Times New Roman" w:cs="Times New Roman"/>
                                      <w:vertAlign w:val="subscript"/>
                                    </w:rPr>
                                    <w:t>10</w:t>
                                  </w:r>
                                  <w:r>
                                    <w:rPr>
                                      <w:rFonts w:ascii="Times New Roman" w:hAnsi="Times New Roman" w:cs="Times New Roman"/>
                                    </w:rPr>
                                    <w:t>r</w:t>
                                  </w:r>
                                  <w:r>
                                    <w:rPr>
                                      <w:rFonts w:ascii="Times New Roman" w:hAnsi="Times New Roman" w:cs="Times New Roman"/>
                                      <w:vertAlign w:val="subscript"/>
                                    </w:rPr>
                                    <w:t>o10</w:t>
                                  </w:r>
                                  <w:r>
                                    <w:rPr>
                                      <w:rFonts w:ascii="Times New Roman" w:hAnsi="Times New Roman" w:cs="Times New Roman"/>
                                    </w:rPr>
                                    <w:t>r</w:t>
                                  </w:r>
                                  <w:r>
                                    <w:rPr>
                                      <w:rFonts w:ascii="Times New Roman" w:hAnsi="Times New Roman" w:cs="Times New Roman"/>
                                      <w:vertAlign w:val="subscript"/>
                                    </w:rPr>
                                    <w:t>o6</w:t>
                                  </w:r>
                                  <w:r>
                                    <w:rPr>
                                      <w:rFonts w:ascii="Times New Roman" w:hAnsi="Times New Roman" w:cs="Times New Roman"/>
                                    </w:rPr>
                                    <w:t>)</w:t>
                                  </w:r>
                                </w:p>
                              </w:tc>
                              <w:tc>
                                <w:tcPr>
                                  <w:tcW w:w="1792" w:type="pct"/>
                                  <w:vAlign w:val="center"/>
                                </w:tcPr>
                                <w:p w14:paraId="54387C9B" w14:textId="432BBE9F" w:rsidR="00F7130A" w:rsidRPr="005A2301" w:rsidRDefault="00AA564C" w:rsidP="00AA564C">
                                  <w:pPr>
                                    <w:jc w:val="lef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g</w:t>
                                  </w:r>
                                  <w:r w:rsidRPr="008D2328">
                                    <w:rPr>
                                      <w:rFonts w:ascii="Times New Roman" w:hAnsi="Times New Roman" w:cs="Times New Roman"/>
                                      <w:vertAlign w:val="subscript"/>
                                    </w:rPr>
                                    <w:t>m1</w:t>
                                  </w:r>
                                  <w:r w:rsidR="000E7C02">
                                    <w:rPr>
                                      <w:rFonts w:ascii="Times New Roman" w:hAnsi="Times New Roman" w:cs="Times New Roman"/>
                                    </w:rPr>
                                    <w:t>+</w:t>
                                  </w:r>
                                  <w:r>
                                    <w:rPr>
                                      <w:rFonts w:ascii="Times New Roman" w:hAnsi="Times New Roman" w:cs="Times New Roman"/>
                                    </w:rPr>
                                    <w:t>2g</w:t>
                                  </w:r>
                                  <w:r w:rsidRPr="008D2328">
                                    <w:rPr>
                                      <w:rFonts w:ascii="Times New Roman" w:hAnsi="Times New Roman" w:cs="Times New Roman"/>
                                      <w:vertAlign w:val="subscript"/>
                                    </w:rPr>
                                    <w:t>m</w:t>
                                  </w:r>
                                  <w:r>
                                    <w:rPr>
                                      <w:rFonts w:ascii="Times New Roman" w:hAnsi="Times New Roman" w:cs="Times New Roman"/>
                                      <w:vertAlign w:val="subscript"/>
                                    </w:rPr>
                                    <w:t>3+</w:t>
                                  </w:r>
                                  <w:r>
                                    <w:rPr>
                                      <w:rFonts w:ascii="Times New Roman" w:hAnsi="Times New Roman" w:cs="Times New Roman"/>
                                    </w:rPr>
                                    <w:t xml:space="preserve"> g</w:t>
                                  </w:r>
                                  <w:r w:rsidRPr="008D2328">
                                    <w:rPr>
                                      <w:rFonts w:ascii="Times New Roman" w:hAnsi="Times New Roman" w:cs="Times New Roman"/>
                                      <w:vertAlign w:val="subscript"/>
                                    </w:rPr>
                                    <w:t>m</w:t>
                                  </w:r>
                                  <w:r>
                                    <w:rPr>
                                      <w:rFonts w:ascii="Times New Roman" w:hAnsi="Times New Roman" w:cs="Times New Roman"/>
                                      <w:vertAlign w:val="subscript"/>
                                    </w:rPr>
                                    <w:t>7</w:t>
                                  </w:r>
                                  <w:r>
                                    <w:rPr>
                                      <w:rFonts w:ascii="Times New Roman" w:hAnsi="Times New Roman" w:cs="Times New Roman"/>
                                    </w:rPr>
                                    <w:t>)</w:t>
                                  </w:r>
                                  <w:r w:rsidR="008D2328">
                                    <w:rPr>
                                      <w:rFonts w:ascii="Times New Roman" w:hAnsi="Times New Roman" w:cs="Times New Roman" w:hint="eastAsia"/>
                                    </w:rPr>
                                    <w:t>1</w:t>
                                  </w:r>
                                  <w:r w:rsidR="008D2328">
                                    <w:rPr>
                                      <w:rFonts w:ascii="Times New Roman" w:hAnsi="Times New Roman" w:cs="Times New Roman"/>
                                    </w:rPr>
                                    <w:t>6kT/</w:t>
                                  </w:r>
                                  <w:r w:rsidR="006C7CB7">
                                    <w:rPr>
                                      <w:rFonts w:ascii="Times New Roman" w:hAnsi="Times New Roman" w:cs="Times New Roman"/>
                                    </w:rPr>
                                    <w:t>3</w:t>
                                  </w:r>
                                  <w:r w:rsidR="00550104">
                                    <w:rPr>
                                      <w:rFonts w:ascii="Times New Roman" w:hAnsi="Times New Roman" w:cs="Times New Roman"/>
                                    </w:rPr>
                                    <w:t>(</w:t>
                                  </w:r>
                                  <w:r>
                                    <w:rPr>
                                      <w:rFonts w:ascii="Times New Roman" w:hAnsi="Times New Roman" w:cs="Times New Roman"/>
                                    </w:rPr>
                                    <w:t>g</w:t>
                                  </w:r>
                                  <w:r w:rsidRPr="008D2328">
                                    <w:rPr>
                                      <w:rFonts w:ascii="Times New Roman" w:hAnsi="Times New Roman" w:cs="Times New Roman"/>
                                      <w:vertAlign w:val="subscript"/>
                                    </w:rPr>
                                    <w:t>m</w:t>
                                  </w:r>
                                  <w:r>
                                    <w:rPr>
                                      <w:rFonts w:ascii="Times New Roman" w:hAnsi="Times New Roman" w:cs="Times New Roman"/>
                                      <w:vertAlign w:val="subscript"/>
                                    </w:rPr>
                                    <w:t>1</w:t>
                                  </w:r>
                                  <w:r w:rsidR="00550104">
                                    <w:rPr>
                                      <w:rFonts w:ascii="Times New Roman" w:hAnsi="Times New Roman" w:cs="Times New Roman"/>
                                    </w:rPr>
                                    <w:t>)</w:t>
                                  </w:r>
                                  <w:r w:rsidR="00550104" w:rsidRPr="00550104">
                                    <w:rPr>
                                      <w:rFonts w:ascii="Times New Roman" w:hAnsi="Times New Roman" w:cs="Times New Roman"/>
                                      <w:vertAlign w:val="superscript"/>
                                    </w:rPr>
                                    <w:t>2</w:t>
                                  </w:r>
                                </w:p>
                              </w:tc>
                            </w:tr>
                            <w:tr w:rsidR="00B40B4A" w14:paraId="32A39C22" w14:textId="77777777" w:rsidTr="00B40B4A">
                              <w:trPr>
                                <w:trHeight w:val="480"/>
                                <w:jc w:val="center"/>
                              </w:trPr>
                              <w:tc>
                                <w:tcPr>
                                  <w:tcW w:w="1508" w:type="pct"/>
                                  <w:vAlign w:val="center"/>
                                </w:tcPr>
                                <w:p w14:paraId="2DF37679" w14:textId="77777777" w:rsidR="00F7130A" w:rsidRPr="00C860A9" w:rsidRDefault="00F7130A" w:rsidP="007D7202">
                                  <w:pPr>
                                    <w:rPr>
                                      <w:rFonts w:ascii="Times New Roman" w:eastAsia="宋体" w:hAnsi="Times New Roman" w:cs="Times New Roman"/>
                                    </w:rPr>
                                  </w:pPr>
                                  <w:r w:rsidRPr="00C860A9">
                                    <w:rPr>
                                      <w:rFonts w:ascii="Times New Roman" w:eastAsia="宋体" w:hAnsi="Times New Roman" w:cs="Times New Roman"/>
                                    </w:rPr>
                                    <w:t>米勒</w:t>
                                  </w:r>
                                </w:p>
                              </w:tc>
                              <w:tc>
                                <w:tcPr>
                                  <w:tcW w:w="1700" w:type="pct"/>
                                  <w:vAlign w:val="center"/>
                                </w:tcPr>
                                <w:p w14:paraId="7014CAA8" w14:textId="5765D5AA" w:rsidR="00F7130A" w:rsidRPr="005A2301" w:rsidRDefault="006410C0" w:rsidP="007D7202">
                                  <w:pPr>
                                    <w:rPr>
                                      <w:rFonts w:ascii="Times New Roman" w:hAnsi="Times New Roman" w:cs="Times New Roman"/>
                                    </w:rPr>
                                  </w:pPr>
                                  <w:r>
                                    <w:rPr>
                                      <w:rFonts w:ascii="Times New Roman" w:hAnsi="Times New Roman" w:cs="Times New Roman"/>
                                    </w:rPr>
                                    <w:t>g</w:t>
                                  </w:r>
                                  <w:r w:rsidRPr="006410C0">
                                    <w:rPr>
                                      <w:rFonts w:ascii="Times New Roman" w:hAnsi="Times New Roman" w:cs="Times New Roman" w:hint="eastAsia"/>
                                      <w:vertAlign w:val="subscript"/>
                                    </w:rPr>
                                    <w:t>m</w:t>
                                  </w:r>
                                  <w:r w:rsidRPr="006410C0">
                                    <w:rPr>
                                      <w:rFonts w:ascii="Times New Roman" w:hAnsi="Times New Roman" w:cs="Times New Roman"/>
                                      <w:vertAlign w:val="subscript"/>
                                    </w:rPr>
                                    <w:t>1</w:t>
                                  </w:r>
                                  <w:r>
                                    <w:rPr>
                                      <w:rFonts w:ascii="Times New Roman" w:hAnsi="Times New Roman" w:cs="Times New Roman"/>
                                    </w:rPr>
                                    <w:t>(r</w:t>
                                  </w:r>
                                  <w:r>
                                    <w:rPr>
                                      <w:rFonts w:ascii="Times New Roman" w:hAnsi="Times New Roman" w:cs="Times New Roman"/>
                                      <w:vertAlign w:val="subscript"/>
                                    </w:rPr>
                                    <w:t>o2</w:t>
                                  </w:r>
                                  <w:r>
                                    <w:rPr>
                                      <w:rFonts w:ascii="Times New Roman" w:hAnsi="Times New Roman" w:cs="Times New Roman"/>
                                    </w:rPr>
                                    <w:t>||r</w:t>
                                  </w:r>
                                  <w:r>
                                    <w:rPr>
                                      <w:rFonts w:ascii="Times New Roman" w:hAnsi="Times New Roman" w:cs="Times New Roman"/>
                                      <w:vertAlign w:val="subscript"/>
                                    </w:rPr>
                                    <w:t>o4</w:t>
                                  </w:r>
                                  <w:r>
                                    <w:rPr>
                                      <w:rFonts w:ascii="Times New Roman" w:hAnsi="Times New Roman" w:cs="Times New Roman"/>
                                    </w:rPr>
                                    <w:t>) g</w:t>
                                  </w:r>
                                  <w:r w:rsidRPr="006410C0">
                                    <w:rPr>
                                      <w:rFonts w:ascii="Times New Roman" w:hAnsi="Times New Roman" w:cs="Times New Roman" w:hint="eastAsia"/>
                                      <w:vertAlign w:val="subscript"/>
                                    </w:rPr>
                                    <w:t>m</w:t>
                                  </w:r>
                                  <w:r>
                                    <w:rPr>
                                      <w:rFonts w:ascii="Times New Roman" w:hAnsi="Times New Roman" w:cs="Times New Roman"/>
                                      <w:vertAlign w:val="subscript"/>
                                    </w:rPr>
                                    <w:t>7</w:t>
                                  </w:r>
                                  <w:r>
                                    <w:rPr>
                                      <w:rFonts w:ascii="Times New Roman" w:hAnsi="Times New Roman" w:cs="Times New Roman"/>
                                    </w:rPr>
                                    <w:t>r</w:t>
                                  </w:r>
                                  <w:r>
                                    <w:rPr>
                                      <w:rFonts w:ascii="Times New Roman" w:hAnsi="Times New Roman" w:cs="Times New Roman"/>
                                      <w:vertAlign w:val="subscript"/>
                                    </w:rPr>
                                    <w:t>o7</w:t>
                                  </w:r>
                                </w:p>
                              </w:tc>
                              <w:tc>
                                <w:tcPr>
                                  <w:tcW w:w="1792" w:type="pct"/>
                                  <w:vAlign w:val="center"/>
                                </w:tcPr>
                                <w:p w14:paraId="68AF92E7" w14:textId="2F315A23" w:rsidR="00F7130A" w:rsidRPr="005A2301" w:rsidRDefault="00B40B4A" w:rsidP="007D7202">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g</w:t>
                                  </w:r>
                                  <w:r w:rsidRPr="008D2328">
                                    <w:rPr>
                                      <w:rFonts w:ascii="Times New Roman" w:hAnsi="Times New Roman" w:cs="Times New Roman"/>
                                      <w:vertAlign w:val="subscript"/>
                                    </w:rPr>
                                    <w:t>m1</w:t>
                                  </w:r>
                                  <w:r w:rsidR="000E7C02">
                                    <w:rPr>
                                      <w:rFonts w:ascii="Times New Roman" w:hAnsi="Times New Roman" w:cs="Times New Roman"/>
                                    </w:rPr>
                                    <w:t>+</w:t>
                                  </w:r>
                                  <w:r>
                                    <w:rPr>
                                      <w:rFonts w:ascii="Times New Roman" w:hAnsi="Times New Roman" w:cs="Times New Roman"/>
                                    </w:rPr>
                                    <w:t>g</w:t>
                                  </w:r>
                                  <w:r w:rsidRPr="008D2328">
                                    <w:rPr>
                                      <w:rFonts w:ascii="Times New Roman" w:hAnsi="Times New Roman" w:cs="Times New Roman"/>
                                      <w:vertAlign w:val="subscript"/>
                                    </w:rPr>
                                    <w:t>m</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6kT/3g</w:t>
                                  </w:r>
                                  <w:r w:rsidRPr="008D2328">
                                    <w:rPr>
                                      <w:rFonts w:ascii="Times New Roman" w:hAnsi="Times New Roman" w:cs="Times New Roman"/>
                                      <w:vertAlign w:val="subscript"/>
                                    </w:rPr>
                                    <w:t>m</w:t>
                                  </w:r>
                                  <w:r>
                                    <w:rPr>
                                      <w:rFonts w:ascii="Times New Roman" w:hAnsi="Times New Roman" w:cs="Times New Roman"/>
                                      <w:vertAlign w:val="subscript"/>
                                    </w:rPr>
                                    <w:t>1</w:t>
                                  </w:r>
                                </w:p>
                              </w:tc>
                            </w:tr>
                            <w:tr w:rsidR="00B40B4A" w14:paraId="276E6DF8" w14:textId="77777777" w:rsidTr="00B40B4A">
                              <w:trPr>
                                <w:trHeight w:val="453"/>
                                <w:jc w:val="center"/>
                              </w:trPr>
                              <w:tc>
                                <w:tcPr>
                                  <w:tcW w:w="1508" w:type="pct"/>
                                  <w:vAlign w:val="center"/>
                                </w:tcPr>
                                <w:p w14:paraId="49A993A0" w14:textId="77777777" w:rsidR="00B40B4A" w:rsidRPr="00C860A9" w:rsidRDefault="00B40B4A" w:rsidP="00B40B4A">
                                  <w:pPr>
                                    <w:rPr>
                                      <w:rFonts w:ascii="Times New Roman" w:eastAsia="宋体" w:hAnsi="Times New Roman" w:cs="Times New Roman"/>
                                    </w:rPr>
                                  </w:pPr>
                                  <w:r w:rsidRPr="00C860A9">
                                    <w:rPr>
                                      <w:rFonts w:ascii="Times New Roman" w:eastAsia="宋体" w:hAnsi="Times New Roman" w:cs="Times New Roman"/>
                                    </w:rPr>
                                    <w:t>折叠式共源共栅</w:t>
                                  </w:r>
                                </w:p>
                              </w:tc>
                              <w:tc>
                                <w:tcPr>
                                  <w:tcW w:w="1700" w:type="pct"/>
                                  <w:vAlign w:val="center"/>
                                </w:tcPr>
                                <w:p w14:paraId="2DC93455" w14:textId="77777777" w:rsidR="00B40B4A" w:rsidRDefault="00B40B4A" w:rsidP="00B40B4A">
                                  <w:pPr>
                                    <w:jc w:val="left"/>
                                    <w:rPr>
                                      <w:rFonts w:ascii="Times New Roman" w:hAnsi="Times New Roman" w:cs="Times New Roman"/>
                                    </w:rPr>
                                  </w:pPr>
                                  <w:r>
                                    <w:rPr>
                                      <w:rFonts w:ascii="Times New Roman" w:hAnsi="Times New Roman" w:cs="Times New Roman"/>
                                    </w:rPr>
                                    <w:t>g</w:t>
                                  </w:r>
                                  <w:r w:rsidRPr="006410C0">
                                    <w:rPr>
                                      <w:rFonts w:ascii="Times New Roman" w:hAnsi="Times New Roman" w:cs="Times New Roman" w:hint="eastAsia"/>
                                      <w:vertAlign w:val="subscript"/>
                                    </w:rPr>
                                    <w:t>m</w:t>
                                  </w:r>
                                  <w:r w:rsidRPr="006410C0">
                                    <w:rPr>
                                      <w:rFonts w:ascii="Times New Roman" w:hAnsi="Times New Roman" w:cs="Times New Roman"/>
                                      <w:vertAlign w:val="subscript"/>
                                    </w:rPr>
                                    <w:t>1</w:t>
                                  </w:r>
                                  <w:r w:rsidRPr="00E662CC">
                                    <w:rPr>
                                      <w:rFonts w:ascii="Times New Roman" w:hAnsi="Times New Roman" w:cs="Times New Roman"/>
                                    </w:rPr>
                                    <w:t>α</w:t>
                                  </w:r>
                                  <w:r>
                                    <w:rPr>
                                      <w:rFonts w:ascii="Times New Roman" w:hAnsi="Times New Roman" w:cs="Times New Roman" w:hint="eastAsia"/>
                                    </w:rPr>
                                    <w:t>[</w:t>
                                  </w:r>
                                  <w:r>
                                    <w:rPr>
                                      <w:rFonts w:ascii="Times New Roman" w:hAnsi="Times New Roman" w:cs="Times New Roman"/>
                                    </w:rPr>
                                    <w:t>(g</w:t>
                                  </w:r>
                                  <w:r w:rsidRPr="006410C0">
                                    <w:rPr>
                                      <w:rFonts w:ascii="Times New Roman" w:hAnsi="Times New Roman" w:cs="Times New Roman" w:hint="eastAsia"/>
                                      <w:vertAlign w:val="subscript"/>
                                    </w:rPr>
                                    <w:t>m</w:t>
                                  </w:r>
                                  <w:r>
                                    <w:rPr>
                                      <w:rFonts w:ascii="Times New Roman" w:hAnsi="Times New Roman" w:cs="Times New Roman"/>
                                      <w:vertAlign w:val="subscript"/>
                                    </w:rPr>
                                    <w:t>10</w:t>
                                  </w:r>
                                  <w:r>
                                    <w:rPr>
                                      <w:rFonts w:ascii="Times New Roman" w:hAnsi="Times New Roman" w:cs="Times New Roman"/>
                                    </w:rPr>
                                    <w:t>r</w:t>
                                  </w:r>
                                  <w:r>
                                    <w:rPr>
                                      <w:rFonts w:ascii="Times New Roman" w:hAnsi="Times New Roman" w:cs="Times New Roman"/>
                                      <w:vertAlign w:val="subscript"/>
                                    </w:rPr>
                                    <w:t>o10</w:t>
                                  </w:r>
                                  <w:r>
                                    <w:rPr>
                                      <w:rFonts w:ascii="Times New Roman" w:hAnsi="Times New Roman" w:cs="Times New Roman"/>
                                    </w:rPr>
                                    <w:t>g</w:t>
                                  </w:r>
                                  <w:r w:rsidRPr="006410C0">
                                    <w:rPr>
                                      <w:rFonts w:ascii="Times New Roman" w:hAnsi="Times New Roman" w:cs="Times New Roman" w:hint="eastAsia"/>
                                      <w:vertAlign w:val="subscript"/>
                                    </w:rPr>
                                    <w:t>m</w:t>
                                  </w:r>
                                  <w:r>
                                    <w:rPr>
                                      <w:rFonts w:ascii="Times New Roman" w:hAnsi="Times New Roman" w:cs="Times New Roman"/>
                                      <w:vertAlign w:val="subscript"/>
                                    </w:rPr>
                                    <w:t>12</w:t>
                                  </w:r>
                                  <w:r>
                                    <w:rPr>
                                      <w:rFonts w:ascii="Times New Roman" w:hAnsi="Times New Roman" w:cs="Times New Roman"/>
                                    </w:rPr>
                                    <w:t>r</w:t>
                                  </w:r>
                                  <w:r>
                                    <w:rPr>
                                      <w:rFonts w:ascii="Times New Roman" w:hAnsi="Times New Roman" w:cs="Times New Roman"/>
                                      <w:vertAlign w:val="subscript"/>
                                    </w:rPr>
                                    <w:t>o12</w:t>
                                  </w:r>
                                  <w:r>
                                    <w:rPr>
                                      <w:rFonts w:ascii="Times New Roman" w:hAnsi="Times New Roman" w:cs="Times New Roman"/>
                                    </w:rPr>
                                    <w:t xml:space="preserve">R) </w:t>
                                  </w:r>
                                </w:p>
                                <w:p w14:paraId="099141B6" w14:textId="7C4CEA66" w:rsidR="00B40B4A" w:rsidRPr="005A2301" w:rsidRDefault="00B40B4A" w:rsidP="00B40B4A">
                                  <w:pPr>
                                    <w:jc w:val="left"/>
                                    <w:rPr>
                                      <w:rFonts w:ascii="Times New Roman" w:hAnsi="Times New Roman" w:cs="Times New Roman"/>
                                    </w:rPr>
                                  </w:pPr>
                                  <w:r>
                                    <w:rPr>
                                      <w:rFonts w:ascii="Times New Roman" w:hAnsi="Times New Roman" w:cs="Times New Roman"/>
                                    </w:rPr>
                                    <w:t>|| (g</w:t>
                                  </w:r>
                                  <w:r w:rsidRPr="006410C0">
                                    <w:rPr>
                                      <w:rFonts w:ascii="Times New Roman" w:hAnsi="Times New Roman" w:cs="Times New Roman" w:hint="eastAsia"/>
                                      <w:vertAlign w:val="subscript"/>
                                    </w:rPr>
                                    <w:t>m</w:t>
                                  </w:r>
                                  <w:r>
                                    <w:rPr>
                                      <w:rFonts w:ascii="Times New Roman" w:hAnsi="Times New Roman" w:cs="Times New Roman"/>
                                      <w:vertAlign w:val="subscript"/>
                                    </w:rPr>
                                    <w:t>8</w:t>
                                  </w:r>
                                  <w:r>
                                    <w:rPr>
                                      <w:rFonts w:ascii="Times New Roman" w:hAnsi="Times New Roman" w:cs="Times New Roman"/>
                                    </w:rPr>
                                    <w:t>r</w:t>
                                  </w:r>
                                  <w:r>
                                    <w:rPr>
                                      <w:rFonts w:ascii="Times New Roman" w:hAnsi="Times New Roman" w:cs="Times New Roman"/>
                                      <w:vertAlign w:val="subscript"/>
                                    </w:rPr>
                                    <w:t>o8</w:t>
                                  </w:r>
                                  <w:r>
                                    <w:rPr>
                                      <w:rFonts w:ascii="Times New Roman" w:hAnsi="Times New Roman" w:cs="Times New Roman"/>
                                    </w:rPr>
                                    <w:t>r</w:t>
                                  </w:r>
                                  <w:r>
                                    <w:rPr>
                                      <w:rFonts w:ascii="Times New Roman" w:hAnsi="Times New Roman" w:cs="Times New Roman"/>
                                      <w:vertAlign w:val="subscript"/>
                                    </w:rPr>
                                    <w:t>o6</w:t>
                                  </w:r>
                                  <w:r>
                                    <w:rPr>
                                      <w:rFonts w:ascii="Times New Roman" w:hAnsi="Times New Roman" w:cs="Times New Roman"/>
                                    </w:rPr>
                                    <w:t>)]</w:t>
                                  </w:r>
                                </w:p>
                              </w:tc>
                              <w:tc>
                                <w:tcPr>
                                  <w:tcW w:w="1792" w:type="pct"/>
                                  <w:vAlign w:val="center"/>
                                </w:tcPr>
                                <w:p w14:paraId="24929BC4" w14:textId="63B14B6A" w:rsidR="00B40B4A" w:rsidRPr="005A2301" w:rsidRDefault="00B40B4A" w:rsidP="00B40B4A">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g</w:t>
                                  </w:r>
                                  <w:r w:rsidRPr="008D2328">
                                    <w:rPr>
                                      <w:rFonts w:ascii="Times New Roman" w:hAnsi="Times New Roman" w:cs="Times New Roman"/>
                                      <w:vertAlign w:val="subscript"/>
                                    </w:rPr>
                                    <w:t>m1</w:t>
                                  </w:r>
                                  <w:r w:rsidR="000E7C02">
                                    <w:rPr>
                                      <w:rFonts w:ascii="Times New Roman" w:hAnsi="Times New Roman" w:cs="Times New Roman"/>
                                    </w:rPr>
                                    <w:t>+</w:t>
                                  </w:r>
                                  <w:r>
                                    <w:rPr>
                                      <w:rFonts w:ascii="Times New Roman" w:hAnsi="Times New Roman" w:cs="Times New Roman"/>
                                    </w:rPr>
                                    <w:t>g</w:t>
                                  </w:r>
                                  <w:r w:rsidRPr="008D2328">
                                    <w:rPr>
                                      <w:rFonts w:ascii="Times New Roman" w:hAnsi="Times New Roman" w:cs="Times New Roman"/>
                                      <w:vertAlign w:val="subscript"/>
                                    </w:rPr>
                                    <w:t>m</w:t>
                                  </w:r>
                                  <w:r>
                                    <w:rPr>
                                      <w:rFonts w:ascii="Times New Roman" w:hAnsi="Times New Roman" w:cs="Times New Roman"/>
                                      <w:vertAlign w:val="subscript"/>
                                    </w:rPr>
                                    <w:t>6</w:t>
                                  </w:r>
                                  <w:r w:rsidR="00825289">
                                    <w:rPr>
                                      <w:rFonts w:ascii="Times New Roman" w:hAnsi="Times New Roman" w:cs="Times New Roman"/>
                                    </w:rPr>
                                    <w:t>+2</w:t>
                                  </w:r>
                                  <w:r w:rsidR="00825289">
                                    <w:rPr>
                                      <w:rFonts w:ascii="Times New Roman" w:hAnsi="Times New Roman" w:cs="Times New Roman" w:hint="eastAsia"/>
                                    </w:rPr>
                                    <w:t>/</w:t>
                                  </w:r>
                                  <w:r w:rsidR="00825289">
                                    <w:rPr>
                                      <w:rFonts w:ascii="Times New Roman" w:hAnsi="Times New Roman" w:cs="Times New Roman"/>
                                    </w:rPr>
                                    <w:t>R</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6kT/3g</w:t>
                                  </w:r>
                                  <w:r w:rsidRPr="008D2328">
                                    <w:rPr>
                                      <w:rFonts w:ascii="Times New Roman" w:hAnsi="Times New Roman" w:cs="Times New Roman"/>
                                      <w:vertAlign w:val="subscript"/>
                                    </w:rPr>
                                    <w:t>m</w:t>
                                  </w:r>
                                  <w:r>
                                    <w:rPr>
                                      <w:rFonts w:ascii="Times New Roman" w:hAnsi="Times New Roman" w:cs="Times New Roman"/>
                                      <w:vertAlign w:val="subscript"/>
                                    </w:rPr>
                                    <w:t>1</w:t>
                                  </w:r>
                                </w:p>
                              </w:tc>
                            </w:tr>
                            <w:tr w:rsidR="00B40B4A" w14:paraId="56890844" w14:textId="77777777" w:rsidTr="00B40B4A">
                              <w:trPr>
                                <w:trHeight w:val="453"/>
                                <w:jc w:val="center"/>
                              </w:trPr>
                              <w:tc>
                                <w:tcPr>
                                  <w:tcW w:w="1508" w:type="pct"/>
                                  <w:vAlign w:val="center"/>
                                </w:tcPr>
                                <w:p w14:paraId="527D8CAC" w14:textId="77777777" w:rsidR="00B40B4A" w:rsidRPr="00C860A9" w:rsidRDefault="00B40B4A" w:rsidP="00B40B4A">
                                  <w:pPr>
                                    <w:rPr>
                                      <w:rFonts w:ascii="Times New Roman" w:eastAsia="宋体" w:hAnsi="Times New Roman" w:cs="Times New Roman"/>
                                    </w:rPr>
                                  </w:pPr>
                                  <w:r w:rsidRPr="00C860A9">
                                    <w:rPr>
                                      <w:rFonts w:ascii="Times New Roman" w:eastAsia="宋体" w:hAnsi="Times New Roman" w:cs="Times New Roman"/>
                                    </w:rPr>
                                    <w:t>套筒式共源共栅</w:t>
                                  </w:r>
                                </w:p>
                              </w:tc>
                              <w:tc>
                                <w:tcPr>
                                  <w:tcW w:w="1700" w:type="pct"/>
                                  <w:vAlign w:val="center"/>
                                </w:tcPr>
                                <w:p w14:paraId="358A8A90" w14:textId="3F2B067A" w:rsidR="00B40B4A" w:rsidRPr="005A2301" w:rsidRDefault="00B40B4A" w:rsidP="00B40B4A">
                                  <w:pPr>
                                    <w:rPr>
                                      <w:rFonts w:ascii="Times New Roman" w:hAnsi="Times New Roman" w:cs="Times New Roman"/>
                                    </w:rPr>
                                  </w:pPr>
                                  <w:r>
                                    <w:rPr>
                                      <w:rFonts w:ascii="Times New Roman" w:hAnsi="Times New Roman" w:cs="Times New Roman"/>
                                    </w:rPr>
                                    <w:t>g</w:t>
                                  </w:r>
                                  <w:r w:rsidRPr="006410C0">
                                    <w:rPr>
                                      <w:rFonts w:ascii="Times New Roman" w:hAnsi="Times New Roman" w:cs="Times New Roman" w:hint="eastAsia"/>
                                      <w:vertAlign w:val="subscript"/>
                                    </w:rPr>
                                    <w:t>m</w:t>
                                  </w:r>
                                  <w:r w:rsidRPr="006410C0">
                                    <w:rPr>
                                      <w:rFonts w:ascii="Times New Roman" w:hAnsi="Times New Roman" w:cs="Times New Roman"/>
                                      <w:vertAlign w:val="subscript"/>
                                    </w:rPr>
                                    <w:t>1</w:t>
                                  </w:r>
                                  <w:r>
                                    <w:rPr>
                                      <w:rFonts w:ascii="Times New Roman" w:hAnsi="Times New Roman" w:cs="Times New Roman"/>
                                    </w:rPr>
                                    <w:t>(g</w:t>
                                  </w:r>
                                  <w:r w:rsidRPr="006410C0">
                                    <w:rPr>
                                      <w:rFonts w:ascii="Times New Roman" w:hAnsi="Times New Roman" w:cs="Times New Roman" w:hint="eastAsia"/>
                                      <w:vertAlign w:val="subscript"/>
                                    </w:rPr>
                                    <w:t>m</w:t>
                                  </w:r>
                                  <w:r>
                                    <w:rPr>
                                      <w:rFonts w:ascii="Times New Roman" w:hAnsi="Times New Roman" w:cs="Times New Roman"/>
                                      <w:vertAlign w:val="subscript"/>
                                    </w:rPr>
                                    <w:t>4</w:t>
                                  </w:r>
                                  <w:r>
                                    <w:rPr>
                                      <w:rFonts w:ascii="Times New Roman" w:hAnsi="Times New Roman" w:cs="Times New Roman"/>
                                    </w:rPr>
                                    <w:t>r</w:t>
                                  </w:r>
                                  <w:r>
                                    <w:rPr>
                                      <w:rFonts w:ascii="Times New Roman" w:hAnsi="Times New Roman" w:cs="Times New Roman"/>
                                      <w:vertAlign w:val="subscript"/>
                                    </w:rPr>
                                    <w:t>o3</w:t>
                                  </w:r>
                                  <w:r>
                                    <w:rPr>
                                      <w:rFonts w:ascii="Times New Roman" w:hAnsi="Times New Roman" w:cs="Times New Roman"/>
                                    </w:rPr>
                                    <w:t>r</w:t>
                                  </w:r>
                                  <w:r>
                                    <w:rPr>
                                      <w:rFonts w:ascii="Times New Roman" w:hAnsi="Times New Roman" w:cs="Times New Roman"/>
                                      <w:vertAlign w:val="subscript"/>
                                    </w:rPr>
                                    <w:t>o4</w:t>
                                  </w:r>
                                  <w:r>
                                    <w:rPr>
                                      <w:rFonts w:ascii="Times New Roman" w:hAnsi="Times New Roman" w:cs="Times New Roman"/>
                                    </w:rPr>
                                    <w:t>|| g</w:t>
                                  </w:r>
                                  <w:r w:rsidRPr="006410C0">
                                    <w:rPr>
                                      <w:rFonts w:ascii="Times New Roman" w:hAnsi="Times New Roman" w:cs="Times New Roman" w:hint="eastAsia"/>
                                      <w:vertAlign w:val="subscript"/>
                                    </w:rPr>
                                    <w:t>m</w:t>
                                  </w:r>
                                  <w:r>
                                    <w:rPr>
                                      <w:rFonts w:ascii="Times New Roman" w:hAnsi="Times New Roman" w:cs="Times New Roman"/>
                                      <w:vertAlign w:val="subscript"/>
                                    </w:rPr>
                                    <w:t>6</w:t>
                                  </w:r>
                                  <w:r>
                                    <w:rPr>
                                      <w:rFonts w:ascii="Times New Roman" w:hAnsi="Times New Roman" w:cs="Times New Roman"/>
                                    </w:rPr>
                                    <w:t>r</w:t>
                                  </w:r>
                                  <w:r>
                                    <w:rPr>
                                      <w:rFonts w:ascii="Times New Roman" w:hAnsi="Times New Roman" w:cs="Times New Roman"/>
                                      <w:vertAlign w:val="subscript"/>
                                    </w:rPr>
                                    <w:t>o6</w:t>
                                  </w:r>
                                  <w:r>
                                    <w:rPr>
                                      <w:rFonts w:ascii="Times New Roman" w:hAnsi="Times New Roman" w:cs="Times New Roman"/>
                                    </w:rPr>
                                    <w:t>r</w:t>
                                  </w:r>
                                  <w:r>
                                    <w:rPr>
                                      <w:rFonts w:ascii="Times New Roman" w:hAnsi="Times New Roman" w:cs="Times New Roman"/>
                                      <w:vertAlign w:val="subscript"/>
                                    </w:rPr>
                                    <w:t>o8</w:t>
                                  </w:r>
                                  <w:r>
                                    <w:rPr>
                                      <w:rFonts w:ascii="Times New Roman" w:hAnsi="Times New Roman" w:cs="Times New Roman"/>
                                    </w:rPr>
                                    <w:t>)</w:t>
                                  </w:r>
                                </w:p>
                              </w:tc>
                              <w:tc>
                                <w:tcPr>
                                  <w:tcW w:w="1792" w:type="pct"/>
                                  <w:vAlign w:val="center"/>
                                </w:tcPr>
                                <w:p w14:paraId="1EF27541" w14:textId="0C339F1D" w:rsidR="00B40B4A" w:rsidRPr="005A2301" w:rsidRDefault="00E115C1" w:rsidP="00B40B4A">
                                  <w:pPr>
                                    <w:rPr>
                                      <w:rFonts w:ascii="Times New Roman" w:hAnsi="Times New Roman" w:cs="Times New Roman"/>
                                    </w:rPr>
                                  </w:pPr>
                                  <w:r>
                                    <w:rPr>
                                      <w:rFonts w:ascii="Times New Roman" w:hAnsi="Times New Roman" w:cs="Times New Roman"/>
                                    </w:rPr>
                                    <w:t>(g</w:t>
                                  </w:r>
                                  <w:r w:rsidRPr="008D2328">
                                    <w:rPr>
                                      <w:rFonts w:ascii="Times New Roman" w:hAnsi="Times New Roman" w:cs="Times New Roman"/>
                                      <w:vertAlign w:val="subscript"/>
                                    </w:rPr>
                                    <w:t>m1</w:t>
                                  </w:r>
                                  <w:r>
                                    <w:rPr>
                                      <w:rFonts w:ascii="Times New Roman" w:hAnsi="Times New Roman" w:cs="Times New Roman"/>
                                    </w:rPr>
                                    <w:t>+g</w:t>
                                  </w:r>
                                  <w:r w:rsidRPr="008D2328">
                                    <w:rPr>
                                      <w:rFonts w:ascii="Times New Roman" w:hAnsi="Times New Roman" w:cs="Times New Roman"/>
                                      <w:vertAlign w:val="subscript"/>
                                    </w:rPr>
                                    <w:t>m</w:t>
                                  </w:r>
                                  <w:r>
                                    <w:rPr>
                                      <w:rFonts w:ascii="Times New Roman" w:hAnsi="Times New Roman" w:cs="Times New Roman"/>
                                      <w:vertAlign w:val="subscript"/>
                                    </w:rPr>
                                    <w:t>8</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6kT/3g</w:t>
                                  </w:r>
                                  <w:r w:rsidRPr="008D2328">
                                    <w:rPr>
                                      <w:rFonts w:ascii="Times New Roman" w:hAnsi="Times New Roman" w:cs="Times New Roman"/>
                                      <w:vertAlign w:val="subscript"/>
                                    </w:rPr>
                                    <w:t>m</w:t>
                                  </w:r>
                                  <w:r>
                                    <w:rPr>
                                      <w:rFonts w:ascii="Times New Roman" w:hAnsi="Times New Roman" w:cs="Times New Roman"/>
                                      <w:vertAlign w:val="subscript"/>
                                    </w:rPr>
                                    <w:t>1</w:t>
                                  </w:r>
                                </w:p>
                              </w:tc>
                            </w:tr>
                          </w:tbl>
                          <w:p w14:paraId="620F07BF" w14:textId="77777777" w:rsidR="00F7130A" w:rsidRDefault="00F7130A" w:rsidP="00F713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2DAA11" id="文本框 8" o:spid="_x0000_s1037" type="#_x0000_t202" style="position:absolute;left:0;text-align:left;margin-left:0;margin-top:428.9pt;width:414.3pt;height:159.75pt;z-index:2517135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" stroked="f">
                <v:textbox>
                  <w:txbxContent>
                    <w:p w14:paraId="5509099E" w14:textId="77777777" w:rsidR="00F7130A" w:rsidRPr="0038401B" w:rsidRDefault="00F7130A" w:rsidP="00F7130A">
                      <w:pPr>
                        <w:spacing w:afterLines="50" w:after="156"/>
                        <w:jc w:val="center"/>
                        <w:rPr>
                          <w:rFonts w:ascii="宋体" w:eastAsia="宋体" w:hAnsi="宋体"/>
                        </w:rPr>
                      </w:pPr>
                      <w:r w:rsidRPr="0038401B">
                        <w:rPr>
                          <w:rFonts w:ascii="宋体" w:eastAsia="宋体" w:hAnsi="宋体"/>
                        </w:rPr>
                        <w:t>表</w:t>
                      </w:r>
                      <w:r w:rsidRPr="0038401B">
                        <w:rPr>
                          <w:rFonts w:ascii="宋体" w:eastAsia="宋体" w:hAnsi="宋体" w:hint="eastAsia"/>
                        </w:rPr>
                        <w:t>8</w:t>
                      </w:r>
                      <w:r w:rsidRPr="0038401B">
                        <w:rPr>
                          <w:rFonts w:ascii="宋体" w:eastAsia="宋体" w:hAnsi="宋体"/>
                        </w:rPr>
                        <w:t>-</w:t>
                      </w:r>
                      <w:r>
                        <w:rPr>
                          <w:rFonts w:ascii="宋体" w:eastAsia="宋体" w:hAnsi="宋体"/>
                        </w:rPr>
                        <w:t>2 常用</w:t>
                      </w:r>
                      <w:r>
                        <w:rPr>
                          <w:rFonts w:ascii="宋体" w:eastAsia="宋体" w:hAnsi="宋体" w:hint="eastAsia"/>
                        </w:rPr>
                        <w:t>OTA</w:t>
                      </w:r>
                      <w:r>
                        <w:rPr>
                          <w:rFonts w:ascii="宋体" w:eastAsia="宋体" w:hAnsi="宋体"/>
                        </w:rPr>
                        <w:t>设计</w:t>
                      </w:r>
                      <w:r>
                        <w:rPr>
                          <w:rFonts w:ascii="宋体" w:eastAsia="宋体" w:hAnsi="宋体" w:hint="eastAsia"/>
                        </w:rPr>
                        <w:t>总结</w:t>
                      </w:r>
                    </w:p>
                    <w:tbl>
                      <w:tblPr>
                        <w:tblStyle w:val="ac"/>
                        <w:tblW w:w="4962" w:type="pct"/>
                        <w:jc w:val="center"/>
                        <w:tblLook w:val="04A0" w:firstRow="1" w:lastRow="0" w:firstColumn="1" w:lastColumn="0" w:noHBand="0" w:noVBand="1"/>
                      </w:tblPr>
                      <w:tblGrid>
                        <w:gridCol w:w="2391"/>
                        <w:gridCol w:w="2696"/>
                        <w:gridCol w:w="2841"/>
                      </w:tblGrid>
                      <w:tr w:rsidR="00B40B4A" w14:paraId="7597791F" w14:textId="77777777" w:rsidTr="00B40B4A">
                        <w:trPr>
                          <w:trHeight w:val="453"/>
                          <w:jc w:val="center"/>
                        </w:trPr>
                        <w:tc>
                          <w:tcPr>
                            <w:tcW w:w="1508" w:type="pct"/>
                            <w:vAlign w:val="center"/>
                          </w:tcPr>
                          <w:p w14:paraId="56C2D53A" w14:textId="77777777" w:rsidR="00F7130A" w:rsidRPr="00C860A9" w:rsidRDefault="00F7130A" w:rsidP="008D2328">
                            <w:pPr>
                              <w:jc w:val="center"/>
                              <w:rPr>
                                <w:rFonts w:ascii="Times New Roman" w:eastAsia="宋体" w:hAnsi="Times New Roman" w:cs="Times New Roman"/>
                              </w:rPr>
                            </w:pPr>
                            <w:r w:rsidRPr="00C860A9">
                              <w:rPr>
                                <w:rFonts w:ascii="Times New Roman" w:eastAsia="宋体" w:hAnsi="Times New Roman" w:cs="Times New Roman"/>
                              </w:rPr>
                              <w:t>OTA</w:t>
                            </w:r>
                          </w:p>
                        </w:tc>
                        <w:tc>
                          <w:tcPr>
                            <w:tcW w:w="1700" w:type="pct"/>
                            <w:vAlign w:val="center"/>
                          </w:tcPr>
                          <w:p w14:paraId="0B7B0251" w14:textId="77777777" w:rsidR="00F7130A" w:rsidRPr="00FB4F92" w:rsidRDefault="00F7130A" w:rsidP="00FB4F92">
                            <w:pPr>
                              <w:jc w:val="center"/>
                              <w:rPr>
                                <w:rFonts w:ascii="Times New Roman" w:eastAsia="宋体" w:hAnsi="Times New Roman" w:cs="Times New Roman"/>
                              </w:rPr>
                            </w:pPr>
                            <w:r w:rsidRPr="00FB4F92">
                              <w:rPr>
                                <w:rFonts w:ascii="Times New Roman" w:eastAsia="宋体" w:hAnsi="Times New Roman" w:cs="Times New Roman" w:hint="eastAsia"/>
                              </w:rPr>
                              <w:t>增益</w:t>
                            </w:r>
                          </w:p>
                        </w:tc>
                        <w:tc>
                          <w:tcPr>
                            <w:tcW w:w="1792" w:type="pct"/>
                            <w:vAlign w:val="center"/>
                          </w:tcPr>
                          <w:p w14:paraId="091494A7" w14:textId="67D9C322" w:rsidR="00F7130A" w:rsidRPr="00FB4F92" w:rsidRDefault="00F7130A" w:rsidP="00FB4F92">
                            <w:pPr>
                              <w:jc w:val="center"/>
                              <w:rPr>
                                <w:rFonts w:ascii="Times New Roman" w:eastAsia="宋体" w:hAnsi="Times New Roman" w:cs="Times New Roman"/>
                              </w:rPr>
                            </w:pPr>
                            <w:r w:rsidRPr="00FB4F92">
                              <w:rPr>
                                <w:rFonts w:ascii="Times New Roman" w:eastAsia="宋体" w:hAnsi="Times New Roman" w:cs="Times New Roman" w:hint="eastAsia"/>
                              </w:rPr>
                              <w:t>噪声</w:t>
                            </w:r>
                          </w:p>
                        </w:tc>
                      </w:tr>
                      <w:tr w:rsidR="00B40B4A" w14:paraId="16113A3A" w14:textId="77777777" w:rsidTr="00B40B4A">
                        <w:trPr>
                          <w:trHeight w:val="453"/>
                          <w:jc w:val="center"/>
                        </w:trPr>
                        <w:tc>
                          <w:tcPr>
                            <w:tcW w:w="1508" w:type="pct"/>
                            <w:vAlign w:val="center"/>
                          </w:tcPr>
                          <w:p w14:paraId="4F0E8BC7" w14:textId="77777777" w:rsidR="00F7130A" w:rsidRPr="00C860A9" w:rsidRDefault="00F7130A" w:rsidP="007D7202">
                            <w:pPr>
                              <w:rPr>
                                <w:rFonts w:ascii="Times New Roman" w:eastAsia="宋体" w:hAnsi="Times New Roman" w:cs="Times New Roman"/>
                              </w:rPr>
                            </w:pPr>
                            <w:r w:rsidRPr="00C860A9">
                              <w:rPr>
                                <w:rFonts w:ascii="Times New Roman" w:eastAsia="宋体" w:hAnsi="Times New Roman" w:cs="Times New Roman"/>
                              </w:rPr>
                              <w:t>电流镜</w:t>
                            </w:r>
                          </w:p>
                        </w:tc>
                        <w:tc>
                          <w:tcPr>
                            <w:tcW w:w="1700" w:type="pct"/>
                            <w:vAlign w:val="center"/>
                          </w:tcPr>
                          <w:p w14:paraId="7C153252" w14:textId="4DDA923D" w:rsidR="00F7130A" w:rsidRPr="005A2301" w:rsidRDefault="006410C0" w:rsidP="007D7202">
                            <w:pPr>
                              <w:rPr>
                                <w:rFonts w:ascii="Times New Roman" w:hAnsi="Times New Roman" w:cs="Times New Roman"/>
                              </w:rPr>
                            </w:pPr>
                            <w:r>
                              <w:rPr>
                                <w:rFonts w:ascii="Times New Roman" w:hAnsi="Times New Roman" w:cs="Times New Roman"/>
                              </w:rPr>
                              <w:t>g</w:t>
                            </w:r>
                            <w:r w:rsidRPr="006410C0">
                              <w:rPr>
                                <w:rFonts w:ascii="Times New Roman" w:hAnsi="Times New Roman" w:cs="Times New Roman" w:hint="eastAsia"/>
                                <w:vertAlign w:val="subscript"/>
                              </w:rPr>
                              <w:t>m</w:t>
                            </w:r>
                            <w:r w:rsidRPr="006410C0">
                              <w:rPr>
                                <w:rFonts w:ascii="Times New Roman" w:hAnsi="Times New Roman" w:cs="Times New Roman"/>
                                <w:vertAlign w:val="subscript"/>
                              </w:rPr>
                              <w:t>1</w:t>
                            </w:r>
                            <w:r>
                              <w:rPr>
                                <w:rFonts w:ascii="Times New Roman" w:hAnsi="Times New Roman" w:cs="Times New Roman"/>
                              </w:rPr>
                              <w:t>(g</w:t>
                            </w:r>
                            <w:r w:rsidRPr="006410C0">
                              <w:rPr>
                                <w:rFonts w:ascii="Times New Roman" w:hAnsi="Times New Roman" w:cs="Times New Roman" w:hint="eastAsia"/>
                                <w:vertAlign w:val="subscript"/>
                              </w:rPr>
                              <w:t>m</w:t>
                            </w:r>
                            <w:r>
                              <w:rPr>
                                <w:rFonts w:ascii="Times New Roman" w:hAnsi="Times New Roman" w:cs="Times New Roman"/>
                                <w:vertAlign w:val="subscript"/>
                              </w:rPr>
                              <w:t>9</w:t>
                            </w:r>
                            <w:r>
                              <w:rPr>
                                <w:rFonts w:ascii="Times New Roman" w:hAnsi="Times New Roman" w:cs="Times New Roman"/>
                              </w:rPr>
                              <w:t>r</w:t>
                            </w:r>
                            <w:r>
                              <w:rPr>
                                <w:rFonts w:ascii="Times New Roman" w:hAnsi="Times New Roman" w:cs="Times New Roman"/>
                                <w:vertAlign w:val="subscript"/>
                              </w:rPr>
                              <w:t>o9</w:t>
                            </w:r>
                            <w:r>
                              <w:rPr>
                                <w:rFonts w:ascii="Times New Roman" w:hAnsi="Times New Roman" w:cs="Times New Roman"/>
                              </w:rPr>
                              <w:t>r</w:t>
                            </w:r>
                            <w:r>
                              <w:rPr>
                                <w:rFonts w:ascii="Times New Roman" w:hAnsi="Times New Roman" w:cs="Times New Roman"/>
                                <w:vertAlign w:val="subscript"/>
                              </w:rPr>
                              <w:t>o8</w:t>
                            </w:r>
                            <w:r>
                              <w:rPr>
                                <w:rFonts w:ascii="Times New Roman" w:hAnsi="Times New Roman" w:cs="Times New Roman"/>
                              </w:rPr>
                              <w:t>|| g</w:t>
                            </w:r>
                            <w:r w:rsidRPr="006410C0">
                              <w:rPr>
                                <w:rFonts w:ascii="Times New Roman" w:hAnsi="Times New Roman" w:cs="Times New Roman" w:hint="eastAsia"/>
                                <w:vertAlign w:val="subscript"/>
                              </w:rPr>
                              <w:t>m</w:t>
                            </w:r>
                            <w:r>
                              <w:rPr>
                                <w:rFonts w:ascii="Times New Roman" w:hAnsi="Times New Roman" w:cs="Times New Roman"/>
                                <w:vertAlign w:val="subscript"/>
                              </w:rPr>
                              <w:t>10</w:t>
                            </w:r>
                            <w:r>
                              <w:rPr>
                                <w:rFonts w:ascii="Times New Roman" w:hAnsi="Times New Roman" w:cs="Times New Roman"/>
                              </w:rPr>
                              <w:t>r</w:t>
                            </w:r>
                            <w:r>
                              <w:rPr>
                                <w:rFonts w:ascii="Times New Roman" w:hAnsi="Times New Roman" w:cs="Times New Roman"/>
                                <w:vertAlign w:val="subscript"/>
                              </w:rPr>
                              <w:t>o10</w:t>
                            </w:r>
                            <w:r>
                              <w:rPr>
                                <w:rFonts w:ascii="Times New Roman" w:hAnsi="Times New Roman" w:cs="Times New Roman"/>
                              </w:rPr>
                              <w:t>r</w:t>
                            </w:r>
                            <w:r>
                              <w:rPr>
                                <w:rFonts w:ascii="Times New Roman" w:hAnsi="Times New Roman" w:cs="Times New Roman"/>
                                <w:vertAlign w:val="subscript"/>
                              </w:rPr>
                              <w:t>o6</w:t>
                            </w:r>
                            <w:r>
                              <w:rPr>
                                <w:rFonts w:ascii="Times New Roman" w:hAnsi="Times New Roman" w:cs="Times New Roman"/>
                              </w:rPr>
                              <w:t>)</w:t>
                            </w:r>
                          </w:p>
                        </w:tc>
                        <w:tc>
                          <w:tcPr>
                            <w:tcW w:w="1792" w:type="pct"/>
                            <w:vAlign w:val="center"/>
                          </w:tcPr>
                          <w:p w14:paraId="54387C9B" w14:textId="432BBE9F" w:rsidR="00F7130A" w:rsidRPr="005A2301" w:rsidRDefault="00AA564C" w:rsidP="00AA564C">
                            <w:pPr>
                              <w:jc w:val="left"/>
                              <w:rPr>
                                <w:rFonts w:ascii="Times New Roman" w:hAnsi="Times New Roman" w:cs="Times New Roman"/>
                              </w:rPr>
                            </w:pPr>
                            <w:r>
                              <w:rPr>
                                <w:rFonts w:ascii="Times New Roman" w:hAnsi="Times New Roman" w:cs="Times New Roman" w:hint="eastAsia"/>
                              </w:rPr>
                              <w:t>(</w:t>
                            </w:r>
                            <w:r>
                              <w:rPr>
                                <w:rFonts w:ascii="Times New Roman" w:hAnsi="Times New Roman" w:cs="Times New Roman"/>
                              </w:rPr>
                              <w:t>g</w:t>
                            </w:r>
                            <w:r w:rsidRPr="008D2328">
                              <w:rPr>
                                <w:rFonts w:ascii="Times New Roman" w:hAnsi="Times New Roman" w:cs="Times New Roman"/>
                                <w:vertAlign w:val="subscript"/>
                              </w:rPr>
                              <w:t>m1</w:t>
                            </w:r>
                            <w:r w:rsidR="000E7C02">
                              <w:rPr>
                                <w:rFonts w:ascii="Times New Roman" w:hAnsi="Times New Roman" w:cs="Times New Roman"/>
                              </w:rPr>
                              <w:t>+</w:t>
                            </w:r>
                            <w:r>
                              <w:rPr>
                                <w:rFonts w:ascii="Times New Roman" w:hAnsi="Times New Roman" w:cs="Times New Roman"/>
                              </w:rPr>
                              <w:t>2g</w:t>
                            </w:r>
                            <w:r w:rsidRPr="008D2328">
                              <w:rPr>
                                <w:rFonts w:ascii="Times New Roman" w:hAnsi="Times New Roman" w:cs="Times New Roman"/>
                                <w:vertAlign w:val="subscript"/>
                              </w:rPr>
                              <w:t>m</w:t>
                            </w:r>
                            <w:r>
                              <w:rPr>
                                <w:rFonts w:ascii="Times New Roman" w:hAnsi="Times New Roman" w:cs="Times New Roman"/>
                                <w:vertAlign w:val="subscript"/>
                              </w:rPr>
                              <w:t>3+</w:t>
                            </w:r>
                            <w:r>
                              <w:rPr>
                                <w:rFonts w:ascii="Times New Roman" w:hAnsi="Times New Roman" w:cs="Times New Roman"/>
                              </w:rPr>
                              <w:t xml:space="preserve"> g</w:t>
                            </w:r>
                            <w:r w:rsidRPr="008D2328">
                              <w:rPr>
                                <w:rFonts w:ascii="Times New Roman" w:hAnsi="Times New Roman" w:cs="Times New Roman"/>
                                <w:vertAlign w:val="subscript"/>
                              </w:rPr>
                              <w:t>m</w:t>
                            </w:r>
                            <w:r>
                              <w:rPr>
                                <w:rFonts w:ascii="Times New Roman" w:hAnsi="Times New Roman" w:cs="Times New Roman"/>
                                <w:vertAlign w:val="subscript"/>
                              </w:rPr>
                              <w:t>7</w:t>
                            </w:r>
                            <w:r>
                              <w:rPr>
                                <w:rFonts w:ascii="Times New Roman" w:hAnsi="Times New Roman" w:cs="Times New Roman"/>
                              </w:rPr>
                              <w:t>)</w:t>
                            </w:r>
                            <w:r w:rsidR="008D2328">
                              <w:rPr>
                                <w:rFonts w:ascii="Times New Roman" w:hAnsi="Times New Roman" w:cs="Times New Roman" w:hint="eastAsia"/>
                              </w:rPr>
                              <w:t>1</w:t>
                            </w:r>
                            <w:r w:rsidR="008D2328">
                              <w:rPr>
                                <w:rFonts w:ascii="Times New Roman" w:hAnsi="Times New Roman" w:cs="Times New Roman"/>
                              </w:rPr>
                              <w:t>6kT/</w:t>
                            </w:r>
                            <w:r w:rsidR="006C7CB7">
                              <w:rPr>
                                <w:rFonts w:ascii="Times New Roman" w:hAnsi="Times New Roman" w:cs="Times New Roman"/>
                              </w:rPr>
                              <w:t>3</w:t>
                            </w:r>
                            <w:r w:rsidR="00550104">
                              <w:rPr>
                                <w:rFonts w:ascii="Times New Roman" w:hAnsi="Times New Roman" w:cs="Times New Roman"/>
                              </w:rPr>
                              <w:t>(</w:t>
                            </w:r>
                            <w:r>
                              <w:rPr>
                                <w:rFonts w:ascii="Times New Roman" w:hAnsi="Times New Roman" w:cs="Times New Roman"/>
                              </w:rPr>
                              <w:t>g</w:t>
                            </w:r>
                            <w:r w:rsidRPr="008D2328">
                              <w:rPr>
                                <w:rFonts w:ascii="Times New Roman" w:hAnsi="Times New Roman" w:cs="Times New Roman"/>
                                <w:vertAlign w:val="subscript"/>
                              </w:rPr>
                              <w:t>m</w:t>
                            </w:r>
                            <w:r>
                              <w:rPr>
                                <w:rFonts w:ascii="Times New Roman" w:hAnsi="Times New Roman" w:cs="Times New Roman"/>
                                <w:vertAlign w:val="subscript"/>
                              </w:rPr>
                              <w:t>1</w:t>
                            </w:r>
                            <w:r w:rsidR="00550104">
                              <w:rPr>
                                <w:rFonts w:ascii="Times New Roman" w:hAnsi="Times New Roman" w:cs="Times New Roman"/>
                              </w:rPr>
                              <w:t>)</w:t>
                            </w:r>
                            <w:r w:rsidR="00550104" w:rsidRPr="00550104">
                              <w:rPr>
                                <w:rFonts w:ascii="Times New Roman" w:hAnsi="Times New Roman" w:cs="Times New Roman"/>
                                <w:vertAlign w:val="superscript"/>
                              </w:rPr>
                              <w:t>2</w:t>
                            </w:r>
                          </w:p>
                        </w:tc>
                      </w:tr>
                      <w:tr w:rsidR="00B40B4A" w14:paraId="32A39C22" w14:textId="77777777" w:rsidTr="00B40B4A">
                        <w:trPr>
                          <w:trHeight w:val="480"/>
                          <w:jc w:val="center"/>
                        </w:trPr>
                        <w:tc>
                          <w:tcPr>
                            <w:tcW w:w="1508" w:type="pct"/>
                            <w:vAlign w:val="center"/>
                          </w:tcPr>
                          <w:p w14:paraId="2DF37679" w14:textId="77777777" w:rsidR="00F7130A" w:rsidRPr="00C860A9" w:rsidRDefault="00F7130A" w:rsidP="007D7202">
                            <w:pPr>
                              <w:rPr>
                                <w:rFonts w:ascii="Times New Roman" w:eastAsia="宋体" w:hAnsi="Times New Roman" w:cs="Times New Roman"/>
                              </w:rPr>
                            </w:pPr>
                            <w:r w:rsidRPr="00C860A9">
                              <w:rPr>
                                <w:rFonts w:ascii="Times New Roman" w:eastAsia="宋体" w:hAnsi="Times New Roman" w:cs="Times New Roman"/>
                              </w:rPr>
                              <w:t>米勒</w:t>
                            </w:r>
                          </w:p>
                        </w:tc>
                        <w:tc>
                          <w:tcPr>
                            <w:tcW w:w="1700" w:type="pct"/>
                            <w:vAlign w:val="center"/>
                          </w:tcPr>
                          <w:p w14:paraId="7014CAA8" w14:textId="5765D5AA" w:rsidR="00F7130A" w:rsidRPr="005A2301" w:rsidRDefault="006410C0" w:rsidP="007D7202">
                            <w:pPr>
                              <w:rPr>
                                <w:rFonts w:ascii="Times New Roman" w:hAnsi="Times New Roman" w:cs="Times New Roman"/>
                              </w:rPr>
                            </w:pPr>
                            <w:r>
                              <w:rPr>
                                <w:rFonts w:ascii="Times New Roman" w:hAnsi="Times New Roman" w:cs="Times New Roman"/>
                              </w:rPr>
                              <w:t>g</w:t>
                            </w:r>
                            <w:r w:rsidRPr="006410C0">
                              <w:rPr>
                                <w:rFonts w:ascii="Times New Roman" w:hAnsi="Times New Roman" w:cs="Times New Roman" w:hint="eastAsia"/>
                                <w:vertAlign w:val="subscript"/>
                              </w:rPr>
                              <w:t>m</w:t>
                            </w:r>
                            <w:r w:rsidRPr="006410C0">
                              <w:rPr>
                                <w:rFonts w:ascii="Times New Roman" w:hAnsi="Times New Roman" w:cs="Times New Roman"/>
                                <w:vertAlign w:val="subscript"/>
                              </w:rPr>
                              <w:t>1</w:t>
                            </w:r>
                            <w:r>
                              <w:rPr>
                                <w:rFonts w:ascii="Times New Roman" w:hAnsi="Times New Roman" w:cs="Times New Roman"/>
                              </w:rPr>
                              <w:t>(r</w:t>
                            </w:r>
                            <w:r>
                              <w:rPr>
                                <w:rFonts w:ascii="Times New Roman" w:hAnsi="Times New Roman" w:cs="Times New Roman"/>
                                <w:vertAlign w:val="subscript"/>
                              </w:rPr>
                              <w:t>o2</w:t>
                            </w:r>
                            <w:r>
                              <w:rPr>
                                <w:rFonts w:ascii="Times New Roman" w:hAnsi="Times New Roman" w:cs="Times New Roman"/>
                              </w:rPr>
                              <w:t>||r</w:t>
                            </w:r>
                            <w:r>
                              <w:rPr>
                                <w:rFonts w:ascii="Times New Roman" w:hAnsi="Times New Roman" w:cs="Times New Roman"/>
                                <w:vertAlign w:val="subscript"/>
                              </w:rPr>
                              <w:t>o4</w:t>
                            </w:r>
                            <w:r>
                              <w:rPr>
                                <w:rFonts w:ascii="Times New Roman" w:hAnsi="Times New Roman" w:cs="Times New Roman"/>
                              </w:rPr>
                              <w:t>) g</w:t>
                            </w:r>
                            <w:r w:rsidRPr="006410C0">
                              <w:rPr>
                                <w:rFonts w:ascii="Times New Roman" w:hAnsi="Times New Roman" w:cs="Times New Roman" w:hint="eastAsia"/>
                                <w:vertAlign w:val="subscript"/>
                              </w:rPr>
                              <w:t>m</w:t>
                            </w:r>
                            <w:r>
                              <w:rPr>
                                <w:rFonts w:ascii="Times New Roman" w:hAnsi="Times New Roman" w:cs="Times New Roman"/>
                                <w:vertAlign w:val="subscript"/>
                              </w:rPr>
                              <w:t>7</w:t>
                            </w:r>
                            <w:r>
                              <w:rPr>
                                <w:rFonts w:ascii="Times New Roman" w:hAnsi="Times New Roman" w:cs="Times New Roman"/>
                              </w:rPr>
                              <w:t>r</w:t>
                            </w:r>
                            <w:r>
                              <w:rPr>
                                <w:rFonts w:ascii="Times New Roman" w:hAnsi="Times New Roman" w:cs="Times New Roman"/>
                                <w:vertAlign w:val="subscript"/>
                              </w:rPr>
                              <w:t>o7</w:t>
                            </w:r>
                          </w:p>
                        </w:tc>
                        <w:tc>
                          <w:tcPr>
                            <w:tcW w:w="1792" w:type="pct"/>
                            <w:vAlign w:val="center"/>
                          </w:tcPr>
                          <w:p w14:paraId="68AF92E7" w14:textId="2F315A23" w:rsidR="00F7130A" w:rsidRPr="005A2301" w:rsidRDefault="00B40B4A" w:rsidP="007D7202">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g</w:t>
                            </w:r>
                            <w:r w:rsidRPr="008D2328">
                              <w:rPr>
                                <w:rFonts w:ascii="Times New Roman" w:hAnsi="Times New Roman" w:cs="Times New Roman"/>
                                <w:vertAlign w:val="subscript"/>
                              </w:rPr>
                              <w:t>m1</w:t>
                            </w:r>
                            <w:r w:rsidR="000E7C02">
                              <w:rPr>
                                <w:rFonts w:ascii="Times New Roman" w:hAnsi="Times New Roman" w:cs="Times New Roman"/>
                              </w:rPr>
                              <w:t>+</w:t>
                            </w:r>
                            <w:r>
                              <w:rPr>
                                <w:rFonts w:ascii="Times New Roman" w:hAnsi="Times New Roman" w:cs="Times New Roman"/>
                              </w:rPr>
                              <w:t>g</w:t>
                            </w:r>
                            <w:r w:rsidRPr="008D2328">
                              <w:rPr>
                                <w:rFonts w:ascii="Times New Roman" w:hAnsi="Times New Roman" w:cs="Times New Roman"/>
                                <w:vertAlign w:val="subscript"/>
                              </w:rPr>
                              <w:t>m</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6kT/3g</w:t>
                            </w:r>
                            <w:r w:rsidRPr="008D2328">
                              <w:rPr>
                                <w:rFonts w:ascii="Times New Roman" w:hAnsi="Times New Roman" w:cs="Times New Roman"/>
                                <w:vertAlign w:val="subscript"/>
                              </w:rPr>
                              <w:t>m</w:t>
                            </w:r>
                            <w:r>
                              <w:rPr>
                                <w:rFonts w:ascii="Times New Roman" w:hAnsi="Times New Roman" w:cs="Times New Roman"/>
                                <w:vertAlign w:val="subscript"/>
                              </w:rPr>
                              <w:t>1</w:t>
                            </w:r>
                          </w:p>
                        </w:tc>
                      </w:tr>
                      <w:tr w:rsidR="00B40B4A" w14:paraId="276E6DF8" w14:textId="77777777" w:rsidTr="00B40B4A">
                        <w:trPr>
                          <w:trHeight w:val="453"/>
                          <w:jc w:val="center"/>
                        </w:trPr>
                        <w:tc>
                          <w:tcPr>
                            <w:tcW w:w="1508" w:type="pct"/>
                            <w:vAlign w:val="center"/>
                          </w:tcPr>
                          <w:p w14:paraId="49A993A0" w14:textId="77777777" w:rsidR="00B40B4A" w:rsidRPr="00C860A9" w:rsidRDefault="00B40B4A" w:rsidP="00B40B4A">
                            <w:pPr>
                              <w:rPr>
                                <w:rFonts w:ascii="Times New Roman" w:eastAsia="宋体" w:hAnsi="Times New Roman" w:cs="Times New Roman"/>
                              </w:rPr>
                            </w:pPr>
                            <w:r w:rsidRPr="00C860A9">
                              <w:rPr>
                                <w:rFonts w:ascii="Times New Roman" w:eastAsia="宋体" w:hAnsi="Times New Roman" w:cs="Times New Roman"/>
                              </w:rPr>
                              <w:t>折叠式共源共栅</w:t>
                            </w:r>
                          </w:p>
                        </w:tc>
                        <w:tc>
                          <w:tcPr>
                            <w:tcW w:w="1700" w:type="pct"/>
                            <w:vAlign w:val="center"/>
                          </w:tcPr>
                          <w:p w14:paraId="2DC93455" w14:textId="77777777" w:rsidR="00B40B4A" w:rsidRDefault="00B40B4A" w:rsidP="00B40B4A">
                            <w:pPr>
                              <w:jc w:val="left"/>
                              <w:rPr>
                                <w:rFonts w:ascii="Times New Roman" w:hAnsi="Times New Roman" w:cs="Times New Roman"/>
                              </w:rPr>
                            </w:pPr>
                            <w:r>
                              <w:rPr>
                                <w:rFonts w:ascii="Times New Roman" w:hAnsi="Times New Roman" w:cs="Times New Roman"/>
                              </w:rPr>
                              <w:t>g</w:t>
                            </w:r>
                            <w:r w:rsidRPr="006410C0">
                              <w:rPr>
                                <w:rFonts w:ascii="Times New Roman" w:hAnsi="Times New Roman" w:cs="Times New Roman" w:hint="eastAsia"/>
                                <w:vertAlign w:val="subscript"/>
                              </w:rPr>
                              <w:t>m</w:t>
                            </w:r>
                            <w:r w:rsidRPr="006410C0">
                              <w:rPr>
                                <w:rFonts w:ascii="Times New Roman" w:hAnsi="Times New Roman" w:cs="Times New Roman"/>
                                <w:vertAlign w:val="subscript"/>
                              </w:rPr>
                              <w:t>1</w:t>
                            </w:r>
                            <w:r w:rsidRPr="00E662CC">
                              <w:rPr>
                                <w:rFonts w:ascii="Times New Roman" w:hAnsi="Times New Roman" w:cs="Times New Roman"/>
                              </w:rPr>
                              <w:t>α</w:t>
                            </w:r>
                            <w:r>
                              <w:rPr>
                                <w:rFonts w:ascii="Times New Roman" w:hAnsi="Times New Roman" w:cs="Times New Roman" w:hint="eastAsia"/>
                              </w:rPr>
                              <w:t>[</w:t>
                            </w:r>
                            <w:r>
                              <w:rPr>
                                <w:rFonts w:ascii="Times New Roman" w:hAnsi="Times New Roman" w:cs="Times New Roman"/>
                              </w:rPr>
                              <w:t>(g</w:t>
                            </w:r>
                            <w:r w:rsidRPr="006410C0">
                              <w:rPr>
                                <w:rFonts w:ascii="Times New Roman" w:hAnsi="Times New Roman" w:cs="Times New Roman" w:hint="eastAsia"/>
                                <w:vertAlign w:val="subscript"/>
                              </w:rPr>
                              <w:t>m</w:t>
                            </w:r>
                            <w:r>
                              <w:rPr>
                                <w:rFonts w:ascii="Times New Roman" w:hAnsi="Times New Roman" w:cs="Times New Roman"/>
                                <w:vertAlign w:val="subscript"/>
                              </w:rPr>
                              <w:t>10</w:t>
                            </w:r>
                            <w:r>
                              <w:rPr>
                                <w:rFonts w:ascii="Times New Roman" w:hAnsi="Times New Roman" w:cs="Times New Roman"/>
                              </w:rPr>
                              <w:t>r</w:t>
                            </w:r>
                            <w:r>
                              <w:rPr>
                                <w:rFonts w:ascii="Times New Roman" w:hAnsi="Times New Roman" w:cs="Times New Roman"/>
                                <w:vertAlign w:val="subscript"/>
                              </w:rPr>
                              <w:t>o10</w:t>
                            </w:r>
                            <w:r>
                              <w:rPr>
                                <w:rFonts w:ascii="Times New Roman" w:hAnsi="Times New Roman" w:cs="Times New Roman"/>
                              </w:rPr>
                              <w:t>g</w:t>
                            </w:r>
                            <w:r w:rsidRPr="006410C0">
                              <w:rPr>
                                <w:rFonts w:ascii="Times New Roman" w:hAnsi="Times New Roman" w:cs="Times New Roman" w:hint="eastAsia"/>
                                <w:vertAlign w:val="subscript"/>
                              </w:rPr>
                              <w:t>m</w:t>
                            </w:r>
                            <w:r>
                              <w:rPr>
                                <w:rFonts w:ascii="Times New Roman" w:hAnsi="Times New Roman" w:cs="Times New Roman"/>
                                <w:vertAlign w:val="subscript"/>
                              </w:rPr>
                              <w:t>12</w:t>
                            </w:r>
                            <w:r>
                              <w:rPr>
                                <w:rFonts w:ascii="Times New Roman" w:hAnsi="Times New Roman" w:cs="Times New Roman"/>
                              </w:rPr>
                              <w:t>r</w:t>
                            </w:r>
                            <w:r>
                              <w:rPr>
                                <w:rFonts w:ascii="Times New Roman" w:hAnsi="Times New Roman" w:cs="Times New Roman"/>
                                <w:vertAlign w:val="subscript"/>
                              </w:rPr>
                              <w:t>o12</w:t>
                            </w:r>
                            <w:r>
                              <w:rPr>
                                <w:rFonts w:ascii="Times New Roman" w:hAnsi="Times New Roman" w:cs="Times New Roman"/>
                              </w:rPr>
                              <w:t xml:space="preserve">R) </w:t>
                            </w:r>
                          </w:p>
                          <w:p w14:paraId="099141B6" w14:textId="7C4CEA66" w:rsidR="00B40B4A" w:rsidRPr="005A2301" w:rsidRDefault="00B40B4A" w:rsidP="00B40B4A">
                            <w:pPr>
                              <w:jc w:val="left"/>
                              <w:rPr>
                                <w:rFonts w:ascii="Times New Roman" w:hAnsi="Times New Roman" w:cs="Times New Roman"/>
                              </w:rPr>
                            </w:pPr>
                            <w:r>
                              <w:rPr>
                                <w:rFonts w:ascii="Times New Roman" w:hAnsi="Times New Roman" w:cs="Times New Roman"/>
                              </w:rPr>
                              <w:t>|| (g</w:t>
                            </w:r>
                            <w:r w:rsidRPr="006410C0">
                              <w:rPr>
                                <w:rFonts w:ascii="Times New Roman" w:hAnsi="Times New Roman" w:cs="Times New Roman" w:hint="eastAsia"/>
                                <w:vertAlign w:val="subscript"/>
                              </w:rPr>
                              <w:t>m</w:t>
                            </w:r>
                            <w:r>
                              <w:rPr>
                                <w:rFonts w:ascii="Times New Roman" w:hAnsi="Times New Roman" w:cs="Times New Roman"/>
                                <w:vertAlign w:val="subscript"/>
                              </w:rPr>
                              <w:t>8</w:t>
                            </w:r>
                            <w:r>
                              <w:rPr>
                                <w:rFonts w:ascii="Times New Roman" w:hAnsi="Times New Roman" w:cs="Times New Roman"/>
                              </w:rPr>
                              <w:t>r</w:t>
                            </w:r>
                            <w:r>
                              <w:rPr>
                                <w:rFonts w:ascii="Times New Roman" w:hAnsi="Times New Roman" w:cs="Times New Roman"/>
                                <w:vertAlign w:val="subscript"/>
                              </w:rPr>
                              <w:t>o8</w:t>
                            </w:r>
                            <w:r>
                              <w:rPr>
                                <w:rFonts w:ascii="Times New Roman" w:hAnsi="Times New Roman" w:cs="Times New Roman"/>
                              </w:rPr>
                              <w:t>r</w:t>
                            </w:r>
                            <w:r>
                              <w:rPr>
                                <w:rFonts w:ascii="Times New Roman" w:hAnsi="Times New Roman" w:cs="Times New Roman"/>
                                <w:vertAlign w:val="subscript"/>
                              </w:rPr>
                              <w:t>o6</w:t>
                            </w:r>
                            <w:r>
                              <w:rPr>
                                <w:rFonts w:ascii="Times New Roman" w:hAnsi="Times New Roman" w:cs="Times New Roman"/>
                              </w:rPr>
                              <w:t>)]</w:t>
                            </w:r>
                          </w:p>
                        </w:tc>
                        <w:tc>
                          <w:tcPr>
                            <w:tcW w:w="1792" w:type="pct"/>
                            <w:vAlign w:val="center"/>
                          </w:tcPr>
                          <w:p w14:paraId="24929BC4" w14:textId="63B14B6A" w:rsidR="00B40B4A" w:rsidRPr="005A2301" w:rsidRDefault="00B40B4A" w:rsidP="00B40B4A">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g</w:t>
                            </w:r>
                            <w:r w:rsidRPr="008D2328">
                              <w:rPr>
                                <w:rFonts w:ascii="Times New Roman" w:hAnsi="Times New Roman" w:cs="Times New Roman"/>
                                <w:vertAlign w:val="subscript"/>
                              </w:rPr>
                              <w:t>m1</w:t>
                            </w:r>
                            <w:r w:rsidR="000E7C02">
                              <w:rPr>
                                <w:rFonts w:ascii="Times New Roman" w:hAnsi="Times New Roman" w:cs="Times New Roman"/>
                              </w:rPr>
                              <w:t>+</w:t>
                            </w:r>
                            <w:r>
                              <w:rPr>
                                <w:rFonts w:ascii="Times New Roman" w:hAnsi="Times New Roman" w:cs="Times New Roman"/>
                              </w:rPr>
                              <w:t>g</w:t>
                            </w:r>
                            <w:r w:rsidRPr="008D2328">
                              <w:rPr>
                                <w:rFonts w:ascii="Times New Roman" w:hAnsi="Times New Roman" w:cs="Times New Roman"/>
                                <w:vertAlign w:val="subscript"/>
                              </w:rPr>
                              <w:t>m</w:t>
                            </w:r>
                            <w:r>
                              <w:rPr>
                                <w:rFonts w:ascii="Times New Roman" w:hAnsi="Times New Roman" w:cs="Times New Roman"/>
                                <w:vertAlign w:val="subscript"/>
                              </w:rPr>
                              <w:t>6</w:t>
                            </w:r>
                            <w:r w:rsidR="00825289">
                              <w:rPr>
                                <w:rFonts w:ascii="Times New Roman" w:hAnsi="Times New Roman" w:cs="Times New Roman"/>
                              </w:rPr>
                              <w:t>+2</w:t>
                            </w:r>
                            <w:r w:rsidR="00825289">
                              <w:rPr>
                                <w:rFonts w:ascii="Times New Roman" w:hAnsi="Times New Roman" w:cs="Times New Roman" w:hint="eastAsia"/>
                              </w:rPr>
                              <w:t>/</w:t>
                            </w:r>
                            <w:r w:rsidR="00825289">
                              <w:rPr>
                                <w:rFonts w:ascii="Times New Roman" w:hAnsi="Times New Roman" w:cs="Times New Roman"/>
                              </w:rPr>
                              <w:t>R</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6kT/3g</w:t>
                            </w:r>
                            <w:r w:rsidRPr="008D2328">
                              <w:rPr>
                                <w:rFonts w:ascii="Times New Roman" w:hAnsi="Times New Roman" w:cs="Times New Roman"/>
                                <w:vertAlign w:val="subscript"/>
                              </w:rPr>
                              <w:t>m</w:t>
                            </w:r>
                            <w:r>
                              <w:rPr>
                                <w:rFonts w:ascii="Times New Roman" w:hAnsi="Times New Roman" w:cs="Times New Roman"/>
                                <w:vertAlign w:val="subscript"/>
                              </w:rPr>
                              <w:t>1</w:t>
                            </w:r>
                          </w:p>
                        </w:tc>
                      </w:tr>
                      <w:tr w:rsidR="00B40B4A" w14:paraId="56890844" w14:textId="77777777" w:rsidTr="00B40B4A">
                        <w:trPr>
                          <w:trHeight w:val="453"/>
                          <w:jc w:val="center"/>
                        </w:trPr>
                        <w:tc>
                          <w:tcPr>
                            <w:tcW w:w="1508" w:type="pct"/>
                            <w:vAlign w:val="center"/>
                          </w:tcPr>
                          <w:p w14:paraId="527D8CAC" w14:textId="77777777" w:rsidR="00B40B4A" w:rsidRPr="00C860A9" w:rsidRDefault="00B40B4A" w:rsidP="00B40B4A">
                            <w:pPr>
                              <w:rPr>
                                <w:rFonts w:ascii="Times New Roman" w:eastAsia="宋体" w:hAnsi="Times New Roman" w:cs="Times New Roman"/>
                              </w:rPr>
                            </w:pPr>
                            <w:r w:rsidRPr="00C860A9">
                              <w:rPr>
                                <w:rFonts w:ascii="Times New Roman" w:eastAsia="宋体" w:hAnsi="Times New Roman" w:cs="Times New Roman"/>
                              </w:rPr>
                              <w:t>套筒式共源共栅</w:t>
                            </w:r>
                          </w:p>
                        </w:tc>
                        <w:tc>
                          <w:tcPr>
                            <w:tcW w:w="1700" w:type="pct"/>
                            <w:vAlign w:val="center"/>
                          </w:tcPr>
                          <w:p w14:paraId="358A8A90" w14:textId="3F2B067A" w:rsidR="00B40B4A" w:rsidRPr="005A2301" w:rsidRDefault="00B40B4A" w:rsidP="00B40B4A">
                            <w:pPr>
                              <w:rPr>
                                <w:rFonts w:ascii="Times New Roman" w:hAnsi="Times New Roman" w:cs="Times New Roman"/>
                              </w:rPr>
                            </w:pPr>
                            <w:r>
                              <w:rPr>
                                <w:rFonts w:ascii="Times New Roman" w:hAnsi="Times New Roman" w:cs="Times New Roman"/>
                              </w:rPr>
                              <w:t>g</w:t>
                            </w:r>
                            <w:r w:rsidRPr="006410C0">
                              <w:rPr>
                                <w:rFonts w:ascii="Times New Roman" w:hAnsi="Times New Roman" w:cs="Times New Roman" w:hint="eastAsia"/>
                                <w:vertAlign w:val="subscript"/>
                              </w:rPr>
                              <w:t>m</w:t>
                            </w:r>
                            <w:r w:rsidRPr="006410C0">
                              <w:rPr>
                                <w:rFonts w:ascii="Times New Roman" w:hAnsi="Times New Roman" w:cs="Times New Roman"/>
                                <w:vertAlign w:val="subscript"/>
                              </w:rPr>
                              <w:t>1</w:t>
                            </w:r>
                            <w:r>
                              <w:rPr>
                                <w:rFonts w:ascii="Times New Roman" w:hAnsi="Times New Roman" w:cs="Times New Roman"/>
                              </w:rPr>
                              <w:t>(g</w:t>
                            </w:r>
                            <w:r w:rsidRPr="006410C0">
                              <w:rPr>
                                <w:rFonts w:ascii="Times New Roman" w:hAnsi="Times New Roman" w:cs="Times New Roman" w:hint="eastAsia"/>
                                <w:vertAlign w:val="subscript"/>
                              </w:rPr>
                              <w:t>m</w:t>
                            </w:r>
                            <w:r>
                              <w:rPr>
                                <w:rFonts w:ascii="Times New Roman" w:hAnsi="Times New Roman" w:cs="Times New Roman"/>
                                <w:vertAlign w:val="subscript"/>
                              </w:rPr>
                              <w:t>4</w:t>
                            </w:r>
                            <w:r>
                              <w:rPr>
                                <w:rFonts w:ascii="Times New Roman" w:hAnsi="Times New Roman" w:cs="Times New Roman"/>
                              </w:rPr>
                              <w:t>r</w:t>
                            </w:r>
                            <w:r>
                              <w:rPr>
                                <w:rFonts w:ascii="Times New Roman" w:hAnsi="Times New Roman" w:cs="Times New Roman"/>
                                <w:vertAlign w:val="subscript"/>
                              </w:rPr>
                              <w:t>o3</w:t>
                            </w:r>
                            <w:r>
                              <w:rPr>
                                <w:rFonts w:ascii="Times New Roman" w:hAnsi="Times New Roman" w:cs="Times New Roman"/>
                              </w:rPr>
                              <w:t>r</w:t>
                            </w:r>
                            <w:r>
                              <w:rPr>
                                <w:rFonts w:ascii="Times New Roman" w:hAnsi="Times New Roman" w:cs="Times New Roman"/>
                                <w:vertAlign w:val="subscript"/>
                              </w:rPr>
                              <w:t>o4</w:t>
                            </w:r>
                            <w:r>
                              <w:rPr>
                                <w:rFonts w:ascii="Times New Roman" w:hAnsi="Times New Roman" w:cs="Times New Roman"/>
                              </w:rPr>
                              <w:t>|| g</w:t>
                            </w:r>
                            <w:r w:rsidRPr="006410C0">
                              <w:rPr>
                                <w:rFonts w:ascii="Times New Roman" w:hAnsi="Times New Roman" w:cs="Times New Roman" w:hint="eastAsia"/>
                                <w:vertAlign w:val="subscript"/>
                              </w:rPr>
                              <w:t>m</w:t>
                            </w:r>
                            <w:r>
                              <w:rPr>
                                <w:rFonts w:ascii="Times New Roman" w:hAnsi="Times New Roman" w:cs="Times New Roman"/>
                                <w:vertAlign w:val="subscript"/>
                              </w:rPr>
                              <w:t>6</w:t>
                            </w:r>
                            <w:r>
                              <w:rPr>
                                <w:rFonts w:ascii="Times New Roman" w:hAnsi="Times New Roman" w:cs="Times New Roman"/>
                              </w:rPr>
                              <w:t>r</w:t>
                            </w:r>
                            <w:r>
                              <w:rPr>
                                <w:rFonts w:ascii="Times New Roman" w:hAnsi="Times New Roman" w:cs="Times New Roman"/>
                                <w:vertAlign w:val="subscript"/>
                              </w:rPr>
                              <w:t>o6</w:t>
                            </w:r>
                            <w:r>
                              <w:rPr>
                                <w:rFonts w:ascii="Times New Roman" w:hAnsi="Times New Roman" w:cs="Times New Roman"/>
                              </w:rPr>
                              <w:t>r</w:t>
                            </w:r>
                            <w:r>
                              <w:rPr>
                                <w:rFonts w:ascii="Times New Roman" w:hAnsi="Times New Roman" w:cs="Times New Roman"/>
                                <w:vertAlign w:val="subscript"/>
                              </w:rPr>
                              <w:t>o8</w:t>
                            </w:r>
                            <w:r>
                              <w:rPr>
                                <w:rFonts w:ascii="Times New Roman" w:hAnsi="Times New Roman" w:cs="Times New Roman"/>
                              </w:rPr>
                              <w:t>)</w:t>
                            </w:r>
                          </w:p>
                        </w:tc>
                        <w:tc>
                          <w:tcPr>
                            <w:tcW w:w="1792" w:type="pct"/>
                            <w:vAlign w:val="center"/>
                          </w:tcPr>
                          <w:p w14:paraId="1EF27541" w14:textId="0C339F1D" w:rsidR="00B40B4A" w:rsidRPr="005A2301" w:rsidRDefault="00E115C1" w:rsidP="00B40B4A">
                            <w:pPr>
                              <w:rPr>
                                <w:rFonts w:ascii="Times New Roman" w:hAnsi="Times New Roman" w:cs="Times New Roman"/>
                              </w:rPr>
                            </w:pPr>
                            <w:r>
                              <w:rPr>
                                <w:rFonts w:ascii="Times New Roman" w:hAnsi="Times New Roman" w:cs="Times New Roman"/>
                              </w:rPr>
                              <w:t>(g</w:t>
                            </w:r>
                            <w:r w:rsidRPr="008D2328">
                              <w:rPr>
                                <w:rFonts w:ascii="Times New Roman" w:hAnsi="Times New Roman" w:cs="Times New Roman"/>
                                <w:vertAlign w:val="subscript"/>
                              </w:rPr>
                              <w:t>m1</w:t>
                            </w:r>
                            <w:r>
                              <w:rPr>
                                <w:rFonts w:ascii="Times New Roman" w:hAnsi="Times New Roman" w:cs="Times New Roman"/>
                              </w:rPr>
                              <w:t>+g</w:t>
                            </w:r>
                            <w:r w:rsidRPr="008D2328">
                              <w:rPr>
                                <w:rFonts w:ascii="Times New Roman" w:hAnsi="Times New Roman" w:cs="Times New Roman"/>
                                <w:vertAlign w:val="subscript"/>
                              </w:rPr>
                              <w:t>m</w:t>
                            </w:r>
                            <w:r>
                              <w:rPr>
                                <w:rFonts w:ascii="Times New Roman" w:hAnsi="Times New Roman" w:cs="Times New Roman"/>
                                <w:vertAlign w:val="subscript"/>
                              </w:rPr>
                              <w:t>8</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6kT/3g</w:t>
                            </w:r>
                            <w:r w:rsidRPr="008D2328">
                              <w:rPr>
                                <w:rFonts w:ascii="Times New Roman" w:hAnsi="Times New Roman" w:cs="Times New Roman"/>
                                <w:vertAlign w:val="subscript"/>
                              </w:rPr>
                              <w:t>m</w:t>
                            </w:r>
                            <w:r>
                              <w:rPr>
                                <w:rFonts w:ascii="Times New Roman" w:hAnsi="Times New Roman" w:cs="Times New Roman"/>
                                <w:vertAlign w:val="subscript"/>
                              </w:rPr>
                              <w:t>1</w:t>
                            </w:r>
                          </w:p>
                        </w:tc>
                      </w:tr>
                    </w:tbl>
                    <w:p w14:paraId="620F07BF" w14:textId="77777777" w:rsidR="00F7130A" w:rsidRDefault="00F7130A" w:rsidP="00F7130A"/>
                  </w:txbxContent>
                </v:textbox>
                <w10:wrap type="square" anchorx="margin"/>
              </v:shape>
            </w:pict>
          </mc:Fallback>
        </mc:AlternateContent>
      </w:r>
      <w:r w:rsidR="00B35138" w:rsidRPr="005862BB">
        <w:rPr>
          <w:rFonts w:ascii="Times New Roman" w:eastAsia="宋体" w:hAnsi="Times New Roman"/>
          <w:noProof/>
          <w:szCs w:val="21"/>
        </w:rPr>
        <mc:AlternateContent>
          <mc:Choice Requires="wps">
            <w:drawing>
              <wp:anchor distT="45720" distB="45720" distL="114300" distR="114300" simplePos="0" relativeHeight="251715584" behindDoc="0" locked="0" layoutInCell="1" allowOverlap="1" wp14:anchorId="090ED2F5" wp14:editId="6AD76070">
                <wp:simplePos x="0" y="0"/>
                <wp:positionH relativeFrom="margin">
                  <wp:align>right</wp:align>
                </wp:positionH>
                <wp:positionV relativeFrom="paragraph">
                  <wp:posOffset>361950</wp:posOffset>
                </wp:positionV>
                <wp:extent cx="5255260" cy="4924425"/>
                <wp:effectExtent l="0" t="0" r="21590" b="28575"/>
                <wp:wrapSquare wrapText="bothSides"/>
                <wp:docPr id="181767436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260" cy="4924425"/>
                        </a:xfrm>
                        <a:prstGeom prst="rect">
                          <a:avLst/>
                        </a:prstGeom>
                        <a:solidFill>
                          <a:srgbClr val="FFFFFF"/>
                        </a:solidFill>
                        <a:ln w="9525">
                          <a:solidFill>
                            <a:schemeClr val="bg1"/>
                          </a:solidFill>
                          <a:miter lim="800000"/>
                          <a:headEnd/>
                          <a:tailEnd/>
                        </a:ln>
                      </wps:spPr>
                      <wps:txbx>
                        <w:txbxContent>
                          <w:p w14:paraId="1D983D2F" w14:textId="77777777" w:rsidR="00535B7A" w:rsidRDefault="00535B7A" w:rsidP="00535B7A">
                            <w:pPr>
                              <w:jc w:val="center"/>
                            </w:pPr>
                            <w:r>
                              <w:rPr>
                                <w:noProof/>
                              </w:rPr>
                              <w:drawing>
                                <wp:inline distT="0" distB="0" distL="0" distR="0" wp14:anchorId="03D6809D" wp14:editId="5710C3F3">
                                  <wp:extent cx="4589603" cy="4502988"/>
                                  <wp:effectExtent l="0" t="0" r="1905" b="0"/>
                                  <wp:docPr id="1513483253" name="图片 151348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23616" name=""/>
                                          <pic:cNvPicPr/>
                                        </pic:nvPicPr>
                                        <pic:blipFill>
                                          <a:blip r:embed="rId17"/>
                                          <a:stretch>
                                            <a:fillRect/>
                                          </a:stretch>
                                        </pic:blipFill>
                                        <pic:spPr>
                                          <a:xfrm>
                                            <a:off x="0" y="0"/>
                                            <a:ext cx="4611058" cy="4524038"/>
                                          </a:xfrm>
                                          <a:prstGeom prst="rect">
                                            <a:avLst/>
                                          </a:prstGeom>
                                        </pic:spPr>
                                      </pic:pic>
                                    </a:graphicData>
                                  </a:graphic>
                                </wp:inline>
                              </w:drawing>
                            </w:r>
                          </w:p>
                          <w:p w14:paraId="746FE5F9" w14:textId="77777777" w:rsidR="00535B7A" w:rsidRPr="00A1548D" w:rsidRDefault="00535B7A" w:rsidP="00535B7A">
                            <w:pPr>
                              <w:jc w:val="center"/>
                              <w:rPr>
                                <w:rFonts w:ascii="Times New Roman" w:eastAsia="宋体" w:hAnsi="Times New Roman"/>
                                <w:szCs w:val="21"/>
                              </w:rPr>
                            </w:pPr>
                            <w:r w:rsidRPr="00A1548D">
                              <w:rPr>
                                <w:rFonts w:ascii="Times New Roman" w:eastAsia="宋体" w:hAnsi="Times New Roman" w:hint="eastAsia"/>
                                <w:szCs w:val="21"/>
                              </w:rPr>
                              <w:t>图</w:t>
                            </w:r>
                            <w:r w:rsidRPr="00A1548D">
                              <w:rPr>
                                <w:rFonts w:ascii="Times New Roman" w:eastAsia="宋体" w:hAnsi="Times New Roman" w:hint="eastAsia"/>
                                <w:szCs w:val="21"/>
                              </w:rPr>
                              <w:t>8</w:t>
                            </w:r>
                            <w:r w:rsidRPr="00A1548D">
                              <w:rPr>
                                <w:rFonts w:ascii="Times New Roman" w:eastAsia="宋体" w:hAnsi="Times New Roman"/>
                                <w:szCs w:val="21"/>
                              </w:rPr>
                              <w:t>-11</w:t>
                            </w:r>
                            <w:r>
                              <w:rPr>
                                <w:rFonts w:ascii="Times New Roman" w:eastAsia="宋体" w:hAnsi="Times New Roman"/>
                                <w:szCs w:val="21"/>
                              </w:rPr>
                              <w:t xml:space="preserve"> </w:t>
                            </w:r>
                            <w:r>
                              <w:rPr>
                                <w:rFonts w:ascii="Times New Roman" w:eastAsia="宋体" w:hAnsi="Times New Roman"/>
                                <w:szCs w:val="21"/>
                              </w:rPr>
                              <w:t>常用</w:t>
                            </w:r>
                            <w:r>
                              <w:rPr>
                                <w:rFonts w:ascii="Times New Roman" w:eastAsia="宋体" w:hAnsi="Times New Roman" w:hint="eastAsia"/>
                                <w:szCs w:val="21"/>
                              </w:rPr>
                              <w:t>低噪声</w:t>
                            </w:r>
                            <w:r>
                              <w:rPr>
                                <w:rFonts w:ascii="Times New Roman" w:eastAsia="宋体" w:hAnsi="Times New Roman" w:hint="eastAsia"/>
                                <w:szCs w:val="21"/>
                              </w:rPr>
                              <w:t>OTA</w:t>
                            </w:r>
                            <w:r>
                              <w:rPr>
                                <w:rFonts w:ascii="Times New Roman" w:eastAsia="宋体" w:hAnsi="Times New Roman"/>
                                <w:szCs w:val="21"/>
                              </w:rPr>
                              <w:t>电路</w:t>
                            </w:r>
                            <w:r>
                              <w:rPr>
                                <w:rFonts w:ascii="Times New Roman" w:eastAsia="宋体" w:hAnsi="Times New Roman" w:hint="eastAsia"/>
                                <w:szCs w:val="21"/>
                              </w:rPr>
                              <w:t>结构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ED2F5" id="文本框 9" o:spid="_x0000_s1038" type="#_x0000_t202" style="position:absolute;left:0;text-align:left;margin-left:362.6pt;margin-top:28.5pt;width:413.8pt;height:387.75pt;z-index:251715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GzjGgIAACcEAAAOAAAAZHJzL2Uyb0RvYy54bWysU1Fv0zAQfkfiP1h+p0mjdK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" strokecolor="white [3212]">
                <v:textbox>
                  <w:txbxContent>
                    <w:p w14:paraId="1D983D2F" w14:textId="77777777" w:rsidR="00535B7A" w:rsidRDefault="00535B7A" w:rsidP="00535B7A">
                      <w:pPr>
                        <w:jc w:val="center"/>
                      </w:pPr>
                      <w:r>
                        <w:rPr>
                          <w:noProof/>
                        </w:rPr>
                        <w:drawing>
                          <wp:inline distT="0" distB="0" distL="0" distR="0" wp14:anchorId="03D6809D" wp14:editId="5710C3F3">
                            <wp:extent cx="4589603" cy="4502988"/>
                            <wp:effectExtent l="0" t="0" r="1905" b="0"/>
                            <wp:docPr id="1513483253" name="图片 151348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23616" name=""/>
                                    <pic:cNvPicPr/>
                                  </pic:nvPicPr>
                                  <pic:blipFill>
                                    <a:blip r:embed="rId17"/>
                                    <a:stretch>
                                      <a:fillRect/>
                                    </a:stretch>
                                  </pic:blipFill>
                                  <pic:spPr>
                                    <a:xfrm>
                                      <a:off x="0" y="0"/>
                                      <a:ext cx="4611058" cy="4524038"/>
                                    </a:xfrm>
                                    <a:prstGeom prst="rect">
                                      <a:avLst/>
                                    </a:prstGeom>
                                  </pic:spPr>
                                </pic:pic>
                              </a:graphicData>
                            </a:graphic>
                          </wp:inline>
                        </w:drawing>
                      </w:r>
                    </w:p>
                    <w:p w14:paraId="746FE5F9" w14:textId="77777777" w:rsidR="00535B7A" w:rsidRPr="00A1548D" w:rsidRDefault="00535B7A" w:rsidP="00535B7A">
                      <w:pPr>
                        <w:jc w:val="center"/>
                        <w:rPr>
                          <w:rFonts w:ascii="Times New Roman" w:eastAsia="宋体" w:hAnsi="Times New Roman"/>
                          <w:szCs w:val="21"/>
                        </w:rPr>
                      </w:pPr>
                      <w:r w:rsidRPr="00A1548D">
                        <w:rPr>
                          <w:rFonts w:ascii="Times New Roman" w:eastAsia="宋体" w:hAnsi="Times New Roman" w:hint="eastAsia"/>
                          <w:szCs w:val="21"/>
                        </w:rPr>
                        <w:t>图</w:t>
                      </w:r>
                      <w:r w:rsidRPr="00A1548D">
                        <w:rPr>
                          <w:rFonts w:ascii="Times New Roman" w:eastAsia="宋体" w:hAnsi="Times New Roman" w:hint="eastAsia"/>
                          <w:szCs w:val="21"/>
                        </w:rPr>
                        <w:t>8</w:t>
                      </w:r>
                      <w:r w:rsidRPr="00A1548D">
                        <w:rPr>
                          <w:rFonts w:ascii="Times New Roman" w:eastAsia="宋体" w:hAnsi="Times New Roman"/>
                          <w:szCs w:val="21"/>
                        </w:rPr>
                        <w:t>-11</w:t>
                      </w:r>
                      <w:r>
                        <w:rPr>
                          <w:rFonts w:ascii="Times New Roman" w:eastAsia="宋体" w:hAnsi="Times New Roman"/>
                          <w:szCs w:val="21"/>
                        </w:rPr>
                        <w:t xml:space="preserve"> </w:t>
                      </w:r>
                      <w:r>
                        <w:rPr>
                          <w:rFonts w:ascii="Times New Roman" w:eastAsia="宋体" w:hAnsi="Times New Roman"/>
                          <w:szCs w:val="21"/>
                        </w:rPr>
                        <w:t>常用</w:t>
                      </w:r>
                      <w:r>
                        <w:rPr>
                          <w:rFonts w:ascii="Times New Roman" w:eastAsia="宋体" w:hAnsi="Times New Roman" w:hint="eastAsia"/>
                          <w:szCs w:val="21"/>
                        </w:rPr>
                        <w:t>低噪声</w:t>
                      </w:r>
                      <w:r>
                        <w:rPr>
                          <w:rFonts w:ascii="Times New Roman" w:eastAsia="宋体" w:hAnsi="Times New Roman" w:hint="eastAsia"/>
                          <w:szCs w:val="21"/>
                        </w:rPr>
                        <w:t>OTA</w:t>
                      </w:r>
                      <w:r>
                        <w:rPr>
                          <w:rFonts w:ascii="Times New Roman" w:eastAsia="宋体" w:hAnsi="Times New Roman"/>
                          <w:szCs w:val="21"/>
                        </w:rPr>
                        <w:t>电路</w:t>
                      </w:r>
                      <w:r>
                        <w:rPr>
                          <w:rFonts w:ascii="Times New Roman" w:eastAsia="宋体" w:hAnsi="Times New Roman" w:hint="eastAsia"/>
                          <w:szCs w:val="21"/>
                        </w:rPr>
                        <w:t>结构</w:t>
                      </w:r>
                    </w:p>
                  </w:txbxContent>
                </v:textbox>
                <w10:wrap type="square" anchorx="margin"/>
              </v:shape>
            </w:pict>
          </mc:Fallback>
        </mc:AlternateContent>
      </w:r>
      <w:r w:rsidR="00F7130A" w:rsidRPr="00F7130A">
        <w:rPr>
          <w:rFonts w:ascii="Times New Roman" w:eastAsia="宋体" w:hAnsi="Times New Roman"/>
          <w:szCs w:val="21"/>
        </w:rPr>
        <w:t>的增益和输入参考噪声</w:t>
      </w:r>
      <w:r w:rsidR="00B1245E">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&lt;EndNote&gt;&lt;Cite&gt;&lt;Author&gt;Razavi&lt;/Author&gt;&lt;Year&gt;2005&lt;/Year&gt;&lt;RecNum&gt;298&lt;/RecNum&gt;&lt;DisplayText&gt;[21]&lt;/DisplayText&gt;&lt;record&gt;&lt;rec-number&gt;298&lt;/rec-number&gt;&lt;foreign-keys&gt;&lt;key app="EN" db-id="2wev5w9td55e2ies2t5xp5fcxp5xs09tzdp0" timestamp="1690437214"&gt;29</w:instrText>
      </w:r>
      <w:r w:rsidR="00472673">
        <w:rPr>
          <w:rFonts w:ascii="Times New Roman" w:eastAsia="宋体" w:hAnsi="Times New Roman" w:hint="eastAsia"/>
          <w:szCs w:val="21"/>
        </w:rPr>
        <w:instrText>8&lt;/key&gt;&lt;/foreign-keys&gt;&lt;ref-type name="Book"&gt;6&lt;/ref-type&gt;&lt;contributors&gt;&lt;authors&gt;&lt;author&gt;Razavi, Behzad&lt;/author&gt;&lt;/authors&gt;&lt;/contributors&gt;&lt;titles&gt;&lt;title&gt;Design of analog CMOS integrated circuits&lt;/title&gt;&lt;/titles&gt;&lt;dates&gt;&lt;year&gt;2005&lt;/year&gt;&lt;/dates&gt;&lt;publisher&gt;</w:instrText>
      </w:r>
      <w:r w:rsidR="00472673">
        <w:rPr>
          <w:rFonts w:ascii="Times New Roman" w:eastAsia="宋体" w:hAnsi="Times New Roman" w:hint="eastAsia"/>
          <w:szCs w:val="21"/>
        </w:rPr>
        <w:instrText>清华大学出版社有限公司</w:instrText>
      </w:r>
      <w:r w:rsidR="00472673">
        <w:rPr>
          <w:rFonts w:ascii="Times New Roman" w:eastAsia="宋体" w:hAnsi="Times New Roman" w:hint="eastAsia"/>
          <w:szCs w:val="21"/>
        </w:rPr>
        <w:instrText>&lt;/publisher&gt;&lt;isbn&gt;7302108862&lt;/isbn&gt;&lt;urls&gt;&lt;/urls&gt;&lt;/record&gt;&lt;/Cite&gt;&lt;/EndNote&gt;</w:instrText>
      </w:r>
      <w:r w:rsidR="00B1245E">
        <w:rPr>
          <w:rFonts w:ascii="Times New Roman" w:eastAsia="宋体" w:hAnsi="Times New Roman"/>
          <w:szCs w:val="21"/>
        </w:rPr>
        <w:fldChar w:fldCharType="separate"/>
      </w:r>
      <w:r w:rsidR="00472673">
        <w:rPr>
          <w:rFonts w:ascii="Times New Roman" w:eastAsia="宋体" w:hAnsi="Times New Roman"/>
          <w:szCs w:val="21"/>
        </w:rPr>
        <w:t>[21]</w:t>
      </w:r>
      <w:r w:rsidR="00B1245E">
        <w:rPr>
          <w:rFonts w:ascii="Times New Roman" w:eastAsia="宋体" w:hAnsi="Times New Roman"/>
          <w:szCs w:val="21"/>
        </w:rPr>
        <w:fldChar w:fldCharType="end"/>
      </w:r>
      <w:r w:rsidR="00F7130A" w:rsidRPr="00F7130A">
        <w:rPr>
          <w:rFonts w:ascii="Times New Roman" w:eastAsia="宋体" w:hAnsi="Times New Roman"/>
          <w:szCs w:val="21"/>
        </w:rPr>
        <w:t>。</w:t>
      </w:r>
    </w:p>
    <w:p w14:paraId="7B4E57D3" w14:textId="2676919C" w:rsidR="0003397F" w:rsidRDefault="0003397F" w:rsidP="008A54CD">
      <w:pPr>
        <w:pStyle w:val="a7"/>
        <w:numPr>
          <w:ilvl w:val="0"/>
          <w:numId w:val="2"/>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模数转换</w:t>
      </w:r>
      <w:r w:rsidR="00846DB0">
        <w:rPr>
          <w:rFonts w:ascii="Times New Roman" w:eastAsia="宋体" w:hAnsi="Times New Roman" w:hint="eastAsia"/>
          <w:b/>
          <w:bCs/>
          <w:szCs w:val="21"/>
        </w:rPr>
        <w:t>器</w:t>
      </w:r>
    </w:p>
    <w:p w14:paraId="51137FE0" w14:textId="0701FB36" w:rsidR="00F65E8A" w:rsidRDefault="0037673E" w:rsidP="00893796">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根据图</w:t>
      </w:r>
      <w:r w:rsidR="00DF108C">
        <w:rPr>
          <w:rFonts w:ascii="Times New Roman" w:eastAsia="宋体" w:hAnsi="Times New Roman"/>
          <w:szCs w:val="21"/>
        </w:rPr>
        <w:t>8-4</w:t>
      </w:r>
      <w:r>
        <w:rPr>
          <w:rFonts w:ascii="Times New Roman" w:eastAsia="宋体" w:hAnsi="Times New Roman" w:hint="eastAsia"/>
          <w:szCs w:val="21"/>
        </w:rPr>
        <w:t>对脑电信号的分析</w:t>
      </w:r>
      <w:r w:rsidR="00780E6E">
        <w:rPr>
          <w:rFonts w:ascii="Times New Roman" w:eastAsia="宋体" w:hAnsi="Times New Roman" w:hint="eastAsia"/>
          <w:szCs w:val="21"/>
        </w:rPr>
        <w:t>，可以得知</w:t>
      </w:r>
      <w:r>
        <w:rPr>
          <w:rFonts w:ascii="Times New Roman" w:eastAsia="宋体" w:hAnsi="Times New Roman" w:hint="eastAsia"/>
          <w:szCs w:val="21"/>
        </w:rPr>
        <w:t>，要完整采集</w:t>
      </w:r>
      <w:r>
        <w:rPr>
          <w:rFonts w:ascii="Times New Roman" w:eastAsia="宋体" w:hAnsi="Times New Roman" w:hint="eastAsia"/>
          <w:szCs w:val="21"/>
        </w:rPr>
        <w:t>AP</w:t>
      </w:r>
      <w:r w:rsidR="00EB26AF">
        <w:rPr>
          <w:rFonts w:ascii="Times New Roman" w:eastAsia="宋体" w:hAnsi="Times New Roman" w:hint="eastAsia"/>
          <w:szCs w:val="21"/>
        </w:rPr>
        <w:t>及</w:t>
      </w:r>
      <w:r w:rsidR="00EB26AF">
        <w:rPr>
          <w:rFonts w:ascii="Times New Roman" w:eastAsia="宋体" w:hAnsi="Times New Roman" w:hint="eastAsia"/>
          <w:szCs w:val="21"/>
        </w:rPr>
        <w:t>1</w:t>
      </w:r>
      <w:r w:rsidR="00EB26AF">
        <w:rPr>
          <w:rFonts w:ascii="Times New Roman" w:eastAsia="宋体" w:hAnsi="Times New Roman"/>
          <w:szCs w:val="21"/>
        </w:rPr>
        <w:t>0</w:t>
      </w:r>
      <w:r w:rsidR="0088279D">
        <w:rPr>
          <w:rFonts w:ascii="Times New Roman" w:eastAsia="宋体" w:hAnsi="Times New Roman" w:hint="eastAsia"/>
          <w:szCs w:val="21"/>
        </w:rPr>
        <w:t>k</w:t>
      </w:r>
      <w:r w:rsidR="00EB26AF">
        <w:rPr>
          <w:rFonts w:ascii="Times New Roman" w:eastAsia="宋体" w:hAnsi="Times New Roman"/>
          <w:szCs w:val="21"/>
        </w:rPr>
        <w:t>Hz</w:t>
      </w:r>
      <w:r w:rsidR="00EB26AF">
        <w:rPr>
          <w:rFonts w:ascii="Times New Roman" w:eastAsia="宋体" w:hAnsi="Times New Roman" w:hint="eastAsia"/>
          <w:szCs w:val="21"/>
        </w:rPr>
        <w:t>频率以下的</w:t>
      </w:r>
      <w:r w:rsidR="00D67102">
        <w:rPr>
          <w:rFonts w:ascii="Times New Roman" w:eastAsia="宋体" w:hAnsi="Times New Roman" w:hint="eastAsia"/>
          <w:szCs w:val="21"/>
        </w:rPr>
        <w:t>神经</w:t>
      </w:r>
      <w:r>
        <w:rPr>
          <w:rFonts w:ascii="Times New Roman" w:eastAsia="宋体" w:hAnsi="Times New Roman" w:hint="eastAsia"/>
          <w:szCs w:val="21"/>
        </w:rPr>
        <w:t>信号，</w:t>
      </w:r>
      <w:r w:rsidR="00F34E44">
        <w:rPr>
          <w:rFonts w:ascii="Times New Roman" w:eastAsia="宋体" w:hAnsi="Times New Roman" w:hint="eastAsia"/>
          <w:szCs w:val="21"/>
        </w:rPr>
        <w:t>单个通道的</w:t>
      </w:r>
      <w:r>
        <w:rPr>
          <w:rFonts w:ascii="Times New Roman" w:eastAsia="宋体" w:hAnsi="Times New Roman" w:hint="eastAsia"/>
          <w:szCs w:val="21"/>
        </w:rPr>
        <w:t>采样率</w:t>
      </w:r>
      <w:r w:rsidR="00684FFE">
        <w:rPr>
          <w:rFonts w:ascii="Times New Roman" w:eastAsia="宋体" w:hAnsi="Times New Roman" w:hint="eastAsia"/>
          <w:szCs w:val="21"/>
        </w:rPr>
        <w:t>超过</w:t>
      </w:r>
      <w:r>
        <w:rPr>
          <w:rFonts w:ascii="Times New Roman" w:eastAsia="宋体" w:hAnsi="Times New Roman" w:hint="eastAsia"/>
          <w:szCs w:val="21"/>
        </w:rPr>
        <w:t>2</w:t>
      </w:r>
      <w:r>
        <w:rPr>
          <w:rFonts w:ascii="Times New Roman" w:eastAsia="宋体" w:hAnsi="Times New Roman"/>
          <w:szCs w:val="21"/>
        </w:rPr>
        <w:t>0</w:t>
      </w:r>
      <w:r w:rsidR="009B7108">
        <w:rPr>
          <w:rFonts w:ascii="Times New Roman" w:eastAsia="宋体" w:hAnsi="Times New Roman" w:hint="eastAsia"/>
          <w:szCs w:val="21"/>
        </w:rPr>
        <w:t>k</w:t>
      </w:r>
      <w:r>
        <w:rPr>
          <w:rFonts w:ascii="Times New Roman" w:eastAsia="宋体" w:hAnsi="Times New Roman" w:hint="eastAsia"/>
          <w:szCs w:val="21"/>
        </w:rPr>
        <w:t>Hz</w:t>
      </w:r>
      <w:r w:rsidR="00F34E44">
        <w:rPr>
          <w:rFonts w:ascii="Times New Roman" w:eastAsia="宋体" w:hAnsi="Times New Roman" w:hint="eastAsia"/>
          <w:szCs w:val="21"/>
        </w:rPr>
        <w:t>即可</w:t>
      </w:r>
      <w:r w:rsidR="006D03D7">
        <w:rPr>
          <w:rFonts w:ascii="Times New Roman" w:eastAsia="宋体" w:hAnsi="Times New Roman" w:hint="eastAsia"/>
          <w:szCs w:val="21"/>
        </w:rPr>
        <w:t>。</w:t>
      </w:r>
      <w:r w:rsidR="00010BD2" w:rsidRPr="00010BD2">
        <w:rPr>
          <w:rFonts w:ascii="Times New Roman" w:eastAsia="宋体" w:hAnsi="Times New Roman" w:hint="eastAsia"/>
          <w:szCs w:val="21"/>
        </w:rPr>
        <w:t>此外，植入式脑电信号的动态范围通常在</w:t>
      </w:r>
      <w:r w:rsidR="00010BD2" w:rsidRPr="00010BD2">
        <w:rPr>
          <w:rFonts w:ascii="Times New Roman" w:eastAsia="宋体" w:hAnsi="Times New Roman"/>
          <w:szCs w:val="21"/>
        </w:rPr>
        <w:t>10μV</w:t>
      </w:r>
      <w:r w:rsidR="00010BD2" w:rsidRPr="00010BD2">
        <w:rPr>
          <w:rFonts w:ascii="Times New Roman" w:eastAsia="宋体" w:hAnsi="Times New Roman"/>
          <w:szCs w:val="21"/>
        </w:rPr>
        <w:t>至</w:t>
      </w:r>
      <w:r w:rsidR="00010BD2" w:rsidRPr="00010BD2">
        <w:rPr>
          <w:rFonts w:ascii="Times New Roman" w:eastAsia="宋体" w:hAnsi="Times New Roman"/>
          <w:szCs w:val="21"/>
        </w:rPr>
        <w:lastRenderedPageBreak/>
        <w:t>10mV</w:t>
      </w:r>
      <w:r w:rsidR="00010BD2" w:rsidRPr="00010BD2">
        <w:rPr>
          <w:rFonts w:ascii="Times New Roman" w:eastAsia="宋体" w:hAnsi="Times New Roman"/>
          <w:szCs w:val="21"/>
        </w:rPr>
        <w:t>之间，相应的动态范围约为</w:t>
      </w:r>
      <w:r w:rsidR="00010BD2" w:rsidRPr="00010BD2">
        <w:rPr>
          <w:rFonts w:ascii="Times New Roman" w:eastAsia="宋体" w:hAnsi="Times New Roman"/>
          <w:szCs w:val="21"/>
        </w:rPr>
        <w:t>1000</w:t>
      </w:r>
      <w:r w:rsidR="00010BD2" w:rsidRPr="00010BD2">
        <w:rPr>
          <w:rFonts w:ascii="Times New Roman" w:eastAsia="宋体" w:hAnsi="Times New Roman"/>
          <w:szCs w:val="21"/>
        </w:rPr>
        <w:t>。因此，对于信号的数字化，使用</w:t>
      </w:r>
      <w:r w:rsidR="00010BD2" w:rsidRPr="00010BD2">
        <w:rPr>
          <w:rFonts w:ascii="Times New Roman" w:eastAsia="宋体" w:hAnsi="Times New Roman"/>
          <w:szCs w:val="21"/>
        </w:rPr>
        <w:t>10</w:t>
      </w:r>
      <w:r w:rsidR="00010BD2" w:rsidRPr="00010BD2">
        <w:rPr>
          <w:rFonts w:ascii="Times New Roman" w:eastAsia="宋体" w:hAnsi="Times New Roman"/>
          <w:szCs w:val="21"/>
        </w:rPr>
        <w:t>位比特数已经足够。</w:t>
      </w:r>
      <w:r w:rsidR="00516DDA">
        <w:rPr>
          <w:rFonts w:ascii="Times New Roman" w:eastAsia="宋体" w:hAnsi="Times New Roman" w:hint="eastAsia"/>
          <w:szCs w:val="21"/>
        </w:rPr>
        <w:t>如图</w:t>
      </w:r>
      <w:r w:rsidR="00516DDA">
        <w:rPr>
          <w:rFonts w:ascii="Times New Roman" w:eastAsia="宋体" w:hAnsi="Times New Roman" w:hint="eastAsia"/>
          <w:szCs w:val="21"/>
        </w:rPr>
        <w:t>8</w:t>
      </w:r>
      <w:r w:rsidR="00516DDA">
        <w:rPr>
          <w:rFonts w:ascii="Times New Roman" w:eastAsia="宋体" w:hAnsi="Times New Roman"/>
          <w:szCs w:val="21"/>
        </w:rPr>
        <w:t>-12</w:t>
      </w:r>
      <w:r w:rsidR="00516DDA">
        <w:rPr>
          <w:rFonts w:ascii="Times New Roman" w:eastAsia="宋体" w:hAnsi="Times New Roman" w:hint="eastAsia"/>
          <w:szCs w:val="21"/>
        </w:rPr>
        <w:t>所示，</w:t>
      </w:r>
      <w:r w:rsidR="00566BDA">
        <w:rPr>
          <w:rFonts w:ascii="Times New Roman" w:eastAsia="宋体" w:hAnsi="Times New Roman" w:hint="eastAsia"/>
          <w:szCs w:val="21"/>
        </w:rPr>
        <w:t>模数转换器（</w:t>
      </w:r>
      <w:r w:rsidR="00566BDA">
        <w:rPr>
          <w:rFonts w:ascii="Times New Roman" w:eastAsia="宋体" w:hAnsi="Times New Roman"/>
          <w:szCs w:val="21"/>
        </w:rPr>
        <w:t>analog to digital converter, ADC</w:t>
      </w:r>
      <w:r w:rsidR="00566BDA">
        <w:rPr>
          <w:rFonts w:ascii="Times New Roman" w:eastAsia="宋体" w:hAnsi="Times New Roman" w:hint="eastAsia"/>
          <w:szCs w:val="21"/>
        </w:rPr>
        <w:t>）</w:t>
      </w:r>
      <w:r w:rsidR="00C92615">
        <w:rPr>
          <w:rFonts w:ascii="Times New Roman" w:eastAsia="宋体" w:hAnsi="Times New Roman" w:hint="eastAsia"/>
          <w:szCs w:val="21"/>
        </w:rPr>
        <w:t>主要有四种架构</w:t>
      </w:r>
      <w:r w:rsidR="001A6786">
        <w:rPr>
          <w:rFonts w:ascii="Times New Roman" w:eastAsia="宋体" w:hAnsi="Times New Roman" w:hint="eastAsia"/>
          <w:szCs w:val="21"/>
        </w:rPr>
        <w:t>，</w:t>
      </w:r>
      <w:r w:rsidR="00ED6416" w:rsidRPr="00ED6416">
        <w:rPr>
          <w:rFonts w:ascii="Times New Roman" w:eastAsia="宋体" w:hAnsi="Times New Roman" w:hint="eastAsia"/>
          <w:szCs w:val="21"/>
        </w:rPr>
        <w:t>不同的架构适用于不同的场景</w:t>
      </w:r>
      <w:r w:rsidR="00330D42">
        <w:rPr>
          <w:rFonts w:ascii="Times New Roman" w:eastAsia="宋体" w:hAnsi="Times New Roman" w:hint="eastAsia"/>
          <w:szCs w:val="21"/>
        </w:rPr>
        <w:t>。</w:t>
      </w:r>
      <w:r w:rsidR="007C0886" w:rsidRPr="007C0886">
        <w:rPr>
          <w:rFonts w:ascii="Times New Roman" w:eastAsia="宋体" w:hAnsi="Times New Roman" w:hint="eastAsia"/>
          <w:szCs w:val="21"/>
        </w:rPr>
        <w:t>根据上述对采样率和比特数的分析，</w:t>
      </w:r>
      <w:r w:rsidR="007E4A41" w:rsidRPr="00FE768D">
        <w:rPr>
          <w:rFonts w:ascii="Times New Roman" w:eastAsia="宋体" w:hAnsi="Times New Roman"/>
          <w:szCs w:val="21"/>
        </w:rPr>
        <w:t>逐次逼近寄存器</w:t>
      </w:r>
      <w:r w:rsidR="007E4A41">
        <w:rPr>
          <w:rFonts w:ascii="Times New Roman" w:eastAsia="宋体" w:hAnsi="Times New Roman" w:hint="eastAsia"/>
          <w:szCs w:val="21"/>
        </w:rPr>
        <w:t>模数转换器</w:t>
      </w:r>
      <w:r w:rsidR="007E4A41" w:rsidRPr="00FE768D">
        <w:rPr>
          <w:rFonts w:ascii="Times New Roman" w:eastAsia="宋体" w:hAnsi="Times New Roman"/>
          <w:szCs w:val="21"/>
        </w:rPr>
        <w:t>（</w:t>
      </w:r>
      <w:r w:rsidR="007E4A41" w:rsidRPr="00D70661">
        <w:rPr>
          <w:rFonts w:ascii="Times New Roman" w:eastAsia="宋体" w:hAnsi="Times New Roman"/>
          <w:szCs w:val="21"/>
        </w:rPr>
        <w:t>successive</w:t>
      </w:r>
      <w:r w:rsidR="007E4A41">
        <w:rPr>
          <w:rFonts w:ascii="Times New Roman" w:eastAsia="宋体" w:hAnsi="Times New Roman" w:hint="eastAsia"/>
          <w:szCs w:val="21"/>
        </w:rPr>
        <w:t xml:space="preserve"> </w:t>
      </w:r>
      <w:r w:rsidR="007E4A41" w:rsidRPr="00D70661">
        <w:rPr>
          <w:rFonts w:ascii="Times New Roman" w:eastAsia="宋体" w:hAnsi="Times New Roman"/>
          <w:szCs w:val="21"/>
        </w:rPr>
        <w:t>approximation register</w:t>
      </w:r>
      <w:r w:rsidR="007E4A41">
        <w:rPr>
          <w:rFonts w:ascii="Times New Roman" w:eastAsia="宋体" w:hAnsi="Times New Roman"/>
          <w:szCs w:val="21"/>
        </w:rPr>
        <w:t xml:space="preserve"> </w:t>
      </w:r>
      <w:r w:rsidR="007E4A41" w:rsidRPr="00D70661">
        <w:rPr>
          <w:rFonts w:ascii="Times New Roman" w:eastAsia="宋体" w:hAnsi="Times New Roman"/>
          <w:szCs w:val="21"/>
        </w:rPr>
        <w:t>analog-to-digital converter</w:t>
      </w:r>
      <w:r w:rsidR="007E4A41">
        <w:rPr>
          <w:rFonts w:ascii="Times New Roman" w:eastAsia="宋体" w:hAnsi="Times New Roman" w:hint="eastAsia"/>
          <w:szCs w:val="21"/>
        </w:rPr>
        <w:t>，</w:t>
      </w:r>
      <w:r w:rsidR="007E4A41" w:rsidRPr="00FE768D">
        <w:rPr>
          <w:rFonts w:ascii="Times New Roman" w:eastAsia="宋体" w:hAnsi="Times New Roman"/>
          <w:szCs w:val="21"/>
        </w:rPr>
        <w:t>SAR</w:t>
      </w:r>
      <w:r w:rsidR="007E4A41">
        <w:rPr>
          <w:rFonts w:ascii="Times New Roman" w:eastAsia="宋体" w:hAnsi="Times New Roman"/>
          <w:szCs w:val="21"/>
        </w:rPr>
        <w:t xml:space="preserve"> </w:t>
      </w:r>
      <w:r w:rsidR="007E4A41" w:rsidRPr="00FE768D">
        <w:rPr>
          <w:rFonts w:ascii="Times New Roman" w:eastAsia="宋体" w:hAnsi="Times New Roman"/>
          <w:szCs w:val="21"/>
        </w:rPr>
        <w:t>ADC</w:t>
      </w:r>
      <w:r w:rsidR="007E4A41" w:rsidRPr="00FE768D">
        <w:rPr>
          <w:rFonts w:ascii="Times New Roman" w:eastAsia="宋体" w:hAnsi="Times New Roman"/>
          <w:szCs w:val="21"/>
        </w:rPr>
        <w:t>）</w:t>
      </w:r>
      <w:r w:rsidR="007C0886" w:rsidRPr="007C0886">
        <w:rPr>
          <w:rFonts w:ascii="Times New Roman" w:eastAsia="宋体" w:hAnsi="Times New Roman" w:hint="eastAsia"/>
          <w:szCs w:val="21"/>
        </w:rPr>
        <w:t>和</w:t>
      </w:r>
      <w:r w:rsidR="007C0886" w:rsidRPr="007C0886">
        <w:rPr>
          <w:rFonts w:ascii="Times New Roman" w:eastAsia="宋体" w:hAnsi="Times New Roman"/>
          <w:szCs w:val="21"/>
        </w:rPr>
        <w:t>Delta-Sigma ADC</w:t>
      </w:r>
      <w:r w:rsidR="005F4BEF">
        <w:rPr>
          <w:rFonts w:ascii="Times New Roman" w:eastAsia="宋体" w:hAnsi="Times New Roman" w:hint="eastAsia"/>
          <w:szCs w:val="21"/>
        </w:rPr>
        <w:t>一般被认为更加</w:t>
      </w:r>
      <w:r w:rsidR="001D53AE">
        <w:rPr>
          <w:rFonts w:ascii="Times New Roman" w:eastAsia="宋体" w:hAnsi="Times New Roman" w:hint="eastAsia"/>
          <w:szCs w:val="21"/>
        </w:rPr>
        <w:t>适用</w:t>
      </w:r>
      <w:r w:rsidR="00D57B94">
        <w:rPr>
          <w:rFonts w:ascii="Times New Roman" w:eastAsia="宋体" w:hAnsi="Times New Roman" w:hint="eastAsia"/>
          <w:szCs w:val="21"/>
        </w:rPr>
        <w:t>于</w:t>
      </w:r>
      <w:r w:rsidR="007C0886" w:rsidRPr="007C0886">
        <w:rPr>
          <w:rFonts w:ascii="Times New Roman" w:eastAsia="宋体" w:hAnsi="Times New Roman"/>
          <w:szCs w:val="21"/>
        </w:rPr>
        <w:t>侵入式脑机接口</w:t>
      </w:r>
      <w:r w:rsidR="00B51268">
        <w:rPr>
          <w:rFonts w:ascii="Times New Roman" w:eastAsia="宋体" w:hAnsi="Times New Roman" w:hint="eastAsia"/>
          <w:szCs w:val="21"/>
        </w:rPr>
        <w:t>芯片</w:t>
      </w:r>
      <w:r w:rsidR="007C0886" w:rsidRPr="007C0886">
        <w:rPr>
          <w:rFonts w:ascii="Times New Roman" w:eastAsia="宋体" w:hAnsi="Times New Roman"/>
          <w:szCs w:val="21"/>
        </w:rPr>
        <w:t>中</w:t>
      </w:r>
      <w:r w:rsidR="009E42F3">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&lt;EndNote&gt;&lt;Cite&gt;&lt;Author&gt;Chae&lt;/Author&gt;&lt;Year&gt;2008&lt;/Year&gt;&lt;RecNum&gt;315&lt;/RecNum&gt;&lt;DisplayText&gt;[22, 23]&lt;/DisplayText&gt;&lt;record&gt;&lt;rec-number&gt;315&lt;/rec-number&gt;&lt;foreign-keys&gt;&lt;key app="EN" db-id="2wev5w9td55e2ies2t5xp5fcxp5xs09tzdp0" timestamp="1690442337"&gt;315&lt;/key&gt;&lt;/foreign-keys&gt;&lt;ref-type name="Journal Article"&gt;17&lt;/ref-type&gt;&lt;contributors&gt;&lt;authors&gt;&lt;author&gt;Chae, Moo Sung&lt;/author&gt;&lt;author&gt;Liu, Wentai&lt;/author&gt;&lt;author&gt;Sivaprakasam, Mohanasankar&lt;/author&gt;&lt;/authors&gt;&lt;/contributors&gt;&lt;titles&gt;&lt;title&gt;Design optimization for integrated neural recording systems&lt;/title&gt;&lt;secondary-title&gt;IEEE Journal of Solid-State Circuits&lt;/secondary-title&gt;&lt;/titles&gt;&lt;periodical&gt;&lt;full-title&gt;IEEE Journal of Solid-State Circuits&lt;/full-title&gt;&lt;/periodical&gt;&lt;pages&gt;1931-1939&lt;/pages&gt;&lt;volume&gt;43&lt;/volume&gt;&lt;number&gt;9&lt;/number&gt;&lt;dates&gt;&lt;year&gt;2008&lt;/year&gt;&lt;/dates&gt;&lt;isbn&gt;0018-9200&lt;/isbn&gt;&lt;urls&gt;&lt;/urls&gt;&lt;/record&gt;&lt;/Cite&gt;&lt;Cite&gt;&lt;Author&gt;De Dorigo&lt;/Author&gt;&lt;Year&gt;2018&lt;/Year&gt;&lt;RecNum&gt;317&lt;/RecNum&gt;&lt;record&gt;&lt;rec-number&gt;317&lt;/rec-number&gt;&lt;foreign-keys&gt;&lt;key app="EN" db-id="2wev5w9td55e2ies2t5xp5fcxp5xs09tzdp0" timestamp="1690442438"&gt;317&lt;/key&gt;&lt;/foreign-keys&gt;&lt;ref-type name="Journal Article"&gt;17&lt;/ref-type&gt;&lt;contributors&gt;&lt;authors&gt;&lt;author&gt;De Dorigo, Daniel&lt;/author&gt;&lt;author&gt;Moranz, Christian&lt;/author&gt;&lt;author&gt;Graf, Hagen&lt;/author&gt;&lt;author&gt;Marx, Maximilian&lt;/author&gt;&lt;author&gt;Wendler, Daniel&lt;/author&gt;&lt;author&gt;Shui, Boyu&lt;/author&gt;&lt;author&gt;Herbawi, Abdalrahman Sayed&lt;/author&gt;&lt;author&gt;Kuhl, Matthias&lt;/author&gt;&lt;author&gt;Ruther, Patrick&lt;/author&gt;&lt;author&gt;Paul, Oliver&lt;/author&gt;&lt;/authors&gt;&lt;/contributors&gt;&lt;titles&gt;&lt;title&gt;Fully immersible subcortical neural probes with modular architecture and a delta-sigma ADC integrated under each electrode for parallel readout of 144 recording sites&lt;/title&gt;&lt;secondary-title&gt;IEEE Journal of Solid-State Circuits&lt;/secondary-title&gt;&lt;/titles&gt;&lt;periodical&gt;&lt;full-title&gt;IEEE Journal of Solid-State Circuits&lt;/full-title&gt;&lt;/periodical&gt;&lt;pages&gt;3111-3125&lt;/pages&gt;&lt;volume&gt;53&lt;/volume&gt;&lt;number&gt;11&lt;/number&gt;&lt;dates&gt;&lt;year&gt;2018&lt;/year&gt;&lt;/dates&gt;&lt;isbn&gt;0018-9200&lt;/isbn&gt;&lt;urls&gt;&lt;/urls&gt;&lt;/record&gt;&lt;/Cite&gt;&lt;/EndNote&gt;</w:instrText>
      </w:r>
      <w:r w:rsidR="009E42F3">
        <w:rPr>
          <w:rFonts w:ascii="Times New Roman" w:eastAsia="宋体" w:hAnsi="Times New Roman"/>
          <w:szCs w:val="21"/>
        </w:rPr>
        <w:fldChar w:fldCharType="separate"/>
      </w:r>
      <w:r w:rsidR="00472673">
        <w:rPr>
          <w:rFonts w:ascii="Times New Roman" w:eastAsia="宋体" w:hAnsi="Times New Roman"/>
          <w:noProof/>
          <w:szCs w:val="21"/>
        </w:rPr>
        <w:t>[22, 23]</w:t>
      </w:r>
      <w:r w:rsidR="009E42F3">
        <w:rPr>
          <w:rFonts w:ascii="Times New Roman" w:eastAsia="宋体" w:hAnsi="Times New Roman"/>
          <w:szCs w:val="21"/>
        </w:rPr>
        <w:fldChar w:fldCharType="end"/>
      </w:r>
      <w:r w:rsidR="00131B84">
        <w:rPr>
          <w:rFonts w:ascii="Times New Roman" w:eastAsia="宋体" w:hAnsi="Times New Roman" w:hint="eastAsia"/>
          <w:szCs w:val="21"/>
        </w:rPr>
        <w:t>。</w:t>
      </w:r>
    </w:p>
    <w:p w14:paraId="190407DD" w14:textId="34295F7E" w:rsidR="00CD0594" w:rsidRPr="0090687A" w:rsidRDefault="000A54BE" w:rsidP="00D62132">
      <w:pPr>
        <w:spacing w:line="360" w:lineRule="auto"/>
        <w:ind w:firstLineChars="200" w:firstLine="420"/>
        <w:rPr>
          <w:rFonts w:ascii="Times New Roman" w:eastAsia="宋体" w:hAnsi="Times New Roman"/>
          <w:szCs w:val="21"/>
        </w:rPr>
      </w:pPr>
      <w:r w:rsidRPr="000A54BE">
        <w:rPr>
          <w:rFonts w:ascii="Times New Roman" w:eastAsia="宋体" w:hAnsi="Times New Roman"/>
          <w:noProof/>
          <w:szCs w:val="21"/>
        </w:rPr>
        <mc:AlternateContent>
          <mc:Choice Requires="wps">
            <w:drawing>
              <wp:anchor distT="45720" distB="45720" distL="114300" distR="114300" simplePos="0" relativeHeight="251717632" behindDoc="0" locked="0" layoutInCell="1" allowOverlap="1" wp14:anchorId="494D1984" wp14:editId="79FE328D">
                <wp:simplePos x="0" y="0"/>
                <wp:positionH relativeFrom="margin">
                  <wp:align>right</wp:align>
                </wp:positionH>
                <wp:positionV relativeFrom="paragraph">
                  <wp:posOffset>4869815</wp:posOffset>
                </wp:positionV>
                <wp:extent cx="5259070" cy="2778125"/>
                <wp:effectExtent l="0" t="0" r="17780" b="22225"/>
                <wp:wrapSquare wrapText="bothSides"/>
                <wp:docPr id="11180626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2778125"/>
                        </a:xfrm>
                        <a:prstGeom prst="rect">
                          <a:avLst/>
                        </a:prstGeom>
                        <a:solidFill>
                          <a:srgbClr val="FFFFFF"/>
                        </a:solidFill>
                        <a:ln w="9525">
                          <a:solidFill>
                            <a:schemeClr val="bg1"/>
                          </a:solidFill>
                          <a:miter lim="800000"/>
                          <a:headEnd/>
                          <a:tailEnd/>
                        </a:ln>
                      </wps:spPr>
                      <wps:txbx>
                        <w:txbxContent>
                          <w:p w14:paraId="5B48434C" w14:textId="07A251F1" w:rsidR="000A54BE" w:rsidRDefault="007A2322" w:rsidP="000A54BE">
                            <w:pPr>
                              <w:jc w:val="center"/>
                            </w:pPr>
                            <w:r w:rsidRPr="007A2322">
                              <w:rPr>
                                <w:noProof/>
                              </w:rPr>
                              <w:drawing>
                                <wp:inline distT="0" distB="0" distL="0" distR="0" wp14:anchorId="792E39AD" wp14:editId="7823CB64">
                                  <wp:extent cx="4090863" cy="2266122"/>
                                  <wp:effectExtent l="0" t="0" r="5080" b="0"/>
                                  <wp:docPr id="253946708" name="图片 253946708" descr="图形用户界面, 图示&#10;&#10;描述已自动生成">
                                    <a:extLst xmlns:a="http://schemas.openxmlformats.org/drawingml/2006/main">
                                      <a:ext uri="{FF2B5EF4-FFF2-40B4-BE49-F238E27FC236}">
                                        <a16:creationId xmlns:a16="http://schemas.microsoft.com/office/drawing/2014/main" id="{32835DDE-EC4B-E459-C81C-B913BEED80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30771" name="图片 2053230771" descr="图形用户界面, 图示&#10;&#10;描述已自动生成">
                                            <a:extLst>
                                              <a:ext uri="{FF2B5EF4-FFF2-40B4-BE49-F238E27FC236}">
                                                <a16:creationId xmlns:a16="http://schemas.microsoft.com/office/drawing/2014/main" id="{32835DDE-EC4B-E459-C81C-B913BEED8065}"/>
                                              </a:ext>
                                            </a:extLst>
                                          </pic:cNvPr>
                                          <pic:cNvPicPr>
                                            <a:picLocks noChangeAspect="1"/>
                                          </pic:cNvPicPr>
                                        </pic:nvPicPr>
                                        <pic:blipFill>
                                          <a:blip r:embed="rId18"/>
                                          <a:stretch>
                                            <a:fillRect/>
                                          </a:stretch>
                                        </pic:blipFill>
                                        <pic:spPr>
                                          <a:xfrm>
                                            <a:off x="0" y="0"/>
                                            <a:ext cx="4123502" cy="2284203"/>
                                          </a:xfrm>
                                          <a:prstGeom prst="rect">
                                            <a:avLst/>
                                          </a:prstGeom>
                                        </pic:spPr>
                                      </pic:pic>
                                    </a:graphicData>
                                  </a:graphic>
                                </wp:inline>
                              </w:drawing>
                            </w:r>
                          </w:p>
                          <w:p w14:paraId="117A80A6" w14:textId="762730E0" w:rsidR="000A54BE" w:rsidRPr="008360D2" w:rsidRDefault="000A54BE" w:rsidP="000A54BE">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13</w:t>
                            </w:r>
                            <w:r>
                              <w:rPr>
                                <w:rFonts w:ascii="Times New Roman" w:eastAsia="宋体" w:hAnsi="Times New Roman" w:hint="eastAsia"/>
                                <w:szCs w:val="21"/>
                              </w:rPr>
                              <w:t xml:space="preserve"> </w:t>
                            </w:r>
                            <w:r>
                              <w:rPr>
                                <w:rFonts w:ascii="Times New Roman" w:eastAsia="宋体" w:hAnsi="Times New Roman"/>
                                <w:szCs w:val="21"/>
                              </w:rPr>
                              <w:t>SAR</w:t>
                            </w:r>
                            <w:r w:rsidRPr="008360D2">
                              <w:rPr>
                                <w:rFonts w:ascii="Times New Roman" w:eastAsia="宋体" w:hAnsi="Times New Roman" w:hint="eastAsia"/>
                                <w:szCs w:val="21"/>
                              </w:rPr>
                              <w:t xml:space="preserve"> ADC</w:t>
                            </w:r>
                            <w:r>
                              <w:rPr>
                                <w:rFonts w:ascii="Times New Roman" w:eastAsia="宋体" w:hAnsi="Times New Roman"/>
                                <w:szCs w:val="21"/>
                              </w:rPr>
                              <w:t>组成</w:t>
                            </w:r>
                            <w:r>
                              <w:rPr>
                                <w:rFonts w:ascii="Times New Roman" w:eastAsia="宋体" w:hAnsi="Times New Roman" w:hint="eastAsia"/>
                                <w:szCs w:val="21"/>
                              </w:rPr>
                              <w:t>和工作原理</w:t>
                            </w:r>
                          </w:p>
                          <w:p w14:paraId="35EF10D9" w14:textId="4FD74B8F" w:rsidR="000A54BE" w:rsidRPr="000A54BE" w:rsidRDefault="000A54BE" w:rsidP="000A54B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D1984" id="_x0000_s1039" type="#_x0000_t202" style="position:absolute;left:0;text-align:left;margin-left:362.9pt;margin-top:383.45pt;width:414.1pt;height:218.75pt;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" strokecolor="white [3212]">
                <v:textbox>
                  <w:txbxContent>
                    <w:p w14:paraId="5B48434C" w14:textId="07A251F1" w:rsidR="000A54BE" w:rsidRDefault="007A2322" w:rsidP="000A54BE">
                      <w:pPr>
                        <w:jc w:val="center"/>
                      </w:pPr>
                      <w:r w:rsidRPr="007A2322">
                        <w:rPr>
                          <w:noProof/>
                        </w:rPr>
                        <w:drawing>
                          <wp:inline distT="0" distB="0" distL="0" distR="0" wp14:anchorId="792E39AD" wp14:editId="7823CB64">
                            <wp:extent cx="4090863" cy="2266122"/>
                            <wp:effectExtent l="0" t="0" r="5080" b="0"/>
                            <wp:docPr id="253946708" name="图片 253946708" descr="图形用户界面, 图示&#10;&#10;描述已自动生成">
                              <a:extLst xmlns:a="http://schemas.openxmlformats.org/drawingml/2006/main">
                                <a:ext uri="{FF2B5EF4-FFF2-40B4-BE49-F238E27FC236}">
                                  <a16:creationId xmlns:a16="http://schemas.microsoft.com/office/drawing/2014/main" id="{32835DDE-EC4B-E459-C81C-B913BEED80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30771" name="图片 2053230771" descr="图形用户界面, 图示&#10;&#10;描述已自动生成">
                                      <a:extLst>
                                        <a:ext uri="{FF2B5EF4-FFF2-40B4-BE49-F238E27FC236}">
                                          <a16:creationId xmlns:a16="http://schemas.microsoft.com/office/drawing/2014/main" id="{32835DDE-EC4B-E459-C81C-B913BEED8065}"/>
                                        </a:ext>
                                      </a:extLst>
                                    </pic:cNvPr>
                                    <pic:cNvPicPr>
                                      <a:picLocks noChangeAspect="1"/>
                                    </pic:cNvPicPr>
                                  </pic:nvPicPr>
                                  <pic:blipFill>
                                    <a:blip r:embed="rId18"/>
                                    <a:stretch>
                                      <a:fillRect/>
                                    </a:stretch>
                                  </pic:blipFill>
                                  <pic:spPr>
                                    <a:xfrm>
                                      <a:off x="0" y="0"/>
                                      <a:ext cx="4123502" cy="2284203"/>
                                    </a:xfrm>
                                    <a:prstGeom prst="rect">
                                      <a:avLst/>
                                    </a:prstGeom>
                                  </pic:spPr>
                                </pic:pic>
                              </a:graphicData>
                            </a:graphic>
                          </wp:inline>
                        </w:drawing>
                      </w:r>
                    </w:p>
                    <w:p w14:paraId="117A80A6" w14:textId="762730E0" w:rsidR="000A54BE" w:rsidRPr="008360D2" w:rsidRDefault="000A54BE" w:rsidP="000A54BE">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13</w:t>
                      </w:r>
                      <w:r>
                        <w:rPr>
                          <w:rFonts w:ascii="Times New Roman" w:eastAsia="宋体" w:hAnsi="Times New Roman" w:hint="eastAsia"/>
                          <w:szCs w:val="21"/>
                        </w:rPr>
                        <w:t xml:space="preserve"> </w:t>
                      </w:r>
                      <w:r>
                        <w:rPr>
                          <w:rFonts w:ascii="Times New Roman" w:eastAsia="宋体" w:hAnsi="Times New Roman"/>
                          <w:szCs w:val="21"/>
                        </w:rPr>
                        <w:t>SAR</w:t>
                      </w:r>
                      <w:r w:rsidRPr="008360D2">
                        <w:rPr>
                          <w:rFonts w:ascii="Times New Roman" w:eastAsia="宋体" w:hAnsi="Times New Roman" w:hint="eastAsia"/>
                          <w:szCs w:val="21"/>
                        </w:rPr>
                        <w:t xml:space="preserve"> ADC</w:t>
                      </w:r>
                      <w:r>
                        <w:rPr>
                          <w:rFonts w:ascii="Times New Roman" w:eastAsia="宋体" w:hAnsi="Times New Roman"/>
                          <w:szCs w:val="21"/>
                        </w:rPr>
                        <w:t>组成</w:t>
                      </w:r>
                      <w:r>
                        <w:rPr>
                          <w:rFonts w:ascii="Times New Roman" w:eastAsia="宋体" w:hAnsi="Times New Roman" w:hint="eastAsia"/>
                          <w:szCs w:val="21"/>
                        </w:rPr>
                        <w:t>和工作原理</w:t>
                      </w:r>
                    </w:p>
                    <w:p w14:paraId="35EF10D9" w14:textId="4FD74B8F" w:rsidR="000A54BE" w:rsidRPr="000A54BE" w:rsidRDefault="000A54BE" w:rsidP="000A54BE">
                      <w:pPr>
                        <w:jc w:val="center"/>
                      </w:pPr>
                    </w:p>
                  </w:txbxContent>
                </v:textbox>
                <w10:wrap type="square" anchorx="margin"/>
              </v:shape>
            </w:pict>
          </mc:Fallback>
        </mc:AlternateContent>
      </w:r>
      <w:r w:rsidR="00B90DCB" w:rsidRPr="00D62132">
        <w:rPr>
          <w:rFonts w:ascii="Times New Roman" w:eastAsia="宋体" w:hAnsi="Times New Roman"/>
          <w:noProof/>
          <w:szCs w:val="21"/>
        </w:rPr>
        <mc:AlternateContent>
          <mc:Choice Requires="wps">
            <w:drawing>
              <wp:anchor distT="45720" distB="45720" distL="114300" distR="114300" simplePos="0" relativeHeight="251669504" behindDoc="0" locked="0" layoutInCell="1" allowOverlap="1" wp14:anchorId="2AEE0C44" wp14:editId="7AA59D6E">
                <wp:simplePos x="0" y="0"/>
                <wp:positionH relativeFrom="margin">
                  <wp:align>right</wp:align>
                </wp:positionH>
                <wp:positionV relativeFrom="paragraph">
                  <wp:posOffset>210312</wp:posOffset>
                </wp:positionV>
                <wp:extent cx="5250180" cy="2903855"/>
                <wp:effectExtent l="0" t="0" r="7620" b="0"/>
                <wp:wrapSquare wrapText="bothSides"/>
                <wp:docPr id="556797760"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2903855"/>
                        </a:xfrm>
                        <a:prstGeom prst="rect">
                          <a:avLst/>
                        </a:prstGeom>
                        <a:solidFill>
                          <a:srgbClr val="FFFFFF"/>
                        </a:solidFill>
                        <a:ln w="9525">
                          <a:noFill/>
                          <a:miter lim="800000"/>
                          <a:headEnd/>
                          <a:tailEnd/>
                        </a:ln>
                      </wps:spPr>
                      <wps:txbx>
                        <w:txbxContent>
                          <w:p w14:paraId="0841475F" w14:textId="4FBB9C8C" w:rsidR="008360D2" w:rsidRDefault="008360D2" w:rsidP="008360D2">
                            <w:pPr>
                              <w:jc w:val="center"/>
                            </w:pPr>
                            <w:r w:rsidRPr="008360D2">
                              <w:rPr>
                                <w:noProof/>
                              </w:rPr>
                              <w:drawing>
                                <wp:inline distT="0" distB="0" distL="0" distR="0" wp14:anchorId="67040D99" wp14:editId="7E925B0A">
                                  <wp:extent cx="3879850" cy="2541905"/>
                                  <wp:effectExtent l="0" t="0" r="0" b="0"/>
                                  <wp:docPr id="1096982926" name="图片 109698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9850" cy="2541905"/>
                                          </a:xfrm>
                                          <a:prstGeom prst="rect">
                                            <a:avLst/>
                                          </a:prstGeom>
                                          <a:noFill/>
                                          <a:ln>
                                            <a:noFill/>
                                          </a:ln>
                                        </pic:spPr>
                                      </pic:pic>
                                    </a:graphicData>
                                  </a:graphic>
                                </wp:inline>
                              </w:drawing>
                            </w:r>
                          </w:p>
                          <w:p w14:paraId="21C19471" w14:textId="1E157772" w:rsidR="008360D2" w:rsidRPr="008360D2" w:rsidRDefault="008360D2" w:rsidP="008360D2">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sidR="00A45C13">
                              <w:rPr>
                                <w:rFonts w:ascii="Times New Roman" w:eastAsia="宋体" w:hAnsi="Times New Roman"/>
                                <w:szCs w:val="21"/>
                              </w:rPr>
                              <w:t>12</w:t>
                            </w:r>
                            <w:r w:rsidRPr="008360D2">
                              <w:rPr>
                                <w:rFonts w:ascii="Times New Roman" w:eastAsia="宋体" w:hAnsi="Times New Roman" w:hint="eastAsia"/>
                                <w:szCs w:val="21"/>
                              </w:rPr>
                              <w:t>常用于神经信号模数转化的</w:t>
                            </w:r>
                            <w:r w:rsidRPr="008360D2">
                              <w:rPr>
                                <w:rFonts w:ascii="Times New Roman" w:eastAsia="宋体" w:hAnsi="Times New Roman" w:hint="eastAsia"/>
                                <w:szCs w:val="21"/>
                              </w:rPr>
                              <w:t>ADC</w:t>
                            </w:r>
                            <w:r w:rsidRPr="008360D2">
                              <w:rPr>
                                <w:rFonts w:ascii="Times New Roman" w:eastAsia="宋体" w:hAnsi="Times New Roman"/>
                                <w:szCs w:val="21"/>
                              </w:rPr>
                              <w:t>架构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EE0C44" id="文本框 7" o:spid="_x0000_s1040" type="#_x0000_t202" style="position:absolute;left:0;text-align:left;margin-left:362.2pt;margin-top:16.55pt;width:413.4pt;height:228.6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" stroked="f">
                <v:textbox>
                  <w:txbxContent>
                    <w:p w14:paraId="0841475F" w14:textId="4FBB9C8C" w:rsidR="008360D2" w:rsidRDefault="008360D2" w:rsidP="008360D2">
                      <w:pPr>
                        <w:jc w:val="center"/>
                      </w:pPr>
                      <w:r w:rsidRPr="008360D2">
                        <w:rPr>
                          <w:noProof/>
                        </w:rPr>
                        <w:drawing>
                          <wp:inline distT="0" distB="0" distL="0" distR="0" wp14:anchorId="67040D99" wp14:editId="7E925B0A">
                            <wp:extent cx="3879850" cy="2541905"/>
                            <wp:effectExtent l="0" t="0" r="0" b="0"/>
                            <wp:docPr id="1096982926" name="图片 109698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9850" cy="2541905"/>
                                    </a:xfrm>
                                    <a:prstGeom prst="rect">
                                      <a:avLst/>
                                    </a:prstGeom>
                                    <a:noFill/>
                                    <a:ln>
                                      <a:noFill/>
                                    </a:ln>
                                  </pic:spPr>
                                </pic:pic>
                              </a:graphicData>
                            </a:graphic>
                          </wp:inline>
                        </w:drawing>
                      </w:r>
                    </w:p>
                    <w:p w14:paraId="21C19471" w14:textId="1E157772" w:rsidR="008360D2" w:rsidRPr="008360D2" w:rsidRDefault="008360D2" w:rsidP="008360D2">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sidR="00A45C13">
                        <w:rPr>
                          <w:rFonts w:ascii="Times New Roman" w:eastAsia="宋体" w:hAnsi="Times New Roman"/>
                          <w:szCs w:val="21"/>
                        </w:rPr>
                        <w:t>12</w:t>
                      </w:r>
                      <w:r w:rsidRPr="008360D2">
                        <w:rPr>
                          <w:rFonts w:ascii="Times New Roman" w:eastAsia="宋体" w:hAnsi="Times New Roman" w:hint="eastAsia"/>
                          <w:szCs w:val="21"/>
                        </w:rPr>
                        <w:t>常用于神经信号模数转化的</w:t>
                      </w:r>
                      <w:r w:rsidRPr="008360D2">
                        <w:rPr>
                          <w:rFonts w:ascii="Times New Roman" w:eastAsia="宋体" w:hAnsi="Times New Roman" w:hint="eastAsia"/>
                          <w:szCs w:val="21"/>
                        </w:rPr>
                        <w:t>ADC</w:t>
                      </w:r>
                      <w:r w:rsidRPr="008360D2">
                        <w:rPr>
                          <w:rFonts w:ascii="Times New Roman" w:eastAsia="宋体" w:hAnsi="Times New Roman"/>
                          <w:szCs w:val="21"/>
                        </w:rPr>
                        <w:t>架构</w:t>
                      </w:r>
                    </w:p>
                  </w:txbxContent>
                </v:textbox>
                <w10:wrap type="square" anchorx="margin"/>
              </v:shape>
            </w:pict>
          </mc:Fallback>
        </mc:AlternateContent>
      </w:r>
      <w:r w:rsidR="00077A63" w:rsidRPr="00077A63">
        <w:rPr>
          <w:rFonts w:ascii="Times New Roman" w:eastAsia="宋体" w:hAnsi="Times New Roman" w:hint="eastAsia"/>
          <w:szCs w:val="21"/>
        </w:rPr>
        <w:t>大部分脑机接口芯片采用的模数转换器结构是</w:t>
      </w:r>
      <w:r w:rsidR="00077A63" w:rsidRPr="00077A63">
        <w:rPr>
          <w:rFonts w:ascii="Times New Roman" w:eastAsia="宋体" w:hAnsi="Times New Roman"/>
          <w:szCs w:val="21"/>
        </w:rPr>
        <w:t>SAR</w:t>
      </w:r>
      <w:r w:rsidR="0001477E">
        <w:rPr>
          <w:rFonts w:ascii="Times New Roman" w:eastAsia="宋体" w:hAnsi="Times New Roman" w:hint="eastAsia"/>
          <w:szCs w:val="21"/>
        </w:rPr>
        <w:t>。</w:t>
      </w:r>
      <w:r w:rsidR="00716A9B">
        <w:rPr>
          <w:rFonts w:ascii="Times New Roman" w:eastAsia="宋体" w:hAnsi="Times New Roman" w:hint="eastAsia"/>
          <w:szCs w:val="21"/>
        </w:rPr>
        <w:t>图</w:t>
      </w:r>
      <w:r w:rsidR="00A77627">
        <w:rPr>
          <w:rFonts w:ascii="Times New Roman" w:eastAsia="宋体" w:hAnsi="Times New Roman" w:hint="eastAsia"/>
          <w:szCs w:val="21"/>
        </w:rPr>
        <w:t>8</w:t>
      </w:r>
      <w:r w:rsidR="00A77627">
        <w:rPr>
          <w:rFonts w:ascii="Times New Roman" w:eastAsia="宋体" w:hAnsi="Times New Roman"/>
          <w:szCs w:val="21"/>
        </w:rPr>
        <w:t>-13</w:t>
      </w:r>
      <w:r w:rsidR="00A17EB2">
        <w:rPr>
          <w:rFonts w:ascii="Times New Roman" w:eastAsia="宋体" w:hAnsi="Times New Roman" w:hint="eastAsia"/>
          <w:szCs w:val="21"/>
        </w:rPr>
        <w:t>展示</w:t>
      </w:r>
      <w:r w:rsidR="00F10845">
        <w:rPr>
          <w:rFonts w:ascii="Times New Roman" w:eastAsia="宋体" w:hAnsi="Times New Roman" w:hint="eastAsia"/>
          <w:szCs w:val="21"/>
        </w:rPr>
        <w:t>了</w:t>
      </w:r>
      <w:r w:rsidR="001F663C">
        <w:rPr>
          <w:rFonts w:ascii="Times New Roman" w:eastAsia="宋体" w:hAnsi="Times New Roman" w:hint="eastAsia"/>
          <w:szCs w:val="21"/>
        </w:rPr>
        <w:t>采样保持电路、电容阵列、比较器以及逻辑电路</w:t>
      </w:r>
      <w:r w:rsidR="00F10845">
        <w:rPr>
          <w:rFonts w:ascii="Times New Roman" w:eastAsia="宋体" w:hAnsi="Times New Roman" w:hint="eastAsia"/>
          <w:szCs w:val="21"/>
        </w:rPr>
        <w:t>等</w:t>
      </w:r>
      <w:r w:rsidR="00F10845">
        <w:rPr>
          <w:rFonts w:ascii="Times New Roman" w:eastAsia="宋体" w:hAnsi="Times New Roman" w:hint="eastAsia"/>
          <w:szCs w:val="21"/>
        </w:rPr>
        <w:t>SAR</w:t>
      </w:r>
      <w:r w:rsidR="00F10845">
        <w:rPr>
          <w:rFonts w:ascii="Times New Roman" w:eastAsia="宋体" w:hAnsi="Times New Roman"/>
          <w:szCs w:val="21"/>
        </w:rPr>
        <w:t xml:space="preserve"> </w:t>
      </w:r>
      <w:r w:rsidR="00F10845">
        <w:rPr>
          <w:rFonts w:ascii="Times New Roman" w:eastAsia="宋体" w:hAnsi="Times New Roman" w:hint="eastAsia"/>
          <w:szCs w:val="21"/>
        </w:rPr>
        <w:t>ADC</w:t>
      </w:r>
      <w:r w:rsidR="00F10845">
        <w:rPr>
          <w:rFonts w:ascii="Times New Roman" w:eastAsia="宋体" w:hAnsi="Times New Roman" w:hint="eastAsia"/>
          <w:szCs w:val="21"/>
        </w:rPr>
        <w:t>的主要组成</w:t>
      </w:r>
      <w:r w:rsidR="005B50C8">
        <w:rPr>
          <w:rFonts w:ascii="Times New Roman" w:eastAsia="宋体" w:hAnsi="Times New Roman" w:hint="eastAsia"/>
          <w:szCs w:val="21"/>
        </w:rPr>
        <w:t>部分</w:t>
      </w:r>
      <w:r w:rsidR="001F663C">
        <w:rPr>
          <w:rFonts w:ascii="Times New Roman" w:eastAsia="宋体" w:hAnsi="Times New Roman" w:hint="eastAsia"/>
          <w:szCs w:val="21"/>
        </w:rPr>
        <w:t>。</w:t>
      </w:r>
      <w:r w:rsidR="00CE76FB">
        <w:rPr>
          <w:rFonts w:ascii="Times New Roman" w:eastAsia="宋体" w:hAnsi="Times New Roman" w:hint="eastAsia"/>
          <w:szCs w:val="21"/>
        </w:rPr>
        <w:t>首先</w:t>
      </w:r>
      <w:r w:rsidR="00E52873">
        <w:rPr>
          <w:rFonts w:ascii="Times New Roman" w:eastAsia="宋体" w:hAnsi="Times New Roman" w:hint="eastAsia"/>
          <w:szCs w:val="21"/>
        </w:rPr>
        <w:t>当采样时钟电平为高时，</w:t>
      </w:r>
      <w:r w:rsidR="00C541C7">
        <w:rPr>
          <w:rFonts w:ascii="Times New Roman" w:eastAsia="宋体" w:hAnsi="Times New Roman" w:hint="eastAsia"/>
          <w:szCs w:val="21"/>
        </w:rPr>
        <w:t>采样保持电路跟随模拟信号，当采样时钟电平为低时，模拟信号被存储在电容阵列中。比较时钟上升沿时，比较器对两端电压进行比较并根据结果输出“</w:t>
      </w:r>
      <w:r w:rsidR="00C541C7">
        <w:rPr>
          <w:rFonts w:ascii="Times New Roman" w:eastAsia="宋体" w:hAnsi="Times New Roman" w:hint="eastAsia"/>
          <w:szCs w:val="21"/>
        </w:rPr>
        <w:t>1</w:t>
      </w:r>
      <w:r w:rsidR="00C541C7">
        <w:rPr>
          <w:rFonts w:ascii="Times New Roman" w:eastAsia="宋体" w:hAnsi="Times New Roman" w:hint="eastAsia"/>
          <w:szCs w:val="21"/>
        </w:rPr>
        <w:t>”或者“</w:t>
      </w:r>
      <w:r w:rsidR="00C541C7">
        <w:rPr>
          <w:rFonts w:ascii="Times New Roman" w:eastAsia="宋体" w:hAnsi="Times New Roman"/>
          <w:szCs w:val="21"/>
        </w:rPr>
        <w:t>0</w:t>
      </w:r>
      <w:r w:rsidR="00C541C7">
        <w:rPr>
          <w:rFonts w:ascii="Times New Roman" w:eastAsia="宋体" w:hAnsi="Times New Roman" w:hint="eastAsia"/>
          <w:szCs w:val="21"/>
        </w:rPr>
        <w:t>”。</w:t>
      </w:r>
      <w:r w:rsidR="007524E5">
        <w:rPr>
          <w:rFonts w:ascii="Times New Roman" w:eastAsia="宋体" w:hAnsi="Times New Roman" w:hint="eastAsia"/>
          <w:szCs w:val="21"/>
        </w:rPr>
        <w:t>逻辑电路根</w:t>
      </w:r>
      <w:r w:rsidR="007524E5">
        <w:rPr>
          <w:rFonts w:ascii="Times New Roman" w:eastAsia="宋体" w:hAnsi="Times New Roman" w:hint="eastAsia"/>
          <w:szCs w:val="21"/>
        </w:rPr>
        <w:lastRenderedPageBreak/>
        <w:t>据输出结果控制电容阵列开关实现二值搜索，进而</w:t>
      </w:r>
      <w:r w:rsidR="007232A8">
        <w:rPr>
          <w:rFonts w:ascii="Times New Roman" w:eastAsia="宋体" w:hAnsi="Times New Roman" w:hint="eastAsia"/>
          <w:szCs w:val="21"/>
        </w:rPr>
        <w:t>使得</w:t>
      </w:r>
      <w:r w:rsidR="002E7471">
        <w:rPr>
          <w:rFonts w:ascii="Times New Roman" w:eastAsia="宋体" w:hAnsi="Times New Roman" w:hint="eastAsia"/>
          <w:szCs w:val="21"/>
        </w:rPr>
        <w:t>最终的</w:t>
      </w:r>
      <w:r w:rsidR="007232A8">
        <w:rPr>
          <w:rFonts w:ascii="Times New Roman" w:eastAsia="宋体" w:hAnsi="Times New Roman" w:hint="eastAsia"/>
          <w:szCs w:val="21"/>
        </w:rPr>
        <w:t>SAR</w:t>
      </w:r>
      <w:r w:rsidR="007232A8">
        <w:rPr>
          <w:rFonts w:ascii="Times New Roman" w:eastAsia="宋体" w:hAnsi="Times New Roman"/>
          <w:szCs w:val="21"/>
        </w:rPr>
        <w:t xml:space="preserve"> </w:t>
      </w:r>
      <w:r w:rsidR="007232A8">
        <w:rPr>
          <w:rFonts w:ascii="Times New Roman" w:eastAsia="宋体" w:hAnsi="Times New Roman" w:hint="eastAsia"/>
          <w:szCs w:val="21"/>
        </w:rPr>
        <w:t>ADC</w:t>
      </w:r>
      <w:r w:rsidR="007232A8">
        <w:rPr>
          <w:rFonts w:ascii="Times New Roman" w:eastAsia="宋体" w:hAnsi="Times New Roman" w:hint="eastAsia"/>
          <w:szCs w:val="21"/>
        </w:rPr>
        <w:t>的数字输出结果逼近采样电压。</w:t>
      </w:r>
      <w:r w:rsidR="004A4225" w:rsidRPr="00FE768D">
        <w:rPr>
          <w:rFonts w:ascii="Times New Roman" w:eastAsia="宋体" w:hAnsi="Times New Roman"/>
          <w:szCs w:val="21"/>
        </w:rPr>
        <w:t>SAR ADC</w:t>
      </w:r>
      <w:r w:rsidR="004A4225" w:rsidRPr="00FE768D">
        <w:rPr>
          <w:rFonts w:ascii="Times New Roman" w:eastAsia="宋体" w:hAnsi="Times New Roman"/>
          <w:szCs w:val="21"/>
        </w:rPr>
        <w:t>不需要高增益和高带宽的运算放大器来</w:t>
      </w:r>
      <w:r w:rsidR="004A4225">
        <w:rPr>
          <w:rFonts w:ascii="Times New Roman" w:eastAsia="宋体" w:hAnsi="Times New Roman" w:hint="eastAsia"/>
          <w:szCs w:val="21"/>
        </w:rPr>
        <w:t>保持</w:t>
      </w:r>
      <w:r w:rsidR="004A4225" w:rsidRPr="00FE768D">
        <w:rPr>
          <w:rFonts w:ascii="Times New Roman" w:eastAsia="宋体" w:hAnsi="Times New Roman"/>
          <w:szCs w:val="21"/>
        </w:rPr>
        <w:t>高精度和线性度。</w:t>
      </w:r>
      <w:r w:rsidR="00D14882" w:rsidRPr="00FE768D">
        <w:rPr>
          <w:rFonts w:ascii="Times New Roman" w:eastAsia="宋体" w:hAnsi="Times New Roman"/>
          <w:szCs w:val="21"/>
        </w:rPr>
        <w:t>逻辑主要由数字电路组成，其速度和功耗</w:t>
      </w:r>
      <w:r w:rsidR="00222908">
        <w:rPr>
          <w:rFonts w:ascii="Times New Roman" w:eastAsia="宋体" w:hAnsi="Times New Roman" w:hint="eastAsia"/>
          <w:szCs w:val="21"/>
        </w:rPr>
        <w:t>可以</w:t>
      </w:r>
      <w:r w:rsidR="00D14882" w:rsidRPr="00FE768D">
        <w:rPr>
          <w:rFonts w:ascii="Times New Roman" w:eastAsia="宋体" w:hAnsi="Times New Roman"/>
          <w:szCs w:val="21"/>
        </w:rPr>
        <w:t>随着深亚微米</w:t>
      </w:r>
      <w:r w:rsidR="00D14882" w:rsidRPr="00FE768D">
        <w:rPr>
          <w:rFonts w:ascii="Times New Roman" w:eastAsia="宋体" w:hAnsi="Times New Roman"/>
          <w:szCs w:val="21"/>
        </w:rPr>
        <w:t>CMOS</w:t>
      </w:r>
      <w:r w:rsidR="00D14882" w:rsidRPr="00FE768D">
        <w:rPr>
          <w:rFonts w:ascii="Times New Roman" w:eastAsia="宋体" w:hAnsi="Times New Roman"/>
          <w:szCs w:val="21"/>
        </w:rPr>
        <w:t>技术的发展而下降。</w:t>
      </w:r>
      <w:r w:rsidR="00D817C5">
        <w:rPr>
          <w:rFonts w:ascii="Times New Roman" w:eastAsia="宋体" w:hAnsi="Times New Roman" w:hint="eastAsia"/>
          <w:szCs w:val="21"/>
        </w:rPr>
        <w:t>在一般</w:t>
      </w:r>
      <w:r w:rsidR="00D14882" w:rsidRPr="00FE768D">
        <w:rPr>
          <w:rFonts w:ascii="Times New Roman" w:eastAsia="宋体" w:hAnsi="Times New Roman"/>
          <w:szCs w:val="21"/>
        </w:rPr>
        <w:t>使用电容</w:t>
      </w:r>
      <w:r w:rsidR="00D14882" w:rsidRPr="00FE768D">
        <w:rPr>
          <w:rFonts w:ascii="Times New Roman" w:eastAsia="宋体" w:hAnsi="Times New Roman"/>
          <w:szCs w:val="21"/>
        </w:rPr>
        <w:t>DAC</w:t>
      </w:r>
      <w:r w:rsidR="00D817C5">
        <w:rPr>
          <w:rFonts w:ascii="Times New Roman" w:eastAsia="宋体" w:hAnsi="Times New Roman" w:hint="eastAsia"/>
          <w:szCs w:val="21"/>
        </w:rPr>
        <w:t>的情况下</w:t>
      </w:r>
      <w:r w:rsidR="00D14882" w:rsidRPr="00FE768D">
        <w:rPr>
          <w:rFonts w:ascii="Times New Roman" w:eastAsia="宋体" w:hAnsi="Times New Roman"/>
          <w:szCs w:val="21"/>
        </w:rPr>
        <w:t>，不消耗静态功率，因此功耗与采样率成比例下降。</w:t>
      </w:r>
    </w:p>
    <w:p w14:paraId="4E66F895" w14:textId="705665C8" w:rsidR="000A21DC" w:rsidRDefault="00F35A24" w:rsidP="00D62132">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近年</w:t>
      </w:r>
      <w:r w:rsidR="00FF570B" w:rsidRPr="000A54BE">
        <w:rPr>
          <w:rFonts w:ascii="Times New Roman" w:eastAsia="宋体" w:hAnsi="Times New Roman"/>
          <w:noProof/>
          <w:szCs w:val="21"/>
        </w:rPr>
        <mc:AlternateContent>
          <mc:Choice Requires="wps">
            <w:drawing>
              <wp:anchor distT="45720" distB="45720" distL="114300" distR="114300" simplePos="0" relativeHeight="251719680" behindDoc="0" locked="0" layoutInCell="1" allowOverlap="1" wp14:anchorId="68CAC4DD" wp14:editId="7894E22C">
                <wp:simplePos x="0" y="0"/>
                <wp:positionH relativeFrom="margin">
                  <wp:align>left</wp:align>
                </wp:positionH>
                <wp:positionV relativeFrom="paragraph">
                  <wp:posOffset>2701562</wp:posOffset>
                </wp:positionV>
                <wp:extent cx="5259070" cy="2185035"/>
                <wp:effectExtent l="0" t="0" r="17780" b="24765"/>
                <wp:wrapSquare wrapText="bothSides"/>
                <wp:docPr id="90366788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2185035"/>
                        </a:xfrm>
                        <a:prstGeom prst="rect">
                          <a:avLst/>
                        </a:prstGeom>
                        <a:solidFill>
                          <a:srgbClr val="FFFFFF"/>
                        </a:solidFill>
                        <a:ln w="9525">
                          <a:solidFill>
                            <a:schemeClr val="bg1"/>
                          </a:solidFill>
                          <a:miter lim="800000"/>
                          <a:headEnd/>
                          <a:tailEnd/>
                        </a:ln>
                      </wps:spPr>
                      <wps:txbx>
                        <w:txbxContent>
                          <w:p w14:paraId="6B7D017A" w14:textId="5E817A06" w:rsidR="009E33CE" w:rsidRDefault="00281F0E" w:rsidP="009E33CE">
                            <w:pPr>
                              <w:jc w:val="center"/>
                            </w:pPr>
                            <w:r w:rsidRPr="00281F0E">
                              <w:rPr>
                                <w:noProof/>
                              </w:rPr>
                              <w:drawing>
                                <wp:inline distT="0" distB="0" distL="0" distR="0" wp14:anchorId="2833334A" wp14:editId="2F06EBEB">
                                  <wp:extent cx="5046522" cy="1726441"/>
                                  <wp:effectExtent l="0" t="0" r="1905" b="7620"/>
                                  <wp:docPr id="1118506841" name="图片 1118506841" descr="图示&#10;&#10;中度可信度描述已自动生成">
                                    <a:extLst xmlns:a="http://schemas.openxmlformats.org/drawingml/2006/main">
                                      <a:ext uri="{FF2B5EF4-FFF2-40B4-BE49-F238E27FC236}">
                                        <a16:creationId xmlns:a16="http://schemas.microsoft.com/office/drawing/2014/main" id="{53787AAD-92BE-513E-F510-1DE0EE9576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7" descr="图示&#10;&#10;中度可信度描述已自动生成">
                                            <a:extLst>
                                              <a:ext uri="{FF2B5EF4-FFF2-40B4-BE49-F238E27FC236}">
                                                <a16:creationId xmlns:a16="http://schemas.microsoft.com/office/drawing/2014/main" id="{53787AAD-92BE-513E-F510-1DE0EE9576F6}"/>
                                              </a:ext>
                                            </a:extLst>
                                          </pic:cNvPr>
                                          <pic:cNvPicPr>
                                            <a:picLocks noChangeAspect="1"/>
                                          </pic:cNvPicPr>
                                        </pic:nvPicPr>
                                        <pic:blipFill>
                                          <a:blip r:embed="rId20"/>
                                          <a:stretch>
                                            <a:fillRect/>
                                          </a:stretch>
                                        </pic:blipFill>
                                        <pic:spPr>
                                          <a:xfrm>
                                            <a:off x="0" y="0"/>
                                            <a:ext cx="5084103" cy="1739298"/>
                                          </a:xfrm>
                                          <a:prstGeom prst="rect">
                                            <a:avLst/>
                                          </a:prstGeom>
                                        </pic:spPr>
                                      </pic:pic>
                                    </a:graphicData>
                                  </a:graphic>
                                </wp:inline>
                              </w:drawing>
                            </w:r>
                          </w:p>
                          <w:p w14:paraId="06E02524" w14:textId="663B55F8" w:rsidR="009E33CE" w:rsidRPr="006C0BBA" w:rsidRDefault="009E33CE" w:rsidP="006C0BBA">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1</w:t>
                            </w:r>
                            <w:r w:rsidR="00D24A4B">
                              <w:rPr>
                                <w:rFonts w:ascii="Times New Roman" w:eastAsia="宋体" w:hAnsi="Times New Roman" w:hint="eastAsia"/>
                                <w:szCs w:val="21"/>
                              </w:rPr>
                              <w:t>4</w:t>
                            </w:r>
                            <w:r w:rsidR="00564F32">
                              <w:rPr>
                                <w:rFonts w:ascii="Times New Roman" w:eastAsia="宋体" w:hAnsi="Times New Roman" w:hint="eastAsia"/>
                                <w:szCs w:val="21"/>
                              </w:rPr>
                              <w:t xml:space="preserve"> </w:t>
                            </w:r>
                            <w:r>
                              <w:rPr>
                                <w:rFonts w:ascii="Times New Roman" w:eastAsia="宋体" w:hAnsi="Times New Roman"/>
                                <w:szCs w:val="21"/>
                              </w:rPr>
                              <w:t>SAR</w:t>
                            </w:r>
                            <w:r w:rsidRPr="008360D2">
                              <w:rPr>
                                <w:rFonts w:ascii="Times New Roman" w:eastAsia="宋体" w:hAnsi="Times New Roman" w:hint="eastAsia"/>
                                <w:szCs w:val="21"/>
                              </w:rPr>
                              <w:t xml:space="preserve"> ADC</w:t>
                            </w:r>
                            <w:r>
                              <w:rPr>
                                <w:rFonts w:ascii="Times New Roman" w:eastAsia="宋体" w:hAnsi="Times New Roman"/>
                                <w:szCs w:val="21"/>
                              </w:rPr>
                              <w:t>组成</w:t>
                            </w:r>
                            <w:r>
                              <w:rPr>
                                <w:rFonts w:ascii="Times New Roman" w:eastAsia="宋体" w:hAnsi="Times New Roman" w:hint="eastAsia"/>
                                <w:szCs w:val="21"/>
                              </w:rPr>
                              <w:t>和工作原理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AC4DD" id="_x0000_s1041" type="#_x0000_t202" style="position:absolute;left:0;text-align:left;margin-left:0;margin-top:212.7pt;width:414.1pt;height:172.05pt;z-index:251719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" strokecolor="white [3212]">
                <v:textbox>
                  <w:txbxContent>
                    <w:p w14:paraId="6B7D017A" w14:textId="5E817A06" w:rsidR="009E33CE" w:rsidRDefault="00281F0E" w:rsidP="009E33CE">
                      <w:pPr>
                        <w:jc w:val="center"/>
                      </w:pPr>
                      <w:r w:rsidRPr="00281F0E">
                        <w:rPr>
                          <w:noProof/>
                        </w:rPr>
                        <w:drawing>
                          <wp:inline distT="0" distB="0" distL="0" distR="0" wp14:anchorId="2833334A" wp14:editId="2F06EBEB">
                            <wp:extent cx="5046522" cy="1726441"/>
                            <wp:effectExtent l="0" t="0" r="1905" b="7620"/>
                            <wp:docPr id="1118506841" name="图片 1118506841" descr="图示&#10;&#10;中度可信度描述已自动生成">
                              <a:extLst xmlns:a="http://schemas.openxmlformats.org/drawingml/2006/main">
                                <a:ext uri="{FF2B5EF4-FFF2-40B4-BE49-F238E27FC236}">
                                  <a16:creationId xmlns:a16="http://schemas.microsoft.com/office/drawing/2014/main" id="{53787AAD-92BE-513E-F510-1DE0EE9576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7" descr="图示&#10;&#10;中度可信度描述已自动生成">
                                      <a:extLst>
                                        <a:ext uri="{FF2B5EF4-FFF2-40B4-BE49-F238E27FC236}">
                                          <a16:creationId xmlns:a16="http://schemas.microsoft.com/office/drawing/2014/main" id="{53787AAD-92BE-513E-F510-1DE0EE9576F6}"/>
                                        </a:ext>
                                      </a:extLst>
                                    </pic:cNvPr>
                                    <pic:cNvPicPr>
                                      <a:picLocks noChangeAspect="1"/>
                                    </pic:cNvPicPr>
                                  </pic:nvPicPr>
                                  <pic:blipFill>
                                    <a:blip r:embed="rId20"/>
                                    <a:stretch>
                                      <a:fillRect/>
                                    </a:stretch>
                                  </pic:blipFill>
                                  <pic:spPr>
                                    <a:xfrm>
                                      <a:off x="0" y="0"/>
                                      <a:ext cx="5084103" cy="1739298"/>
                                    </a:xfrm>
                                    <a:prstGeom prst="rect">
                                      <a:avLst/>
                                    </a:prstGeom>
                                  </pic:spPr>
                                </pic:pic>
                              </a:graphicData>
                            </a:graphic>
                          </wp:inline>
                        </w:drawing>
                      </w:r>
                    </w:p>
                    <w:p w14:paraId="06E02524" w14:textId="663B55F8" w:rsidR="009E33CE" w:rsidRPr="006C0BBA" w:rsidRDefault="009E33CE" w:rsidP="006C0BBA">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1</w:t>
                      </w:r>
                      <w:r w:rsidR="00D24A4B">
                        <w:rPr>
                          <w:rFonts w:ascii="Times New Roman" w:eastAsia="宋体" w:hAnsi="Times New Roman" w:hint="eastAsia"/>
                          <w:szCs w:val="21"/>
                        </w:rPr>
                        <w:t>4</w:t>
                      </w:r>
                      <w:r w:rsidR="00564F32">
                        <w:rPr>
                          <w:rFonts w:ascii="Times New Roman" w:eastAsia="宋体" w:hAnsi="Times New Roman" w:hint="eastAsia"/>
                          <w:szCs w:val="21"/>
                        </w:rPr>
                        <w:t xml:space="preserve"> </w:t>
                      </w:r>
                      <w:r>
                        <w:rPr>
                          <w:rFonts w:ascii="Times New Roman" w:eastAsia="宋体" w:hAnsi="Times New Roman"/>
                          <w:szCs w:val="21"/>
                        </w:rPr>
                        <w:t>SAR</w:t>
                      </w:r>
                      <w:r w:rsidRPr="008360D2">
                        <w:rPr>
                          <w:rFonts w:ascii="Times New Roman" w:eastAsia="宋体" w:hAnsi="Times New Roman" w:hint="eastAsia"/>
                          <w:szCs w:val="21"/>
                        </w:rPr>
                        <w:t xml:space="preserve"> ADC</w:t>
                      </w:r>
                      <w:r>
                        <w:rPr>
                          <w:rFonts w:ascii="Times New Roman" w:eastAsia="宋体" w:hAnsi="Times New Roman"/>
                          <w:szCs w:val="21"/>
                        </w:rPr>
                        <w:t>组成</w:t>
                      </w:r>
                      <w:r>
                        <w:rPr>
                          <w:rFonts w:ascii="Times New Roman" w:eastAsia="宋体" w:hAnsi="Times New Roman" w:hint="eastAsia"/>
                          <w:szCs w:val="21"/>
                        </w:rPr>
                        <w:t>和工作原理</w:t>
                      </w:r>
                    </w:p>
                  </w:txbxContent>
                </v:textbox>
                <w10:wrap type="square" anchorx="margin"/>
              </v:shape>
            </w:pict>
          </mc:Fallback>
        </mc:AlternateContent>
      </w:r>
      <w:r>
        <w:rPr>
          <w:rFonts w:ascii="Times New Roman" w:eastAsia="宋体" w:hAnsi="Times New Roman" w:hint="eastAsia"/>
          <w:szCs w:val="21"/>
        </w:rPr>
        <w:t>来</w:t>
      </w:r>
      <w:r w:rsidR="007B4101" w:rsidRPr="007C0886">
        <w:rPr>
          <w:rFonts w:ascii="Times New Roman" w:eastAsia="宋体" w:hAnsi="Times New Roman"/>
          <w:szCs w:val="21"/>
        </w:rPr>
        <w:t>Delta-Sigma ADC</w:t>
      </w:r>
      <w:r w:rsidR="00B10FB1">
        <w:rPr>
          <w:rFonts w:ascii="Times New Roman" w:eastAsia="宋体" w:hAnsi="Times New Roman" w:hint="eastAsia"/>
          <w:szCs w:val="21"/>
        </w:rPr>
        <w:t>逐渐</w:t>
      </w:r>
      <w:r w:rsidR="007B4101">
        <w:rPr>
          <w:rFonts w:ascii="Times New Roman" w:eastAsia="宋体" w:hAnsi="Times New Roman" w:hint="eastAsia"/>
          <w:szCs w:val="21"/>
        </w:rPr>
        <w:t>在脑机接口芯片中得到重视</w:t>
      </w:r>
      <w:r w:rsidR="00CE505D">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&lt;EndNote&gt;&lt;Cite&gt;&lt;Author&gt;Chandrakumar&lt;/Author&gt;&lt;Year&gt;2018&lt;/Year&gt;&lt;RecNum&gt;288&lt;/RecNum&gt;&lt;DisplayText&gt;[24]&lt;/DisplayText&gt;&lt;record&gt;&lt;rec-number&gt;288&lt;/rec-number&gt;&lt;foreign-keys&gt;&lt;key app="EN" db-id="2wev5w9td55e2ies2t5xp5fcxp5xs09tzdp0" timestamp="1690434805"&gt;288&lt;/key&gt;&lt;/foreign-keys&gt;&lt;ref-type name="Journal Article"&gt;17&lt;/ref-type&gt;&lt;contributors&gt;&lt;authors&gt;&lt;author&gt;Chandrakumar, Hariprasad&lt;/author&gt;&lt;author&gt;Marković, Dejan&lt;/author&gt;&lt;/authors&gt;&lt;/contributors&gt;&lt;titles&gt;&lt;title&gt;A 15.2-ENOB 5-kHz BW 4.5-$\mu $ W Chopped CT $\Delta\Sigma $-ADC for Artifact-Tolerant Neural Recording Front Ends&lt;/title&gt;&lt;secondary-title&gt;IEEE Journal of Solid-State Circuits&lt;/secondary-title&gt;&lt;/titles&gt;&lt;periodical&gt;&lt;full-title&gt;IEEE Journal of Solid-State Circuits&lt;/full-title&gt;&lt;/periodical&gt;&lt;pages&gt;3470-3483&lt;/pages&gt;&lt;volume&gt;53&lt;/volume&gt;&lt;number&gt;12&lt;/number&gt;&lt;dates&gt;&lt;year&gt;2018&lt;/year&gt;&lt;/dates&gt;&lt;isbn&gt;0018-9200&lt;/isbn&gt;&lt;urls&gt;&lt;/urls&gt;&lt;/record&gt;&lt;/Cite&gt;&lt;/EndNote&gt;</w:instrText>
      </w:r>
      <w:r w:rsidR="00CE505D">
        <w:rPr>
          <w:rFonts w:ascii="Times New Roman" w:eastAsia="宋体" w:hAnsi="Times New Roman"/>
          <w:szCs w:val="21"/>
        </w:rPr>
        <w:fldChar w:fldCharType="separate"/>
      </w:r>
      <w:r w:rsidR="00472673">
        <w:rPr>
          <w:rFonts w:ascii="Times New Roman" w:eastAsia="宋体" w:hAnsi="Times New Roman"/>
          <w:szCs w:val="21"/>
        </w:rPr>
        <w:t>[24]</w:t>
      </w:r>
      <w:r w:rsidR="00CE505D">
        <w:rPr>
          <w:rFonts w:ascii="Times New Roman" w:eastAsia="宋体" w:hAnsi="Times New Roman"/>
          <w:szCs w:val="21"/>
        </w:rPr>
        <w:fldChar w:fldCharType="end"/>
      </w:r>
      <w:r w:rsidR="007B4101">
        <w:rPr>
          <w:rFonts w:ascii="Times New Roman" w:eastAsia="宋体" w:hAnsi="Times New Roman" w:hint="eastAsia"/>
          <w:szCs w:val="21"/>
        </w:rPr>
        <w:t>。</w:t>
      </w:r>
      <w:r w:rsidR="003B371E">
        <w:rPr>
          <w:rFonts w:ascii="Times New Roman" w:eastAsia="宋体" w:hAnsi="Times New Roman" w:hint="eastAsia"/>
          <w:szCs w:val="21"/>
        </w:rPr>
        <w:t>如图</w:t>
      </w:r>
      <w:r w:rsidR="003B371E">
        <w:rPr>
          <w:rFonts w:ascii="Times New Roman" w:eastAsia="宋体" w:hAnsi="Times New Roman" w:hint="eastAsia"/>
          <w:szCs w:val="21"/>
        </w:rPr>
        <w:t>8</w:t>
      </w:r>
      <w:r w:rsidR="003B371E">
        <w:rPr>
          <w:rFonts w:ascii="Times New Roman" w:eastAsia="宋体" w:hAnsi="Times New Roman"/>
          <w:szCs w:val="21"/>
        </w:rPr>
        <w:t>-1</w:t>
      </w:r>
      <w:r w:rsidR="00D24A4B">
        <w:rPr>
          <w:rFonts w:ascii="Times New Roman" w:eastAsia="宋体" w:hAnsi="Times New Roman" w:hint="eastAsia"/>
          <w:szCs w:val="21"/>
        </w:rPr>
        <w:t>4</w:t>
      </w:r>
      <w:r w:rsidR="003B371E">
        <w:rPr>
          <w:rFonts w:ascii="Times New Roman" w:eastAsia="宋体" w:hAnsi="Times New Roman" w:hint="eastAsia"/>
          <w:szCs w:val="21"/>
        </w:rPr>
        <w:t>所示，</w:t>
      </w:r>
      <w:r w:rsidR="00E004E0" w:rsidRPr="00E004E0">
        <w:rPr>
          <w:rFonts w:ascii="Times New Roman" w:eastAsia="宋体" w:hAnsi="Times New Roman" w:hint="eastAsia"/>
          <w:szCs w:val="21"/>
        </w:rPr>
        <w:t>它采用了</w:t>
      </w:r>
      <w:r w:rsidR="00E004E0" w:rsidRPr="00D62132">
        <w:rPr>
          <w:rFonts w:ascii="Times New Roman" w:eastAsia="宋体" w:hAnsi="Times New Roman"/>
          <w:szCs w:val="21"/>
        </w:rPr>
        <w:t>Σ-Δ</w:t>
      </w:r>
      <w:r w:rsidR="00E004E0" w:rsidRPr="00E004E0">
        <w:rPr>
          <w:rFonts w:ascii="Times New Roman" w:eastAsia="宋体" w:hAnsi="Times New Roman"/>
          <w:szCs w:val="21"/>
        </w:rPr>
        <w:t>调制技术，</w:t>
      </w:r>
      <w:r w:rsidR="00601B0C">
        <w:rPr>
          <w:rFonts w:ascii="Times New Roman" w:eastAsia="宋体" w:hAnsi="Times New Roman" w:hint="eastAsia"/>
          <w:szCs w:val="21"/>
        </w:rPr>
        <w:t>对</w:t>
      </w:r>
      <w:r w:rsidR="00E004E0" w:rsidRPr="00E004E0">
        <w:rPr>
          <w:rFonts w:ascii="Times New Roman" w:eastAsia="宋体" w:hAnsi="Times New Roman"/>
          <w:szCs w:val="21"/>
        </w:rPr>
        <w:t>模拟输入信号进行高频率的过采样并通过模拟积分和差分运算来实现</w:t>
      </w:r>
      <w:r w:rsidR="002B61E6">
        <w:rPr>
          <w:rFonts w:ascii="Times New Roman" w:eastAsia="宋体" w:hAnsi="Times New Roman" w:hint="eastAsia"/>
          <w:szCs w:val="21"/>
        </w:rPr>
        <w:t>对</w:t>
      </w:r>
      <w:r w:rsidR="00E004E0" w:rsidRPr="00E004E0">
        <w:rPr>
          <w:rFonts w:ascii="Times New Roman" w:eastAsia="宋体" w:hAnsi="Times New Roman"/>
          <w:szCs w:val="21"/>
        </w:rPr>
        <w:t>噪声的滤波和抑制</w:t>
      </w:r>
      <w:r w:rsidR="00CE505D">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&lt;EndNote&gt;&lt;Cite&gt;&lt;Author&gt;Pavan&lt;/Author&gt;&lt;Year&gt;2017&lt;/Year&gt;&lt;RecNum&gt;289&lt;/RecNum&gt;&lt;DisplayText&gt;[25]&lt;/DisplayText&gt;&lt;record&gt;&lt;rec-number&gt;289&lt;/rec-number&gt;&lt;foreign-keys&gt;&lt;key app="EN" db-id="2wev5w9td55e2ies2t5xp5fcxp5xs09tzdp0" timestamp="1690435115"&gt;289&lt;/key&gt;&lt;/foreign-keys&gt;&lt;ref-type name="Book"&gt;6&lt;/ref-type&gt;&lt;contributors&gt;&lt;authors&gt;&lt;author&gt;Pavan, Shanthi&lt;/author&gt;&lt;author&gt;Schreier, Richard&lt;/author&gt;&lt;author&gt;Temes, Gabor C&lt;/author&gt;&lt;/authors&gt;&lt;/contributors&gt;&lt;titles&gt;&lt;title&gt;Understanding delta-sigma data converters&lt;/title&gt;&lt;/titles&gt;&lt;dates&gt;&lt;year&gt;2017&lt;/year&gt;&lt;/dates&gt;&lt;publisher&gt;John Wiley &amp;amp; Sons&lt;/publisher&gt;&lt;isbn&gt;1119258278&lt;/isbn&gt;&lt;urls&gt;&lt;/urls&gt;&lt;/record&gt;&lt;/Cite&gt;&lt;/EndNote&gt;</w:instrText>
      </w:r>
      <w:r w:rsidR="00CE505D">
        <w:rPr>
          <w:rFonts w:ascii="Times New Roman" w:eastAsia="宋体" w:hAnsi="Times New Roman"/>
          <w:szCs w:val="21"/>
        </w:rPr>
        <w:fldChar w:fldCharType="separate"/>
      </w:r>
      <w:r w:rsidR="00472673">
        <w:rPr>
          <w:rFonts w:ascii="Times New Roman" w:eastAsia="宋体" w:hAnsi="Times New Roman"/>
          <w:szCs w:val="21"/>
        </w:rPr>
        <w:t>[25]</w:t>
      </w:r>
      <w:r w:rsidR="00CE505D">
        <w:rPr>
          <w:rFonts w:ascii="Times New Roman" w:eastAsia="宋体" w:hAnsi="Times New Roman"/>
          <w:szCs w:val="21"/>
        </w:rPr>
        <w:fldChar w:fldCharType="end"/>
      </w:r>
      <w:r w:rsidR="00E004E0" w:rsidRPr="00E004E0">
        <w:rPr>
          <w:rFonts w:ascii="Times New Roman" w:eastAsia="宋体" w:hAnsi="Times New Roman"/>
          <w:szCs w:val="21"/>
        </w:rPr>
        <w:t>。</w:t>
      </w:r>
      <w:r w:rsidR="00E004E0" w:rsidRPr="00E004E0">
        <w:rPr>
          <w:rFonts w:ascii="Times New Roman" w:eastAsia="宋体" w:hAnsi="Times New Roman"/>
          <w:szCs w:val="21"/>
        </w:rPr>
        <w:t>Σ-Δ</w:t>
      </w:r>
      <w:r w:rsidR="00E004E0" w:rsidRPr="00E004E0">
        <w:rPr>
          <w:rFonts w:ascii="Times New Roman" w:eastAsia="宋体" w:hAnsi="Times New Roman"/>
          <w:szCs w:val="21"/>
        </w:rPr>
        <w:t>调制器的输出是一个高速的</w:t>
      </w:r>
      <w:r w:rsidR="00E004E0" w:rsidRPr="00E004E0">
        <w:rPr>
          <w:rFonts w:ascii="Times New Roman" w:eastAsia="宋体" w:hAnsi="Times New Roman"/>
          <w:szCs w:val="21"/>
        </w:rPr>
        <w:t>1</w:t>
      </w:r>
      <w:r w:rsidR="00E004E0" w:rsidRPr="00E004E0">
        <w:rPr>
          <w:rFonts w:ascii="Times New Roman" w:eastAsia="宋体" w:hAnsi="Times New Roman"/>
          <w:szCs w:val="21"/>
        </w:rPr>
        <w:t>位位流（</w:t>
      </w:r>
      <w:r w:rsidR="00E004E0" w:rsidRPr="00E004E0">
        <w:rPr>
          <w:rFonts w:ascii="Times New Roman" w:eastAsia="宋体" w:hAnsi="Times New Roman"/>
          <w:szCs w:val="21"/>
        </w:rPr>
        <w:t>bitstream</w:t>
      </w:r>
      <w:r w:rsidR="00E004E0" w:rsidRPr="00E004E0">
        <w:rPr>
          <w:rFonts w:ascii="Times New Roman" w:eastAsia="宋体" w:hAnsi="Times New Roman"/>
          <w:szCs w:val="21"/>
        </w:rPr>
        <w:t>）信号，代表了模拟输入信号的模数转换结果。</w:t>
      </w:r>
      <w:r w:rsidR="00E0512B">
        <w:rPr>
          <w:rFonts w:ascii="Times New Roman" w:eastAsia="宋体" w:hAnsi="Times New Roman" w:hint="eastAsia"/>
          <w:szCs w:val="21"/>
        </w:rPr>
        <w:t>输入模拟量越高，输出的</w:t>
      </w:r>
      <w:r w:rsidR="005A5B58">
        <w:rPr>
          <w:rFonts w:ascii="Times New Roman" w:eastAsia="宋体" w:hAnsi="Times New Roman" w:hint="eastAsia"/>
          <w:szCs w:val="21"/>
        </w:rPr>
        <w:t>“</w:t>
      </w:r>
      <w:r w:rsidR="005A5B58">
        <w:rPr>
          <w:rFonts w:ascii="Times New Roman" w:eastAsia="宋体" w:hAnsi="Times New Roman"/>
          <w:szCs w:val="21"/>
        </w:rPr>
        <w:t>1</w:t>
      </w:r>
      <w:r w:rsidR="005A5B58">
        <w:rPr>
          <w:rFonts w:ascii="Times New Roman" w:eastAsia="宋体" w:hAnsi="Times New Roman" w:hint="eastAsia"/>
          <w:szCs w:val="21"/>
        </w:rPr>
        <w:t>”</w:t>
      </w:r>
      <w:r w:rsidR="00E0512B">
        <w:rPr>
          <w:rFonts w:ascii="Times New Roman" w:eastAsia="宋体" w:hAnsi="Times New Roman" w:hint="eastAsia"/>
          <w:szCs w:val="21"/>
        </w:rPr>
        <w:t>的数量就越多。</w:t>
      </w:r>
      <w:r w:rsidR="005421A5" w:rsidRPr="005421A5">
        <w:rPr>
          <w:rFonts w:ascii="Times New Roman" w:eastAsia="宋体" w:hAnsi="Times New Roman" w:hint="eastAsia"/>
          <w:szCs w:val="21"/>
        </w:rPr>
        <w:t>Σ</w:t>
      </w:r>
      <w:r w:rsidR="005421A5" w:rsidRPr="005421A5">
        <w:rPr>
          <w:rFonts w:ascii="Times New Roman" w:eastAsia="宋体" w:hAnsi="Times New Roman"/>
          <w:szCs w:val="21"/>
        </w:rPr>
        <w:t>-Δ</w:t>
      </w:r>
      <w:r w:rsidR="005421A5" w:rsidRPr="005421A5">
        <w:rPr>
          <w:rFonts w:ascii="Times New Roman" w:eastAsia="宋体" w:hAnsi="Times New Roman"/>
          <w:szCs w:val="21"/>
        </w:rPr>
        <w:t>调制器的输出位流信号</w:t>
      </w:r>
      <w:r w:rsidR="00E2597B">
        <w:rPr>
          <w:rFonts w:ascii="Times New Roman" w:eastAsia="宋体" w:hAnsi="Times New Roman" w:hint="eastAsia"/>
          <w:szCs w:val="21"/>
        </w:rPr>
        <w:t>随后</w:t>
      </w:r>
      <w:r w:rsidR="006E42DB">
        <w:rPr>
          <w:rFonts w:ascii="Times New Roman" w:eastAsia="宋体" w:hAnsi="Times New Roman" w:hint="eastAsia"/>
          <w:szCs w:val="21"/>
        </w:rPr>
        <w:t>会</w:t>
      </w:r>
      <w:r w:rsidR="005421A5" w:rsidRPr="005421A5">
        <w:rPr>
          <w:rFonts w:ascii="Times New Roman" w:eastAsia="宋体" w:hAnsi="Times New Roman"/>
          <w:szCs w:val="21"/>
        </w:rPr>
        <w:t>经过数字信号处理模块。</w:t>
      </w:r>
      <w:r w:rsidR="00EE34B3">
        <w:rPr>
          <w:rFonts w:ascii="Times New Roman" w:eastAsia="宋体" w:hAnsi="Times New Roman" w:hint="eastAsia"/>
          <w:szCs w:val="21"/>
        </w:rPr>
        <w:t>该模块</w:t>
      </w:r>
      <w:r w:rsidR="005421A5" w:rsidRPr="005421A5">
        <w:rPr>
          <w:rFonts w:ascii="Times New Roman" w:eastAsia="宋体" w:hAnsi="Times New Roman"/>
          <w:szCs w:val="21"/>
        </w:rPr>
        <w:t>通常包括数字滤波器和</w:t>
      </w:r>
      <w:r w:rsidR="007A5D78">
        <w:rPr>
          <w:rFonts w:ascii="Times New Roman" w:eastAsia="宋体" w:hAnsi="Times New Roman" w:hint="eastAsia"/>
          <w:szCs w:val="21"/>
        </w:rPr>
        <w:t>抽取滤波器</w:t>
      </w:r>
      <w:r w:rsidR="00064246">
        <w:rPr>
          <w:rFonts w:ascii="Times New Roman" w:eastAsia="宋体" w:hAnsi="Times New Roman" w:hint="eastAsia"/>
          <w:szCs w:val="21"/>
        </w:rPr>
        <w:t>。</w:t>
      </w:r>
      <w:r w:rsidR="00630ABA">
        <w:rPr>
          <w:rFonts w:ascii="Times New Roman" w:eastAsia="宋体" w:hAnsi="Times New Roman" w:hint="eastAsia"/>
          <w:szCs w:val="21"/>
        </w:rPr>
        <w:t>数字</w:t>
      </w:r>
      <w:r w:rsidR="005421A5" w:rsidRPr="005421A5">
        <w:rPr>
          <w:rFonts w:ascii="Times New Roman" w:eastAsia="宋体" w:hAnsi="Times New Roman"/>
          <w:szCs w:val="21"/>
        </w:rPr>
        <w:t>滤波器</w:t>
      </w:r>
      <w:r w:rsidR="006206D2">
        <w:rPr>
          <w:rFonts w:ascii="Times New Roman" w:eastAsia="宋体" w:hAnsi="Times New Roman" w:hint="eastAsia"/>
          <w:szCs w:val="21"/>
        </w:rPr>
        <w:t>对</w:t>
      </w:r>
      <w:r w:rsidR="005421A5" w:rsidRPr="005421A5">
        <w:rPr>
          <w:rFonts w:ascii="Times New Roman" w:eastAsia="宋体" w:hAnsi="Times New Roman"/>
          <w:szCs w:val="21"/>
        </w:rPr>
        <w:t>高速的位流信号</w:t>
      </w:r>
      <w:r w:rsidR="006206D2">
        <w:rPr>
          <w:rFonts w:ascii="Times New Roman" w:eastAsia="宋体" w:hAnsi="Times New Roman" w:hint="eastAsia"/>
          <w:szCs w:val="21"/>
        </w:rPr>
        <w:t>进行低通滤波，</w:t>
      </w:r>
      <w:r w:rsidR="000C42B3">
        <w:rPr>
          <w:rFonts w:ascii="Times New Roman" w:eastAsia="宋体" w:hAnsi="Times New Roman" w:hint="eastAsia"/>
          <w:szCs w:val="21"/>
        </w:rPr>
        <w:t>并将其</w:t>
      </w:r>
      <w:r w:rsidR="005421A5" w:rsidRPr="005421A5">
        <w:rPr>
          <w:rFonts w:ascii="Times New Roman" w:eastAsia="宋体" w:hAnsi="Times New Roman"/>
          <w:szCs w:val="21"/>
        </w:rPr>
        <w:t>转换为</w:t>
      </w:r>
      <w:r w:rsidR="007B2581">
        <w:rPr>
          <w:rFonts w:ascii="Times New Roman" w:eastAsia="宋体" w:hAnsi="Times New Roman" w:hint="eastAsia"/>
          <w:szCs w:val="21"/>
        </w:rPr>
        <w:t>高精度的多比特</w:t>
      </w:r>
      <w:r w:rsidR="005421A5" w:rsidRPr="005421A5">
        <w:rPr>
          <w:rFonts w:ascii="Times New Roman" w:eastAsia="宋体" w:hAnsi="Times New Roman"/>
          <w:szCs w:val="21"/>
        </w:rPr>
        <w:t>信号，</w:t>
      </w:r>
      <w:r w:rsidR="00160C5B">
        <w:rPr>
          <w:rFonts w:ascii="Times New Roman" w:eastAsia="宋体" w:hAnsi="Times New Roman" w:hint="eastAsia"/>
          <w:szCs w:val="21"/>
        </w:rPr>
        <w:t>同时</w:t>
      </w:r>
      <w:r w:rsidR="005421A5" w:rsidRPr="005421A5">
        <w:rPr>
          <w:rFonts w:ascii="Times New Roman" w:eastAsia="宋体" w:hAnsi="Times New Roman"/>
          <w:szCs w:val="21"/>
        </w:rPr>
        <w:t>去除高频噪声</w:t>
      </w:r>
      <w:r w:rsidR="00160C5B">
        <w:rPr>
          <w:rFonts w:ascii="Times New Roman" w:eastAsia="宋体" w:hAnsi="Times New Roman" w:hint="eastAsia"/>
          <w:szCs w:val="21"/>
        </w:rPr>
        <w:t>和</w:t>
      </w:r>
      <w:r w:rsidR="005421A5" w:rsidRPr="005421A5">
        <w:rPr>
          <w:rFonts w:ascii="Times New Roman" w:eastAsia="宋体" w:hAnsi="Times New Roman"/>
          <w:szCs w:val="21"/>
        </w:rPr>
        <w:t>滤除残余的量化噪声。数字</w:t>
      </w:r>
      <w:r w:rsidR="00554927">
        <w:rPr>
          <w:rFonts w:ascii="Times New Roman" w:eastAsia="宋体" w:hAnsi="Times New Roman" w:hint="eastAsia"/>
          <w:szCs w:val="21"/>
        </w:rPr>
        <w:t>滤波器的输出速率与采样率相同，</w:t>
      </w:r>
      <w:r w:rsidR="00AE1F1B">
        <w:rPr>
          <w:rFonts w:ascii="Times New Roman" w:eastAsia="宋体" w:hAnsi="Times New Roman" w:hint="eastAsia"/>
          <w:szCs w:val="21"/>
        </w:rPr>
        <w:t>仍然包含了过采样</w:t>
      </w:r>
      <w:r w:rsidR="00D05DFB">
        <w:rPr>
          <w:rFonts w:ascii="Times New Roman" w:eastAsia="宋体" w:hAnsi="Times New Roman" w:hint="eastAsia"/>
          <w:szCs w:val="21"/>
        </w:rPr>
        <w:t>中的大量冗余样本，抽取滤波器对这些样本进行抽取，</w:t>
      </w:r>
      <w:r w:rsidR="002234F6">
        <w:rPr>
          <w:rFonts w:ascii="Times New Roman" w:eastAsia="宋体" w:hAnsi="Times New Roman" w:hint="eastAsia"/>
          <w:szCs w:val="21"/>
        </w:rPr>
        <w:t>使其降低至信号原本的频率，</w:t>
      </w:r>
      <w:r w:rsidR="00D05DFB" w:rsidRPr="00D05DFB">
        <w:rPr>
          <w:rFonts w:ascii="Times New Roman" w:eastAsia="宋体" w:hAnsi="Times New Roman"/>
          <w:szCs w:val="21"/>
        </w:rPr>
        <w:t>并没有导致任何信息的丢失。</w:t>
      </w:r>
    </w:p>
    <w:p w14:paraId="718415B7" w14:textId="0F85C485" w:rsidR="00C16541" w:rsidRDefault="005A7FDA" w:rsidP="008A54CD">
      <w:pPr>
        <w:pStyle w:val="a7"/>
        <w:numPr>
          <w:ilvl w:val="0"/>
          <w:numId w:val="2"/>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读出</w:t>
      </w:r>
      <w:r w:rsidR="002164DA">
        <w:rPr>
          <w:rFonts w:ascii="Times New Roman" w:eastAsia="宋体" w:hAnsi="Times New Roman" w:hint="eastAsia"/>
          <w:b/>
          <w:bCs/>
          <w:szCs w:val="21"/>
        </w:rPr>
        <w:t>架构设计</w:t>
      </w:r>
    </w:p>
    <w:p w14:paraId="616754A7" w14:textId="551107AB" w:rsidR="006D4087" w:rsidRPr="004268D2" w:rsidRDefault="000F76AE" w:rsidP="00D62132">
      <w:pPr>
        <w:spacing w:line="360" w:lineRule="auto"/>
        <w:ind w:firstLineChars="200" w:firstLine="420"/>
        <w:rPr>
          <w:rFonts w:ascii="Times New Roman" w:eastAsia="宋体" w:hAnsi="Times New Roman"/>
          <w:szCs w:val="21"/>
        </w:rPr>
      </w:pPr>
      <w:r w:rsidRPr="000F76AE">
        <w:rPr>
          <w:rFonts w:ascii="Times New Roman" w:eastAsia="宋体" w:hAnsi="Times New Roman" w:hint="eastAsia"/>
          <w:szCs w:val="21"/>
        </w:rPr>
        <w:t>随着脑机接口技术的发展，</w:t>
      </w:r>
      <w:r w:rsidR="00F73E54">
        <w:rPr>
          <w:rFonts w:ascii="Times New Roman" w:eastAsia="宋体" w:hAnsi="Times New Roman" w:hint="eastAsia"/>
          <w:szCs w:val="21"/>
        </w:rPr>
        <w:t>与</w:t>
      </w:r>
      <w:r w:rsidRPr="000F76AE">
        <w:rPr>
          <w:rFonts w:ascii="Times New Roman" w:eastAsia="宋体" w:hAnsi="Times New Roman" w:hint="eastAsia"/>
          <w:szCs w:val="21"/>
        </w:rPr>
        <w:t>更多通道读出</w:t>
      </w:r>
      <w:r w:rsidR="00F73E54">
        <w:rPr>
          <w:rFonts w:ascii="Times New Roman" w:eastAsia="宋体" w:hAnsi="Times New Roman" w:hint="eastAsia"/>
          <w:szCs w:val="21"/>
        </w:rPr>
        <w:t>的需求</w:t>
      </w:r>
      <w:r w:rsidRPr="000F76AE">
        <w:rPr>
          <w:rFonts w:ascii="Times New Roman" w:eastAsia="宋体" w:hAnsi="Times New Roman" w:hint="eastAsia"/>
          <w:szCs w:val="21"/>
        </w:rPr>
        <w:t>，出现了不同的多通道架构</w:t>
      </w:r>
      <w:r w:rsidR="000D2198">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&lt;EndNote&gt;&lt;Cite&gt;&lt;Author&gt;Chen&lt;/Author&gt;&lt;Year&gt;2022&lt;/Year&gt;&lt;RecNum&gt;278&lt;/RecNum&gt;&lt;DisplayText&gt;[26, 27]&lt;/DisplayText&gt;&lt;record&gt;&lt;rec-number&gt;278&lt;/rec-number&gt;&lt;foreign-keys&gt;&lt;key app="EN" db-id="2wev5w9td55e2ies2t5xp5fcxp5xs09tzdp0" timestamp="1690432484"&gt;278&lt;/key&gt;&lt;/foreign-keys&gt;&lt;ref-type name="Journal Article"&gt;17&lt;/ref-type&gt;&lt;contributors&gt;&lt;authors&gt;&lt;author&gt;Chen, Jinbo&lt;/author&gt;&lt;author&gt;Tarkhan, Mahdi&lt;/author&gt;&lt;author&gt;Wu, Hui&lt;/author&gt;&lt;author&gt;Noshahr, Fereidoon Hashemi&lt;/author&gt;&lt;author&gt;Yang, Jie&lt;/author&gt;&lt;author&gt;Sawan, Mohamad&lt;/author&gt;&lt;/authors&gt;&lt;/contributors&gt;&lt;titles&gt;&lt;title&gt;Recent trends and future prospects of neural recording circuits and systems: A tutorial brief&lt;/title&gt;&lt;secondary-title&gt;IEEE Transactions on Circuits and Systems II: Express Briefs&lt;/secondary-title&gt;&lt;/titles&gt;&lt;periodical&gt;&lt;full-title&gt;IEEE Transactions on Circuits and Systems II: Express Briefs&lt;/full-title&gt;&lt;/periodical&gt;&lt;pages&gt;2654-2660&lt;/pages&gt;&lt;volume&gt;69&lt;/volume&gt;&lt;number&gt;6&lt;/number&gt;&lt;dates&gt;&lt;year&gt;2022&lt;/year&gt;&lt;/dates&gt;&lt;isbn&gt;1549-7747&lt;/isbn&gt;&lt;urls&gt;&lt;/urls&gt;&lt;/record&gt;&lt;/Cite&gt;&lt;Cite&gt;&lt;Author&gt;Hashemi Noshahr&lt;/Author&gt;&lt;Year&gt;2020&lt;/Year&gt;&lt;RecNum&gt;294&lt;/RecNum&gt;&lt;record&gt;&lt;rec-number&gt;294&lt;/rec-number&gt;&lt;foreign-keys&gt;&lt;key app="EN" db-id="2wev5w9td55e2ies2t5xp5fcxp5xs09tzdp0" timestamp="1690435955"&gt;294&lt;/key&gt;&lt;/foreign-keys&gt;&lt;ref-type name="Journal Article"&gt;17&lt;/ref-type&gt;&lt;contributors&gt;&lt;authors&gt;&lt;author&gt;Hashemi Noshahr, Fereidoon&lt;/author&gt;&lt;author&gt;Nabavi, Morteza&lt;/author&gt;&lt;author&gt;Sawan, Mohamad&lt;/author&gt;&lt;/authors&gt;&lt;/contributors&gt;&lt;titles&gt;&lt;title&gt;Multi-channel neural recording implants: A review&lt;/title&gt;&lt;secondary-title&gt;sensors&lt;/secondary-title&gt;&lt;/titles&gt;&lt;periodical&gt;&lt;full-title&gt;Sensors&lt;/full-title&gt;&lt;/periodical&gt;&lt;pages&gt;904&lt;/pages&gt;&lt;volume&gt;20&lt;/volume&gt;&lt;number&gt;3&lt;/number&gt;&lt;dates&gt;&lt;year&gt;2020&lt;/year&gt;&lt;/dates&gt;&lt;isbn&gt;1424-8220&lt;/isbn&gt;&lt;urls&gt;&lt;/urls&gt;&lt;/record&gt;&lt;/Cite&gt;&lt;/EndNote&gt;</w:instrText>
      </w:r>
      <w:r w:rsidR="000D2198">
        <w:rPr>
          <w:rFonts w:ascii="Times New Roman" w:eastAsia="宋体" w:hAnsi="Times New Roman"/>
          <w:szCs w:val="21"/>
        </w:rPr>
        <w:fldChar w:fldCharType="separate"/>
      </w:r>
      <w:r w:rsidR="00472673">
        <w:rPr>
          <w:rFonts w:ascii="Times New Roman" w:eastAsia="宋体" w:hAnsi="Times New Roman"/>
          <w:szCs w:val="21"/>
        </w:rPr>
        <w:t>[26, 27]</w:t>
      </w:r>
      <w:r w:rsidR="000D2198">
        <w:rPr>
          <w:rFonts w:ascii="Times New Roman" w:eastAsia="宋体" w:hAnsi="Times New Roman"/>
          <w:szCs w:val="21"/>
        </w:rPr>
        <w:fldChar w:fldCharType="end"/>
      </w:r>
      <w:r w:rsidRPr="000F76AE">
        <w:rPr>
          <w:rFonts w:ascii="Times New Roman" w:eastAsia="宋体" w:hAnsi="Times New Roman" w:hint="eastAsia"/>
          <w:szCs w:val="21"/>
        </w:rPr>
        <w:t>。经典的结构如图</w:t>
      </w:r>
      <w:r w:rsidR="00C62516">
        <w:rPr>
          <w:rFonts w:ascii="Times New Roman" w:eastAsia="宋体" w:hAnsi="Times New Roman" w:hint="eastAsia"/>
          <w:szCs w:val="21"/>
        </w:rPr>
        <w:t>8-</w:t>
      </w:r>
      <w:r w:rsidR="00C62516">
        <w:rPr>
          <w:rFonts w:ascii="Times New Roman" w:eastAsia="宋体" w:hAnsi="Times New Roman"/>
          <w:szCs w:val="21"/>
        </w:rPr>
        <w:t>1</w:t>
      </w:r>
      <w:r w:rsidR="00A25FEE">
        <w:rPr>
          <w:rFonts w:ascii="Times New Roman" w:eastAsia="宋体" w:hAnsi="Times New Roman" w:hint="eastAsia"/>
          <w:szCs w:val="21"/>
        </w:rPr>
        <w:t>5</w:t>
      </w:r>
      <w:r w:rsidR="00AC3D2B">
        <w:rPr>
          <w:rFonts w:ascii="Times New Roman" w:eastAsia="宋体" w:hAnsi="Times New Roman" w:hint="eastAsia"/>
          <w:szCs w:val="21"/>
        </w:rPr>
        <w:t>（</w:t>
      </w:r>
      <w:r w:rsidR="00AC3D2B">
        <w:rPr>
          <w:rFonts w:ascii="Times New Roman" w:eastAsia="宋体" w:hAnsi="Times New Roman" w:hint="eastAsia"/>
          <w:szCs w:val="21"/>
        </w:rPr>
        <w:t>a</w:t>
      </w:r>
      <w:r w:rsidR="00AC3D2B">
        <w:rPr>
          <w:rFonts w:ascii="Times New Roman" w:eastAsia="宋体" w:hAnsi="Times New Roman" w:hint="eastAsia"/>
          <w:szCs w:val="21"/>
        </w:rPr>
        <w:t>）</w:t>
      </w:r>
      <w:r w:rsidRPr="000F76AE">
        <w:rPr>
          <w:rFonts w:ascii="Times New Roman" w:eastAsia="宋体" w:hAnsi="Times New Roman" w:hint="eastAsia"/>
          <w:szCs w:val="21"/>
        </w:rPr>
        <w:t>所示，</w:t>
      </w:r>
      <w:r w:rsidR="00120D21" w:rsidRPr="00120D21">
        <w:rPr>
          <w:rFonts w:ascii="Times New Roman" w:eastAsia="宋体" w:hAnsi="Times New Roman" w:hint="eastAsia"/>
          <w:szCs w:val="21"/>
        </w:rPr>
        <w:t>每个通道独占一个模拟前端，多个通道的信号通过模拟多路复用器时分多路复用传输到</w:t>
      </w:r>
      <w:r w:rsidR="00120D21" w:rsidRPr="00120D21">
        <w:rPr>
          <w:rFonts w:ascii="Times New Roman" w:eastAsia="宋体" w:hAnsi="Times New Roman"/>
          <w:szCs w:val="21"/>
        </w:rPr>
        <w:t>ADC</w:t>
      </w:r>
      <w:r w:rsidR="00120D21" w:rsidRPr="00120D21">
        <w:rPr>
          <w:rFonts w:ascii="Times New Roman" w:eastAsia="宋体" w:hAnsi="Times New Roman"/>
          <w:szCs w:val="21"/>
        </w:rPr>
        <w:t>进行数字化</w:t>
      </w:r>
      <w:r w:rsidR="003F3D61">
        <w:rPr>
          <w:rFonts w:ascii="Times New Roman" w:eastAsia="宋体" w:hAnsi="Times New Roman" w:hint="eastAsia"/>
          <w:szCs w:val="21"/>
        </w:rPr>
        <w:t>。</w:t>
      </w:r>
      <w:r w:rsidR="00512493">
        <w:rPr>
          <w:rFonts w:ascii="Times New Roman" w:eastAsia="宋体" w:hAnsi="Times New Roman" w:hint="eastAsia"/>
          <w:szCs w:val="21"/>
        </w:rPr>
        <w:t>由于多个通道时分复用</w:t>
      </w:r>
      <w:r w:rsidR="00B973D9">
        <w:rPr>
          <w:rFonts w:ascii="Times New Roman" w:eastAsia="宋体" w:hAnsi="Times New Roman" w:hint="eastAsia"/>
          <w:szCs w:val="21"/>
        </w:rPr>
        <w:t>，</w:t>
      </w:r>
      <w:r w:rsidR="00512493">
        <w:rPr>
          <w:rFonts w:ascii="Times New Roman" w:eastAsia="宋体" w:hAnsi="Times New Roman" w:hint="eastAsia"/>
          <w:szCs w:val="21"/>
        </w:rPr>
        <w:t>ADC</w:t>
      </w:r>
      <w:r w:rsidR="00B973D9">
        <w:rPr>
          <w:rFonts w:ascii="Times New Roman" w:eastAsia="宋体" w:hAnsi="Times New Roman" w:hint="eastAsia"/>
          <w:szCs w:val="21"/>
        </w:rPr>
        <w:t>的</w:t>
      </w:r>
      <w:r w:rsidR="008F4FE1" w:rsidRPr="008F4FE1">
        <w:rPr>
          <w:rFonts w:ascii="Times New Roman" w:eastAsia="宋体" w:hAnsi="Times New Roman"/>
          <w:szCs w:val="21"/>
        </w:rPr>
        <w:t>采样率</w:t>
      </w:r>
      <w:r w:rsidR="00512493">
        <w:rPr>
          <w:rFonts w:ascii="Times New Roman" w:eastAsia="宋体" w:hAnsi="Times New Roman" w:hint="eastAsia"/>
          <w:szCs w:val="21"/>
        </w:rPr>
        <w:t>需随着通道数增加而</w:t>
      </w:r>
      <w:r w:rsidR="008F4FE1" w:rsidRPr="008F4FE1">
        <w:rPr>
          <w:rFonts w:ascii="Times New Roman" w:eastAsia="宋体" w:hAnsi="Times New Roman"/>
          <w:szCs w:val="21"/>
        </w:rPr>
        <w:t>增加</w:t>
      </w:r>
      <w:r w:rsidR="00512B77">
        <w:rPr>
          <w:rFonts w:ascii="Times New Roman" w:eastAsia="宋体" w:hAnsi="Times New Roman" w:hint="eastAsia"/>
          <w:szCs w:val="21"/>
        </w:rPr>
        <w:t>，</w:t>
      </w:r>
      <w:r w:rsidR="005D5B62">
        <w:rPr>
          <w:rFonts w:ascii="Times New Roman" w:eastAsia="宋体" w:hAnsi="Times New Roman" w:hint="eastAsia"/>
          <w:szCs w:val="21"/>
        </w:rPr>
        <w:t>提高</w:t>
      </w:r>
      <w:r w:rsidR="00512B77">
        <w:rPr>
          <w:rFonts w:ascii="Times New Roman" w:eastAsia="宋体" w:hAnsi="Times New Roman" w:hint="eastAsia"/>
          <w:szCs w:val="21"/>
        </w:rPr>
        <w:t>了</w:t>
      </w:r>
      <w:r w:rsidR="00512B77">
        <w:rPr>
          <w:rFonts w:ascii="Times New Roman" w:eastAsia="宋体" w:hAnsi="Times New Roman" w:hint="eastAsia"/>
          <w:szCs w:val="21"/>
        </w:rPr>
        <w:t>ADC</w:t>
      </w:r>
      <w:r w:rsidR="00512B77">
        <w:rPr>
          <w:rFonts w:ascii="Times New Roman" w:eastAsia="宋体" w:hAnsi="Times New Roman" w:hint="eastAsia"/>
          <w:szCs w:val="21"/>
        </w:rPr>
        <w:t>设计复杂度</w:t>
      </w:r>
      <w:r w:rsidR="008F4FE1" w:rsidRPr="008F4FE1">
        <w:rPr>
          <w:rFonts w:ascii="Times New Roman" w:eastAsia="宋体" w:hAnsi="Times New Roman"/>
          <w:szCs w:val="21"/>
        </w:rPr>
        <w:t>。</w:t>
      </w:r>
      <w:r w:rsidR="00EA2EC2">
        <w:rPr>
          <w:rFonts w:ascii="Times New Roman" w:eastAsia="宋体" w:hAnsi="Times New Roman" w:hint="eastAsia"/>
          <w:szCs w:val="21"/>
        </w:rPr>
        <w:t>一些</w:t>
      </w:r>
      <w:r w:rsidR="00246744">
        <w:rPr>
          <w:rFonts w:ascii="Times New Roman" w:eastAsia="宋体" w:hAnsi="Times New Roman" w:hint="eastAsia"/>
          <w:szCs w:val="21"/>
        </w:rPr>
        <w:t>多通道</w:t>
      </w:r>
      <w:r w:rsidR="00DC10D4">
        <w:rPr>
          <w:rFonts w:ascii="Times New Roman" w:eastAsia="宋体" w:hAnsi="Times New Roman" w:hint="eastAsia"/>
          <w:szCs w:val="21"/>
        </w:rPr>
        <w:t>采样</w:t>
      </w:r>
      <w:r w:rsidR="00D02373">
        <w:rPr>
          <w:rFonts w:ascii="Times New Roman" w:eastAsia="宋体" w:hAnsi="Times New Roman" w:hint="eastAsia"/>
          <w:szCs w:val="21"/>
        </w:rPr>
        <w:t>芯片中都采用</w:t>
      </w:r>
      <w:r w:rsidR="00D02373">
        <w:rPr>
          <w:rFonts w:ascii="Times New Roman" w:eastAsia="宋体" w:hAnsi="Times New Roman" w:hint="eastAsia"/>
          <w:szCs w:val="21"/>
        </w:rPr>
        <w:t>1</w:t>
      </w:r>
      <w:r w:rsidR="00D02373">
        <w:rPr>
          <w:rFonts w:ascii="Times New Roman" w:eastAsia="宋体" w:hAnsi="Times New Roman"/>
          <w:szCs w:val="21"/>
        </w:rPr>
        <w:t>6</w:t>
      </w:r>
      <w:r w:rsidR="00D02373">
        <w:rPr>
          <w:rFonts w:ascii="Times New Roman" w:eastAsia="宋体" w:hAnsi="Times New Roman" w:hint="eastAsia"/>
          <w:szCs w:val="21"/>
        </w:rPr>
        <w:t>或者</w:t>
      </w:r>
      <w:r w:rsidR="00D02373">
        <w:rPr>
          <w:rFonts w:ascii="Times New Roman" w:eastAsia="宋体" w:hAnsi="Times New Roman"/>
          <w:szCs w:val="21"/>
        </w:rPr>
        <w:t>20</w:t>
      </w:r>
      <w:r w:rsidR="00D02373">
        <w:rPr>
          <w:rFonts w:ascii="Times New Roman" w:eastAsia="宋体" w:hAnsi="Times New Roman" w:hint="eastAsia"/>
          <w:szCs w:val="21"/>
        </w:rPr>
        <w:t>个通道时分复用一组</w:t>
      </w:r>
      <w:r w:rsidR="00D02373">
        <w:rPr>
          <w:rFonts w:ascii="Times New Roman" w:eastAsia="宋体" w:hAnsi="Times New Roman" w:hint="eastAsia"/>
          <w:szCs w:val="21"/>
        </w:rPr>
        <w:t>ADC</w:t>
      </w:r>
      <w:r w:rsidR="00D02373">
        <w:rPr>
          <w:rFonts w:ascii="Times New Roman" w:eastAsia="宋体" w:hAnsi="Times New Roman" w:hint="eastAsia"/>
          <w:szCs w:val="21"/>
        </w:rPr>
        <w:t>的设计，将</w:t>
      </w:r>
      <w:r w:rsidR="00D02373">
        <w:rPr>
          <w:rFonts w:ascii="Times New Roman" w:eastAsia="宋体" w:hAnsi="Times New Roman" w:hint="eastAsia"/>
          <w:szCs w:val="21"/>
        </w:rPr>
        <w:t>ADC</w:t>
      </w:r>
      <w:r w:rsidR="00D02373">
        <w:rPr>
          <w:rFonts w:ascii="Times New Roman" w:eastAsia="宋体" w:hAnsi="Times New Roman" w:hint="eastAsia"/>
          <w:szCs w:val="21"/>
        </w:rPr>
        <w:t>的采样率控制在</w:t>
      </w:r>
      <w:r w:rsidR="00D02373">
        <w:rPr>
          <w:rFonts w:ascii="Times New Roman" w:eastAsia="宋体" w:hAnsi="Times New Roman" w:hint="eastAsia"/>
          <w:szCs w:val="21"/>
        </w:rPr>
        <w:t>3</w:t>
      </w:r>
      <w:r w:rsidR="00D02373">
        <w:rPr>
          <w:rFonts w:ascii="Times New Roman" w:eastAsia="宋体" w:hAnsi="Times New Roman"/>
          <w:szCs w:val="21"/>
        </w:rPr>
        <w:t>20</w:t>
      </w:r>
      <w:r w:rsidR="00D02373">
        <w:rPr>
          <w:rFonts w:ascii="Times New Roman" w:eastAsia="宋体" w:hAnsi="Times New Roman" w:hint="eastAsia"/>
          <w:szCs w:val="21"/>
        </w:rPr>
        <w:t>K</w:t>
      </w:r>
      <w:r w:rsidR="00D02373">
        <w:rPr>
          <w:rFonts w:ascii="Times New Roman" w:eastAsia="宋体" w:hAnsi="Times New Roman" w:hint="eastAsia"/>
          <w:szCs w:val="21"/>
        </w:rPr>
        <w:t>或者</w:t>
      </w:r>
      <w:r w:rsidR="00D02373">
        <w:rPr>
          <w:rFonts w:ascii="Times New Roman" w:eastAsia="宋体" w:hAnsi="Times New Roman" w:hint="eastAsia"/>
          <w:szCs w:val="21"/>
        </w:rPr>
        <w:t>2</w:t>
      </w:r>
      <w:r w:rsidR="00D02373">
        <w:rPr>
          <w:rFonts w:ascii="Times New Roman" w:eastAsia="宋体" w:hAnsi="Times New Roman"/>
          <w:szCs w:val="21"/>
        </w:rPr>
        <w:t>00</w:t>
      </w:r>
      <w:r w:rsidR="00D02373">
        <w:rPr>
          <w:rFonts w:ascii="Times New Roman" w:eastAsia="宋体" w:hAnsi="Times New Roman" w:hint="eastAsia"/>
          <w:szCs w:val="21"/>
        </w:rPr>
        <w:t>K</w:t>
      </w:r>
      <w:r w:rsidR="00F5437B">
        <w:rPr>
          <w:rFonts w:ascii="Times New Roman" w:eastAsia="宋体" w:hAnsi="Times New Roman" w:hint="eastAsia"/>
          <w:szCs w:val="21"/>
        </w:rPr>
        <w:t>左右</w:t>
      </w:r>
      <w:r w:rsidR="009B2030">
        <w:rPr>
          <w:rFonts w:ascii="Times New Roman" w:eastAsia="宋体" w:hAnsi="Times New Roman"/>
          <w:szCs w:val="21"/>
        </w:rPr>
        <w:fldChar w:fldCharType="begin">
          <w:fldData xml:space="preserve">PEVuZE5vdGU+PENpdGU+PEF1dGhvcj5Zb29uPC9BdXRob3I+PFllYXI+MjAyMTwvWWVhcj48UmVj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</w:fldData>
        </w:fldChar>
      </w:r>
      <w:r w:rsidR="00472673">
        <w:rPr>
          <w:rFonts w:ascii="Times New Roman" w:eastAsia="宋体" w:hAnsi="Times New Roman"/>
          <w:szCs w:val="21"/>
        </w:rPr>
        <w:instrText xml:space="preserve"> ADDIN EN.CITE </w:instrText>
      </w:r>
      <w:r w:rsidR="00472673">
        <w:rPr>
          <w:rFonts w:ascii="Times New Roman" w:eastAsia="宋体" w:hAnsi="Times New Roman"/>
          <w:szCs w:val="21"/>
        </w:rPr>
        <w:fldChar w:fldCharType="begin">
          <w:fldData xml:space="preserve">PEVuZE5vdGU+PENpdGU+PEF1dGhvcj5Zb29uPC9BdXRob3I+PFllYXI+MjAyMTwvWWVhcj48UmVj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</w:fldData>
        </w:fldChar>
      </w:r>
      <w:r w:rsidR="00472673">
        <w:rPr>
          <w:rFonts w:ascii="Times New Roman" w:eastAsia="宋体" w:hAnsi="Times New Roman"/>
          <w:szCs w:val="21"/>
        </w:rPr>
        <w:instrText xml:space="preserve"> ADDIN EN.CITE.DATA </w:instrText>
      </w:r>
      <w:r w:rsidR="00472673">
        <w:rPr>
          <w:rFonts w:ascii="Times New Roman" w:eastAsia="宋体" w:hAnsi="Times New Roman"/>
          <w:szCs w:val="21"/>
        </w:rPr>
      </w:r>
      <w:r w:rsidR="00472673">
        <w:rPr>
          <w:rFonts w:ascii="Times New Roman" w:eastAsia="宋体" w:hAnsi="Times New Roman"/>
          <w:szCs w:val="21"/>
        </w:rPr>
        <w:fldChar w:fldCharType="end"/>
      </w:r>
      <w:r w:rsidR="009B2030">
        <w:rPr>
          <w:rFonts w:ascii="Times New Roman" w:eastAsia="宋体" w:hAnsi="Times New Roman"/>
          <w:szCs w:val="21"/>
        </w:rPr>
      </w:r>
      <w:r w:rsidR="009B2030">
        <w:rPr>
          <w:rFonts w:ascii="Times New Roman" w:eastAsia="宋体" w:hAnsi="Times New Roman"/>
          <w:szCs w:val="21"/>
        </w:rPr>
        <w:fldChar w:fldCharType="separate"/>
      </w:r>
      <w:r w:rsidR="00472673">
        <w:rPr>
          <w:rFonts w:ascii="Times New Roman" w:eastAsia="宋体" w:hAnsi="Times New Roman"/>
          <w:szCs w:val="21"/>
        </w:rPr>
        <w:t>[28-30]</w:t>
      </w:r>
      <w:r w:rsidR="009B2030">
        <w:rPr>
          <w:rFonts w:ascii="Times New Roman" w:eastAsia="宋体" w:hAnsi="Times New Roman"/>
          <w:szCs w:val="21"/>
        </w:rPr>
        <w:fldChar w:fldCharType="end"/>
      </w:r>
      <w:r w:rsidR="00D02373">
        <w:rPr>
          <w:rFonts w:ascii="Times New Roman" w:eastAsia="宋体" w:hAnsi="Times New Roman" w:hint="eastAsia"/>
          <w:szCs w:val="21"/>
        </w:rPr>
        <w:t>。</w:t>
      </w:r>
      <w:r w:rsidR="008F4FE1" w:rsidRPr="008F4FE1">
        <w:rPr>
          <w:rFonts w:ascii="Times New Roman" w:eastAsia="宋体" w:hAnsi="Times New Roman"/>
          <w:szCs w:val="21"/>
        </w:rPr>
        <w:t>此外，多通道模拟信号容易受到模拟多路复用器中串扰噪声的影响，因此需要额外的设计策略来提高噪声容限。</w:t>
      </w:r>
      <w:r w:rsidR="004268D2">
        <w:rPr>
          <w:rFonts w:ascii="Times New Roman" w:eastAsia="宋体" w:hAnsi="Times New Roman" w:hint="eastAsia"/>
          <w:szCs w:val="21"/>
        </w:rPr>
        <w:t>采用这种架构设计的芯片，</w:t>
      </w:r>
      <w:r w:rsidR="00DC58DB">
        <w:rPr>
          <w:rFonts w:ascii="Times New Roman" w:eastAsia="宋体" w:hAnsi="Times New Roman" w:hint="eastAsia"/>
          <w:szCs w:val="21"/>
        </w:rPr>
        <w:t>电路</w:t>
      </w:r>
      <w:r w:rsidR="00E502CE">
        <w:rPr>
          <w:rFonts w:ascii="Times New Roman" w:eastAsia="宋体" w:hAnsi="Times New Roman" w:hint="eastAsia"/>
          <w:szCs w:val="21"/>
        </w:rPr>
        <w:t>面积</w:t>
      </w:r>
      <w:r w:rsidR="00DC58DB">
        <w:rPr>
          <w:rFonts w:ascii="Times New Roman" w:eastAsia="宋体" w:hAnsi="Times New Roman" w:hint="eastAsia"/>
          <w:szCs w:val="21"/>
        </w:rPr>
        <w:t>随着通道数的增加</w:t>
      </w:r>
      <w:r w:rsidR="00EE02E4">
        <w:rPr>
          <w:rFonts w:ascii="Times New Roman" w:eastAsia="宋体" w:hAnsi="Times New Roman" w:hint="eastAsia"/>
          <w:szCs w:val="21"/>
        </w:rPr>
        <w:t>几乎</w:t>
      </w:r>
      <w:r w:rsidR="00DC58DB">
        <w:rPr>
          <w:rFonts w:ascii="Times New Roman" w:eastAsia="宋体" w:hAnsi="Times New Roman" w:hint="eastAsia"/>
          <w:szCs w:val="21"/>
        </w:rPr>
        <w:t>线性增长。</w:t>
      </w:r>
    </w:p>
    <w:p w14:paraId="6F7692E1" w14:textId="6E3E6B28" w:rsidR="002E6615" w:rsidRDefault="001409CE" w:rsidP="00D62132">
      <w:pPr>
        <w:spacing w:line="360" w:lineRule="auto"/>
        <w:ind w:firstLineChars="200" w:firstLine="420"/>
        <w:rPr>
          <w:rFonts w:ascii="Times New Roman" w:eastAsia="宋体" w:hAnsi="Times New Roman"/>
          <w:szCs w:val="21"/>
        </w:rPr>
      </w:pPr>
      <w:r w:rsidRPr="000F76AE">
        <w:rPr>
          <w:rFonts w:ascii="Times New Roman" w:eastAsia="宋体" w:hAnsi="Times New Roman"/>
          <w:noProof/>
          <w:szCs w:val="21"/>
        </w:rPr>
        <w:lastRenderedPageBreak/>
        <mc:AlternateContent>
          <mc:Choice Requires="wps">
            <w:drawing>
              <wp:anchor distT="45720" distB="45720" distL="114300" distR="114300" simplePos="0" relativeHeight="251787264" behindDoc="0" locked="0" layoutInCell="1" allowOverlap="1" wp14:anchorId="0C611B1A" wp14:editId="11E04FCD">
                <wp:simplePos x="0" y="0"/>
                <wp:positionH relativeFrom="margin">
                  <wp:align>left</wp:align>
                </wp:positionH>
                <wp:positionV relativeFrom="paragraph">
                  <wp:posOffset>1528216</wp:posOffset>
                </wp:positionV>
                <wp:extent cx="5240655" cy="2560320"/>
                <wp:effectExtent l="0" t="0" r="17145" b="11430"/>
                <wp:wrapSquare wrapText="bothSides"/>
                <wp:docPr id="16722457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0655" cy="2560320"/>
                        </a:xfrm>
                        <a:prstGeom prst="rect">
                          <a:avLst/>
                        </a:prstGeom>
                        <a:solidFill>
                          <a:srgbClr val="FFFFFF"/>
                        </a:solidFill>
                        <a:ln w="9525">
                          <a:solidFill>
                            <a:schemeClr val="bg1"/>
                          </a:solidFill>
                          <a:miter lim="800000"/>
                          <a:headEnd/>
                          <a:tailEnd/>
                        </a:ln>
                      </wps:spPr>
                      <wps:txbx>
                        <w:txbxContent>
                          <w:p w14:paraId="4FED6715" w14:textId="77777777" w:rsidR="000D2198" w:rsidRDefault="000D2198" w:rsidP="000D2198">
                            <w:pPr>
                              <w:jc w:val="center"/>
                            </w:pPr>
                            <w:r>
                              <w:rPr>
                                <w:noProof/>
                              </w:rPr>
                              <w:drawing>
                                <wp:inline distT="0" distB="0" distL="0" distR="0" wp14:anchorId="20F156AA" wp14:editId="65966AB5">
                                  <wp:extent cx="3719015" cy="941564"/>
                                  <wp:effectExtent l="0" t="0" r="0" b="0"/>
                                  <wp:docPr id="253948848" name="图片 25394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8251" name=""/>
                                          <pic:cNvPicPr/>
                                        </pic:nvPicPr>
                                        <pic:blipFill>
                                          <a:blip r:embed="rId21"/>
                                          <a:stretch>
                                            <a:fillRect/>
                                          </a:stretch>
                                        </pic:blipFill>
                                        <pic:spPr>
                                          <a:xfrm>
                                            <a:off x="0" y="0"/>
                                            <a:ext cx="3743288" cy="947709"/>
                                          </a:xfrm>
                                          <a:prstGeom prst="rect">
                                            <a:avLst/>
                                          </a:prstGeom>
                                        </pic:spPr>
                                      </pic:pic>
                                    </a:graphicData>
                                  </a:graphic>
                                </wp:inline>
                              </w:drawing>
                            </w:r>
                          </w:p>
                          <w:p w14:paraId="60992C7A" w14:textId="383361E6" w:rsidR="00870542" w:rsidRPr="00870542" w:rsidRDefault="00870542" w:rsidP="000D2198">
                            <w:pPr>
                              <w:jc w:val="center"/>
                              <w:rPr>
                                <w:rFonts w:ascii="Times New Roman" w:hAnsi="Times New Roman" w:cs="Times New Roman"/>
                              </w:rPr>
                            </w:pPr>
                            <w:r w:rsidRPr="00870542">
                              <w:rPr>
                                <w:rFonts w:ascii="Times New Roman" w:hAnsi="Times New Roman" w:cs="Times New Roman"/>
                              </w:rPr>
                              <w:t>（</w:t>
                            </w:r>
                            <w:r w:rsidRPr="00870542">
                              <w:rPr>
                                <w:rFonts w:ascii="Times New Roman" w:hAnsi="Times New Roman" w:cs="Times New Roman"/>
                              </w:rPr>
                              <w:t>a</w:t>
                            </w:r>
                            <w:r w:rsidRPr="00870542">
                              <w:rPr>
                                <w:rFonts w:ascii="Times New Roman" w:hAnsi="Times New Roman" w:cs="Times New Roman"/>
                              </w:rPr>
                              <w:t>）</w:t>
                            </w:r>
                          </w:p>
                          <w:p w14:paraId="6198745B" w14:textId="70A817FF" w:rsidR="000D2198" w:rsidRDefault="00A27BF4" w:rsidP="000D2198">
                            <w:pPr>
                              <w:jc w:val="center"/>
                            </w:pPr>
                            <w:r w:rsidRPr="00A27BF4">
                              <w:rPr>
                                <w:noProof/>
                              </w:rPr>
                              <w:drawing>
                                <wp:inline distT="0" distB="0" distL="0" distR="0" wp14:anchorId="7BAD888B" wp14:editId="397545B4">
                                  <wp:extent cx="3490623" cy="716476"/>
                                  <wp:effectExtent l="0" t="0" r="0" b="7620"/>
                                  <wp:docPr id="2" name="图片 1">
                                    <a:extLst xmlns:a="http://schemas.openxmlformats.org/drawingml/2006/main">
                                      <a:ext uri="{FF2B5EF4-FFF2-40B4-BE49-F238E27FC236}">
                                        <a16:creationId xmlns:a16="http://schemas.microsoft.com/office/drawing/2014/main" id="{88359E95-0FBA-444E-EE59-F661256E6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8359E95-0FBA-444E-EE59-F661256E6855}"/>
                                              </a:ext>
                                            </a:extLst>
                                          </pic:cNvPr>
                                          <pic:cNvPicPr>
                                            <a:picLocks noChangeAspect="1"/>
                                          </pic:cNvPicPr>
                                        </pic:nvPicPr>
                                        <pic:blipFill>
                                          <a:blip r:embed="rId22"/>
                                          <a:stretch>
                                            <a:fillRect/>
                                          </a:stretch>
                                        </pic:blipFill>
                                        <pic:spPr>
                                          <a:xfrm>
                                            <a:off x="0" y="0"/>
                                            <a:ext cx="3536412" cy="725875"/>
                                          </a:xfrm>
                                          <a:prstGeom prst="rect">
                                            <a:avLst/>
                                          </a:prstGeom>
                                        </pic:spPr>
                                      </pic:pic>
                                    </a:graphicData>
                                  </a:graphic>
                                </wp:inline>
                              </w:drawing>
                            </w:r>
                          </w:p>
                          <w:p w14:paraId="7221875F" w14:textId="2A3A26B3" w:rsidR="00870542" w:rsidRPr="00870542" w:rsidRDefault="00870542" w:rsidP="000D2198">
                            <w:pPr>
                              <w:jc w:val="center"/>
                              <w:rPr>
                                <w:rFonts w:ascii="Times New Roman" w:hAnsi="Times New Roman" w:cs="Times New Roman"/>
                              </w:rPr>
                            </w:pPr>
                            <w:r w:rsidRPr="00870542">
                              <w:rPr>
                                <w:rFonts w:ascii="Times New Roman" w:hAnsi="Times New Roman" w:cs="Times New Roman"/>
                              </w:rPr>
                              <w:t>(b)</w:t>
                            </w:r>
                          </w:p>
                          <w:p w14:paraId="30B4BE32" w14:textId="37AE348B" w:rsidR="000D2198" w:rsidRPr="0012735B" w:rsidRDefault="000D2198" w:rsidP="000D2198">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1</w:t>
                            </w:r>
                            <w:r w:rsidR="00D81379">
                              <w:rPr>
                                <w:rFonts w:ascii="Times New Roman" w:eastAsia="宋体" w:hAnsi="Times New Roman" w:hint="eastAsia"/>
                                <w:szCs w:val="21"/>
                              </w:rPr>
                              <w:t>5</w:t>
                            </w:r>
                            <w:r>
                              <w:rPr>
                                <w:rFonts w:ascii="Times New Roman" w:eastAsia="宋体" w:hAnsi="Times New Roman" w:hint="eastAsia"/>
                                <w:szCs w:val="21"/>
                              </w:rPr>
                              <w:t>多通道读出架构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11B1A" id="_x0000_s1042" type="#_x0000_t202" style="position:absolute;left:0;text-align:left;margin-left:0;margin-top:120.35pt;width:412.65pt;height:201.6pt;z-index:251787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" strokecolor="white [3212]">
                <v:textbox>
                  <w:txbxContent>
                    <w:p w14:paraId="4FED6715" w14:textId="77777777" w:rsidR="000D2198" w:rsidRDefault="000D2198" w:rsidP="000D2198">
                      <w:pPr>
                        <w:jc w:val="center"/>
                      </w:pPr>
                      <w:r>
                        <w:rPr>
                          <w:noProof/>
                        </w:rPr>
                        <w:drawing>
                          <wp:inline distT="0" distB="0" distL="0" distR="0" wp14:anchorId="20F156AA" wp14:editId="65966AB5">
                            <wp:extent cx="3719015" cy="941564"/>
                            <wp:effectExtent l="0" t="0" r="0" b="0"/>
                            <wp:docPr id="253948848" name="图片 25394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8251" name=""/>
                                    <pic:cNvPicPr/>
                                  </pic:nvPicPr>
                                  <pic:blipFill>
                                    <a:blip r:embed="rId21"/>
                                    <a:stretch>
                                      <a:fillRect/>
                                    </a:stretch>
                                  </pic:blipFill>
                                  <pic:spPr>
                                    <a:xfrm>
                                      <a:off x="0" y="0"/>
                                      <a:ext cx="3743288" cy="947709"/>
                                    </a:xfrm>
                                    <a:prstGeom prst="rect">
                                      <a:avLst/>
                                    </a:prstGeom>
                                  </pic:spPr>
                                </pic:pic>
                              </a:graphicData>
                            </a:graphic>
                          </wp:inline>
                        </w:drawing>
                      </w:r>
                    </w:p>
                    <w:p w14:paraId="60992C7A" w14:textId="383361E6" w:rsidR="00870542" w:rsidRPr="00870542" w:rsidRDefault="00870542" w:rsidP="000D2198">
                      <w:pPr>
                        <w:jc w:val="center"/>
                        <w:rPr>
                          <w:rFonts w:ascii="Times New Roman" w:hAnsi="Times New Roman" w:cs="Times New Roman"/>
                        </w:rPr>
                      </w:pPr>
                      <w:r w:rsidRPr="00870542">
                        <w:rPr>
                          <w:rFonts w:ascii="Times New Roman" w:hAnsi="Times New Roman" w:cs="Times New Roman"/>
                        </w:rPr>
                        <w:t>（</w:t>
                      </w:r>
                      <w:r w:rsidRPr="00870542">
                        <w:rPr>
                          <w:rFonts w:ascii="Times New Roman" w:hAnsi="Times New Roman" w:cs="Times New Roman"/>
                        </w:rPr>
                        <w:t>a</w:t>
                      </w:r>
                      <w:r w:rsidRPr="00870542">
                        <w:rPr>
                          <w:rFonts w:ascii="Times New Roman" w:hAnsi="Times New Roman" w:cs="Times New Roman"/>
                        </w:rPr>
                        <w:t>）</w:t>
                      </w:r>
                    </w:p>
                    <w:p w14:paraId="6198745B" w14:textId="70A817FF" w:rsidR="000D2198" w:rsidRDefault="00A27BF4" w:rsidP="000D2198">
                      <w:pPr>
                        <w:jc w:val="center"/>
                      </w:pPr>
                      <w:r w:rsidRPr="00A27BF4">
                        <w:rPr>
                          <w:noProof/>
                        </w:rPr>
                        <w:drawing>
                          <wp:inline distT="0" distB="0" distL="0" distR="0" wp14:anchorId="7BAD888B" wp14:editId="397545B4">
                            <wp:extent cx="3490623" cy="716476"/>
                            <wp:effectExtent l="0" t="0" r="0" b="7620"/>
                            <wp:docPr id="2" name="图片 1">
                              <a:extLst xmlns:a="http://schemas.openxmlformats.org/drawingml/2006/main">
                                <a:ext uri="{FF2B5EF4-FFF2-40B4-BE49-F238E27FC236}">
                                  <a16:creationId xmlns:a16="http://schemas.microsoft.com/office/drawing/2014/main" id="{88359E95-0FBA-444E-EE59-F661256E6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8359E95-0FBA-444E-EE59-F661256E6855}"/>
                                        </a:ext>
                                      </a:extLst>
                                    </pic:cNvPr>
                                    <pic:cNvPicPr>
                                      <a:picLocks noChangeAspect="1"/>
                                    </pic:cNvPicPr>
                                  </pic:nvPicPr>
                                  <pic:blipFill>
                                    <a:blip r:embed="rId22"/>
                                    <a:stretch>
                                      <a:fillRect/>
                                    </a:stretch>
                                  </pic:blipFill>
                                  <pic:spPr>
                                    <a:xfrm>
                                      <a:off x="0" y="0"/>
                                      <a:ext cx="3536412" cy="725875"/>
                                    </a:xfrm>
                                    <a:prstGeom prst="rect">
                                      <a:avLst/>
                                    </a:prstGeom>
                                  </pic:spPr>
                                </pic:pic>
                              </a:graphicData>
                            </a:graphic>
                          </wp:inline>
                        </w:drawing>
                      </w:r>
                    </w:p>
                    <w:p w14:paraId="7221875F" w14:textId="2A3A26B3" w:rsidR="00870542" w:rsidRPr="00870542" w:rsidRDefault="00870542" w:rsidP="000D2198">
                      <w:pPr>
                        <w:jc w:val="center"/>
                        <w:rPr>
                          <w:rFonts w:ascii="Times New Roman" w:hAnsi="Times New Roman" w:cs="Times New Roman"/>
                        </w:rPr>
                      </w:pPr>
                      <w:r w:rsidRPr="00870542">
                        <w:rPr>
                          <w:rFonts w:ascii="Times New Roman" w:hAnsi="Times New Roman" w:cs="Times New Roman"/>
                        </w:rPr>
                        <w:t>(b)</w:t>
                      </w:r>
                    </w:p>
                    <w:p w14:paraId="30B4BE32" w14:textId="37AE348B" w:rsidR="000D2198" w:rsidRPr="0012735B" w:rsidRDefault="000D2198" w:rsidP="000D2198">
                      <w:pPr>
                        <w:spacing w:line="360" w:lineRule="auto"/>
                        <w:jc w:val="center"/>
                        <w:rPr>
                          <w:rFonts w:ascii="Times New Roman" w:eastAsia="宋体" w:hAnsi="Times New Roman"/>
                          <w:szCs w:val="21"/>
                        </w:rPr>
                      </w:pPr>
                      <w:r w:rsidRPr="006C7B26">
                        <w:rPr>
                          <w:rFonts w:ascii="Times New Roman" w:eastAsia="宋体" w:hAnsi="Times New Roman" w:hint="eastAsia"/>
                          <w:szCs w:val="21"/>
                        </w:rPr>
                        <w:t>图</w:t>
                      </w:r>
                      <w:r>
                        <w:rPr>
                          <w:rFonts w:ascii="Times New Roman" w:eastAsia="宋体" w:hAnsi="Times New Roman"/>
                          <w:szCs w:val="21"/>
                        </w:rPr>
                        <w:t>8</w:t>
                      </w:r>
                      <w:r w:rsidRPr="006C7B26">
                        <w:rPr>
                          <w:rFonts w:ascii="Times New Roman" w:eastAsia="宋体" w:hAnsi="Times New Roman" w:hint="eastAsia"/>
                          <w:szCs w:val="21"/>
                        </w:rPr>
                        <w:t>-</w:t>
                      </w:r>
                      <w:r>
                        <w:rPr>
                          <w:rFonts w:ascii="Times New Roman" w:eastAsia="宋体" w:hAnsi="Times New Roman"/>
                          <w:szCs w:val="21"/>
                        </w:rPr>
                        <w:t>1</w:t>
                      </w:r>
                      <w:r w:rsidR="00D81379">
                        <w:rPr>
                          <w:rFonts w:ascii="Times New Roman" w:eastAsia="宋体" w:hAnsi="Times New Roman" w:hint="eastAsia"/>
                          <w:szCs w:val="21"/>
                        </w:rPr>
                        <w:t>5</w:t>
                      </w:r>
                      <w:r>
                        <w:rPr>
                          <w:rFonts w:ascii="Times New Roman" w:eastAsia="宋体" w:hAnsi="Times New Roman" w:hint="eastAsia"/>
                          <w:szCs w:val="21"/>
                        </w:rPr>
                        <w:t>多通道读出架构</w:t>
                      </w:r>
                    </w:p>
                  </w:txbxContent>
                </v:textbox>
                <w10:wrap type="square" anchorx="margin"/>
              </v:shape>
            </w:pict>
          </mc:Fallback>
        </mc:AlternateContent>
      </w:r>
      <w:r w:rsidR="002305A5" w:rsidRPr="002305A5">
        <w:rPr>
          <w:rFonts w:ascii="Times New Roman" w:eastAsia="宋体" w:hAnsi="Times New Roman"/>
          <w:szCs w:val="21"/>
        </w:rPr>
        <w:t>为了实现</w:t>
      </w:r>
      <w:r w:rsidR="00F32C17">
        <w:rPr>
          <w:rFonts w:ascii="Times New Roman" w:eastAsia="宋体" w:hAnsi="Times New Roman" w:hint="eastAsia"/>
          <w:szCs w:val="21"/>
        </w:rPr>
        <w:t>更加</w:t>
      </w:r>
      <w:r w:rsidR="002305A5" w:rsidRPr="002305A5">
        <w:rPr>
          <w:rFonts w:ascii="Times New Roman" w:eastAsia="宋体" w:hAnsi="Times New Roman"/>
          <w:szCs w:val="21"/>
        </w:rPr>
        <w:t>高</w:t>
      </w:r>
      <w:r w:rsidR="00F32C17">
        <w:rPr>
          <w:rFonts w:ascii="Times New Roman" w:eastAsia="宋体" w:hAnsi="Times New Roman" w:hint="eastAsia"/>
          <w:szCs w:val="21"/>
        </w:rPr>
        <w:t>通量的神经信号</w:t>
      </w:r>
      <w:r w:rsidR="002305A5" w:rsidRPr="002305A5">
        <w:rPr>
          <w:rFonts w:ascii="Times New Roman" w:eastAsia="宋体" w:hAnsi="Times New Roman"/>
          <w:szCs w:val="21"/>
        </w:rPr>
        <w:t>记录，</w:t>
      </w:r>
      <w:r w:rsidR="000F3D17">
        <w:rPr>
          <w:rFonts w:ascii="Times New Roman" w:eastAsia="宋体" w:hAnsi="Times New Roman" w:hint="eastAsia"/>
          <w:szCs w:val="21"/>
        </w:rPr>
        <w:t>近年来图</w:t>
      </w:r>
      <w:r w:rsidR="000F3D17">
        <w:rPr>
          <w:rFonts w:ascii="Times New Roman" w:eastAsia="宋体" w:hAnsi="Times New Roman" w:hint="eastAsia"/>
          <w:szCs w:val="21"/>
        </w:rPr>
        <w:t>8</w:t>
      </w:r>
      <w:r w:rsidR="000F3D17">
        <w:rPr>
          <w:rFonts w:ascii="Times New Roman" w:eastAsia="宋体" w:hAnsi="Times New Roman"/>
          <w:szCs w:val="21"/>
        </w:rPr>
        <w:t>-1</w:t>
      </w:r>
      <w:r w:rsidR="004A4DCC">
        <w:rPr>
          <w:rFonts w:ascii="Times New Roman" w:eastAsia="宋体" w:hAnsi="Times New Roman" w:hint="eastAsia"/>
          <w:szCs w:val="21"/>
        </w:rPr>
        <w:t>5</w:t>
      </w:r>
      <w:r w:rsidR="000F3D17">
        <w:rPr>
          <w:rFonts w:ascii="Times New Roman" w:eastAsia="宋体" w:hAnsi="Times New Roman" w:hint="eastAsia"/>
          <w:szCs w:val="21"/>
        </w:rPr>
        <w:t>（</w:t>
      </w:r>
      <w:r w:rsidR="000F3D17">
        <w:rPr>
          <w:rFonts w:ascii="Times New Roman" w:eastAsia="宋体" w:hAnsi="Times New Roman" w:hint="eastAsia"/>
          <w:szCs w:val="21"/>
        </w:rPr>
        <w:t>b</w:t>
      </w:r>
      <w:r w:rsidR="000F3D17">
        <w:rPr>
          <w:rFonts w:ascii="Times New Roman" w:eastAsia="宋体" w:hAnsi="Times New Roman" w:hint="eastAsia"/>
          <w:szCs w:val="21"/>
        </w:rPr>
        <w:t>）所示的快速</w:t>
      </w:r>
      <w:r w:rsidR="002305A5" w:rsidRPr="002305A5">
        <w:rPr>
          <w:rFonts w:ascii="Times New Roman" w:eastAsia="宋体" w:hAnsi="Times New Roman"/>
          <w:szCs w:val="21"/>
        </w:rPr>
        <w:t>时分复用技术</w:t>
      </w:r>
      <w:r w:rsidR="000F3D17">
        <w:rPr>
          <w:rFonts w:ascii="Times New Roman" w:eastAsia="宋体" w:hAnsi="Times New Roman" w:hint="eastAsia"/>
          <w:szCs w:val="21"/>
        </w:rPr>
        <w:t>逐渐受到更多的关注</w:t>
      </w:r>
      <w:r w:rsidR="00BA0899">
        <w:rPr>
          <w:rFonts w:ascii="Times New Roman" w:eastAsia="宋体" w:hAnsi="Times New Roman"/>
          <w:szCs w:val="21"/>
        </w:rPr>
        <w:fldChar w:fldCharType="begin">
          <w:fldData xml:space="preserve">PEVuZE5vdGU+PENpdGU+PEF1dGhvcj5GYXRoeTwvQXV0aG9yPjxZZWFyPjIwMjE8L1llYXI+PFJl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</w:fldData>
        </w:fldChar>
      </w:r>
      <w:r w:rsidR="00472673">
        <w:rPr>
          <w:rFonts w:ascii="Times New Roman" w:eastAsia="宋体" w:hAnsi="Times New Roman"/>
          <w:szCs w:val="21"/>
        </w:rPr>
        <w:instrText xml:space="preserve"> ADDIN EN.CITE </w:instrText>
      </w:r>
      <w:r w:rsidR="00472673">
        <w:rPr>
          <w:rFonts w:ascii="Times New Roman" w:eastAsia="宋体" w:hAnsi="Times New Roman"/>
          <w:szCs w:val="21"/>
        </w:rPr>
        <w:fldChar w:fldCharType="begin">
          <w:fldData xml:space="preserve">PEVuZE5vdGU+PENpdGU+PEF1dGhvcj5GYXRoeTwvQXV0aG9yPjxZZWFyPjIwMjE8L1llYXI+PFJl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</w:fldData>
        </w:fldChar>
      </w:r>
      <w:r w:rsidR="00472673">
        <w:rPr>
          <w:rFonts w:ascii="Times New Roman" w:eastAsia="宋体" w:hAnsi="Times New Roman"/>
          <w:szCs w:val="21"/>
        </w:rPr>
        <w:instrText xml:space="preserve"> ADDIN EN.CITE.DATA </w:instrText>
      </w:r>
      <w:r w:rsidR="00472673">
        <w:rPr>
          <w:rFonts w:ascii="Times New Roman" w:eastAsia="宋体" w:hAnsi="Times New Roman"/>
          <w:szCs w:val="21"/>
        </w:rPr>
      </w:r>
      <w:r w:rsidR="00472673">
        <w:rPr>
          <w:rFonts w:ascii="Times New Roman" w:eastAsia="宋体" w:hAnsi="Times New Roman"/>
          <w:szCs w:val="21"/>
        </w:rPr>
        <w:fldChar w:fldCharType="end"/>
      </w:r>
      <w:r w:rsidR="00BA0899">
        <w:rPr>
          <w:rFonts w:ascii="Times New Roman" w:eastAsia="宋体" w:hAnsi="Times New Roman"/>
          <w:szCs w:val="21"/>
        </w:rPr>
      </w:r>
      <w:r w:rsidR="00BA0899">
        <w:rPr>
          <w:rFonts w:ascii="Times New Roman" w:eastAsia="宋体" w:hAnsi="Times New Roman"/>
          <w:szCs w:val="21"/>
        </w:rPr>
        <w:fldChar w:fldCharType="separate"/>
      </w:r>
      <w:r w:rsidR="00472673">
        <w:rPr>
          <w:rFonts w:ascii="Times New Roman" w:eastAsia="宋体" w:hAnsi="Times New Roman"/>
          <w:szCs w:val="21"/>
        </w:rPr>
        <w:t>[31-34]</w:t>
      </w:r>
      <w:r w:rsidR="00BA0899">
        <w:rPr>
          <w:rFonts w:ascii="Times New Roman" w:eastAsia="宋体" w:hAnsi="Times New Roman"/>
          <w:szCs w:val="21"/>
        </w:rPr>
        <w:fldChar w:fldCharType="end"/>
      </w:r>
      <w:r w:rsidR="000F3D17">
        <w:rPr>
          <w:rFonts w:ascii="Times New Roman" w:eastAsia="宋体" w:hAnsi="Times New Roman" w:hint="eastAsia"/>
          <w:szCs w:val="21"/>
        </w:rPr>
        <w:t>。</w:t>
      </w:r>
      <w:r w:rsidR="005922FE">
        <w:rPr>
          <w:rFonts w:ascii="Times New Roman" w:eastAsia="宋体" w:hAnsi="Times New Roman" w:hint="eastAsia"/>
          <w:szCs w:val="21"/>
        </w:rPr>
        <w:t>该电路通过</w:t>
      </w:r>
      <w:r w:rsidR="008A468C">
        <w:rPr>
          <w:rFonts w:ascii="Times New Roman" w:eastAsia="宋体" w:hAnsi="Times New Roman" w:hint="eastAsia"/>
          <w:szCs w:val="21"/>
        </w:rPr>
        <w:t>前置的模拟多路选择器实现对模拟前端放大电路的时分复用。</w:t>
      </w:r>
      <w:r w:rsidR="008B6DBF">
        <w:rPr>
          <w:rFonts w:ascii="Times New Roman" w:eastAsia="宋体" w:hAnsi="Times New Roman" w:hint="eastAsia"/>
          <w:szCs w:val="21"/>
        </w:rPr>
        <w:t>虽然</w:t>
      </w:r>
      <w:r w:rsidR="006A5641">
        <w:rPr>
          <w:rFonts w:ascii="Times New Roman" w:eastAsia="宋体" w:hAnsi="Times New Roman" w:hint="eastAsia"/>
          <w:szCs w:val="21"/>
        </w:rPr>
        <w:t>该</w:t>
      </w:r>
      <w:r w:rsidR="00D25C5E">
        <w:rPr>
          <w:rFonts w:ascii="Times New Roman" w:eastAsia="宋体" w:hAnsi="Times New Roman" w:hint="eastAsia"/>
          <w:szCs w:val="21"/>
        </w:rPr>
        <w:t>电路</w:t>
      </w:r>
      <w:r w:rsidR="002305A5" w:rsidRPr="002305A5">
        <w:rPr>
          <w:rFonts w:ascii="Times New Roman" w:eastAsia="宋体" w:hAnsi="Times New Roman"/>
          <w:szCs w:val="21"/>
        </w:rPr>
        <w:t>结构</w:t>
      </w:r>
      <w:r w:rsidR="00C8334D">
        <w:rPr>
          <w:rFonts w:ascii="Times New Roman" w:eastAsia="宋体" w:hAnsi="Times New Roman" w:hint="eastAsia"/>
          <w:szCs w:val="21"/>
        </w:rPr>
        <w:t>通过</w:t>
      </w:r>
      <w:r w:rsidR="006149C6">
        <w:rPr>
          <w:rFonts w:ascii="Times New Roman" w:eastAsia="宋体" w:hAnsi="Times New Roman" w:hint="eastAsia"/>
          <w:szCs w:val="21"/>
        </w:rPr>
        <w:t>减少</w:t>
      </w:r>
      <w:r w:rsidR="002305A5" w:rsidRPr="002305A5">
        <w:rPr>
          <w:rFonts w:ascii="Times New Roman" w:eastAsia="宋体" w:hAnsi="Times New Roman"/>
          <w:szCs w:val="21"/>
        </w:rPr>
        <w:t>放大器和</w:t>
      </w:r>
      <w:r w:rsidR="002305A5" w:rsidRPr="002305A5">
        <w:rPr>
          <w:rFonts w:ascii="Times New Roman" w:eastAsia="宋体" w:hAnsi="Times New Roman"/>
          <w:szCs w:val="21"/>
        </w:rPr>
        <w:t>ADC</w:t>
      </w:r>
      <w:r w:rsidR="002305A5" w:rsidRPr="002305A5">
        <w:rPr>
          <w:rFonts w:ascii="Times New Roman" w:eastAsia="宋体" w:hAnsi="Times New Roman"/>
          <w:szCs w:val="21"/>
        </w:rPr>
        <w:t>的数量</w:t>
      </w:r>
      <w:r w:rsidR="006149C6">
        <w:rPr>
          <w:rFonts w:ascii="Times New Roman" w:eastAsia="宋体" w:hAnsi="Times New Roman" w:hint="eastAsia"/>
          <w:szCs w:val="21"/>
        </w:rPr>
        <w:t>以</w:t>
      </w:r>
      <w:r w:rsidR="00B60825">
        <w:rPr>
          <w:rFonts w:ascii="Times New Roman" w:eastAsia="宋体" w:hAnsi="Times New Roman" w:hint="eastAsia"/>
          <w:szCs w:val="21"/>
        </w:rPr>
        <w:t>降低芯片面积</w:t>
      </w:r>
      <w:r w:rsidR="00E462BD">
        <w:rPr>
          <w:rFonts w:ascii="Times New Roman" w:eastAsia="宋体" w:hAnsi="Times New Roman" w:hint="eastAsia"/>
          <w:szCs w:val="21"/>
        </w:rPr>
        <w:t>，但是</w:t>
      </w:r>
      <w:r w:rsidR="002B35F3" w:rsidRPr="002B35F3">
        <w:rPr>
          <w:rFonts w:ascii="Times New Roman" w:eastAsia="宋体" w:hAnsi="Times New Roman" w:hint="eastAsia"/>
          <w:szCs w:val="21"/>
        </w:rPr>
        <w:t>每个</w:t>
      </w:r>
      <w:r w:rsidR="002B35F3">
        <w:rPr>
          <w:rFonts w:ascii="Times New Roman" w:eastAsia="宋体" w:hAnsi="Times New Roman" w:hint="eastAsia"/>
          <w:szCs w:val="21"/>
        </w:rPr>
        <w:t>通道</w:t>
      </w:r>
      <w:r w:rsidR="002B35F3" w:rsidRPr="002B35F3">
        <w:rPr>
          <w:rFonts w:ascii="Times New Roman" w:eastAsia="宋体" w:hAnsi="Times New Roman" w:hint="eastAsia"/>
          <w:szCs w:val="21"/>
        </w:rPr>
        <w:t>都有其自己独立的、随时间变化的等效输</w:t>
      </w:r>
      <w:r w:rsidR="0080234E">
        <w:rPr>
          <w:rFonts w:ascii="Times New Roman" w:eastAsia="宋体" w:hAnsi="Times New Roman" w:hint="eastAsia"/>
          <w:szCs w:val="21"/>
        </w:rPr>
        <w:t>入</w:t>
      </w:r>
      <w:r w:rsidR="00813A4D">
        <w:rPr>
          <w:rFonts w:ascii="Times New Roman" w:eastAsia="宋体" w:hAnsi="Times New Roman" w:hint="eastAsia"/>
          <w:szCs w:val="21"/>
        </w:rPr>
        <w:t>直流失调</w:t>
      </w:r>
      <w:r w:rsidR="0021459C">
        <w:rPr>
          <w:rFonts w:ascii="Times New Roman" w:eastAsia="宋体" w:hAnsi="Times New Roman" w:hint="eastAsia"/>
          <w:szCs w:val="21"/>
        </w:rPr>
        <w:t>。除此之外，</w:t>
      </w:r>
      <w:r w:rsidR="00813A4D">
        <w:rPr>
          <w:rFonts w:ascii="Times New Roman" w:eastAsia="宋体" w:hAnsi="Times New Roman" w:hint="eastAsia"/>
          <w:szCs w:val="21"/>
        </w:rPr>
        <w:t>噪声混叠</w:t>
      </w:r>
      <w:r w:rsidR="009B0B14">
        <w:rPr>
          <w:rFonts w:ascii="Times New Roman" w:eastAsia="宋体" w:hAnsi="Times New Roman" w:hint="eastAsia"/>
          <w:szCs w:val="21"/>
        </w:rPr>
        <w:t>也是一个</w:t>
      </w:r>
      <w:r w:rsidR="005249BE">
        <w:rPr>
          <w:rFonts w:ascii="Times New Roman" w:eastAsia="宋体" w:hAnsi="Times New Roman" w:hint="eastAsia"/>
          <w:szCs w:val="21"/>
        </w:rPr>
        <w:t>具有</w:t>
      </w:r>
      <w:r w:rsidR="009B0B14">
        <w:rPr>
          <w:rFonts w:ascii="Times New Roman" w:eastAsia="宋体" w:hAnsi="Times New Roman" w:hint="eastAsia"/>
          <w:szCs w:val="21"/>
        </w:rPr>
        <w:t>挑战</w:t>
      </w:r>
      <w:r w:rsidR="005249BE">
        <w:rPr>
          <w:rFonts w:ascii="Times New Roman" w:eastAsia="宋体" w:hAnsi="Times New Roman" w:hint="eastAsia"/>
          <w:szCs w:val="21"/>
        </w:rPr>
        <w:t>的</w:t>
      </w:r>
      <w:r w:rsidR="009B0B14">
        <w:rPr>
          <w:rFonts w:ascii="Times New Roman" w:eastAsia="宋体" w:hAnsi="Times New Roman" w:hint="eastAsia"/>
          <w:szCs w:val="21"/>
        </w:rPr>
        <w:t>问题。</w:t>
      </w:r>
    </w:p>
    <w:p w14:paraId="0456B97C" w14:textId="42F7F182" w:rsidR="00CB7CD1" w:rsidRDefault="00844937" w:rsidP="00D62132">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近年来，</w:t>
      </w:r>
      <w:r w:rsidR="00F866A3">
        <w:rPr>
          <w:rFonts w:ascii="Times New Roman" w:eastAsia="宋体" w:hAnsi="Times New Roman" w:hint="eastAsia"/>
          <w:szCs w:val="21"/>
        </w:rPr>
        <w:t>直接采用</w:t>
      </w:r>
      <w:r w:rsidR="0054616A">
        <w:rPr>
          <w:rFonts w:ascii="Times New Roman" w:eastAsia="宋体" w:hAnsi="Times New Roman" w:hint="eastAsia"/>
          <w:szCs w:val="21"/>
        </w:rPr>
        <w:t>低功耗高动态范围的</w:t>
      </w:r>
      <w:r w:rsidR="00C4547D">
        <w:rPr>
          <w:rFonts w:ascii="Times New Roman" w:eastAsia="宋体" w:hAnsi="Times New Roman" w:hint="eastAsia"/>
          <w:szCs w:val="21"/>
        </w:rPr>
        <w:t>ADC</w:t>
      </w:r>
      <w:r w:rsidR="0054616A">
        <w:rPr>
          <w:rFonts w:ascii="Times New Roman" w:eastAsia="宋体" w:hAnsi="Times New Roman" w:hint="eastAsia"/>
          <w:szCs w:val="21"/>
        </w:rPr>
        <w:t>对</w:t>
      </w:r>
      <w:r w:rsidR="008C05D0">
        <w:rPr>
          <w:rFonts w:ascii="Times New Roman" w:eastAsia="宋体" w:hAnsi="Times New Roman" w:hint="eastAsia"/>
          <w:szCs w:val="21"/>
        </w:rPr>
        <w:t>神经信号进行数字化</w:t>
      </w:r>
      <w:r w:rsidR="00FE7075">
        <w:rPr>
          <w:rFonts w:ascii="Times New Roman" w:eastAsia="宋体" w:hAnsi="Times New Roman" w:hint="eastAsia"/>
          <w:szCs w:val="21"/>
        </w:rPr>
        <w:t>也</w:t>
      </w:r>
      <w:r w:rsidR="00ED502C">
        <w:rPr>
          <w:rFonts w:ascii="Times New Roman" w:eastAsia="宋体" w:hAnsi="Times New Roman" w:hint="eastAsia"/>
          <w:szCs w:val="21"/>
        </w:rPr>
        <w:t>在侵入式脑机接口芯片中得到实践。</w:t>
      </w:r>
      <w:r w:rsidR="00C059AB">
        <w:rPr>
          <w:rFonts w:ascii="Times New Roman" w:eastAsia="宋体" w:hAnsi="Times New Roman" w:hint="eastAsia"/>
          <w:szCs w:val="21"/>
        </w:rPr>
        <w:t>这种方法</w:t>
      </w:r>
      <w:r w:rsidR="00A63624">
        <w:rPr>
          <w:rFonts w:ascii="Times New Roman" w:eastAsia="宋体" w:hAnsi="Times New Roman" w:hint="eastAsia"/>
          <w:szCs w:val="21"/>
        </w:rPr>
        <w:t>取消了</w:t>
      </w:r>
      <w:r w:rsidR="00ED502C" w:rsidRPr="00ED502C">
        <w:rPr>
          <w:rFonts w:ascii="Times New Roman" w:eastAsia="宋体" w:hAnsi="Times New Roman"/>
          <w:szCs w:val="21"/>
        </w:rPr>
        <w:t>低噪放大</w:t>
      </w:r>
      <w:r w:rsidR="005843C1">
        <w:rPr>
          <w:rFonts w:ascii="Times New Roman" w:eastAsia="宋体" w:hAnsi="Times New Roman" w:hint="eastAsia"/>
          <w:szCs w:val="21"/>
        </w:rPr>
        <w:t>器</w:t>
      </w:r>
      <w:r w:rsidR="00ED502C" w:rsidRPr="00ED502C">
        <w:rPr>
          <w:rFonts w:ascii="Times New Roman" w:eastAsia="宋体" w:hAnsi="Times New Roman"/>
          <w:szCs w:val="21"/>
        </w:rPr>
        <w:t>，</w:t>
      </w:r>
      <w:r w:rsidR="006A39D0">
        <w:rPr>
          <w:rFonts w:ascii="Times New Roman" w:eastAsia="宋体" w:hAnsi="Times New Roman" w:hint="eastAsia"/>
          <w:szCs w:val="21"/>
        </w:rPr>
        <w:t>可以更大程度</w:t>
      </w:r>
      <w:r w:rsidR="007B3E04">
        <w:rPr>
          <w:rFonts w:ascii="Times New Roman" w:eastAsia="宋体" w:hAnsi="Times New Roman" w:hint="eastAsia"/>
          <w:szCs w:val="21"/>
        </w:rPr>
        <w:t>地</w:t>
      </w:r>
      <w:r w:rsidR="00ED502C" w:rsidRPr="00ED502C">
        <w:rPr>
          <w:rFonts w:ascii="Times New Roman" w:eastAsia="宋体" w:hAnsi="Times New Roman"/>
          <w:szCs w:val="21"/>
        </w:rPr>
        <w:t>减少</w:t>
      </w:r>
      <w:r w:rsidR="000E2592">
        <w:rPr>
          <w:rFonts w:ascii="Times New Roman" w:eastAsia="宋体" w:hAnsi="Times New Roman" w:hint="eastAsia"/>
          <w:szCs w:val="21"/>
        </w:rPr>
        <w:t>芯片</w:t>
      </w:r>
      <w:r w:rsidR="00ED502C" w:rsidRPr="00ED502C">
        <w:rPr>
          <w:rFonts w:ascii="Times New Roman" w:eastAsia="宋体" w:hAnsi="Times New Roman"/>
          <w:szCs w:val="21"/>
        </w:rPr>
        <w:t>功耗和面积开销</w:t>
      </w:r>
      <w:r w:rsidR="0037695D">
        <w:rPr>
          <w:rFonts w:ascii="Times New Roman" w:eastAsia="宋体" w:hAnsi="Times New Roman" w:hint="eastAsia"/>
          <w:szCs w:val="21"/>
        </w:rPr>
        <w:t>，</w:t>
      </w:r>
      <w:r w:rsidR="00EE14D9">
        <w:rPr>
          <w:rFonts w:ascii="Times New Roman" w:eastAsia="宋体" w:hAnsi="Times New Roman" w:hint="eastAsia"/>
          <w:szCs w:val="21"/>
        </w:rPr>
        <w:t>并</w:t>
      </w:r>
      <w:r w:rsidR="00C8705A">
        <w:rPr>
          <w:rFonts w:ascii="Times New Roman" w:eastAsia="宋体" w:hAnsi="Times New Roman" w:hint="eastAsia"/>
          <w:szCs w:val="21"/>
        </w:rPr>
        <w:t>通过</w:t>
      </w:r>
      <w:r w:rsidR="00EE14D9">
        <w:rPr>
          <w:rFonts w:ascii="Times New Roman" w:eastAsia="宋体" w:hAnsi="Times New Roman" w:hint="eastAsia"/>
          <w:szCs w:val="21"/>
        </w:rPr>
        <w:t>具有</w:t>
      </w:r>
      <w:r w:rsidR="00C8705A" w:rsidRPr="00ED502C">
        <w:rPr>
          <w:rFonts w:ascii="Times New Roman" w:eastAsia="宋体" w:hAnsi="Times New Roman"/>
          <w:szCs w:val="21"/>
        </w:rPr>
        <w:t>较高</w:t>
      </w:r>
      <w:r w:rsidR="00ED502C" w:rsidRPr="00ED502C">
        <w:rPr>
          <w:rFonts w:ascii="Times New Roman" w:eastAsia="宋体" w:hAnsi="Times New Roman"/>
          <w:szCs w:val="21"/>
        </w:rPr>
        <w:t>采样率</w:t>
      </w:r>
      <w:r w:rsidR="00ED502C" w:rsidRPr="00ED502C">
        <w:rPr>
          <w:rFonts w:ascii="Times New Roman" w:eastAsia="宋体" w:hAnsi="Times New Roman"/>
          <w:szCs w:val="21"/>
        </w:rPr>
        <w:t>ADC</w:t>
      </w:r>
      <w:r w:rsidR="00355B98">
        <w:rPr>
          <w:rFonts w:ascii="Times New Roman" w:eastAsia="宋体" w:hAnsi="Times New Roman" w:hint="eastAsia"/>
          <w:szCs w:val="21"/>
        </w:rPr>
        <w:t>所</w:t>
      </w:r>
      <w:r w:rsidR="00ED502C" w:rsidRPr="00ED502C">
        <w:rPr>
          <w:rFonts w:ascii="Times New Roman" w:eastAsia="宋体" w:hAnsi="Times New Roman"/>
          <w:szCs w:val="21"/>
        </w:rPr>
        <w:t>固有</w:t>
      </w:r>
      <w:r w:rsidR="00C8705A">
        <w:rPr>
          <w:rFonts w:ascii="Times New Roman" w:eastAsia="宋体" w:hAnsi="Times New Roman" w:hint="eastAsia"/>
          <w:szCs w:val="21"/>
        </w:rPr>
        <w:t>的</w:t>
      </w:r>
      <w:r w:rsidR="00ED502C" w:rsidRPr="00ED502C">
        <w:rPr>
          <w:rFonts w:ascii="Times New Roman" w:eastAsia="宋体" w:hAnsi="Times New Roman"/>
          <w:szCs w:val="21"/>
        </w:rPr>
        <w:t>噪声整形能力，实现</w:t>
      </w:r>
      <w:r w:rsidR="00B02B5B">
        <w:rPr>
          <w:rFonts w:ascii="Times New Roman" w:eastAsia="宋体" w:hAnsi="Times New Roman" w:hint="eastAsia"/>
          <w:szCs w:val="21"/>
        </w:rPr>
        <w:t>系统</w:t>
      </w:r>
      <w:r w:rsidR="00ED502C" w:rsidRPr="00ED502C">
        <w:rPr>
          <w:rFonts w:ascii="Times New Roman" w:eastAsia="宋体" w:hAnsi="Times New Roman"/>
          <w:szCs w:val="21"/>
        </w:rPr>
        <w:t>低噪声性能</w:t>
      </w:r>
      <w:r w:rsidR="00FC137C">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&lt;EndNote&gt;&lt;Cite&gt;&lt;Author&gt;Kim&lt;/Author&gt;&lt;Year&gt;2018&lt;/Year&gt;&lt;RecNum&gt;333&lt;/RecNum&gt;&lt;DisplayText&gt;[35, 36]&lt;/DisplayText&gt;&lt;record&gt;&lt;rec-number&gt;333&lt;/rec-number&gt;&lt;foreign-keys&gt;&lt;key app="EN" db-id="2wev5w9td55e2ies2t5xp5fcxp5xs09tzdp0" timestamp="1690765930"&gt;333&lt;/key&gt;&lt;/foreign-keys&gt;&lt;ref-type name="Journal Article"&gt;17&lt;/ref-type&gt;&lt;contributors&gt;&lt;authors&gt;&lt;author&gt;Kim, Chul&lt;/author&gt;&lt;author&gt;Joshi, Siddharth&lt;/author&gt;&lt;author&gt;Courellis, Hristos&lt;/author&gt;&lt;author&gt;Wang, Jun&lt;/author&gt;&lt;author&gt;Miller, Cory&lt;/author&gt;&lt;author&gt;Cauwenberghs, Gert&lt;/author&gt;&lt;/authors&gt;&lt;/contributors&gt;&lt;titles&gt;&lt;title&gt;Sub-$\mu $ V rms-Noise Sub-$\mu $ W/Channel ADC-Direct Neural Recording With 200-mV/ms Transient Recovery Through Predictive Digital Autoranging&lt;/title&gt;&lt;secondary-title&gt;IEEE Journal of Solid-State Circuits&lt;/secondary-title&gt;&lt;/titles&gt;&lt;periodical&gt;&lt;full-title&gt;IEEE Journal of Solid-State Circuits&lt;/full-title&gt;&lt;/periodical&gt;&lt;pages&gt;3101-3110&lt;/pages&gt;&lt;volume&gt;53&lt;/volume&gt;&lt;number&gt;11&lt;/number&gt;&lt;dates&gt;&lt;year&gt;2018&lt;/year&gt;&lt;/dates&gt;&lt;isbn&gt;0018-9200&lt;/isbn&gt;&lt;urls&gt;&lt;/urls&gt;&lt;/record&gt;&lt;/Cite&gt;&lt;Cite&gt;&lt;Author&gt;Kassiri&lt;/Author&gt;&lt;Year&gt;2017&lt;/Year&gt;&lt;RecNum&gt;334&lt;/RecNum&gt;&lt;record&gt;&lt;rec-number&gt;334&lt;/rec-number&gt;&lt;foreign-keys&gt;&lt;key app="EN" db-id="2wev5w9td55e2ies2t5xp5fcxp5xs09tzdp0" timestamp="1690766310"&gt;334&lt;/key&gt;&lt;/foreign-keys&gt;&lt;ref-type name="Journal Article"&gt;17&lt;/ref-type&gt;&lt;contributors&gt;&lt;authors&gt;&lt;author&gt;Kassiri, Hossein&lt;/author&gt;&lt;author&gt;Salam, Muhammad Tariqus&lt;/author&gt;&lt;author&gt;Pazhouhandeh, Mohammad Reza&lt;/author&gt;&lt;author&gt;Soltani, Nima&lt;/author&gt;&lt;author&gt;Velazquez, Jose Luis Perez&lt;/author&gt;&lt;author&gt;Carlen, Peter&lt;/author&gt;&lt;author&gt;Genov, Roman&lt;/author&gt;&lt;/authors&gt;&lt;/contributors&gt;&lt;titles&gt;&lt;title&gt;Rail-to-rail-input dual-radio 64-channel closed-loop neurostimulator&lt;/title&gt;&lt;secondary-title&gt;IEEE Journal of Solid-State Circuits&lt;/secondary-title&gt;&lt;/titles&gt;&lt;periodical&gt;&lt;full-title&gt;IEEE Journal of Solid-State Circuits&lt;/full-title&gt;&lt;/periodical&gt;&lt;pages&gt;2793-2810&lt;/pages&gt;&lt;volume&gt;52&lt;/volume&gt;&lt;number&gt;11&lt;/number&gt;&lt;dates&gt;&lt;year&gt;2017&lt;/year&gt;&lt;/dates&gt;&lt;isbn&gt;0018-9200&lt;/isbn&gt;&lt;urls&gt;&lt;/urls&gt;&lt;/record&gt;&lt;/Cite&gt;&lt;/EndNote&gt;</w:instrText>
      </w:r>
      <w:r w:rsidR="00FC137C">
        <w:rPr>
          <w:rFonts w:ascii="Times New Roman" w:eastAsia="宋体" w:hAnsi="Times New Roman"/>
          <w:szCs w:val="21"/>
        </w:rPr>
        <w:fldChar w:fldCharType="separate"/>
      </w:r>
      <w:r w:rsidR="00E804BA">
        <w:rPr>
          <w:rFonts w:ascii="Times New Roman" w:eastAsia="宋体" w:hAnsi="Times New Roman"/>
          <w:szCs w:val="21"/>
        </w:rPr>
        <w:t>[35, 36]</w:t>
      </w:r>
      <w:r w:rsidR="00FC137C">
        <w:rPr>
          <w:rFonts w:ascii="Times New Roman" w:eastAsia="宋体" w:hAnsi="Times New Roman"/>
          <w:szCs w:val="21"/>
        </w:rPr>
        <w:fldChar w:fldCharType="end"/>
      </w:r>
      <w:r w:rsidR="00ED502C" w:rsidRPr="00ED502C">
        <w:rPr>
          <w:rFonts w:ascii="Times New Roman" w:eastAsia="宋体" w:hAnsi="Times New Roman"/>
          <w:szCs w:val="21"/>
        </w:rPr>
        <w:t>。</w:t>
      </w:r>
    </w:p>
    <w:p w14:paraId="0948BCDC" w14:textId="77777777" w:rsidR="00F636C7" w:rsidRDefault="00F636C7">
      <w:pPr>
        <w:widowControl/>
        <w:jc w:val="left"/>
        <w:rPr>
          <w:rFonts w:ascii="Times New Roman" w:eastAsia="宋体" w:hAnsi="Times New Roman"/>
          <w:szCs w:val="21"/>
        </w:rPr>
      </w:pPr>
      <w:r>
        <w:rPr>
          <w:rFonts w:ascii="Times New Roman" w:eastAsia="宋体" w:hAnsi="Times New Roman"/>
          <w:szCs w:val="21"/>
        </w:rPr>
        <w:br w:type="page"/>
      </w:r>
    </w:p>
    <w:p w14:paraId="38091F3C" w14:textId="06F91724" w:rsidR="0092338B" w:rsidRDefault="0092338B" w:rsidP="0092338B">
      <w:pPr>
        <w:pStyle w:val="a7"/>
        <w:numPr>
          <w:ilvl w:val="0"/>
          <w:numId w:val="1"/>
        </w:numPr>
        <w:spacing w:line="360" w:lineRule="auto"/>
        <w:ind w:firstLineChars="0"/>
        <w:jc w:val="center"/>
        <w:outlineLvl w:val="0"/>
        <w:rPr>
          <w:rFonts w:ascii="Times New Roman" w:eastAsia="宋体" w:hAnsi="Times New Roman"/>
          <w:b/>
          <w:bCs/>
          <w:szCs w:val="21"/>
        </w:rPr>
      </w:pPr>
      <w:r>
        <w:rPr>
          <w:rFonts w:ascii="Times New Roman" w:eastAsia="宋体" w:hAnsi="Times New Roman" w:hint="eastAsia"/>
          <w:b/>
          <w:bCs/>
          <w:szCs w:val="21"/>
        </w:rPr>
        <w:lastRenderedPageBreak/>
        <w:t>神经信号处理电路设计</w:t>
      </w:r>
    </w:p>
    <w:p w14:paraId="315A4EA0" w14:textId="74801A96" w:rsidR="00A6014E" w:rsidRDefault="00F86FF2" w:rsidP="00807D53">
      <w:pPr>
        <w:spacing w:line="360" w:lineRule="auto"/>
        <w:ind w:firstLineChars="200" w:firstLine="420"/>
        <w:rPr>
          <w:rFonts w:ascii="Times New Roman" w:eastAsia="宋体" w:hAnsi="Times New Roman"/>
          <w:szCs w:val="21"/>
        </w:rPr>
      </w:pPr>
      <w:r>
        <w:rPr>
          <w:noProof/>
        </w:rPr>
        <mc:AlternateContent>
          <mc:Choice Requires="wps">
            <w:drawing>
              <wp:anchor distT="45720" distB="45720" distL="114300" distR="114300" simplePos="0" relativeHeight="251731968" behindDoc="0" locked="0" layoutInCell="1" allowOverlap="1" wp14:anchorId="0BDF30F7" wp14:editId="3355B587">
                <wp:simplePos x="0" y="0"/>
                <wp:positionH relativeFrom="margin">
                  <wp:align>right</wp:align>
                </wp:positionH>
                <wp:positionV relativeFrom="paragraph">
                  <wp:posOffset>1024712</wp:posOffset>
                </wp:positionV>
                <wp:extent cx="5250180" cy="2155190"/>
                <wp:effectExtent l="0" t="0" r="26670" b="16510"/>
                <wp:wrapSquare wrapText="bothSides"/>
                <wp:docPr id="439306299"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2155190"/>
                        </a:xfrm>
                        <a:prstGeom prst="rect">
                          <a:avLst/>
                        </a:prstGeom>
                        <a:solidFill>
                          <a:srgbClr val="FFFFFF"/>
                        </a:solidFill>
                        <a:ln w="9525">
                          <a:solidFill>
                            <a:schemeClr val="bg1"/>
                          </a:solidFill>
                          <a:miter lim="800000"/>
                          <a:headEnd/>
                          <a:tailEnd/>
                        </a:ln>
                      </wps:spPr>
                      <wps:txbx>
                        <w:txbxContent>
                          <w:p w14:paraId="717B4D9A" w14:textId="77777777" w:rsidR="000D184E" w:rsidRDefault="000D184E" w:rsidP="000D184E">
                            <w:r w:rsidRPr="002C2B63">
                              <w:rPr>
                                <w:rFonts w:ascii="Times New Roman" w:eastAsia="宋体" w:hAnsi="Times New Roman"/>
                                <w:noProof/>
                                <w:szCs w:val="21"/>
                              </w:rPr>
                              <w:drawing>
                                <wp:inline distT="0" distB="0" distL="0" distR="0" wp14:anchorId="639B017B" wp14:editId="4C94CA9D">
                                  <wp:extent cx="5058410" cy="1647972"/>
                                  <wp:effectExtent l="0" t="0" r="0" b="9525"/>
                                  <wp:docPr id="1791907432" name="图片 1791907432" descr="文本&#10;&#10;描述已自动生成">
                                    <a:extLst xmlns:a="http://schemas.openxmlformats.org/drawingml/2006/main">
                                      <a:ext uri="{FF2B5EF4-FFF2-40B4-BE49-F238E27FC236}">
                                        <a16:creationId xmlns:a16="http://schemas.microsoft.com/office/drawing/2014/main" id="{04A45DD8-DF0A-22E9-34CB-B3C37C3AC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文本&#10;&#10;描述已自动生成">
                                            <a:extLst>
                                              <a:ext uri="{FF2B5EF4-FFF2-40B4-BE49-F238E27FC236}">
                                                <a16:creationId xmlns:a16="http://schemas.microsoft.com/office/drawing/2014/main" id="{04A45DD8-DF0A-22E9-34CB-B3C37C3AC4A7}"/>
                                              </a:ext>
                                            </a:extLst>
                                          </pic:cNvPr>
                                          <pic:cNvPicPr>
                                            <a:picLocks noChangeAspect="1"/>
                                          </pic:cNvPicPr>
                                        </pic:nvPicPr>
                                        <pic:blipFill>
                                          <a:blip r:embed="rId23"/>
                                          <a:stretch>
                                            <a:fillRect/>
                                          </a:stretch>
                                        </pic:blipFill>
                                        <pic:spPr>
                                          <a:xfrm>
                                            <a:off x="0" y="0"/>
                                            <a:ext cx="5058410" cy="1647972"/>
                                          </a:xfrm>
                                          <a:prstGeom prst="rect">
                                            <a:avLst/>
                                          </a:prstGeom>
                                        </pic:spPr>
                                      </pic:pic>
                                    </a:graphicData>
                                  </a:graphic>
                                </wp:inline>
                              </w:drawing>
                            </w:r>
                          </w:p>
                          <w:p w14:paraId="225CF7CC" w14:textId="0DAA9886" w:rsidR="000D184E" w:rsidRPr="007941D1" w:rsidRDefault="000D184E" w:rsidP="000D184E">
                            <w:pPr>
                              <w:spacing w:line="360" w:lineRule="auto"/>
                              <w:jc w:val="center"/>
                              <w:rPr>
                                <w:rFonts w:ascii="Times New Roman" w:eastAsia="宋体" w:hAnsi="Times New Roman"/>
                                <w:szCs w:val="21"/>
                              </w:rPr>
                            </w:pPr>
                            <w:r w:rsidRPr="007941D1">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-1</w:t>
                            </w:r>
                            <w:r w:rsidR="0026570B">
                              <w:rPr>
                                <w:rFonts w:ascii="Times New Roman" w:eastAsia="宋体" w:hAnsi="Times New Roman" w:hint="eastAsia"/>
                                <w:szCs w:val="21"/>
                              </w:rPr>
                              <w:t>6</w:t>
                            </w:r>
                            <w:r>
                              <w:rPr>
                                <w:rFonts w:ascii="Times New Roman" w:eastAsia="宋体" w:hAnsi="Times New Roman" w:hint="eastAsia"/>
                                <w:szCs w:val="21"/>
                              </w:rPr>
                              <w:t xml:space="preserve"> </w:t>
                            </w:r>
                            <w:r>
                              <w:rPr>
                                <w:rFonts w:ascii="Times New Roman" w:eastAsia="宋体" w:hAnsi="Times New Roman"/>
                                <w:szCs w:val="21"/>
                              </w:rPr>
                              <w:t>利用</w:t>
                            </w:r>
                            <w:r>
                              <w:rPr>
                                <w:rFonts w:ascii="Times New Roman" w:eastAsia="宋体" w:hAnsi="Times New Roman" w:hint="eastAsia"/>
                                <w:szCs w:val="21"/>
                              </w:rPr>
                              <w:t>阈值和</w:t>
                            </w:r>
                            <w:r>
                              <w:rPr>
                                <w:rFonts w:ascii="Times New Roman" w:eastAsia="宋体" w:hAnsi="Times New Roman" w:hint="eastAsia"/>
                                <w:szCs w:val="21"/>
                              </w:rPr>
                              <w:t>NEO</w:t>
                            </w:r>
                            <w:r>
                              <w:rPr>
                                <w:rFonts w:ascii="Times New Roman" w:eastAsia="宋体" w:hAnsi="Times New Roman"/>
                                <w:szCs w:val="21"/>
                              </w:rPr>
                              <w:t>算子</w:t>
                            </w:r>
                            <w:r>
                              <w:rPr>
                                <w:rFonts w:ascii="Times New Roman" w:eastAsia="宋体" w:hAnsi="Times New Roman" w:hint="eastAsia"/>
                                <w:szCs w:val="21"/>
                              </w:rPr>
                              <w:t>进行尖峰检测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F30F7" id="文本框 6" o:spid="_x0000_s1043" type="#_x0000_t202" style="position:absolute;left:0;text-align:left;margin-left:362.2pt;margin-top:80.7pt;width:413.4pt;height:169.7pt;z-index:251731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" strokecolor="white [3212]">
                <v:textbox>
                  <w:txbxContent>
                    <w:p w14:paraId="717B4D9A" w14:textId="77777777" w:rsidR="000D184E" w:rsidRDefault="000D184E" w:rsidP="000D184E">
                      <w:r w:rsidRPr="002C2B63">
                        <w:rPr>
                          <w:rFonts w:ascii="Times New Roman" w:eastAsia="宋体" w:hAnsi="Times New Roman"/>
                          <w:noProof/>
                          <w:szCs w:val="21"/>
                        </w:rPr>
                        <w:drawing>
                          <wp:inline distT="0" distB="0" distL="0" distR="0" wp14:anchorId="639B017B" wp14:editId="4C94CA9D">
                            <wp:extent cx="5058410" cy="1647972"/>
                            <wp:effectExtent l="0" t="0" r="0" b="9525"/>
                            <wp:docPr id="1791907432" name="图片 1791907432" descr="文本&#10;&#10;描述已自动生成">
                              <a:extLst xmlns:a="http://schemas.openxmlformats.org/drawingml/2006/main">
                                <a:ext uri="{FF2B5EF4-FFF2-40B4-BE49-F238E27FC236}">
                                  <a16:creationId xmlns:a16="http://schemas.microsoft.com/office/drawing/2014/main" id="{04A45DD8-DF0A-22E9-34CB-B3C37C3AC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文本&#10;&#10;描述已自动生成">
                                      <a:extLst>
                                        <a:ext uri="{FF2B5EF4-FFF2-40B4-BE49-F238E27FC236}">
                                          <a16:creationId xmlns:a16="http://schemas.microsoft.com/office/drawing/2014/main" id="{04A45DD8-DF0A-22E9-34CB-B3C37C3AC4A7}"/>
                                        </a:ext>
                                      </a:extLst>
                                    </pic:cNvPr>
                                    <pic:cNvPicPr>
                                      <a:picLocks noChangeAspect="1"/>
                                    </pic:cNvPicPr>
                                  </pic:nvPicPr>
                                  <pic:blipFill>
                                    <a:blip r:embed="rId23"/>
                                    <a:stretch>
                                      <a:fillRect/>
                                    </a:stretch>
                                  </pic:blipFill>
                                  <pic:spPr>
                                    <a:xfrm>
                                      <a:off x="0" y="0"/>
                                      <a:ext cx="5058410" cy="1647972"/>
                                    </a:xfrm>
                                    <a:prstGeom prst="rect">
                                      <a:avLst/>
                                    </a:prstGeom>
                                  </pic:spPr>
                                </pic:pic>
                              </a:graphicData>
                            </a:graphic>
                          </wp:inline>
                        </w:drawing>
                      </w:r>
                    </w:p>
                    <w:p w14:paraId="225CF7CC" w14:textId="0DAA9886" w:rsidR="000D184E" w:rsidRPr="007941D1" w:rsidRDefault="000D184E" w:rsidP="000D184E">
                      <w:pPr>
                        <w:spacing w:line="360" w:lineRule="auto"/>
                        <w:jc w:val="center"/>
                        <w:rPr>
                          <w:rFonts w:ascii="Times New Roman" w:eastAsia="宋体" w:hAnsi="Times New Roman"/>
                          <w:szCs w:val="21"/>
                        </w:rPr>
                      </w:pPr>
                      <w:r w:rsidRPr="007941D1">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-1</w:t>
                      </w:r>
                      <w:r w:rsidR="0026570B">
                        <w:rPr>
                          <w:rFonts w:ascii="Times New Roman" w:eastAsia="宋体" w:hAnsi="Times New Roman" w:hint="eastAsia"/>
                          <w:szCs w:val="21"/>
                        </w:rPr>
                        <w:t>6</w:t>
                      </w:r>
                      <w:r>
                        <w:rPr>
                          <w:rFonts w:ascii="Times New Roman" w:eastAsia="宋体" w:hAnsi="Times New Roman" w:hint="eastAsia"/>
                          <w:szCs w:val="21"/>
                        </w:rPr>
                        <w:t xml:space="preserve"> </w:t>
                      </w:r>
                      <w:r>
                        <w:rPr>
                          <w:rFonts w:ascii="Times New Roman" w:eastAsia="宋体" w:hAnsi="Times New Roman"/>
                          <w:szCs w:val="21"/>
                        </w:rPr>
                        <w:t>利用</w:t>
                      </w:r>
                      <w:r>
                        <w:rPr>
                          <w:rFonts w:ascii="Times New Roman" w:eastAsia="宋体" w:hAnsi="Times New Roman" w:hint="eastAsia"/>
                          <w:szCs w:val="21"/>
                        </w:rPr>
                        <w:t>阈值和</w:t>
                      </w:r>
                      <w:r>
                        <w:rPr>
                          <w:rFonts w:ascii="Times New Roman" w:eastAsia="宋体" w:hAnsi="Times New Roman" w:hint="eastAsia"/>
                          <w:szCs w:val="21"/>
                        </w:rPr>
                        <w:t>NEO</w:t>
                      </w:r>
                      <w:r>
                        <w:rPr>
                          <w:rFonts w:ascii="Times New Roman" w:eastAsia="宋体" w:hAnsi="Times New Roman"/>
                          <w:szCs w:val="21"/>
                        </w:rPr>
                        <w:t>算子</w:t>
                      </w:r>
                      <w:r>
                        <w:rPr>
                          <w:rFonts w:ascii="Times New Roman" w:eastAsia="宋体" w:hAnsi="Times New Roman" w:hint="eastAsia"/>
                          <w:szCs w:val="21"/>
                        </w:rPr>
                        <w:t>进行尖峰检测</w:t>
                      </w:r>
                    </w:p>
                  </w:txbxContent>
                </v:textbox>
                <w10:wrap type="square" anchorx="margin"/>
              </v:shape>
            </w:pict>
          </mc:Fallback>
        </mc:AlternateContent>
      </w:r>
      <w:r w:rsidR="005B6B46">
        <w:rPr>
          <w:rFonts w:ascii="Times New Roman" w:eastAsia="宋体" w:hAnsi="Times New Roman" w:hint="eastAsia"/>
          <w:szCs w:val="21"/>
        </w:rPr>
        <w:t>针对</w:t>
      </w:r>
      <w:r w:rsidR="00C80C08" w:rsidRPr="00C80C08">
        <w:rPr>
          <w:rFonts w:ascii="Times New Roman" w:eastAsia="宋体" w:hAnsi="Times New Roman" w:hint="eastAsia"/>
          <w:szCs w:val="21"/>
        </w:rPr>
        <w:t>不同的应用场景，</w:t>
      </w:r>
      <w:r w:rsidR="00710007">
        <w:rPr>
          <w:rFonts w:ascii="Times New Roman" w:eastAsia="宋体" w:hAnsi="Times New Roman" w:hint="eastAsia"/>
          <w:szCs w:val="21"/>
        </w:rPr>
        <w:t>可以</w:t>
      </w:r>
      <w:r w:rsidR="00C80C08" w:rsidRPr="00C80C08">
        <w:rPr>
          <w:rFonts w:ascii="Times New Roman" w:eastAsia="宋体" w:hAnsi="Times New Roman" w:hint="eastAsia"/>
          <w:szCs w:val="21"/>
        </w:rPr>
        <w:t>对数字化的神经信号进行压缩，降低数据传输</w:t>
      </w:r>
      <w:r w:rsidR="00130F12">
        <w:rPr>
          <w:rFonts w:ascii="Times New Roman" w:eastAsia="宋体" w:hAnsi="Times New Roman" w:hint="eastAsia"/>
          <w:szCs w:val="21"/>
        </w:rPr>
        <w:t>给</w:t>
      </w:r>
      <w:r w:rsidR="00C80C08" w:rsidRPr="00C80C08">
        <w:rPr>
          <w:rFonts w:ascii="Times New Roman" w:eastAsia="宋体" w:hAnsi="Times New Roman" w:hint="eastAsia"/>
          <w:szCs w:val="21"/>
        </w:rPr>
        <w:t>系统带宽和功耗</w:t>
      </w:r>
      <w:r w:rsidR="00130F12">
        <w:rPr>
          <w:rFonts w:ascii="Times New Roman" w:eastAsia="宋体" w:hAnsi="Times New Roman" w:hint="eastAsia"/>
          <w:szCs w:val="21"/>
        </w:rPr>
        <w:t>带来的</w:t>
      </w:r>
      <w:r w:rsidR="00C80C08" w:rsidRPr="00C80C08">
        <w:rPr>
          <w:rFonts w:ascii="Times New Roman" w:eastAsia="宋体" w:hAnsi="Times New Roman" w:hint="eastAsia"/>
          <w:szCs w:val="21"/>
        </w:rPr>
        <w:t>压力</w:t>
      </w:r>
      <w:r w:rsidR="00430D73">
        <w:rPr>
          <w:rFonts w:ascii="Times New Roman" w:eastAsia="宋体" w:hAnsi="Times New Roman" w:hint="eastAsia"/>
          <w:szCs w:val="21"/>
        </w:rPr>
        <w:t>，</w:t>
      </w:r>
      <w:r w:rsidR="00C80C08" w:rsidRPr="00C80C08">
        <w:rPr>
          <w:rFonts w:ascii="Times New Roman" w:eastAsia="宋体" w:hAnsi="Times New Roman" w:hint="eastAsia"/>
          <w:szCs w:val="21"/>
        </w:rPr>
        <w:t>也可以在芯片上对神经信号进行直接处理，以进行及时的闭环神经调控</w:t>
      </w:r>
      <w:r w:rsidR="00340B3F">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&lt;EndNote&gt;&lt;Cite&gt;&lt;Author&gt;Zhao&lt;/Author&gt;&lt;Year&gt;2022&lt;/Year&gt;&lt;RecNum&gt;279&lt;/RecNum&gt;&lt;DisplayText&gt;[37]&lt;/DisplayText&gt;&lt;record&gt;&lt;rec-number&gt;279&lt;/rec-number&gt;&lt;foreign-keys&gt;&lt;key app="EN" db-id="2wev5w9td55e2ies2t5xp5fcxp5xs09tzdp0" timestamp="1690432533"&gt;279&lt;/key&gt;&lt;/foreign-keys&gt;&lt;ref-type name="Journal Article"&gt;17&lt;/ref-type&gt;&lt;contributors&gt;&lt;authors&gt;&lt;author&gt;Zhao, Shiqi&lt;/author&gt;&lt;author&gt;Fang, Chaoming&lt;/author&gt;&lt;author&gt;Yang, Jie&lt;/author&gt;&lt;author&gt;Sawan, Mohamad&lt;/author&gt;&lt;/authors&gt;&lt;/contributors&gt;&lt;titles&gt;&lt;title&gt;Emerging energy-efficient biosignal-dedicated circuit techniques: A tutorial brief&lt;/title&gt;&lt;secondary-title&gt;IEEE Transactions on Circuits and Systems II: Express Briefs&lt;/secondary-title&gt;&lt;/titles&gt;&lt;periodical&gt;&lt;full-title&gt;IEEE Transactions on Circuits and Systems II: Express Briefs&lt;/full-title&gt;&lt;/periodical&gt;&lt;pages&gt;2592-2597&lt;/pages&gt;&lt;volume&gt;69&lt;/volume&gt;&lt;number&gt;6&lt;/number&gt;&lt;dates&gt;&lt;year&gt;2022&lt;/year&gt;&lt;/dates&gt;&lt;isbn&gt;1549-7747&lt;/isbn&gt;&lt;urls&gt;&lt;/urls&gt;&lt;/record&gt;&lt;/Cite&gt;&lt;/EndNote&gt;</w:instrText>
      </w:r>
      <w:r w:rsidR="00340B3F">
        <w:rPr>
          <w:rFonts w:ascii="Times New Roman" w:eastAsia="宋体" w:hAnsi="Times New Roman"/>
          <w:szCs w:val="21"/>
        </w:rPr>
        <w:fldChar w:fldCharType="separate"/>
      </w:r>
      <w:r w:rsidR="00E804BA">
        <w:rPr>
          <w:rFonts w:ascii="Times New Roman" w:eastAsia="宋体" w:hAnsi="Times New Roman"/>
          <w:noProof/>
          <w:szCs w:val="21"/>
        </w:rPr>
        <w:t>[37]</w:t>
      </w:r>
      <w:r w:rsidR="00340B3F">
        <w:rPr>
          <w:rFonts w:ascii="Times New Roman" w:eastAsia="宋体" w:hAnsi="Times New Roman"/>
          <w:szCs w:val="21"/>
        </w:rPr>
        <w:fldChar w:fldCharType="end"/>
      </w:r>
      <w:r w:rsidR="00C80C08" w:rsidRPr="00C80C08">
        <w:rPr>
          <w:rFonts w:ascii="Times New Roman" w:eastAsia="宋体" w:hAnsi="Times New Roman" w:hint="eastAsia"/>
          <w:szCs w:val="21"/>
        </w:rPr>
        <w:t>。</w:t>
      </w:r>
      <w:r w:rsidR="00C80C08">
        <w:rPr>
          <w:rFonts w:ascii="Times New Roman" w:eastAsia="宋体" w:hAnsi="Times New Roman" w:hint="eastAsia"/>
          <w:szCs w:val="21"/>
        </w:rPr>
        <w:t>本小节</w:t>
      </w:r>
      <w:r w:rsidR="00A6014E">
        <w:rPr>
          <w:rFonts w:ascii="Times New Roman" w:eastAsia="宋体" w:hAnsi="Times New Roman" w:hint="eastAsia"/>
          <w:szCs w:val="21"/>
        </w:rPr>
        <w:t>将分别简述</w:t>
      </w:r>
      <w:r w:rsidR="00BF01B2">
        <w:rPr>
          <w:rFonts w:ascii="Times New Roman" w:eastAsia="宋体" w:hAnsi="Times New Roman" w:hint="eastAsia"/>
          <w:szCs w:val="21"/>
        </w:rPr>
        <w:t>神经信号压缩、特征提取以及分类</w:t>
      </w:r>
      <w:r w:rsidR="00A6014E">
        <w:rPr>
          <w:rFonts w:ascii="Times New Roman" w:eastAsia="宋体" w:hAnsi="Times New Roman" w:hint="eastAsia"/>
          <w:szCs w:val="21"/>
        </w:rPr>
        <w:t>常用算法以及相关电路设计。</w:t>
      </w:r>
    </w:p>
    <w:p w14:paraId="625EF0B3" w14:textId="7DD1CDD2" w:rsidR="007F626F" w:rsidRDefault="007F626F" w:rsidP="007F626F">
      <w:pPr>
        <w:pStyle w:val="a7"/>
        <w:numPr>
          <w:ilvl w:val="0"/>
          <w:numId w:val="3"/>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信号压缩</w:t>
      </w:r>
    </w:p>
    <w:p w14:paraId="0CA27B88" w14:textId="7F11AD8B" w:rsidR="0043614A" w:rsidRDefault="003F17A1" w:rsidP="004C1CFF">
      <w:pPr>
        <w:spacing w:line="360" w:lineRule="auto"/>
        <w:ind w:firstLineChars="200" w:firstLine="420"/>
        <w:rPr>
          <w:rFonts w:ascii="Times New Roman" w:eastAsia="宋体" w:hAnsi="Times New Roman"/>
          <w:szCs w:val="21"/>
        </w:rPr>
      </w:pPr>
      <w:r w:rsidRPr="003F17A1">
        <w:rPr>
          <w:rFonts w:ascii="Times New Roman" w:eastAsia="宋体" w:hAnsi="Times New Roman" w:hint="eastAsia"/>
          <w:szCs w:val="21"/>
        </w:rPr>
        <w:t>在侵入式脑机接口芯片上进行数据压缩是一种</w:t>
      </w:r>
      <w:r w:rsidR="002601EE">
        <w:rPr>
          <w:rFonts w:ascii="Times New Roman" w:eastAsia="宋体" w:hAnsi="Times New Roman" w:hint="eastAsia"/>
          <w:szCs w:val="21"/>
        </w:rPr>
        <w:t>减少</w:t>
      </w:r>
      <w:r w:rsidR="00F86FF2" w:rsidRPr="003F17A1">
        <w:rPr>
          <w:rFonts w:ascii="Times New Roman" w:eastAsia="宋体" w:hAnsi="Times New Roman" w:hint="eastAsia"/>
          <w:szCs w:val="21"/>
        </w:rPr>
        <w:t>数据传输</w:t>
      </w:r>
      <w:r w:rsidR="00B21ACB">
        <w:rPr>
          <w:rFonts w:ascii="Times New Roman" w:eastAsia="宋体" w:hAnsi="Times New Roman" w:hint="eastAsia"/>
          <w:szCs w:val="21"/>
        </w:rPr>
        <w:t>带来</w:t>
      </w:r>
      <w:r w:rsidR="00BE4DE6">
        <w:rPr>
          <w:rFonts w:ascii="Times New Roman" w:eastAsia="宋体" w:hAnsi="Times New Roman" w:hint="eastAsia"/>
          <w:szCs w:val="21"/>
        </w:rPr>
        <w:t>的</w:t>
      </w:r>
      <w:r w:rsidR="00F86FF2" w:rsidRPr="003F17A1">
        <w:rPr>
          <w:rFonts w:ascii="Times New Roman" w:eastAsia="宋体" w:hAnsi="Times New Roman" w:hint="eastAsia"/>
          <w:szCs w:val="21"/>
        </w:rPr>
        <w:t>系统功耗</w:t>
      </w:r>
      <w:r w:rsidR="00664F6D">
        <w:rPr>
          <w:rFonts w:ascii="Times New Roman" w:eastAsia="宋体" w:hAnsi="Times New Roman" w:hint="eastAsia"/>
          <w:szCs w:val="21"/>
        </w:rPr>
        <w:t>的</w:t>
      </w:r>
      <w:r w:rsidRPr="003F17A1">
        <w:rPr>
          <w:rFonts w:ascii="Times New Roman" w:eastAsia="宋体" w:hAnsi="Times New Roman" w:hint="eastAsia"/>
          <w:szCs w:val="21"/>
        </w:rPr>
        <w:t>有效解决方案</w:t>
      </w:r>
      <w:r w:rsidR="00430D73">
        <w:rPr>
          <w:rFonts w:ascii="Times New Roman" w:eastAsia="宋体" w:hAnsi="Times New Roman"/>
          <w:szCs w:val="21"/>
        </w:rPr>
        <w:fldChar w:fldCharType="begin"/>
      </w:r>
      <w:r w:rsidR="00472673">
        <w:rPr>
          <w:rFonts w:ascii="Times New Roman" w:eastAsia="宋体" w:hAnsi="Times New Roman"/>
          <w:szCs w:val="21"/>
        </w:rPr>
        <w:instrText xml:space="preserve"> ADDIN EN.CITE &lt;EndNote&gt;&lt;Cite&gt;&lt;Author&gt;Yoon&lt;/Author&gt;&lt;Year&gt;2021&lt;/Year&gt;&lt;RecNum&gt;243&lt;/RecNum&gt;&lt;DisplayText&gt;[28]&lt;/DisplayText&gt;&lt;record&gt;&lt;rec-number&gt;243&lt;/rec-number&gt;&lt;foreign-keys&gt;&lt;key app="EN" db-id="2wev5w9td55e2ies2t5xp5fcxp5xs09tzdp0" timestamp="1690340422"&gt;243&lt;/key&gt;&lt;/foreign-keys&gt;&lt;ref-type name="Conference Proceedings"&gt;10&lt;/ref-type&gt;&lt;contributors&gt;&lt;authors&gt;&lt;author&gt;Yoon, Do-Yeon&lt;/author&gt;&lt;author&gt;Pinto, Sonal&lt;/author&gt;&lt;author&gt;Chung, SungWon&lt;/author&gt;&lt;author&gt;Merolla, Paul&lt;/author&gt;&lt;author&gt;Koh, Thong-Wei&lt;/author&gt;&lt;author&gt;Seo, Dongjin&lt;/author&gt;&lt;/authors&gt;&lt;/contributors&gt;&lt;titles&gt;&lt;title&gt;A 1024-channel simultaneous recording neural SoC with stimulation and real-time spike detection&lt;/title&gt;&lt;secondary-title&gt;2021 Symposium on VLSI Circuits&lt;/secondary-title&gt;&lt;/titles&gt;&lt;pages&gt;1-2&lt;/pages&gt;&lt;dates&gt;&lt;year&gt;2021&lt;/year&gt;&lt;/dates&gt;&lt;publisher&gt;IEEE&lt;/publisher&gt;&lt;isbn&gt;4863487800&lt;/isbn&gt;&lt;urls&gt;&lt;/urls&gt;&lt;/record&gt;&lt;/Cite&gt;&lt;/EndNote&gt;</w:instrText>
      </w:r>
      <w:r w:rsidR="00430D73">
        <w:rPr>
          <w:rFonts w:ascii="Times New Roman" w:eastAsia="宋体" w:hAnsi="Times New Roman"/>
          <w:szCs w:val="21"/>
        </w:rPr>
        <w:fldChar w:fldCharType="separate"/>
      </w:r>
      <w:r w:rsidR="00472673">
        <w:rPr>
          <w:rFonts w:ascii="Times New Roman" w:eastAsia="宋体" w:hAnsi="Times New Roman"/>
          <w:noProof/>
          <w:szCs w:val="21"/>
        </w:rPr>
        <w:t>[28]</w:t>
      </w:r>
      <w:r w:rsidR="00430D73">
        <w:rPr>
          <w:rFonts w:ascii="Times New Roman" w:eastAsia="宋体" w:hAnsi="Times New Roman"/>
          <w:szCs w:val="21"/>
        </w:rPr>
        <w:fldChar w:fldCharType="end"/>
      </w:r>
      <w:r w:rsidR="006E7917">
        <w:rPr>
          <w:rFonts w:ascii="Times New Roman" w:eastAsia="宋体" w:hAnsi="Times New Roman" w:hint="eastAsia"/>
          <w:szCs w:val="21"/>
        </w:rPr>
        <w:t>。</w:t>
      </w:r>
      <w:r w:rsidR="00CA404A" w:rsidRPr="00CA404A">
        <w:rPr>
          <w:rFonts w:ascii="Times New Roman" w:eastAsia="宋体" w:hAnsi="Times New Roman"/>
          <w:szCs w:val="21"/>
        </w:rPr>
        <w:t>对于动作电位记录，</w:t>
      </w:r>
      <w:r w:rsidR="00281022" w:rsidRPr="00281022">
        <w:rPr>
          <w:rFonts w:ascii="Times New Roman" w:eastAsia="宋体" w:hAnsi="Times New Roman" w:hint="eastAsia"/>
          <w:szCs w:val="21"/>
        </w:rPr>
        <w:t>一种方法是在芯片上检测并仅传输尖峰信号，从而减少数据量</w:t>
      </w:r>
      <w:r w:rsidR="00CA404A" w:rsidRPr="00CA404A">
        <w:rPr>
          <w:rFonts w:ascii="Times New Roman" w:eastAsia="宋体" w:hAnsi="Times New Roman"/>
          <w:szCs w:val="21"/>
        </w:rPr>
        <w:t>。</w:t>
      </w:r>
      <w:r w:rsidR="00865606">
        <w:rPr>
          <w:rFonts w:ascii="Times New Roman" w:eastAsia="宋体" w:hAnsi="Times New Roman" w:hint="eastAsia"/>
          <w:szCs w:val="21"/>
        </w:rPr>
        <w:t>如图</w:t>
      </w:r>
      <w:r w:rsidR="00865606">
        <w:rPr>
          <w:rFonts w:ascii="Times New Roman" w:eastAsia="宋体" w:hAnsi="Times New Roman" w:hint="eastAsia"/>
          <w:szCs w:val="21"/>
        </w:rPr>
        <w:t>8</w:t>
      </w:r>
      <w:r w:rsidR="00865606">
        <w:rPr>
          <w:rFonts w:ascii="Times New Roman" w:eastAsia="宋体" w:hAnsi="Times New Roman"/>
          <w:szCs w:val="21"/>
        </w:rPr>
        <w:t>-1</w:t>
      </w:r>
      <w:r w:rsidR="00333B30">
        <w:rPr>
          <w:rFonts w:ascii="Times New Roman" w:eastAsia="宋体" w:hAnsi="Times New Roman" w:hint="eastAsia"/>
          <w:szCs w:val="21"/>
        </w:rPr>
        <w:t>6</w:t>
      </w:r>
      <w:r w:rsidR="00E4371A">
        <w:rPr>
          <w:rFonts w:ascii="Times New Roman" w:eastAsia="宋体" w:hAnsi="Times New Roman" w:hint="eastAsia"/>
          <w:szCs w:val="21"/>
        </w:rPr>
        <w:t>，</w:t>
      </w:r>
      <w:r w:rsidR="008B1D8E" w:rsidRPr="008B1D8E">
        <w:rPr>
          <w:rFonts w:ascii="Times New Roman" w:eastAsia="宋体" w:hAnsi="Times New Roman" w:hint="eastAsia"/>
          <w:szCs w:val="21"/>
        </w:rPr>
        <w:t>尖峰检测可以通过在硬件中实现预定义阈值的比较器来实现，这样可以以很小的功耗实现高达上千倍的压缩比</w:t>
      </w:r>
      <w:r w:rsidR="00CA404A" w:rsidRPr="00CA404A">
        <w:rPr>
          <w:rFonts w:ascii="Times New Roman" w:eastAsia="宋体" w:hAnsi="Times New Roman"/>
          <w:szCs w:val="21"/>
        </w:rPr>
        <w:t>。</w:t>
      </w:r>
      <w:r w:rsidR="00CC6947" w:rsidRPr="00CC6947">
        <w:rPr>
          <w:rFonts w:ascii="Times New Roman" w:eastAsia="宋体" w:hAnsi="Times New Roman" w:hint="eastAsia"/>
          <w:szCs w:val="21"/>
        </w:rPr>
        <w:t>其中，最简单的片上尖峰监测方法如式</w:t>
      </w:r>
      <w:r w:rsidR="00550AFF">
        <w:rPr>
          <w:rFonts w:ascii="Times New Roman" w:eastAsia="宋体" w:hAnsi="Times New Roman" w:hint="eastAsia"/>
          <w:szCs w:val="21"/>
        </w:rPr>
        <w:t>（</w:t>
      </w:r>
      <w:r w:rsidR="00375AB8">
        <w:rPr>
          <w:rFonts w:ascii="Times New Roman" w:eastAsia="宋体" w:hAnsi="Times New Roman"/>
          <w:szCs w:val="21"/>
        </w:rPr>
        <w:t>8-</w:t>
      </w:r>
      <w:r w:rsidR="00092EF2">
        <w:rPr>
          <w:rFonts w:ascii="Times New Roman" w:eastAsia="宋体" w:hAnsi="Times New Roman" w:hint="eastAsia"/>
          <w:szCs w:val="21"/>
        </w:rPr>
        <w:t>2</w:t>
      </w:r>
      <w:r w:rsidR="00550AFF">
        <w:rPr>
          <w:rFonts w:ascii="Times New Roman" w:eastAsia="宋体" w:hAnsi="Times New Roman" w:hint="eastAsia"/>
          <w:szCs w:val="21"/>
        </w:rPr>
        <w:t>）</w:t>
      </w:r>
      <w:r w:rsidR="001921D3">
        <w:rPr>
          <w:rFonts w:ascii="Times New Roman" w:eastAsia="宋体" w:hAnsi="Times New Roman" w:hint="eastAsia"/>
          <w:szCs w:val="21"/>
        </w:rPr>
        <w:t>：</w:t>
      </w:r>
    </w:p>
    <w:p w14:paraId="0FE23E0B" w14:textId="6A0BA870" w:rsidR="003666D5" w:rsidRPr="00300523" w:rsidRDefault="00DD4CDC" w:rsidP="00550AFF">
      <w:pPr>
        <w:pStyle w:val="a8"/>
        <w:spacing w:before="0" w:beforeAutospacing="0" w:after="0" w:afterAutospacing="0" w:line="360" w:lineRule="auto"/>
        <w:jc w:val="right"/>
        <w:textAlignment w:val="baseline"/>
        <w:rPr>
          <w:rFonts w:ascii="Cambria Math" w:hAnsi="Cambria Math" w:cs="+mn-cs"/>
          <w:color w:val="000000"/>
          <w:kern w:val="24"/>
          <w:sz w:val="21"/>
          <w:szCs w:val="21"/>
        </w:rPr>
      </w:pPr>
      <m:oMath>
        <m:r>
          <w:rPr>
            <w:rFonts w:ascii="Cambria Math" w:eastAsia="MS PGothic" w:hAnsi="Cambria Math" w:cs="+mn-cs"/>
            <w:color w:val="000000"/>
            <w:kern w:val="24"/>
            <w:sz w:val="21"/>
            <w:szCs w:val="21"/>
          </w:rPr>
          <m:t>a</m:t>
        </m:r>
        <m:r>
          <w:rPr>
            <w:rFonts w:ascii="Cambria Math" w:eastAsia="Cambria Math" w:hAnsi="Cambria Math" w:cs="+mn-cs"/>
            <w:color w:val="000000"/>
            <w:kern w:val="24"/>
            <w:sz w:val="21"/>
            <w:szCs w:val="21"/>
          </w:rPr>
          <m:t>×</m:t>
        </m:r>
        <m:rad>
          <m:radPr>
            <m:degHide m:val="1"/>
            <m:ctrlPr>
              <w:rPr>
                <w:rFonts w:ascii="Cambria Math" w:eastAsia="Cambria Math" w:hAnsi="Cambria Math" w:cs="+mn-cs"/>
                <w:i/>
                <w:iCs/>
                <w:color w:val="000000"/>
                <w:kern w:val="24"/>
                <w:sz w:val="21"/>
                <w:szCs w:val="21"/>
              </w:rPr>
            </m:ctrlPr>
          </m:radPr>
          <m:deg/>
          <m:e>
            <m:f>
              <m:fPr>
                <m:ctrlPr>
                  <w:rPr>
                    <w:rFonts w:ascii="Cambria Math" w:eastAsia="Cambria Math" w:hAnsi="Cambria Math" w:cs="+mn-cs"/>
                    <w:i/>
                    <w:iCs/>
                    <w:color w:val="000000"/>
                    <w:kern w:val="24"/>
                    <w:sz w:val="21"/>
                    <w:szCs w:val="21"/>
                  </w:rPr>
                </m:ctrlPr>
              </m:fPr>
              <m:num>
                <m:nary>
                  <m:naryPr>
                    <m:chr m:val="∑"/>
                    <m:limLoc m:val="subSup"/>
                    <m:ctrlPr>
                      <w:rPr>
                        <w:rFonts w:ascii="Cambria Math" w:eastAsia="Cambria Math" w:hAnsi="Cambria Math" w:cs="+mn-cs"/>
                        <w:i/>
                        <w:iCs/>
                        <w:color w:val="000000"/>
                        <w:kern w:val="24"/>
                        <w:sz w:val="21"/>
                        <w:szCs w:val="21"/>
                      </w:rPr>
                    </m:ctrlPr>
                  </m:naryPr>
                  <m:sub>
                    <m:r>
                      <w:rPr>
                        <w:rFonts w:ascii="Cambria Math" w:eastAsia="Cambria Math" w:hAnsi="Cambria Math" w:cs="+mn-cs"/>
                        <w:color w:val="000000"/>
                        <w:kern w:val="24"/>
                        <w:sz w:val="21"/>
                        <w:szCs w:val="21"/>
                      </w:rPr>
                      <m:t>i=1</m:t>
                    </m:r>
                  </m:sub>
                  <m:sup>
                    <m:r>
                      <w:rPr>
                        <w:rFonts w:ascii="Cambria Math" w:eastAsia="Cambria Math" w:hAnsi="Cambria Math" w:cs="+mn-cs"/>
                        <w:color w:val="000000"/>
                        <w:kern w:val="24"/>
                        <w:sz w:val="21"/>
                        <w:szCs w:val="21"/>
                      </w:rPr>
                      <m:t>n</m:t>
                    </m:r>
                  </m:sup>
                  <m:e>
                    <m:sSup>
                      <m:sSupPr>
                        <m:ctrlPr>
                          <w:rPr>
                            <w:rFonts w:ascii="Cambria Math" w:eastAsia="Cambria Math" w:hAnsi="Cambria Math" w:cs="+mn-cs"/>
                            <w:i/>
                            <w:iCs/>
                            <w:color w:val="000000"/>
                            <w:kern w:val="24"/>
                            <w:sz w:val="21"/>
                            <w:szCs w:val="21"/>
                          </w:rPr>
                        </m:ctrlPr>
                      </m:sSupPr>
                      <m:e>
                        <m:sSub>
                          <m:sSubPr>
                            <m:ctrlPr>
                              <w:rPr>
                                <w:rFonts w:ascii="Cambria Math" w:eastAsia="Cambria Math" w:hAnsi="Cambria Math" w:cs="+mn-cs"/>
                                <w:i/>
                                <w:iCs/>
                                <w:color w:val="000000"/>
                                <w:kern w:val="24"/>
                                <w:sz w:val="21"/>
                                <w:szCs w:val="21"/>
                              </w:rPr>
                            </m:ctrlPr>
                          </m:sSubPr>
                          <m:e>
                            <m:r>
                              <w:rPr>
                                <w:rFonts w:ascii="Cambria Math" w:eastAsia="Cambria Math" w:hAnsi="Cambria Math" w:cs="+mn-cs"/>
                                <w:color w:val="000000"/>
                                <w:kern w:val="24"/>
                                <w:sz w:val="21"/>
                                <w:szCs w:val="21"/>
                              </w:rPr>
                              <m:t>(x</m:t>
                            </m:r>
                          </m:e>
                          <m:sub>
                            <m:r>
                              <w:rPr>
                                <w:rFonts w:ascii="Cambria Math" w:eastAsia="Cambria Math" w:hAnsi="Cambria Math" w:cs="+mn-cs"/>
                                <w:color w:val="000000"/>
                                <w:kern w:val="24"/>
                                <w:sz w:val="21"/>
                                <w:szCs w:val="21"/>
                              </w:rPr>
                              <m:t>i</m:t>
                            </m:r>
                          </m:sub>
                        </m:sSub>
                        <m:r>
                          <w:rPr>
                            <w:rFonts w:ascii="Cambria Math" w:eastAsia="Cambria Math" w:hAnsi="Cambria Math" w:cs="+mn-cs"/>
                            <w:color w:val="000000"/>
                            <w:kern w:val="24"/>
                            <w:sz w:val="21"/>
                            <w:szCs w:val="21"/>
                          </w:rPr>
                          <m:t>-</m:t>
                        </m:r>
                        <m:acc>
                          <m:accPr>
                            <m:chr m:val="̅"/>
                            <m:ctrlPr>
                              <w:rPr>
                                <w:rFonts w:ascii="Cambria Math" w:eastAsia="Cambria Math" w:hAnsi="Cambria Math" w:cs="+mn-cs"/>
                                <w:i/>
                                <w:iCs/>
                                <w:color w:val="000000"/>
                                <w:kern w:val="24"/>
                                <w:sz w:val="21"/>
                                <w:szCs w:val="21"/>
                              </w:rPr>
                            </m:ctrlPr>
                          </m:accPr>
                          <m:e>
                            <m:r>
                              <w:rPr>
                                <w:rFonts w:ascii="Cambria Math" w:eastAsia="Cambria Math" w:hAnsi="Cambria Math" w:cs="+mn-cs"/>
                                <w:color w:val="000000"/>
                                <w:kern w:val="24"/>
                                <w:sz w:val="21"/>
                                <w:szCs w:val="21"/>
                              </w:rPr>
                              <m:t>x</m:t>
                            </m:r>
                          </m:e>
                        </m:acc>
                        <m:r>
                          <w:rPr>
                            <w:rFonts w:ascii="Cambria Math" w:eastAsia="MS PGothic" w:hAnsi="Cambria Math" w:cs="+mn-cs"/>
                            <w:color w:val="000000"/>
                            <w:kern w:val="24"/>
                            <w:sz w:val="21"/>
                            <w:szCs w:val="21"/>
                          </w:rPr>
                          <m:t>)</m:t>
                        </m:r>
                      </m:e>
                      <m:sup>
                        <m:r>
                          <w:rPr>
                            <w:rFonts w:ascii="Cambria Math" w:eastAsia="Cambria Math" w:hAnsi="Cambria Math" w:cs="+mn-cs"/>
                            <w:color w:val="000000"/>
                            <w:kern w:val="24"/>
                            <w:sz w:val="21"/>
                            <w:szCs w:val="21"/>
                          </w:rPr>
                          <m:t>2</m:t>
                        </m:r>
                      </m:sup>
                    </m:sSup>
                  </m:e>
                </m:nary>
              </m:num>
              <m:den>
                <m:r>
                  <w:rPr>
                    <w:rFonts w:ascii="Cambria Math" w:eastAsia="Cambria Math" w:hAnsi="Cambria Math" w:cs="+mn-cs"/>
                    <w:color w:val="000000"/>
                    <w:kern w:val="24"/>
                    <w:sz w:val="21"/>
                    <w:szCs w:val="21"/>
                  </w:rPr>
                  <m:t>n-1</m:t>
                </m:r>
              </m:den>
            </m:f>
          </m:e>
        </m:rad>
      </m:oMath>
      <w:r w:rsidRPr="00300523">
        <w:rPr>
          <w:rFonts w:ascii="Cambria Math" w:hAnsi="Cambria Math" w:cs="+mn-cs"/>
          <w:color w:val="000000"/>
          <w:kern w:val="24"/>
          <w:sz w:val="21"/>
          <w:szCs w:val="21"/>
        </w:rPr>
        <w:t xml:space="preserve">  </w:t>
      </w:r>
      <w:r w:rsidR="00550AFF" w:rsidRPr="00300523">
        <w:rPr>
          <w:rFonts w:ascii="Cambria Math" w:hAnsi="Cambria Math" w:cs="+mn-cs"/>
          <w:color w:val="000000"/>
          <w:kern w:val="24"/>
          <w:sz w:val="21"/>
          <w:szCs w:val="21"/>
        </w:rPr>
        <w:t xml:space="preserve">                               </w:t>
      </w:r>
      <w:r w:rsidR="00300523">
        <w:rPr>
          <w:rFonts w:ascii="Cambria Math" w:hAnsi="Cambria Math" w:cs="+mn-cs"/>
          <w:color w:val="000000"/>
          <w:kern w:val="24"/>
          <w:sz w:val="21"/>
          <w:szCs w:val="21"/>
        </w:rPr>
        <w:t xml:space="preserve">      </w:t>
      </w:r>
      <w:r w:rsidR="00550AFF" w:rsidRPr="00300523">
        <w:rPr>
          <w:rFonts w:ascii="Cambria Math" w:hAnsi="Cambria Math" w:cs="+mn-cs"/>
          <w:color w:val="000000"/>
          <w:kern w:val="24"/>
          <w:sz w:val="21"/>
          <w:szCs w:val="21"/>
        </w:rPr>
        <w:t xml:space="preserve">                  </w:t>
      </w:r>
      <w:r w:rsidR="00550AFF" w:rsidRPr="00300523">
        <w:rPr>
          <w:rFonts w:ascii="Times New Roman" w:hAnsi="Times New Roman" w:cs="Times New Roman"/>
          <w:color w:val="000000"/>
          <w:kern w:val="24"/>
          <w:sz w:val="21"/>
          <w:szCs w:val="21"/>
        </w:rPr>
        <w:t xml:space="preserve"> </w:t>
      </w:r>
      <w:r w:rsidR="00300523" w:rsidRPr="00300523">
        <w:rPr>
          <w:rFonts w:ascii="Times New Roman" w:hAnsi="Times New Roman" w:cs="Times New Roman"/>
          <w:color w:val="000000"/>
          <w:kern w:val="24"/>
          <w:sz w:val="21"/>
          <w:szCs w:val="21"/>
        </w:rPr>
        <w:t>(8-</w:t>
      </w:r>
      <w:r w:rsidR="00CA10F6">
        <w:rPr>
          <w:rFonts w:ascii="Times New Roman" w:hAnsi="Times New Roman" w:cs="Times New Roman" w:hint="eastAsia"/>
          <w:color w:val="000000"/>
          <w:kern w:val="24"/>
          <w:sz w:val="21"/>
          <w:szCs w:val="21"/>
        </w:rPr>
        <w:t>2</w:t>
      </w:r>
      <w:r w:rsidR="00300523" w:rsidRPr="00300523">
        <w:rPr>
          <w:rFonts w:ascii="Times New Roman" w:hAnsi="Times New Roman" w:cs="Times New Roman"/>
          <w:color w:val="000000"/>
          <w:kern w:val="24"/>
          <w:sz w:val="21"/>
          <w:szCs w:val="21"/>
        </w:rPr>
        <w:t xml:space="preserve">) </w:t>
      </w:r>
    </w:p>
    <w:p w14:paraId="063C7CE8" w14:textId="1691EFFF" w:rsidR="009C5C58" w:rsidRPr="005555CC" w:rsidRDefault="00DD4CDC" w:rsidP="00300523">
      <w:pPr>
        <w:pStyle w:val="a8"/>
        <w:spacing w:before="0" w:beforeAutospacing="0" w:after="0" w:afterAutospacing="0" w:line="360" w:lineRule="auto"/>
        <w:jc w:val="right"/>
        <w:textAlignment w:val="baseline"/>
      </w:pPr>
      <w:r>
        <w:rPr>
          <w:rFonts w:ascii="Cambria Math" w:hAnsi="Cambria Math" w:cs="+mn-cs"/>
          <w:color w:val="000000"/>
          <w:kern w:val="24"/>
          <w:szCs w:val="21"/>
        </w:rPr>
        <w:t xml:space="preserve"> </w:t>
      </w:r>
      <m:oMath>
        <m:r>
          <w:rPr>
            <w:rFonts w:ascii="Cambria Math" w:eastAsia="MS PGothic" w:hAnsi="Cambria Math" w:cs="+mn-cs"/>
            <w:color w:val="000000"/>
            <w:kern w:val="24"/>
            <w:sz w:val="21"/>
            <w:szCs w:val="21"/>
          </w:rPr>
          <m:t>a</m:t>
        </m:r>
        <m:r>
          <w:rPr>
            <w:rFonts w:ascii="Cambria Math" w:eastAsia="Cambria Math" w:hAnsi="Cambria Math" w:cs="+mn-cs"/>
            <w:color w:val="000000"/>
            <w:kern w:val="24"/>
            <w:sz w:val="21"/>
            <w:szCs w:val="21"/>
          </w:rPr>
          <m:t>×</m:t>
        </m:r>
        <m:r>
          <w:rPr>
            <w:rFonts w:ascii="Cambria Math" w:eastAsiaTheme="minorEastAsia" w:hAnsi="Cambria Math" w:cs="+mn-cs" w:hint="eastAsia"/>
            <w:color w:val="000000"/>
            <w:kern w:val="24"/>
            <w:sz w:val="21"/>
            <w:szCs w:val="21"/>
          </w:rPr>
          <m:t>me</m:t>
        </m:r>
        <m:r>
          <w:rPr>
            <w:rFonts w:ascii="Cambria Math" w:eastAsia="Cambria Math" w:hAnsi="Cambria Math" w:cs="+mn-cs"/>
            <w:color w:val="000000"/>
            <w:kern w:val="24"/>
            <w:sz w:val="21"/>
            <w:szCs w:val="21"/>
          </w:rPr>
          <m:t>dian</m:t>
        </m:r>
        <m:d>
          <m:dPr>
            <m:begChr m:val="{"/>
            <m:endChr m:val="}"/>
            <m:ctrlPr>
              <w:rPr>
                <w:rFonts w:ascii="Cambria Math" w:eastAsia="Cambria Math" w:hAnsi="Cambria Math" w:cs="+mn-cs"/>
                <w:i/>
                <w:iCs/>
                <w:color w:val="000000"/>
                <w:kern w:val="24"/>
                <w:sz w:val="21"/>
                <w:szCs w:val="21"/>
              </w:rPr>
            </m:ctrlPr>
          </m:dPr>
          <m:e>
            <m:f>
              <m:fPr>
                <m:ctrlPr>
                  <w:rPr>
                    <w:rFonts w:ascii="Cambria Math" w:eastAsia="Cambria Math" w:hAnsi="Cambria Math" w:cs="+mn-cs"/>
                    <w:i/>
                    <w:iCs/>
                    <w:color w:val="000000"/>
                    <w:kern w:val="24"/>
                    <w:sz w:val="21"/>
                    <w:szCs w:val="21"/>
                  </w:rPr>
                </m:ctrlPr>
              </m:fPr>
              <m:num>
                <m:r>
                  <w:rPr>
                    <w:rFonts w:ascii="Cambria Math" w:eastAsia="Cambria Math" w:hAnsi="Cambria Math" w:cs="+mn-cs"/>
                    <w:color w:val="000000"/>
                    <w:kern w:val="24"/>
                    <w:sz w:val="21"/>
                    <w:szCs w:val="21"/>
                  </w:rPr>
                  <m:t>|x|</m:t>
                </m:r>
              </m:num>
              <m:den>
                <m:r>
                  <w:rPr>
                    <w:rFonts w:ascii="Cambria Math" w:eastAsia="Cambria Math" w:hAnsi="Cambria Math" w:cs="+mn-cs"/>
                    <w:color w:val="000000"/>
                    <w:kern w:val="24"/>
                    <w:sz w:val="21"/>
                    <w:szCs w:val="21"/>
                  </w:rPr>
                  <m:t>0.6745</m:t>
                </m:r>
              </m:den>
            </m:f>
          </m:e>
        </m:d>
      </m:oMath>
      <w:r w:rsidR="00300523" w:rsidRPr="00300523">
        <w:rPr>
          <w:rFonts w:ascii="Times New Roman" w:hAnsi="Times New Roman" w:cs="Times New Roman"/>
          <w:color w:val="000000"/>
          <w:kern w:val="24"/>
          <w:sz w:val="21"/>
          <w:szCs w:val="21"/>
        </w:rPr>
        <w:t xml:space="preserve"> </w:t>
      </w:r>
      <w:r w:rsidR="00300523">
        <w:rPr>
          <w:rFonts w:ascii="Times New Roman" w:hAnsi="Times New Roman" w:cs="Times New Roman"/>
          <w:color w:val="000000"/>
          <w:kern w:val="24"/>
          <w:sz w:val="21"/>
          <w:szCs w:val="21"/>
        </w:rPr>
        <w:t xml:space="preserve">                                                 </w:t>
      </w:r>
      <w:r w:rsidR="00300523" w:rsidRPr="00300523">
        <w:rPr>
          <w:rFonts w:ascii="Times New Roman" w:hAnsi="Times New Roman" w:cs="Times New Roman"/>
          <w:color w:val="000000"/>
          <w:kern w:val="24"/>
          <w:sz w:val="21"/>
          <w:szCs w:val="21"/>
        </w:rPr>
        <w:t>(8-</w:t>
      </w:r>
      <w:r w:rsidR="00CA10F6">
        <w:rPr>
          <w:rFonts w:ascii="Times New Roman" w:hAnsi="Times New Roman" w:cs="Times New Roman" w:hint="eastAsia"/>
          <w:color w:val="000000"/>
          <w:kern w:val="24"/>
          <w:sz w:val="21"/>
          <w:szCs w:val="21"/>
        </w:rPr>
        <w:t>3</w:t>
      </w:r>
      <w:r w:rsidR="00300523" w:rsidRPr="00300523">
        <w:rPr>
          <w:rFonts w:ascii="Times New Roman" w:hAnsi="Times New Roman" w:cs="Times New Roman"/>
          <w:color w:val="000000"/>
          <w:kern w:val="24"/>
          <w:sz w:val="21"/>
          <w:szCs w:val="21"/>
        </w:rPr>
        <w:t>)</w:t>
      </w:r>
    </w:p>
    <w:p w14:paraId="576EB752" w14:textId="460EB52A" w:rsidR="009C5C58" w:rsidRPr="00EF6FFC" w:rsidRDefault="00761F91" w:rsidP="00DE77FB">
      <w:pPr>
        <w:spacing w:line="360" w:lineRule="auto"/>
        <w:rPr>
          <w:rFonts w:ascii="Times New Roman" w:eastAsia="宋体" w:hAnsi="Times New Roman"/>
          <w:szCs w:val="21"/>
        </w:rPr>
      </w:pPr>
      <w:r>
        <w:rPr>
          <w:rFonts w:ascii="Times New Roman" w:eastAsia="宋体" w:hAnsi="Times New Roman" w:hint="eastAsia"/>
          <w:szCs w:val="21"/>
        </w:rPr>
        <w:t>式</w:t>
      </w:r>
      <w:r w:rsidR="00300523">
        <w:rPr>
          <w:rFonts w:ascii="Times New Roman" w:eastAsia="宋体" w:hAnsi="Times New Roman" w:hint="eastAsia"/>
          <w:szCs w:val="21"/>
        </w:rPr>
        <w:t>（</w:t>
      </w:r>
      <w:r w:rsidR="00300523">
        <w:rPr>
          <w:rFonts w:ascii="Times New Roman" w:eastAsia="宋体" w:hAnsi="Times New Roman"/>
          <w:szCs w:val="21"/>
        </w:rPr>
        <w:t>8-</w:t>
      </w:r>
      <w:r w:rsidR="00CA10F6">
        <w:rPr>
          <w:rFonts w:ascii="Times New Roman" w:eastAsia="宋体" w:hAnsi="Times New Roman" w:hint="eastAsia"/>
          <w:szCs w:val="21"/>
        </w:rPr>
        <w:t>2</w:t>
      </w:r>
      <w:r w:rsidR="00300523">
        <w:rPr>
          <w:rFonts w:ascii="Times New Roman" w:eastAsia="宋体" w:hAnsi="Times New Roman" w:hint="eastAsia"/>
          <w:szCs w:val="21"/>
        </w:rPr>
        <w:t>）</w:t>
      </w:r>
      <w:r>
        <w:rPr>
          <w:rFonts w:ascii="Times New Roman" w:eastAsia="宋体" w:hAnsi="Times New Roman" w:hint="eastAsia"/>
          <w:szCs w:val="21"/>
        </w:rPr>
        <w:t>中</w:t>
      </w:r>
      <w:r w:rsidR="00D546F9">
        <w:rPr>
          <w:rFonts w:ascii="Times New Roman" w:eastAsia="宋体" w:hAnsi="Times New Roman" w:hint="eastAsia"/>
          <w:szCs w:val="21"/>
        </w:rPr>
        <w:t>的</w:t>
      </w:r>
      <w:r w:rsidR="00DD4CDC">
        <w:rPr>
          <w:rFonts w:ascii="Times New Roman" w:eastAsia="宋体" w:hAnsi="Times New Roman" w:hint="eastAsia"/>
          <w:szCs w:val="21"/>
        </w:rPr>
        <w:t>阈值由多个采样点的</w:t>
      </w:r>
      <w:r w:rsidR="00274FD4">
        <w:rPr>
          <w:rFonts w:ascii="Times New Roman" w:eastAsia="宋体" w:hAnsi="Times New Roman" w:hint="eastAsia"/>
          <w:szCs w:val="21"/>
        </w:rPr>
        <w:t>标准差和一个倍数</w:t>
      </w:r>
      <w:r w:rsidR="00274FD4" w:rsidRPr="00274FD4">
        <w:rPr>
          <w:rFonts w:ascii="Times New Roman" w:eastAsia="宋体" w:hAnsi="Times New Roman" w:hint="eastAsia"/>
          <w:i/>
          <w:iCs/>
          <w:szCs w:val="21"/>
        </w:rPr>
        <w:t>a</w:t>
      </w:r>
      <w:r w:rsidR="00274FD4">
        <w:rPr>
          <w:rFonts w:ascii="Times New Roman" w:eastAsia="宋体" w:hAnsi="Times New Roman" w:hint="eastAsia"/>
          <w:szCs w:val="21"/>
        </w:rPr>
        <w:t>决定，一般情况下</w:t>
      </w:r>
      <w:r w:rsidR="00DE4619">
        <w:rPr>
          <w:rFonts w:ascii="Times New Roman" w:eastAsia="宋体" w:hAnsi="Times New Roman" w:hint="eastAsia"/>
          <w:szCs w:val="21"/>
        </w:rPr>
        <w:t>可使用</w:t>
      </w:r>
      <w:r w:rsidR="00274FD4" w:rsidRPr="00274FD4">
        <w:rPr>
          <w:rFonts w:ascii="Times New Roman" w:eastAsia="宋体" w:hAnsi="Times New Roman" w:hint="eastAsia"/>
          <w:i/>
          <w:iCs/>
          <w:szCs w:val="21"/>
        </w:rPr>
        <w:t>a</w:t>
      </w:r>
      <w:r w:rsidR="00DE4619">
        <w:rPr>
          <w:rFonts w:ascii="Times New Roman" w:eastAsia="宋体" w:hAnsi="Times New Roman"/>
          <w:i/>
          <w:iCs/>
          <w:szCs w:val="21"/>
        </w:rPr>
        <w:t xml:space="preserve"> </w:t>
      </w:r>
      <w:r w:rsidR="00274FD4">
        <w:rPr>
          <w:rFonts w:ascii="Times New Roman" w:eastAsia="宋体" w:hAnsi="Times New Roman"/>
          <w:i/>
          <w:iCs/>
          <w:szCs w:val="21"/>
        </w:rPr>
        <w:t>=</w:t>
      </w:r>
      <w:r w:rsidR="00DE4619">
        <w:rPr>
          <w:rFonts w:ascii="Times New Roman" w:eastAsia="宋体" w:hAnsi="Times New Roman"/>
          <w:i/>
          <w:iCs/>
          <w:szCs w:val="21"/>
        </w:rPr>
        <w:t xml:space="preserve"> </w:t>
      </w:r>
      <w:r w:rsidR="00274FD4" w:rsidRPr="00525512">
        <w:rPr>
          <w:rFonts w:ascii="Times New Roman" w:eastAsia="宋体" w:hAnsi="Times New Roman"/>
          <w:szCs w:val="21"/>
        </w:rPr>
        <w:t>4</w:t>
      </w:r>
      <w:r w:rsidR="00274FD4">
        <w:rPr>
          <w:rFonts w:ascii="Times New Roman" w:eastAsia="宋体" w:hAnsi="Times New Roman" w:hint="eastAsia"/>
          <w:szCs w:val="21"/>
        </w:rPr>
        <w:t>。</w:t>
      </w:r>
      <w:r w:rsidR="00FA4FD5" w:rsidRPr="00FA4FD5">
        <w:rPr>
          <w:rFonts w:ascii="Times New Roman" w:eastAsia="宋体" w:hAnsi="Times New Roman" w:hint="eastAsia"/>
          <w:szCs w:val="21"/>
        </w:rPr>
        <w:t>另外，</w:t>
      </w:r>
      <w:r w:rsidR="00FA4FD5">
        <w:rPr>
          <w:rFonts w:ascii="Times New Roman" w:eastAsia="宋体" w:hAnsi="Times New Roman" w:hint="eastAsia"/>
          <w:szCs w:val="21"/>
        </w:rPr>
        <w:t>也可通过</w:t>
      </w:r>
      <w:r>
        <w:rPr>
          <w:rFonts w:ascii="Times New Roman" w:eastAsia="宋体" w:hAnsi="Times New Roman" w:hint="eastAsia"/>
          <w:szCs w:val="21"/>
        </w:rPr>
        <w:t>式</w:t>
      </w:r>
      <w:r w:rsidR="00AD6DD2">
        <w:rPr>
          <w:rFonts w:ascii="Times New Roman" w:eastAsia="宋体" w:hAnsi="Times New Roman" w:hint="eastAsia"/>
          <w:szCs w:val="21"/>
        </w:rPr>
        <w:t>（</w:t>
      </w:r>
      <w:r w:rsidR="00AD6DD2">
        <w:rPr>
          <w:rFonts w:ascii="Times New Roman" w:eastAsia="宋体" w:hAnsi="Times New Roman" w:hint="eastAsia"/>
          <w:szCs w:val="21"/>
        </w:rPr>
        <w:t>8</w:t>
      </w:r>
      <w:r w:rsidR="00AD6DD2">
        <w:rPr>
          <w:rFonts w:ascii="Times New Roman" w:eastAsia="宋体" w:hAnsi="Times New Roman"/>
          <w:szCs w:val="21"/>
        </w:rPr>
        <w:t>-</w:t>
      </w:r>
      <w:r w:rsidR="00CA10F6">
        <w:rPr>
          <w:rFonts w:ascii="Times New Roman" w:eastAsia="宋体" w:hAnsi="Times New Roman" w:hint="eastAsia"/>
          <w:szCs w:val="21"/>
        </w:rPr>
        <w:t>3</w:t>
      </w:r>
      <w:r w:rsidR="00AD6DD2">
        <w:rPr>
          <w:rFonts w:ascii="Times New Roman" w:eastAsia="宋体" w:hAnsi="Times New Roman" w:hint="eastAsia"/>
          <w:szCs w:val="21"/>
        </w:rPr>
        <w:t>）</w:t>
      </w:r>
      <w:r w:rsidR="00FA4FD5">
        <w:rPr>
          <w:rFonts w:ascii="Times New Roman" w:eastAsia="宋体" w:hAnsi="Times New Roman" w:hint="eastAsia"/>
          <w:szCs w:val="21"/>
        </w:rPr>
        <w:t>的方式</w:t>
      </w:r>
      <w:r w:rsidR="00E5459B">
        <w:rPr>
          <w:rFonts w:ascii="Times New Roman" w:eastAsia="宋体" w:hAnsi="Times New Roman" w:hint="eastAsia"/>
          <w:szCs w:val="21"/>
        </w:rPr>
        <w:t>估计一个噪声标准差</w:t>
      </w:r>
      <w:r w:rsidR="00DF5603">
        <w:rPr>
          <w:rFonts w:ascii="Times New Roman" w:eastAsia="宋体" w:hAnsi="Times New Roman" w:hint="eastAsia"/>
          <w:szCs w:val="21"/>
        </w:rPr>
        <w:t>来</w:t>
      </w:r>
      <w:r w:rsidR="00E5459B">
        <w:rPr>
          <w:rFonts w:ascii="Times New Roman" w:eastAsia="宋体" w:hAnsi="Times New Roman" w:hint="eastAsia"/>
          <w:szCs w:val="21"/>
        </w:rPr>
        <w:t>设定阈值</w:t>
      </w:r>
      <w:r w:rsidR="00CE782C">
        <w:rPr>
          <w:rFonts w:ascii="Times New Roman" w:eastAsia="宋体" w:hAnsi="Times New Roman" w:hint="eastAsia"/>
          <w:szCs w:val="21"/>
        </w:rPr>
        <w:t>。</w:t>
      </w:r>
      <w:r w:rsidR="00BE3B17">
        <w:rPr>
          <w:rFonts w:ascii="Times New Roman" w:eastAsia="宋体" w:hAnsi="Times New Roman" w:hint="eastAsia"/>
          <w:szCs w:val="21"/>
        </w:rPr>
        <w:t>此外，</w:t>
      </w:r>
      <w:r w:rsidR="00E91504">
        <w:rPr>
          <w:rFonts w:ascii="Times New Roman" w:eastAsia="宋体" w:hAnsi="Times New Roman" w:hint="eastAsia"/>
          <w:szCs w:val="21"/>
        </w:rPr>
        <w:t>尖峰检测还可以采用非线性能量算子（</w:t>
      </w:r>
      <w:r w:rsidR="00E91504">
        <w:rPr>
          <w:rFonts w:ascii="Times New Roman" w:eastAsia="宋体" w:hAnsi="Times New Roman"/>
          <w:szCs w:val="21"/>
        </w:rPr>
        <w:t>n</w:t>
      </w:r>
      <w:r w:rsidR="00E91504" w:rsidRPr="00E91504">
        <w:rPr>
          <w:rFonts w:ascii="Times New Roman" w:eastAsia="宋体" w:hAnsi="Times New Roman"/>
          <w:szCs w:val="21"/>
        </w:rPr>
        <w:t>onlinear energy operator</w:t>
      </w:r>
      <w:r w:rsidR="00E91504">
        <w:rPr>
          <w:rFonts w:ascii="Times New Roman" w:eastAsia="宋体" w:hAnsi="Times New Roman" w:hint="eastAsia"/>
          <w:szCs w:val="21"/>
        </w:rPr>
        <w:t>，</w:t>
      </w:r>
      <w:r w:rsidR="00E91504">
        <w:rPr>
          <w:rFonts w:ascii="Times New Roman" w:eastAsia="宋体" w:hAnsi="Times New Roman" w:hint="eastAsia"/>
          <w:szCs w:val="21"/>
        </w:rPr>
        <w:t>NEO</w:t>
      </w:r>
      <w:r w:rsidR="00E91504" w:rsidRPr="00E91504">
        <w:rPr>
          <w:rFonts w:ascii="Times New Roman" w:eastAsia="宋体" w:hAnsi="Times New Roman"/>
          <w:szCs w:val="21"/>
        </w:rPr>
        <w:t>)</w:t>
      </w:r>
      <w:r w:rsidR="00D40E23">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&lt;EndNote&gt;&lt;Cite&gt;&lt;Author&gt;Gibson&lt;/Author&gt;&lt;Year&gt;2011&lt;/Year&gt;&lt;RecNum&gt;273&lt;/RecNum&gt;&lt;DisplayText&gt;[38]&lt;/DisplayText&gt;&lt;record&gt;&lt;rec-number&gt;273&lt;/rec-number&gt;&lt;foreign-keys&gt;&lt;key app="EN" db-id="2wev5w9td55e2ies2t5xp5fcxp5xs09tzdp0" timestamp="1690424006"&gt;273&lt;/key&gt;&lt;/foreign-keys&gt;&lt;ref-type name="Journal Article"&gt;17&lt;/ref-type&gt;&lt;contributors&gt;&lt;authors&gt;&lt;author&gt;Gibson, Sarah&lt;/author&gt;&lt;author&gt;Judy, Jack W&lt;/author&gt;&lt;author&gt;Marković, Dejan&lt;/author&gt;&lt;/authors&gt;&lt;/contributors&gt;&lt;titles&gt;&lt;title&gt;Spike sorting: The first step in decoding the brain: The first step in decoding the brain&lt;/title&gt;&lt;secondary-title&gt;IEEE Signal processing magazine&lt;/secondary-title&gt;&lt;/titles&gt;&lt;periodical&gt;&lt;full-title&gt;IEEE signal processing magazine&lt;/full-title&gt;&lt;/periodical&gt;&lt;pages&gt;124-143&lt;/pages&gt;&lt;volume&gt;29&lt;/volume&gt;&lt;number&gt;1&lt;/number&gt;&lt;dates&gt;&lt;year&gt;2011&lt;/year&gt;&lt;/dates&gt;&lt;isbn&gt;1053-5888&lt;/isbn&gt;&lt;urls&gt;&lt;/urls&gt;&lt;/record&gt;&lt;/Cite&gt;&lt;/EndNote&gt;</w:instrText>
      </w:r>
      <w:r w:rsidR="00D40E23">
        <w:rPr>
          <w:rFonts w:ascii="Times New Roman" w:eastAsia="宋体" w:hAnsi="Times New Roman"/>
          <w:szCs w:val="21"/>
        </w:rPr>
        <w:fldChar w:fldCharType="separate"/>
      </w:r>
      <w:r w:rsidR="00E804BA">
        <w:rPr>
          <w:rFonts w:ascii="Times New Roman" w:eastAsia="宋体" w:hAnsi="Times New Roman"/>
          <w:noProof/>
          <w:szCs w:val="21"/>
        </w:rPr>
        <w:t>[38]</w:t>
      </w:r>
      <w:r w:rsidR="00D40E23">
        <w:rPr>
          <w:rFonts w:ascii="Times New Roman" w:eastAsia="宋体" w:hAnsi="Times New Roman"/>
          <w:szCs w:val="21"/>
        </w:rPr>
        <w:fldChar w:fldCharType="end"/>
      </w:r>
      <w:r w:rsidR="002917EC">
        <w:rPr>
          <w:rFonts w:ascii="Times New Roman" w:eastAsia="宋体" w:hAnsi="Times New Roman" w:hint="eastAsia"/>
          <w:szCs w:val="21"/>
        </w:rPr>
        <w:t>，其表达式如</w:t>
      </w:r>
      <w:r w:rsidR="00F11217" w:rsidRPr="00CC6947">
        <w:rPr>
          <w:rFonts w:ascii="Times New Roman" w:eastAsia="宋体" w:hAnsi="Times New Roman" w:hint="eastAsia"/>
          <w:szCs w:val="21"/>
        </w:rPr>
        <w:t>式</w:t>
      </w:r>
      <w:r w:rsidR="00F11217">
        <w:rPr>
          <w:rFonts w:ascii="Times New Roman" w:eastAsia="宋体" w:hAnsi="Times New Roman" w:hint="eastAsia"/>
          <w:szCs w:val="21"/>
        </w:rPr>
        <w:t>（</w:t>
      </w:r>
      <w:r w:rsidR="00F11217">
        <w:rPr>
          <w:rFonts w:ascii="Times New Roman" w:eastAsia="宋体" w:hAnsi="Times New Roman"/>
          <w:szCs w:val="21"/>
        </w:rPr>
        <w:t>8-</w:t>
      </w:r>
      <w:r w:rsidR="005E3424">
        <w:rPr>
          <w:rFonts w:ascii="Times New Roman" w:eastAsia="宋体" w:hAnsi="Times New Roman" w:hint="eastAsia"/>
          <w:szCs w:val="21"/>
        </w:rPr>
        <w:t>4</w:t>
      </w:r>
      <w:r w:rsidR="00F11217">
        <w:rPr>
          <w:rFonts w:ascii="Times New Roman" w:eastAsia="宋体" w:hAnsi="Times New Roman" w:hint="eastAsia"/>
          <w:szCs w:val="21"/>
        </w:rPr>
        <w:t>）</w:t>
      </w:r>
      <w:r w:rsidR="002917EC">
        <w:rPr>
          <w:rFonts w:ascii="Times New Roman" w:eastAsia="宋体" w:hAnsi="Times New Roman" w:hint="eastAsia"/>
          <w:szCs w:val="21"/>
        </w:rPr>
        <w:t>所示</w:t>
      </w:r>
      <w:r w:rsidR="002C0240">
        <w:rPr>
          <w:rFonts w:ascii="Times New Roman" w:eastAsia="宋体" w:hAnsi="Times New Roman" w:hint="eastAsia"/>
          <w:szCs w:val="21"/>
        </w:rPr>
        <w:t>：</w:t>
      </w:r>
    </w:p>
    <w:p w14:paraId="0AE1D80B" w14:textId="5F507F8E" w:rsidR="00EF6FFC" w:rsidRPr="00EF6FFC" w:rsidRDefault="00EF6FFC" w:rsidP="0073085C">
      <w:pPr>
        <w:pStyle w:val="a8"/>
        <w:spacing w:before="0" w:beforeAutospacing="0" w:after="0" w:afterAutospacing="0" w:line="360" w:lineRule="auto"/>
        <w:jc w:val="right"/>
        <w:textAlignment w:val="baseline"/>
        <w:rPr>
          <w:sz w:val="21"/>
          <w:szCs w:val="21"/>
        </w:rPr>
      </w:pPr>
      <m:oMath>
        <m:r>
          <w:rPr>
            <w:rFonts w:ascii="Cambria Math" w:eastAsia="MS PGothic" w:hAnsi="Cambria Math" w:cs="+mn-cs"/>
            <w:color w:val="000000"/>
            <w:kern w:val="24"/>
            <w:sz w:val="21"/>
            <w:szCs w:val="21"/>
            <w:lang w:val="el-GR"/>
          </w:rPr>
          <m:t>ψ</m:t>
        </m:r>
        <m:d>
          <m:dPr>
            <m:begChr m:val="["/>
            <m:endChr m:val="]"/>
            <m:ctrlPr>
              <w:rPr>
                <w:rFonts w:ascii="Cambria Math" w:eastAsia="MS PGothic" w:hAnsi="Cambria Math" w:cs="+mn-cs"/>
                <w:i/>
                <w:iCs/>
                <w:color w:val="000000"/>
                <w:kern w:val="24"/>
                <w:sz w:val="21"/>
                <w:szCs w:val="21"/>
                <w:lang w:val="el-GR"/>
              </w:rPr>
            </m:ctrlPr>
          </m:dPr>
          <m:e>
            <m:r>
              <w:rPr>
                <w:rFonts w:ascii="Cambria Math" w:eastAsia="MS PGothic" w:hAnsi="Cambria Math" w:cs="+mn-cs"/>
                <w:color w:val="000000"/>
                <w:kern w:val="24"/>
                <w:sz w:val="21"/>
                <w:szCs w:val="21"/>
              </w:rPr>
              <m:t>x</m:t>
            </m:r>
            <m:d>
              <m:dPr>
                <m:ctrlPr>
                  <w:rPr>
                    <w:rFonts w:ascii="Cambria Math" w:eastAsia="MS PGothic" w:hAnsi="Cambria Math" w:cs="+mn-cs"/>
                    <w:i/>
                    <w:iCs/>
                    <w:color w:val="000000"/>
                    <w:kern w:val="24"/>
                    <w:sz w:val="21"/>
                    <w:szCs w:val="21"/>
                  </w:rPr>
                </m:ctrlPr>
              </m:dPr>
              <m:e>
                <m:r>
                  <w:rPr>
                    <w:rFonts w:ascii="Cambria Math" w:eastAsia="MS PGothic" w:hAnsi="Cambria Math" w:cs="+mn-cs"/>
                    <w:color w:val="000000"/>
                    <w:kern w:val="24"/>
                    <w:sz w:val="21"/>
                    <w:szCs w:val="21"/>
                  </w:rPr>
                  <m:t>n</m:t>
                </m:r>
              </m:e>
            </m:d>
          </m:e>
        </m:d>
        <m:r>
          <w:rPr>
            <w:rFonts w:ascii="Cambria Math" w:eastAsia="MS PGothic" w:hAnsi="Cambria Math" w:cs="+mn-cs"/>
            <w:color w:val="000000"/>
            <w:kern w:val="24"/>
            <w:sz w:val="21"/>
            <w:szCs w:val="21"/>
          </w:rPr>
          <m:t>=</m:t>
        </m:r>
        <m:sSup>
          <m:sSupPr>
            <m:ctrlPr>
              <w:rPr>
                <w:rFonts w:ascii="Cambria Math" w:eastAsia="MS PGothic" w:hAnsi="Cambria Math" w:cs="+mn-cs"/>
                <w:i/>
                <w:iCs/>
                <w:color w:val="000000"/>
                <w:kern w:val="24"/>
                <w:sz w:val="21"/>
                <w:szCs w:val="21"/>
              </w:rPr>
            </m:ctrlPr>
          </m:sSupPr>
          <m:e>
            <m:r>
              <w:rPr>
                <w:rFonts w:ascii="Cambria Math" w:eastAsia="MS PGothic" w:hAnsi="Cambria Math" w:cs="+mn-cs"/>
                <w:color w:val="000000"/>
                <w:kern w:val="24"/>
                <w:sz w:val="21"/>
                <w:szCs w:val="21"/>
              </w:rPr>
              <m:t>x</m:t>
            </m:r>
          </m:e>
          <m:sup>
            <m:r>
              <w:rPr>
                <w:rFonts w:ascii="Cambria Math" w:eastAsia="MS PGothic" w:hAnsi="Cambria Math" w:cs="+mn-cs"/>
                <w:color w:val="000000"/>
                <w:kern w:val="24"/>
                <w:sz w:val="21"/>
                <w:szCs w:val="21"/>
              </w:rPr>
              <m:t>2</m:t>
            </m:r>
          </m:sup>
        </m:sSup>
        <m:d>
          <m:dPr>
            <m:ctrlPr>
              <w:rPr>
                <w:rFonts w:ascii="Cambria Math" w:eastAsia="MS PGothic" w:hAnsi="Cambria Math" w:cs="+mn-cs"/>
                <w:i/>
                <w:iCs/>
                <w:color w:val="000000"/>
                <w:kern w:val="24"/>
                <w:sz w:val="21"/>
                <w:szCs w:val="21"/>
              </w:rPr>
            </m:ctrlPr>
          </m:dPr>
          <m:e>
            <m:r>
              <w:rPr>
                <w:rFonts w:ascii="Cambria Math" w:eastAsia="MS PGothic" w:hAnsi="Cambria Math" w:cs="+mn-cs"/>
                <w:color w:val="000000"/>
                <w:kern w:val="24"/>
                <w:sz w:val="21"/>
                <w:szCs w:val="21"/>
              </w:rPr>
              <m:t>n</m:t>
            </m:r>
          </m:e>
        </m:d>
        <m:r>
          <w:rPr>
            <w:rFonts w:ascii="Cambria Math" w:eastAsia="MS PGothic" w:hAnsi="Cambria Math" w:cs="+mn-cs"/>
            <w:color w:val="000000"/>
            <w:kern w:val="24"/>
            <w:sz w:val="21"/>
            <w:szCs w:val="21"/>
          </w:rPr>
          <m:t>-x(n+1)×</m:t>
        </m:r>
        <m:r>
          <w:rPr>
            <w:rFonts w:ascii="Cambria Math" w:eastAsia="Cambria Math" w:hAnsi="Cambria Math" w:cs="+mn-cs"/>
            <w:color w:val="000000"/>
            <w:kern w:val="24"/>
            <w:sz w:val="21"/>
            <w:szCs w:val="21"/>
          </w:rPr>
          <m:t>x(n-1)</m:t>
        </m:r>
      </m:oMath>
      <w:r w:rsidR="0073085C">
        <w:rPr>
          <w:rFonts w:hint="eastAsia"/>
          <w:color w:val="000000"/>
          <w:kern w:val="24"/>
          <w:sz w:val="21"/>
          <w:szCs w:val="21"/>
        </w:rPr>
        <w:t xml:space="preserve"> </w:t>
      </w:r>
      <w:r w:rsidR="0073085C">
        <w:rPr>
          <w:color w:val="000000"/>
          <w:kern w:val="24"/>
          <w:sz w:val="21"/>
          <w:szCs w:val="21"/>
        </w:rPr>
        <w:t xml:space="preserve">                 </w:t>
      </w:r>
      <w:r w:rsidR="0073085C" w:rsidRPr="00300523">
        <w:rPr>
          <w:rFonts w:ascii="Times New Roman" w:hAnsi="Times New Roman" w:cs="Times New Roman"/>
          <w:color w:val="000000"/>
          <w:kern w:val="24"/>
          <w:sz w:val="21"/>
          <w:szCs w:val="21"/>
        </w:rPr>
        <w:t>(8-</w:t>
      </w:r>
      <w:r w:rsidR="0065764E">
        <w:rPr>
          <w:rFonts w:ascii="Times New Roman" w:hAnsi="Times New Roman" w:cs="Times New Roman" w:hint="eastAsia"/>
          <w:color w:val="000000"/>
          <w:kern w:val="24"/>
          <w:sz w:val="21"/>
          <w:szCs w:val="21"/>
        </w:rPr>
        <w:t>4</w:t>
      </w:r>
      <w:r w:rsidR="0073085C" w:rsidRPr="00300523">
        <w:rPr>
          <w:rFonts w:ascii="Times New Roman" w:hAnsi="Times New Roman" w:cs="Times New Roman"/>
          <w:color w:val="000000"/>
          <w:kern w:val="24"/>
          <w:sz w:val="21"/>
          <w:szCs w:val="21"/>
        </w:rPr>
        <w:t>)</w:t>
      </w:r>
    </w:p>
    <w:p w14:paraId="0777E8AD" w14:textId="06235E27" w:rsidR="008865E2" w:rsidRDefault="002C0240" w:rsidP="00280175">
      <w:pPr>
        <w:spacing w:line="360" w:lineRule="auto"/>
        <w:rPr>
          <w:rFonts w:ascii="Times New Roman" w:eastAsia="宋体" w:hAnsi="Times New Roman"/>
          <w:szCs w:val="21"/>
        </w:rPr>
      </w:pPr>
      <w:r>
        <w:rPr>
          <w:rFonts w:ascii="Times New Roman" w:eastAsia="宋体" w:hAnsi="Times New Roman" w:hint="eastAsia"/>
          <w:szCs w:val="21"/>
        </w:rPr>
        <w:t>其中</w:t>
      </w:r>
      <w:r w:rsidR="00452394">
        <w:rPr>
          <w:rFonts w:ascii="Times New Roman" w:eastAsia="宋体" w:hAnsi="Times New Roman" w:hint="eastAsia"/>
          <w:szCs w:val="21"/>
        </w:rPr>
        <w:t>，</w:t>
      </w:r>
      <w:r w:rsidRPr="00006730">
        <w:rPr>
          <w:rFonts w:ascii="Times New Roman" w:eastAsia="宋体" w:hAnsi="Times New Roman" w:hint="eastAsia"/>
          <w:szCs w:val="21"/>
        </w:rPr>
        <w:t>x</w:t>
      </w:r>
      <w:r w:rsidRPr="00006730">
        <w:rPr>
          <w:rFonts w:ascii="Times New Roman" w:eastAsia="宋体" w:hAnsi="Times New Roman"/>
          <w:szCs w:val="21"/>
        </w:rPr>
        <w:t>(n)</w:t>
      </w:r>
      <w:r w:rsidRPr="002C0240">
        <w:rPr>
          <w:rFonts w:ascii="Times New Roman" w:eastAsia="宋体" w:hAnsi="Times New Roman" w:hint="eastAsia"/>
          <w:szCs w:val="21"/>
        </w:rPr>
        <w:t>是</w:t>
      </w:r>
      <w:r w:rsidRPr="00006730">
        <w:rPr>
          <w:rFonts w:ascii="Times New Roman" w:eastAsia="宋体" w:hAnsi="Times New Roman" w:hint="eastAsia"/>
          <w:szCs w:val="21"/>
        </w:rPr>
        <w:t>n</w:t>
      </w:r>
      <w:r>
        <w:rPr>
          <w:rFonts w:ascii="Times New Roman" w:eastAsia="宋体" w:hAnsi="Times New Roman" w:hint="eastAsia"/>
          <w:szCs w:val="21"/>
        </w:rPr>
        <w:t>时刻的采样点</w:t>
      </w:r>
      <w:r w:rsidR="00180834">
        <w:rPr>
          <w:rFonts w:ascii="Times New Roman" w:eastAsia="宋体" w:hAnsi="Times New Roman" w:hint="eastAsia"/>
          <w:szCs w:val="21"/>
        </w:rPr>
        <w:t>。</w:t>
      </w:r>
      <w:r w:rsidR="009D66C1">
        <w:rPr>
          <w:rFonts w:ascii="Times New Roman" w:eastAsia="宋体" w:hAnsi="Times New Roman" w:hint="eastAsia"/>
          <w:szCs w:val="21"/>
        </w:rPr>
        <w:t>当第一项的值较大且</w:t>
      </w:r>
      <w:r w:rsidR="009D66C1" w:rsidRPr="00006730">
        <w:rPr>
          <w:rFonts w:ascii="Times New Roman" w:eastAsia="宋体" w:hAnsi="Times New Roman" w:hint="eastAsia"/>
          <w:szCs w:val="21"/>
        </w:rPr>
        <w:t>x</w:t>
      </w:r>
      <w:r w:rsidR="009D66C1" w:rsidRPr="00006730">
        <w:rPr>
          <w:rFonts w:ascii="Times New Roman" w:eastAsia="宋体" w:hAnsi="Times New Roman"/>
          <w:szCs w:val="21"/>
        </w:rPr>
        <w:t>(n-1)</w:t>
      </w:r>
      <w:r w:rsidR="009D66C1" w:rsidRPr="00006730">
        <w:rPr>
          <w:rFonts w:ascii="Times New Roman" w:eastAsia="宋体" w:hAnsi="Times New Roman" w:hint="eastAsia"/>
          <w:szCs w:val="21"/>
        </w:rPr>
        <w:t>、</w:t>
      </w:r>
      <w:r w:rsidR="009D66C1" w:rsidRPr="00006730">
        <w:rPr>
          <w:rFonts w:ascii="Times New Roman" w:eastAsia="宋体" w:hAnsi="Times New Roman" w:hint="eastAsia"/>
          <w:szCs w:val="21"/>
        </w:rPr>
        <w:t>x</w:t>
      </w:r>
      <w:r w:rsidR="009D66C1" w:rsidRPr="00006730">
        <w:rPr>
          <w:rFonts w:ascii="Times New Roman" w:eastAsia="宋体" w:hAnsi="Times New Roman"/>
          <w:szCs w:val="21"/>
        </w:rPr>
        <w:t>(n</w:t>
      </w:r>
      <w:r w:rsidR="00BB1EAC">
        <w:rPr>
          <w:rFonts w:ascii="Times New Roman" w:eastAsia="宋体" w:hAnsi="Times New Roman" w:hint="eastAsia"/>
          <w:szCs w:val="21"/>
        </w:rPr>
        <w:t>+</w:t>
      </w:r>
      <w:r w:rsidR="009D66C1" w:rsidRPr="00006730">
        <w:rPr>
          <w:rFonts w:ascii="Times New Roman" w:eastAsia="宋体" w:hAnsi="Times New Roman"/>
          <w:szCs w:val="21"/>
        </w:rPr>
        <w:t>1)</w:t>
      </w:r>
      <w:r w:rsidR="009D66C1" w:rsidRPr="009D66C1">
        <w:rPr>
          <w:rFonts w:ascii="Times New Roman" w:eastAsia="宋体" w:hAnsi="Times New Roman" w:hint="eastAsia"/>
          <w:szCs w:val="21"/>
        </w:rPr>
        <w:t>较小时</w:t>
      </w:r>
      <w:r w:rsidR="00BE6BD4">
        <w:rPr>
          <w:rFonts w:ascii="Times New Roman" w:eastAsia="宋体" w:hAnsi="Times New Roman" w:hint="eastAsia"/>
          <w:szCs w:val="21"/>
        </w:rPr>
        <w:t>，</w:t>
      </w:r>
      <m:oMath>
        <m:r>
          <w:rPr>
            <w:rFonts w:ascii="Cambria Math" w:eastAsia="宋体" w:hAnsi="Cambria Math"/>
            <w:szCs w:val="21"/>
          </w:rPr>
          <m:t>ψ</m:t>
        </m:r>
        <m:d>
          <m:dPr>
            <m:begChr m:val="["/>
            <m:endChr m:val="]"/>
            <m:ctrlPr>
              <w:rPr>
                <w:rFonts w:ascii="Cambria Math" w:eastAsia="宋体" w:hAnsi="Cambria Math"/>
                <w:szCs w:val="21"/>
              </w:rPr>
            </m:ctrlPr>
          </m:dPr>
          <m:e>
            <m:r>
              <w:rPr>
                <w:rFonts w:ascii="Cambria Math" w:eastAsia="宋体" w:hAnsi="Cambria Math"/>
                <w:szCs w:val="21"/>
              </w:rPr>
              <m:t>x</m:t>
            </m:r>
            <m:d>
              <m:dPr>
                <m:ctrlPr>
                  <w:rPr>
                    <w:rFonts w:ascii="Cambria Math" w:eastAsia="宋体" w:hAnsi="Cambria Math"/>
                    <w:szCs w:val="21"/>
                  </w:rPr>
                </m:ctrlPr>
              </m:dPr>
              <m:e>
                <m:r>
                  <w:rPr>
                    <w:rFonts w:ascii="Cambria Math" w:eastAsia="宋体" w:hAnsi="Cambria Math"/>
                    <w:szCs w:val="21"/>
                  </w:rPr>
                  <m:t>n</m:t>
                </m:r>
              </m:e>
            </m:d>
          </m:e>
        </m:d>
      </m:oMath>
      <w:r w:rsidR="0053679E" w:rsidRPr="00006730">
        <w:rPr>
          <w:rFonts w:ascii="Times New Roman" w:eastAsia="宋体" w:hAnsi="Times New Roman" w:hint="eastAsia"/>
          <w:szCs w:val="21"/>
        </w:rPr>
        <w:t>的值会</w:t>
      </w:r>
      <w:r w:rsidR="00E72472">
        <w:rPr>
          <w:rFonts w:ascii="Times New Roman" w:eastAsia="宋体" w:hAnsi="Times New Roman" w:hint="eastAsia"/>
          <w:szCs w:val="21"/>
        </w:rPr>
        <w:t>相对较</w:t>
      </w:r>
      <w:r w:rsidR="0053679E" w:rsidRPr="00006730">
        <w:rPr>
          <w:rFonts w:ascii="Times New Roman" w:eastAsia="宋体" w:hAnsi="Times New Roman" w:hint="eastAsia"/>
          <w:szCs w:val="21"/>
        </w:rPr>
        <w:t>大，</w:t>
      </w:r>
      <w:r w:rsidR="00A77787" w:rsidRPr="00A77787">
        <w:rPr>
          <w:rFonts w:ascii="Times New Roman" w:eastAsia="宋体" w:hAnsi="Times New Roman" w:hint="eastAsia"/>
          <w:szCs w:val="21"/>
        </w:rPr>
        <w:t>这个点可以被认为是一个尖峰</w:t>
      </w:r>
      <w:r w:rsidR="0053679E">
        <w:rPr>
          <w:rFonts w:ascii="Times New Roman" w:eastAsia="宋体" w:hAnsi="Times New Roman" w:hint="eastAsia"/>
          <w:szCs w:val="21"/>
        </w:rPr>
        <w:t>。</w:t>
      </w:r>
      <w:r w:rsidR="009B4A46">
        <w:rPr>
          <w:rFonts w:ascii="Times New Roman" w:eastAsia="宋体" w:hAnsi="Times New Roman" w:hint="eastAsia"/>
          <w:szCs w:val="21"/>
        </w:rPr>
        <w:t>通过</w:t>
      </w:r>
      <w:r w:rsidR="00CB14B3">
        <w:rPr>
          <w:rFonts w:ascii="Times New Roman" w:eastAsia="宋体" w:hAnsi="Times New Roman" w:hint="eastAsia"/>
          <w:szCs w:val="21"/>
        </w:rPr>
        <w:t>应用</w:t>
      </w:r>
      <w:r w:rsidR="009B4A46">
        <w:rPr>
          <w:rFonts w:ascii="Times New Roman" w:eastAsia="宋体" w:hAnsi="Times New Roman" w:hint="eastAsia"/>
          <w:szCs w:val="21"/>
        </w:rPr>
        <w:t>NEO</w:t>
      </w:r>
      <w:r w:rsidR="009B4A46">
        <w:rPr>
          <w:rFonts w:ascii="Times New Roman" w:eastAsia="宋体" w:hAnsi="Times New Roman" w:hint="eastAsia"/>
          <w:szCs w:val="21"/>
        </w:rPr>
        <w:t>算子后，</w:t>
      </w:r>
      <w:r w:rsidR="00CB14B3" w:rsidRPr="00CB14B3">
        <w:rPr>
          <w:rFonts w:ascii="Times New Roman" w:eastAsia="宋体" w:hAnsi="Times New Roman" w:hint="eastAsia"/>
          <w:szCs w:val="21"/>
        </w:rPr>
        <w:t>可以进行一次阈值分割</w:t>
      </w:r>
      <w:r w:rsidR="009B4A46">
        <w:rPr>
          <w:rFonts w:ascii="Times New Roman" w:eastAsia="宋体" w:hAnsi="Times New Roman" w:hint="eastAsia"/>
          <w:szCs w:val="21"/>
        </w:rPr>
        <w:t>，</w:t>
      </w:r>
      <w:r w:rsidR="005D06B9" w:rsidRPr="005D06B9">
        <w:rPr>
          <w:rFonts w:ascii="Times New Roman" w:eastAsia="宋体" w:hAnsi="Times New Roman" w:hint="eastAsia"/>
          <w:szCs w:val="21"/>
        </w:rPr>
        <w:t>以完成尖峰检测</w:t>
      </w:r>
      <w:r w:rsidR="00A85311">
        <w:rPr>
          <w:rFonts w:ascii="Times New Roman" w:eastAsia="宋体" w:hAnsi="Times New Roman" w:hint="eastAsia"/>
          <w:szCs w:val="21"/>
        </w:rPr>
        <w:t>。通常情况下，</w:t>
      </w:r>
      <w:r w:rsidR="00AA6543">
        <w:rPr>
          <w:rFonts w:ascii="Times New Roman" w:eastAsia="宋体" w:hAnsi="Times New Roman" w:hint="eastAsia"/>
          <w:szCs w:val="21"/>
        </w:rPr>
        <w:t>所采用的阈值一般为</w:t>
      </w:r>
      <m:oMath>
        <m:r>
          <w:rPr>
            <w:rFonts w:ascii="Cambria Math" w:eastAsia="MS PGothic" w:hAnsi="Cambria Math" w:cs="+mn-cs"/>
            <w:color w:val="000000"/>
            <w:kern w:val="24"/>
            <w:szCs w:val="21"/>
            <w:lang w:val="el-GR"/>
          </w:rPr>
          <m:t>ψ</m:t>
        </m:r>
        <m:d>
          <m:dPr>
            <m:begChr m:val="["/>
            <m:endChr m:val="]"/>
            <m:ctrlPr>
              <w:rPr>
                <w:rFonts w:ascii="Cambria Math" w:eastAsia="MS PGothic" w:hAnsi="Cambria Math" w:cs="+mn-cs"/>
                <w:i/>
                <w:iCs/>
                <w:color w:val="000000"/>
                <w:kern w:val="24"/>
                <w:szCs w:val="21"/>
                <w:lang w:val="el-GR"/>
              </w:rPr>
            </m:ctrlPr>
          </m:dPr>
          <m:e>
            <m:r>
              <w:rPr>
                <w:rFonts w:ascii="Cambria Math" w:eastAsia="MS PGothic" w:hAnsi="Cambria Math" w:cs="+mn-cs"/>
                <w:color w:val="000000"/>
                <w:kern w:val="24"/>
                <w:szCs w:val="21"/>
              </w:rPr>
              <m:t>x</m:t>
            </m:r>
            <m:d>
              <m:dPr>
                <m:ctrlPr>
                  <w:rPr>
                    <w:rFonts w:ascii="Cambria Math" w:eastAsia="MS PGothic" w:hAnsi="Cambria Math" w:cs="+mn-cs"/>
                    <w:i/>
                    <w:iCs/>
                    <w:color w:val="000000"/>
                    <w:kern w:val="24"/>
                    <w:szCs w:val="21"/>
                  </w:rPr>
                </m:ctrlPr>
              </m:dPr>
              <m:e>
                <m:r>
                  <w:rPr>
                    <w:rFonts w:ascii="Cambria Math" w:eastAsia="MS PGothic" w:hAnsi="Cambria Math" w:cs="+mn-cs"/>
                    <w:color w:val="000000"/>
                    <w:kern w:val="24"/>
                    <w:szCs w:val="21"/>
                  </w:rPr>
                  <m:t>n</m:t>
                </m:r>
              </m:e>
            </m:d>
          </m:e>
        </m:d>
      </m:oMath>
      <w:r w:rsidR="00AA6543">
        <w:rPr>
          <w:rFonts w:ascii="Times New Roman" w:eastAsia="宋体" w:hAnsi="Times New Roman" w:hint="eastAsia"/>
          <w:szCs w:val="21"/>
        </w:rPr>
        <w:t>平均值的比例系数。</w:t>
      </w:r>
    </w:p>
    <w:p w14:paraId="024F24C2" w14:textId="126188A7" w:rsidR="002F0EEB" w:rsidRDefault="00AD7649" w:rsidP="00AD7649">
      <w:pPr>
        <w:spacing w:line="360" w:lineRule="auto"/>
        <w:ind w:firstLine="420"/>
        <w:rPr>
          <w:rFonts w:ascii="Times New Roman" w:eastAsia="宋体" w:hAnsi="Times New Roman"/>
          <w:szCs w:val="21"/>
        </w:rPr>
      </w:pPr>
      <w:r>
        <w:rPr>
          <w:rFonts w:ascii="Times New Roman" w:eastAsia="宋体" w:hAnsi="Times New Roman" w:hint="eastAsia"/>
          <w:szCs w:val="21"/>
        </w:rPr>
        <w:t>基于式（</w:t>
      </w:r>
      <w:r>
        <w:rPr>
          <w:rFonts w:ascii="Times New Roman" w:eastAsia="宋体" w:hAnsi="Times New Roman" w:hint="eastAsia"/>
          <w:szCs w:val="21"/>
        </w:rPr>
        <w:t>8</w:t>
      </w:r>
      <w:r>
        <w:rPr>
          <w:rFonts w:ascii="Times New Roman" w:eastAsia="宋体" w:hAnsi="Times New Roman"/>
          <w:szCs w:val="21"/>
        </w:rPr>
        <w:t>-</w:t>
      </w:r>
      <w:r w:rsidR="00006CFF">
        <w:rPr>
          <w:rFonts w:ascii="Times New Roman" w:eastAsia="宋体" w:hAnsi="Times New Roman" w:hint="eastAsia"/>
          <w:szCs w:val="21"/>
        </w:rPr>
        <w:t>2</w:t>
      </w:r>
      <w:r>
        <w:rPr>
          <w:rFonts w:ascii="Times New Roman" w:eastAsia="宋体" w:hAnsi="Times New Roman" w:hint="eastAsia"/>
          <w:szCs w:val="21"/>
        </w:rPr>
        <w:t>）和（</w:t>
      </w:r>
      <w:r>
        <w:rPr>
          <w:rFonts w:ascii="Times New Roman" w:eastAsia="宋体" w:hAnsi="Times New Roman" w:hint="eastAsia"/>
          <w:szCs w:val="21"/>
        </w:rPr>
        <w:t>8</w:t>
      </w:r>
      <w:r>
        <w:rPr>
          <w:rFonts w:ascii="Times New Roman" w:eastAsia="宋体" w:hAnsi="Times New Roman"/>
          <w:szCs w:val="21"/>
        </w:rPr>
        <w:t>-</w:t>
      </w:r>
      <w:r w:rsidR="00006CFF">
        <w:rPr>
          <w:rFonts w:ascii="Times New Roman" w:eastAsia="宋体" w:hAnsi="Times New Roman" w:hint="eastAsia"/>
          <w:szCs w:val="21"/>
        </w:rPr>
        <w:t>3</w:t>
      </w:r>
      <w:r>
        <w:rPr>
          <w:rFonts w:ascii="Times New Roman" w:eastAsia="宋体" w:hAnsi="Times New Roman" w:hint="eastAsia"/>
          <w:szCs w:val="21"/>
        </w:rPr>
        <w:t>）的尖峰检测在电路</w:t>
      </w:r>
      <w:r w:rsidR="002D610E">
        <w:rPr>
          <w:rFonts w:ascii="Times New Roman" w:eastAsia="宋体" w:hAnsi="Times New Roman" w:hint="eastAsia"/>
          <w:szCs w:val="21"/>
        </w:rPr>
        <w:t>上</w:t>
      </w:r>
      <w:r>
        <w:rPr>
          <w:rFonts w:ascii="Times New Roman" w:eastAsia="宋体" w:hAnsi="Times New Roman" w:hint="eastAsia"/>
          <w:szCs w:val="21"/>
        </w:rPr>
        <w:t>实现</w:t>
      </w:r>
      <w:r w:rsidR="00503082">
        <w:rPr>
          <w:rFonts w:ascii="Times New Roman" w:eastAsia="宋体" w:hAnsi="Times New Roman" w:hint="eastAsia"/>
          <w:szCs w:val="21"/>
        </w:rPr>
        <w:t>简单</w:t>
      </w:r>
      <w:r>
        <w:rPr>
          <w:rFonts w:ascii="Times New Roman" w:eastAsia="宋体" w:hAnsi="Times New Roman" w:hint="eastAsia"/>
          <w:szCs w:val="21"/>
        </w:rPr>
        <w:t>，但是基</w:t>
      </w:r>
      <w:r w:rsidR="003C5EE0" w:rsidRPr="003C5EE0">
        <w:rPr>
          <w:rFonts w:ascii="Times New Roman" w:eastAsia="宋体" w:hAnsi="Times New Roman" w:hint="eastAsia"/>
          <w:szCs w:val="21"/>
        </w:rPr>
        <w:t>于尖峰检测的压缩会</w:t>
      </w:r>
      <w:r w:rsidR="008A330D">
        <w:rPr>
          <w:rFonts w:ascii="Times New Roman" w:eastAsia="宋体" w:hAnsi="Times New Roman" w:hint="eastAsia"/>
          <w:szCs w:val="21"/>
        </w:rPr>
        <w:t>丢失</w:t>
      </w:r>
      <w:r w:rsidR="003C5EE0" w:rsidRPr="003C5EE0">
        <w:rPr>
          <w:rFonts w:ascii="Times New Roman" w:eastAsia="宋体" w:hAnsi="Times New Roman" w:hint="eastAsia"/>
          <w:szCs w:val="21"/>
        </w:rPr>
        <w:t>大部分原始波形。因此，在使用该方法时需要权衡数据压缩和信息丢失之间的平衡。</w:t>
      </w:r>
    </w:p>
    <w:p w14:paraId="78596556" w14:textId="3971B24D" w:rsidR="001E5347" w:rsidRPr="00CA404A" w:rsidRDefault="001E5347" w:rsidP="001E5347">
      <w:pPr>
        <w:spacing w:line="360" w:lineRule="auto"/>
        <w:rPr>
          <w:rFonts w:ascii="Times New Roman" w:eastAsia="宋体" w:hAnsi="Times New Roman"/>
          <w:szCs w:val="21"/>
        </w:rPr>
      </w:pPr>
      <w:r>
        <w:rPr>
          <w:noProof/>
        </w:rPr>
        <w:lastRenderedPageBreak/>
        <mc:AlternateContent>
          <mc:Choice Requires="wps">
            <w:drawing>
              <wp:anchor distT="45720" distB="45720" distL="114300" distR="114300" simplePos="0" relativeHeight="251785216" behindDoc="0" locked="0" layoutInCell="1" allowOverlap="1" wp14:anchorId="59D1FCE0" wp14:editId="75D2CEDD">
                <wp:simplePos x="0" y="0"/>
                <wp:positionH relativeFrom="margin">
                  <wp:align>left</wp:align>
                </wp:positionH>
                <wp:positionV relativeFrom="paragraph">
                  <wp:posOffset>1270</wp:posOffset>
                </wp:positionV>
                <wp:extent cx="5248275" cy="3740150"/>
                <wp:effectExtent l="0" t="0" r="9525" b="0"/>
                <wp:wrapSquare wrapText="bothSides"/>
                <wp:docPr id="91160989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3740150"/>
                        </a:xfrm>
                        <a:prstGeom prst="rect">
                          <a:avLst/>
                        </a:prstGeom>
                        <a:solidFill>
                          <a:srgbClr val="FFFFFF"/>
                        </a:solidFill>
                        <a:ln w="9525">
                          <a:noFill/>
                          <a:miter lim="800000"/>
                          <a:headEnd/>
                          <a:tailEnd/>
                        </a:ln>
                      </wps:spPr>
                      <wps:txbx>
                        <w:txbxContent>
                          <w:p w14:paraId="646F09EC" w14:textId="77777777" w:rsidR="001E5347" w:rsidRDefault="001E5347" w:rsidP="001E5347">
                            <w:pPr>
                              <w:jc w:val="center"/>
                            </w:pPr>
                            <w:r w:rsidRPr="006E03ED">
                              <w:rPr>
                                <w:noProof/>
                              </w:rPr>
                              <w:drawing>
                                <wp:inline distT="0" distB="0" distL="0" distR="0" wp14:anchorId="1FD96344" wp14:editId="71C1F8C6">
                                  <wp:extent cx="4271645" cy="3338830"/>
                                  <wp:effectExtent l="0" t="0" r="0" b="0"/>
                                  <wp:docPr id="1204616832" name="图片 1204616832">
                                    <a:extLst xmlns:a="http://schemas.openxmlformats.org/drawingml/2006/main">
                                      <a:ext uri="{FF2B5EF4-FFF2-40B4-BE49-F238E27FC236}">
                                        <a16:creationId xmlns:a16="http://schemas.microsoft.com/office/drawing/2014/main" id="{5B7FC13B-B8B6-2CE4-A99A-9145FA27E6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3">
                                            <a:extLst>
                                              <a:ext uri="{FF2B5EF4-FFF2-40B4-BE49-F238E27FC236}">
                                                <a16:creationId xmlns:a16="http://schemas.microsoft.com/office/drawing/2014/main" id="{5B7FC13B-B8B6-2CE4-A99A-9145FA27E6AF}"/>
                                              </a:ext>
                                            </a:extLst>
                                          </pic:cNvPr>
                                          <pic:cNvPicPr>
                                            <a:picLocks noChangeAspect="1"/>
                                          </pic:cNvPicPr>
                                        </pic:nvPicPr>
                                        <pic:blipFill>
                                          <a:blip r:embed="rId24"/>
                                          <a:stretch>
                                            <a:fillRect/>
                                          </a:stretch>
                                        </pic:blipFill>
                                        <pic:spPr>
                                          <a:xfrm>
                                            <a:off x="0" y="0"/>
                                            <a:ext cx="4271645" cy="3338830"/>
                                          </a:xfrm>
                                          <a:prstGeom prst="rect">
                                            <a:avLst/>
                                          </a:prstGeom>
                                        </pic:spPr>
                                      </pic:pic>
                                    </a:graphicData>
                                  </a:graphic>
                                </wp:inline>
                              </w:drawing>
                            </w:r>
                          </w:p>
                          <w:p w14:paraId="12DC84D2" w14:textId="0FAF8267" w:rsidR="001E5347" w:rsidRPr="007941D1" w:rsidRDefault="001E5347" w:rsidP="001E5347">
                            <w:pPr>
                              <w:spacing w:line="360" w:lineRule="auto"/>
                              <w:jc w:val="center"/>
                              <w:rPr>
                                <w:rFonts w:ascii="Times New Roman" w:eastAsia="宋体" w:hAnsi="Times New Roman"/>
                                <w:szCs w:val="21"/>
                              </w:rPr>
                            </w:pPr>
                            <w:r w:rsidRPr="007941D1">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-1</w:t>
                            </w:r>
                            <w:r w:rsidR="0094152A">
                              <w:rPr>
                                <w:rFonts w:ascii="Times New Roman" w:eastAsia="宋体" w:hAnsi="Times New Roman" w:hint="eastAsia"/>
                                <w:szCs w:val="21"/>
                              </w:rPr>
                              <w:t>7</w:t>
                            </w:r>
                            <w:r>
                              <w:rPr>
                                <w:rFonts w:ascii="Times New Roman" w:eastAsia="宋体" w:hAnsi="Times New Roman" w:hint="eastAsia"/>
                                <w:szCs w:val="21"/>
                              </w:rPr>
                              <w:t xml:space="preserve"> </w:t>
                            </w:r>
                            <w:r>
                              <w:rPr>
                                <w:rFonts w:ascii="Times New Roman" w:eastAsia="宋体" w:hAnsi="Times New Roman"/>
                                <w:szCs w:val="21"/>
                              </w:rPr>
                              <w:t>利用</w:t>
                            </w:r>
                            <w:r>
                              <w:rPr>
                                <w:rFonts w:ascii="Times New Roman" w:eastAsia="宋体" w:hAnsi="Times New Roman" w:hint="eastAsia"/>
                                <w:szCs w:val="21"/>
                              </w:rPr>
                              <w:t>压缩感知进行信号采样和重建的过程</w:t>
                            </w:r>
                          </w:p>
                          <w:p w14:paraId="30E016D9" w14:textId="77777777" w:rsidR="001E5347" w:rsidRPr="006E03ED" w:rsidRDefault="001E5347" w:rsidP="001E534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1FCE0" id="文本框 4" o:spid="_x0000_s1044" type="#_x0000_t202" style="position:absolute;left:0;text-align:left;margin-left:0;margin-top:.1pt;width:413.25pt;height:294.5pt;z-index:251785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" stroked="f">
                <v:textbox>
                  <w:txbxContent>
                    <w:p w14:paraId="646F09EC" w14:textId="77777777" w:rsidR="001E5347" w:rsidRDefault="001E5347" w:rsidP="001E5347">
                      <w:pPr>
                        <w:jc w:val="center"/>
                      </w:pPr>
                      <w:r w:rsidRPr="006E03ED">
                        <w:rPr>
                          <w:noProof/>
                        </w:rPr>
                        <w:drawing>
                          <wp:inline distT="0" distB="0" distL="0" distR="0" wp14:anchorId="1FD96344" wp14:editId="71C1F8C6">
                            <wp:extent cx="4271645" cy="3338830"/>
                            <wp:effectExtent l="0" t="0" r="0" b="0"/>
                            <wp:docPr id="1204616832" name="图片 1204616832">
                              <a:extLst xmlns:a="http://schemas.openxmlformats.org/drawingml/2006/main">
                                <a:ext uri="{FF2B5EF4-FFF2-40B4-BE49-F238E27FC236}">
                                  <a16:creationId xmlns:a16="http://schemas.microsoft.com/office/drawing/2014/main" id="{5B7FC13B-B8B6-2CE4-A99A-9145FA27E6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3">
                                      <a:extLst>
                                        <a:ext uri="{FF2B5EF4-FFF2-40B4-BE49-F238E27FC236}">
                                          <a16:creationId xmlns:a16="http://schemas.microsoft.com/office/drawing/2014/main" id="{5B7FC13B-B8B6-2CE4-A99A-9145FA27E6AF}"/>
                                        </a:ext>
                                      </a:extLst>
                                    </pic:cNvPr>
                                    <pic:cNvPicPr>
                                      <a:picLocks noChangeAspect="1"/>
                                    </pic:cNvPicPr>
                                  </pic:nvPicPr>
                                  <pic:blipFill>
                                    <a:blip r:embed="rId24"/>
                                    <a:stretch>
                                      <a:fillRect/>
                                    </a:stretch>
                                  </pic:blipFill>
                                  <pic:spPr>
                                    <a:xfrm>
                                      <a:off x="0" y="0"/>
                                      <a:ext cx="4271645" cy="3338830"/>
                                    </a:xfrm>
                                    <a:prstGeom prst="rect">
                                      <a:avLst/>
                                    </a:prstGeom>
                                  </pic:spPr>
                                </pic:pic>
                              </a:graphicData>
                            </a:graphic>
                          </wp:inline>
                        </w:drawing>
                      </w:r>
                    </w:p>
                    <w:p w14:paraId="12DC84D2" w14:textId="0FAF8267" w:rsidR="001E5347" w:rsidRPr="007941D1" w:rsidRDefault="001E5347" w:rsidP="001E5347">
                      <w:pPr>
                        <w:spacing w:line="360" w:lineRule="auto"/>
                        <w:jc w:val="center"/>
                        <w:rPr>
                          <w:rFonts w:ascii="Times New Roman" w:eastAsia="宋体" w:hAnsi="Times New Roman"/>
                          <w:szCs w:val="21"/>
                        </w:rPr>
                      </w:pPr>
                      <w:r w:rsidRPr="007941D1">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-1</w:t>
                      </w:r>
                      <w:r w:rsidR="0094152A">
                        <w:rPr>
                          <w:rFonts w:ascii="Times New Roman" w:eastAsia="宋体" w:hAnsi="Times New Roman" w:hint="eastAsia"/>
                          <w:szCs w:val="21"/>
                        </w:rPr>
                        <w:t>7</w:t>
                      </w:r>
                      <w:r>
                        <w:rPr>
                          <w:rFonts w:ascii="Times New Roman" w:eastAsia="宋体" w:hAnsi="Times New Roman" w:hint="eastAsia"/>
                          <w:szCs w:val="21"/>
                        </w:rPr>
                        <w:t xml:space="preserve"> </w:t>
                      </w:r>
                      <w:r>
                        <w:rPr>
                          <w:rFonts w:ascii="Times New Roman" w:eastAsia="宋体" w:hAnsi="Times New Roman"/>
                          <w:szCs w:val="21"/>
                        </w:rPr>
                        <w:t>利用</w:t>
                      </w:r>
                      <w:r>
                        <w:rPr>
                          <w:rFonts w:ascii="Times New Roman" w:eastAsia="宋体" w:hAnsi="Times New Roman" w:hint="eastAsia"/>
                          <w:szCs w:val="21"/>
                        </w:rPr>
                        <w:t>压缩感知进行信号采样和重建的过程</w:t>
                      </w:r>
                    </w:p>
                    <w:p w14:paraId="30E016D9" w14:textId="77777777" w:rsidR="001E5347" w:rsidRPr="006E03ED" w:rsidRDefault="001E5347" w:rsidP="001E5347">
                      <w:pPr>
                        <w:jc w:val="center"/>
                      </w:pPr>
                    </w:p>
                  </w:txbxContent>
                </v:textbox>
                <w10:wrap type="square" anchorx="margin"/>
              </v:shape>
            </w:pict>
          </mc:Fallback>
        </mc:AlternateContent>
      </w:r>
    </w:p>
    <w:p w14:paraId="7B6362B6" w14:textId="01B7D460" w:rsidR="00BE63C2" w:rsidRDefault="00600D3C" w:rsidP="00E14CCF">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压缩感知</w:t>
      </w:r>
      <w:r w:rsidR="00B76782">
        <w:rPr>
          <w:rFonts w:ascii="Times New Roman" w:eastAsia="宋体" w:hAnsi="Times New Roman" w:hint="eastAsia"/>
          <w:szCs w:val="21"/>
        </w:rPr>
        <w:t>（</w:t>
      </w:r>
      <w:r w:rsidR="00B76782">
        <w:rPr>
          <w:rFonts w:ascii="Times New Roman" w:eastAsia="宋体" w:hAnsi="Times New Roman" w:hint="eastAsia"/>
          <w:szCs w:val="21"/>
        </w:rPr>
        <w:t>com</w:t>
      </w:r>
      <w:r w:rsidR="00B76782">
        <w:rPr>
          <w:rFonts w:ascii="Times New Roman" w:eastAsia="宋体" w:hAnsi="Times New Roman"/>
          <w:szCs w:val="21"/>
        </w:rPr>
        <w:t>pressive sensing, CS</w:t>
      </w:r>
      <w:r w:rsidR="00B76782">
        <w:rPr>
          <w:rFonts w:ascii="Times New Roman" w:eastAsia="宋体" w:hAnsi="Times New Roman" w:hint="eastAsia"/>
          <w:szCs w:val="21"/>
        </w:rPr>
        <w:t>）</w:t>
      </w:r>
      <w:r>
        <w:rPr>
          <w:rFonts w:ascii="Times New Roman" w:eastAsia="宋体" w:hAnsi="Times New Roman" w:hint="eastAsia"/>
          <w:szCs w:val="21"/>
        </w:rPr>
        <w:t>理论是</w:t>
      </w:r>
      <w:r w:rsidR="005340C5">
        <w:rPr>
          <w:rFonts w:ascii="Times New Roman" w:eastAsia="宋体" w:hAnsi="Times New Roman" w:hint="eastAsia"/>
          <w:szCs w:val="21"/>
        </w:rPr>
        <w:t>一种</w:t>
      </w:r>
      <w:r>
        <w:rPr>
          <w:rFonts w:ascii="Times New Roman" w:eastAsia="宋体" w:hAnsi="Times New Roman" w:hint="eastAsia"/>
          <w:szCs w:val="21"/>
        </w:rPr>
        <w:t>广泛用于</w:t>
      </w:r>
      <w:r w:rsidR="00B6363A">
        <w:rPr>
          <w:rFonts w:ascii="Times New Roman" w:eastAsia="宋体" w:hAnsi="Times New Roman" w:hint="eastAsia"/>
          <w:szCs w:val="21"/>
        </w:rPr>
        <w:t>神经信号压缩的方法</w:t>
      </w:r>
      <w:r w:rsidR="008C567D">
        <w:rPr>
          <w:rFonts w:ascii="Times New Roman" w:eastAsia="宋体" w:hAnsi="Times New Roman" w:hint="eastAsia"/>
          <w:szCs w:val="21"/>
        </w:rPr>
        <w:t>。</w:t>
      </w:r>
      <w:r w:rsidR="00010392">
        <w:rPr>
          <w:rFonts w:ascii="Times New Roman" w:eastAsia="宋体" w:hAnsi="Times New Roman" w:hint="eastAsia"/>
          <w:szCs w:val="21"/>
        </w:rPr>
        <w:t>该理论</w:t>
      </w:r>
      <w:r w:rsidR="00B76782" w:rsidRPr="00B76782">
        <w:rPr>
          <w:rFonts w:ascii="Times New Roman" w:eastAsia="宋体" w:hAnsi="Times New Roman" w:hint="eastAsia"/>
          <w:szCs w:val="21"/>
        </w:rPr>
        <w:t>利用信号的稀疏性</w:t>
      </w:r>
      <w:r w:rsidR="00623843">
        <w:rPr>
          <w:rFonts w:ascii="Times New Roman" w:eastAsia="宋体" w:hAnsi="Times New Roman" w:hint="eastAsia"/>
          <w:szCs w:val="21"/>
        </w:rPr>
        <w:t>，</w:t>
      </w:r>
      <w:r w:rsidR="00B76782" w:rsidRPr="00B76782">
        <w:rPr>
          <w:rFonts w:ascii="Times New Roman" w:eastAsia="宋体" w:hAnsi="Times New Roman" w:hint="eastAsia"/>
          <w:szCs w:val="21"/>
        </w:rPr>
        <w:t>实现亚奈奎斯特采样和接近无损</w:t>
      </w:r>
      <w:r w:rsidR="00010392">
        <w:rPr>
          <w:rFonts w:ascii="Times New Roman" w:eastAsia="宋体" w:hAnsi="Times New Roman" w:hint="eastAsia"/>
          <w:szCs w:val="21"/>
        </w:rPr>
        <w:t>的</w:t>
      </w:r>
      <w:r w:rsidR="00B76782" w:rsidRPr="00B76782">
        <w:rPr>
          <w:rFonts w:ascii="Times New Roman" w:eastAsia="宋体" w:hAnsi="Times New Roman" w:hint="eastAsia"/>
          <w:szCs w:val="21"/>
        </w:rPr>
        <w:t>信号</w:t>
      </w:r>
      <w:r w:rsidR="00010392" w:rsidRPr="00B76782">
        <w:rPr>
          <w:rFonts w:ascii="Times New Roman" w:eastAsia="宋体" w:hAnsi="Times New Roman" w:hint="eastAsia"/>
          <w:szCs w:val="21"/>
        </w:rPr>
        <w:t>重构</w:t>
      </w:r>
      <w:r w:rsidR="00695CF8">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&lt;EndNote&gt;&lt;Cite&gt;&lt;Author&gt;Baraniuk&lt;/Author&gt;&lt;Year&gt;2007&lt;/Year&gt;&lt;RecNum&gt;247&lt;/RecNum&gt;&lt;DisplayText&gt;[39]&lt;/DisplayText&gt;&lt;record&gt;&lt;rec-number&gt;247&lt;/rec-number&gt;&lt;foreign-keys&gt;&lt;key app="EN" db-id="2wev5w9td55e2ies2t5xp5fcxp5xs09tzdp0" timestamp="1690341551"&gt;247&lt;/key&gt;&lt;/foreign-keys&gt;&lt;ref-type name="Journal Article"&gt;17&lt;/ref-type&gt;&lt;contributors&gt;&lt;authors&gt;&lt;author&gt;Baraniuk, Richard G&lt;/author&gt;&lt;/authors&gt;&lt;/contributors&gt;&lt;titles&gt;&lt;title&gt;Compressive sensing [lecture notes]&lt;/title&gt;&lt;secondary-title&gt;IEEE signal processing magazine&lt;/secondary-title&gt;&lt;/titles&gt;&lt;periodical&gt;&lt;full-title&gt;IEEE signal processing magazine&lt;/full-title&gt;&lt;/periodical&gt;&lt;pages&gt;118-121&lt;/pages&gt;&lt;volume&gt;24&lt;/volume&gt;&lt;number&gt;4&lt;/number&gt;&lt;dates&gt;&lt;year&gt;2007&lt;/year&gt;&lt;/dates&gt;&lt;isbn&gt;1053-5888&lt;/isbn&gt;&lt;urls&gt;&lt;/urls&gt;&lt;/record&gt;&lt;/Cite&gt;&lt;/EndNote&gt;</w:instrText>
      </w:r>
      <w:r w:rsidR="00695CF8">
        <w:rPr>
          <w:rFonts w:ascii="Times New Roman" w:eastAsia="宋体" w:hAnsi="Times New Roman"/>
          <w:szCs w:val="21"/>
        </w:rPr>
        <w:fldChar w:fldCharType="separate"/>
      </w:r>
      <w:r w:rsidR="00E804BA">
        <w:rPr>
          <w:rFonts w:ascii="Times New Roman" w:eastAsia="宋体" w:hAnsi="Times New Roman"/>
          <w:noProof/>
          <w:szCs w:val="21"/>
        </w:rPr>
        <w:t>[39]</w:t>
      </w:r>
      <w:r w:rsidR="00695CF8">
        <w:rPr>
          <w:rFonts w:ascii="Times New Roman" w:eastAsia="宋体" w:hAnsi="Times New Roman"/>
          <w:szCs w:val="21"/>
        </w:rPr>
        <w:fldChar w:fldCharType="end"/>
      </w:r>
      <w:r w:rsidR="00010392">
        <w:rPr>
          <w:rFonts w:ascii="Times New Roman" w:eastAsia="宋体" w:hAnsi="Times New Roman" w:hint="eastAsia"/>
          <w:szCs w:val="21"/>
        </w:rPr>
        <w:t>。</w:t>
      </w:r>
      <w:r w:rsidR="00252C8E">
        <w:rPr>
          <w:rFonts w:ascii="Times New Roman" w:eastAsia="宋体" w:hAnsi="Times New Roman" w:hint="eastAsia"/>
          <w:szCs w:val="21"/>
        </w:rPr>
        <w:t>大多数自然和人造信号</w:t>
      </w:r>
      <w:r w:rsidR="00252C8E" w:rsidRPr="00730443">
        <w:rPr>
          <w:rFonts w:ascii="Times New Roman" w:eastAsia="宋体" w:hAnsi="Times New Roman"/>
          <w:szCs w:val="21"/>
        </w:rPr>
        <w:t>X</w:t>
      </w:r>
      <w:r w:rsidR="00A33442" w:rsidRPr="00730443">
        <w:rPr>
          <w:rFonts w:ascii="Times New Roman" w:eastAsia="宋体" w:hAnsi="Times New Roman" w:hint="eastAsia"/>
          <w:szCs w:val="21"/>
        </w:rPr>
        <w:t>∈</w:t>
      </w:r>
      <w:r w:rsidR="00252C8E" w:rsidRPr="00730443">
        <w:rPr>
          <w:rFonts w:ascii="Times New Roman" w:eastAsia="宋体" w:hAnsi="Times New Roman"/>
          <w:szCs w:val="21"/>
        </w:rPr>
        <w:t>R</w:t>
      </w:r>
      <w:r w:rsidR="00252C8E" w:rsidRPr="00730443">
        <w:rPr>
          <w:rFonts w:ascii="Times New Roman" w:eastAsia="宋体" w:hAnsi="Times New Roman"/>
          <w:szCs w:val="21"/>
          <w:vertAlign w:val="superscript"/>
        </w:rPr>
        <w:t>n</w:t>
      </w:r>
      <w:r w:rsidR="00252C8E" w:rsidRPr="00730443">
        <w:rPr>
          <w:rFonts w:ascii="Times New Roman" w:eastAsia="宋体" w:hAnsi="Times New Roman" w:hint="eastAsia"/>
          <w:szCs w:val="21"/>
        </w:rPr>
        <w:t>均可被表示为</w:t>
      </w:r>
      <w:r w:rsidR="00730443" w:rsidRPr="00730443">
        <w:rPr>
          <w:rFonts w:ascii="Times New Roman" w:eastAsia="宋体" w:hAnsi="Times New Roman" w:hint="eastAsia"/>
          <w:szCs w:val="21"/>
        </w:rPr>
        <w:t>一个</w:t>
      </w:r>
      <w:r w:rsidR="00797481">
        <w:rPr>
          <w:rFonts w:ascii="Times New Roman" w:eastAsia="宋体" w:hAnsi="Times New Roman" w:hint="eastAsia"/>
          <w:szCs w:val="21"/>
        </w:rPr>
        <w:t>稀疏</w:t>
      </w:r>
      <w:r w:rsidR="00730443" w:rsidRPr="00730443">
        <w:rPr>
          <w:rFonts w:ascii="Times New Roman" w:eastAsia="宋体" w:hAnsi="Times New Roman" w:hint="eastAsia"/>
          <w:szCs w:val="21"/>
        </w:rPr>
        <w:t>基矩阵</w:t>
      </w:r>
      <w:r w:rsidR="001061CA" w:rsidRPr="001061CA">
        <w:rPr>
          <w:rFonts w:ascii="Times New Roman" w:eastAsia="宋体" w:hAnsi="Times New Roman" w:cs="Times New Roman"/>
          <w:szCs w:val="21"/>
        </w:rPr>
        <w:t>Ψ</w:t>
      </w:r>
      <w:r w:rsidR="00730443" w:rsidRPr="00730443">
        <w:rPr>
          <w:rFonts w:ascii="Times New Roman" w:eastAsia="宋体" w:hAnsi="Times New Roman" w:hint="eastAsia"/>
          <w:szCs w:val="21"/>
        </w:rPr>
        <w:t>和</w:t>
      </w:r>
      <w:r w:rsidR="00797481">
        <w:rPr>
          <w:rFonts w:ascii="Times New Roman" w:eastAsia="宋体" w:hAnsi="Times New Roman" w:hint="eastAsia"/>
          <w:szCs w:val="21"/>
        </w:rPr>
        <w:t>稀疏</w:t>
      </w:r>
      <w:r w:rsidR="00730443" w:rsidRPr="00730443">
        <w:rPr>
          <w:rFonts w:ascii="Times New Roman" w:eastAsia="宋体" w:hAnsi="Times New Roman" w:hint="eastAsia"/>
          <w:szCs w:val="21"/>
        </w:rPr>
        <w:t>系数</w:t>
      </w:r>
      <w:r w:rsidR="00FA4001">
        <w:rPr>
          <w:rFonts w:ascii="Times New Roman" w:eastAsia="宋体" w:hAnsi="Times New Roman" w:hint="eastAsia"/>
          <w:szCs w:val="21"/>
        </w:rPr>
        <w:t>s</w:t>
      </w:r>
      <w:r w:rsidR="00730443" w:rsidRPr="00730443">
        <w:rPr>
          <w:rFonts w:ascii="Times New Roman" w:eastAsia="宋体" w:hAnsi="Times New Roman" w:hint="eastAsia"/>
          <w:szCs w:val="21"/>
        </w:rPr>
        <w:t>的乘积</w:t>
      </w:r>
      <w:r w:rsidR="00FA4001">
        <w:rPr>
          <w:rFonts w:ascii="Times New Roman" w:eastAsia="宋体" w:hAnsi="Times New Roman" w:hint="eastAsia"/>
          <w:szCs w:val="21"/>
        </w:rPr>
        <w:t>，即</w:t>
      </w:r>
      <w:r w:rsidR="00FA4001" w:rsidRPr="00730443">
        <w:rPr>
          <w:rFonts w:ascii="Times New Roman" w:eastAsia="宋体" w:hAnsi="Times New Roman"/>
          <w:szCs w:val="21"/>
        </w:rPr>
        <w:t>X</w:t>
      </w:r>
      <w:r w:rsidR="00FA4001">
        <w:rPr>
          <w:rFonts w:ascii="Times New Roman" w:eastAsia="宋体" w:hAnsi="Times New Roman"/>
          <w:szCs w:val="21"/>
        </w:rPr>
        <w:t xml:space="preserve"> = </w:t>
      </w:r>
      <w:r w:rsidR="00FA4001" w:rsidRPr="001061CA">
        <w:rPr>
          <w:rFonts w:ascii="Times New Roman" w:eastAsia="宋体" w:hAnsi="Times New Roman" w:cs="Times New Roman"/>
          <w:szCs w:val="21"/>
        </w:rPr>
        <w:t>Ψ</w:t>
      </w:r>
      <w:r w:rsidR="00FA4001">
        <w:rPr>
          <w:rFonts w:ascii="Times New Roman" w:eastAsia="宋体" w:hAnsi="Times New Roman"/>
          <w:szCs w:val="21"/>
        </w:rPr>
        <w:t>s</w:t>
      </w:r>
      <w:r w:rsidR="004B7EFD">
        <w:rPr>
          <w:rFonts w:ascii="Times New Roman" w:eastAsia="宋体" w:hAnsi="Times New Roman" w:hint="eastAsia"/>
          <w:szCs w:val="21"/>
        </w:rPr>
        <w:t>。</w:t>
      </w:r>
      <w:r w:rsidR="00C70F65">
        <w:rPr>
          <w:rFonts w:ascii="Times New Roman" w:eastAsia="宋体" w:hAnsi="Times New Roman" w:hint="eastAsia"/>
          <w:szCs w:val="21"/>
        </w:rPr>
        <w:t>压缩采样的过程</w:t>
      </w:r>
      <w:r w:rsidR="00D05A2F">
        <w:rPr>
          <w:rFonts w:ascii="Times New Roman" w:eastAsia="宋体" w:hAnsi="Times New Roman" w:hint="eastAsia"/>
          <w:szCs w:val="21"/>
        </w:rPr>
        <w:t>则</w:t>
      </w:r>
      <w:r w:rsidR="00BB6C8D">
        <w:rPr>
          <w:rFonts w:ascii="Times New Roman" w:eastAsia="宋体" w:hAnsi="Times New Roman" w:hint="eastAsia"/>
          <w:szCs w:val="21"/>
        </w:rPr>
        <w:t>可用以下</w:t>
      </w:r>
      <w:r w:rsidR="00C70F65">
        <w:rPr>
          <w:rFonts w:ascii="Times New Roman" w:eastAsia="宋体" w:hAnsi="Times New Roman" w:hint="eastAsia"/>
          <w:szCs w:val="21"/>
        </w:rPr>
        <w:t>方程表示：</w:t>
      </w:r>
    </w:p>
    <w:p w14:paraId="3995CCBA" w14:textId="29C9B0C4" w:rsidR="00C70F65" w:rsidRDefault="00BB6C8D" w:rsidP="003D704F">
      <w:pPr>
        <w:spacing w:line="360" w:lineRule="auto"/>
        <w:ind w:firstLineChars="200" w:firstLine="420"/>
        <w:jc w:val="right"/>
        <w:rPr>
          <w:rFonts w:ascii="Times New Roman" w:eastAsia="宋体" w:hAnsi="Times New Roman"/>
          <w:szCs w:val="21"/>
        </w:rPr>
      </w:pPr>
      <w:r>
        <w:rPr>
          <w:rFonts w:ascii="Times New Roman" w:eastAsia="宋体" w:hAnsi="Times New Roman" w:hint="eastAsia"/>
          <w:szCs w:val="21"/>
        </w:rPr>
        <w:t>Y</w:t>
      </w:r>
      <w:r>
        <w:rPr>
          <w:rFonts w:ascii="Times New Roman" w:eastAsia="宋体" w:hAnsi="Times New Roman"/>
          <w:szCs w:val="21"/>
        </w:rPr>
        <w:t xml:space="preserve"> = </w:t>
      </w:r>
      <w:r w:rsidRPr="00BB6C8D">
        <w:rPr>
          <w:rFonts w:ascii="Times New Roman" w:eastAsia="宋体" w:hAnsi="Times New Roman" w:cs="Times New Roman"/>
          <w:szCs w:val="21"/>
        </w:rPr>
        <w:t>Φ</w:t>
      </w:r>
      <w:r w:rsidRPr="00BB6C8D">
        <w:rPr>
          <w:rFonts w:ascii="Times New Roman" w:eastAsia="宋体" w:hAnsi="Times New Roman"/>
          <w:szCs w:val="21"/>
        </w:rPr>
        <w:t>X</w:t>
      </w:r>
      <w:r w:rsidR="003D704F">
        <w:rPr>
          <w:rFonts w:ascii="Times New Roman" w:eastAsia="宋体" w:hAnsi="Times New Roman"/>
          <w:szCs w:val="21"/>
        </w:rPr>
        <w:t xml:space="preserve">                                                                </w:t>
      </w:r>
      <w:r w:rsidR="003D704F" w:rsidRPr="00300523">
        <w:rPr>
          <w:rFonts w:ascii="Times New Roman" w:hAnsi="Times New Roman" w:cs="Times New Roman"/>
          <w:color w:val="000000"/>
          <w:kern w:val="24"/>
          <w:szCs w:val="21"/>
        </w:rPr>
        <w:t>(8-</w:t>
      </w:r>
      <w:r w:rsidR="006C2A8D">
        <w:rPr>
          <w:rFonts w:ascii="Times New Roman" w:hAnsi="Times New Roman" w:cs="Times New Roman" w:hint="eastAsia"/>
          <w:color w:val="000000"/>
          <w:kern w:val="24"/>
          <w:szCs w:val="21"/>
        </w:rPr>
        <w:t>5</w:t>
      </w:r>
      <w:r w:rsidR="003D704F" w:rsidRPr="00300523">
        <w:rPr>
          <w:rFonts w:ascii="Times New Roman" w:hAnsi="Times New Roman" w:cs="Times New Roman"/>
          <w:color w:val="000000"/>
          <w:kern w:val="24"/>
          <w:szCs w:val="21"/>
        </w:rPr>
        <w:t>)</w:t>
      </w:r>
    </w:p>
    <w:p w14:paraId="5FBE17EC" w14:textId="78D5BDDF" w:rsidR="00971208" w:rsidRPr="008B4695" w:rsidRDefault="002C477B" w:rsidP="008B4695">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观测矩阵</w:t>
      </w:r>
      <w:r w:rsidR="00A73F4D" w:rsidRPr="00BB6C8D">
        <w:rPr>
          <w:rFonts w:ascii="Times New Roman" w:eastAsia="宋体" w:hAnsi="Times New Roman" w:cs="Times New Roman"/>
          <w:szCs w:val="21"/>
        </w:rPr>
        <w:t>Φ</w:t>
      </w:r>
      <w:r w:rsidR="0008484A" w:rsidRPr="00730443">
        <w:rPr>
          <w:rFonts w:ascii="Times New Roman" w:eastAsia="宋体" w:hAnsi="Times New Roman" w:hint="eastAsia"/>
          <w:szCs w:val="21"/>
        </w:rPr>
        <w:t>∈</w:t>
      </w:r>
      <w:r w:rsidR="0008484A" w:rsidRPr="0008484A">
        <w:rPr>
          <w:rFonts w:ascii="Times New Roman" w:eastAsia="宋体" w:hAnsi="Times New Roman"/>
          <w:szCs w:val="21"/>
        </w:rPr>
        <w:t>R</w:t>
      </w:r>
      <w:r w:rsidR="0008484A" w:rsidRPr="0008484A">
        <w:rPr>
          <w:rFonts w:ascii="Times New Roman" w:eastAsia="宋体" w:hAnsi="Times New Roman"/>
          <w:szCs w:val="21"/>
          <w:vertAlign w:val="superscript"/>
        </w:rPr>
        <w:t>m×n</w:t>
      </w:r>
      <w:r w:rsidRPr="002C477B">
        <w:rPr>
          <w:rFonts w:ascii="Times New Roman" w:eastAsia="宋体" w:hAnsi="Times New Roman" w:cs="Times New Roman" w:hint="eastAsia"/>
          <w:szCs w:val="21"/>
        </w:rPr>
        <w:t>是压缩感知中的测量矩阵，</w:t>
      </w:r>
      <w:r w:rsidR="00472E78">
        <w:rPr>
          <w:rFonts w:ascii="Times New Roman" w:eastAsia="宋体" w:hAnsi="Times New Roman" w:hint="eastAsia"/>
          <w:szCs w:val="21"/>
        </w:rPr>
        <w:t>其中</w:t>
      </w:r>
      <w:r w:rsidR="0008484A" w:rsidRPr="0008484A">
        <w:rPr>
          <w:rFonts w:ascii="Times New Roman" w:eastAsia="宋体" w:hAnsi="Times New Roman" w:cs="Times New Roman"/>
          <w:szCs w:val="21"/>
        </w:rPr>
        <w:t>m &lt; n</w:t>
      </w:r>
      <w:r w:rsidR="0008484A">
        <w:rPr>
          <w:rFonts w:ascii="Times New Roman" w:eastAsia="宋体" w:hAnsi="Times New Roman" w:cs="Times New Roman" w:hint="eastAsia"/>
          <w:szCs w:val="21"/>
        </w:rPr>
        <w:t>。</w:t>
      </w:r>
      <w:r w:rsidR="00A205BF" w:rsidRPr="00A205BF">
        <w:rPr>
          <w:rFonts w:ascii="Times New Roman" w:eastAsia="宋体" w:hAnsi="Times New Roman" w:cs="Times New Roman" w:hint="eastAsia"/>
          <w:szCs w:val="21"/>
        </w:rPr>
        <w:t>通过</w:t>
      </w:r>
      <w:r w:rsidR="00A205BF" w:rsidRPr="00A205BF">
        <w:rPr>
          <w:rFonts w:ascii="Times New Roman" w:eastAsia="宋体" w:hAnsi="Times New Roman" w:cs="Times New Roman"/>
          <w:szCs w:val="21"/>
        </w:rPr>
        <w:t>观测矩阵</w:t>
      </w:r>
      <w:r w:rsidR="00A205BF" w:rsidRPr="00A205BF">
        <w:rPr>
          <w:rFonts w:ascii="Times New Roman" w:eastAsia="宋体" w:hAnsi="Times New Roman" w:cs="Times New Roman"/>
          <w:szCs w:val="21"/>
        </w:rPr>
        <w:t>Φ</w:t>
      </w:r>
      <w:r w:rsidR="00937F9E">
        <w:rPr>
          <w:rFonts w:ascii="Times New Roman" w:eastAsia="宋体" w:hAnsi="Times New Roman" w:cs="Times New Roman" w:hint="eastAsia"/>
          <w:szCs w:val="21"/>
        </w:rPr>
        <w:t>对</w:t>
      </w:r>
      <w:r w:rsidR="00937F9E">
        <w:rPr>
          <w:rFonts w:ascii="Times New Roman" w:eastAsia="宋体" w:hAnsi="Times New Roman" w:cs="Times New Roman" w:hint="eastAsia"/>
          <w:szCs w:val="21"/>
        </w:rPr>
        <w:t>X</w:t>
      </w:r>
      <w:r w:rsidR="00937F9E">
        <w:rPr>
          <w:rFonts w:ascii="Times New Roman" w:eastAsia="宋体" w:hAnsi="Times New Roman" w:cs="Times New Roman" w:hint="eastAsia"/>
          <w:szCs w:val="21"/>
        </w:rPr>
        <w:t>进行采样，</w:t>
      </w:r>
      <w:r w:rsidR="00A205BF" w:rsidRPr="00A205BF">
        <w:rPr>
          <w:rFonts w:ascii="Times New Roman" w:eastAsia="宋体" w:hAnsi="Times New Roman" w:cs="Times New Roman"/>
          <w:szCs w:val="21"/>
        </w:rPr>
        <w:t>我们可以得到较低维度的测量值</w:t>
      </w:r>
      <w:r w:rsidR="00A205BF" w:rsidRPr="00A205BF">
        <w:rPr>
          <w:rFonts w:ascii="Times New Roman" w:eastAsia="宋体" w:hAnsi="Times New Roman" w:cs="Times New Roman"/>
          <w:szCs w:val="21"/>
        </w:rPr>
        <w:t>Y</w:t>
      </w:r>
      <w:r w:rsidR="00CC5DAA" w:rsidRPr="00CC5DAA">
        <w:rPr>
          <w:rFonts w:ascii="Times New Roman" w:eastAsia="宋体" w:hAnsi="Times New Roman" w:cs="Times New Roman" w:hint="eastAsia"/>
          <w:szCs w:val="21"/>
        </w:rPr>
        <w:t>，</w:t>
      </w:r>
      <w:r w:rsidR="001234A0" w:rsidRPr="001234A0">
        <w:rPr>
          <w:rFonts w:ascii="Times New Roman" w:eastAsia="宋体" w:hAnsi="Times New Roman" w:cs="Times New Roman" w:hint="eastAsia"/>
          <w:szCs w:val="21"/>
        </w:rPr>
        <w:t>这样</w:t>
      </w:r>
      <w:r w:rsidR="00A205BF">
        <w:rPr>
          <w:rFonts w:ascii="Times New Roman" w:eastAsia="宋体" w:hAnsi="Times New Roman" w:cs="Times New Roman" w:hint="eastAsia"/>
          <w:szCs w:val="21"/>
        </w:rPr>
        <w:t>就</w:t>
      </w:r>
      <w:r w:rsidR="001234A0" w:rsidRPr="001234A0">
        <w:rPr>
          <w:rFonts w:ascii="Times New Roman" w:eastAsia="宋体" w:hAnsi="Times New Roman" w:cs="Times New Roman" w:hint="eastAsia"/>
          <w:szCs w:val="21"/>
        </w:rPr>
        <w:t>可以实现减少传输数据量的效果</w:t>
      </w:r>
      <w:r w:rsidR="00CC5DAA" w:rsidRPr="00CC5DAA">
        <w:rPr>
          <w:rFonts w:ascii="Times New Roman" w:eastAsia="宋体" w:hAnsi="Times New Roman" w:cs="Times New Roman"/>
          <w:szCs w:val="21"/>
        </w:rPr>
        <w:t>。</w:t>
      </w:r>
      <w:r w:rsidR="00C979F9" w:rsidRPr="00C979F9">
        <w:rPr>
          <w:rFonts w:ascii="Times New Roman" w:eastAsia="宋体" w:hAnsi="Times New Roman" w:cs="Times New Roman" w:hint="eastAsia"/>
          <w:szCs w:val="21"/>
        </w:rPr>
        <w:t>图</w:t>
      </w:r>
      <w:r w:rsidR="008B4695">
        <w:rPr>
          <w:rFonts w:ascii="Times New Roman" w:eastAsia="宋体" w:hAnsi="Times New Roman" w:cs="Times New Roman"/>
          <w:szCs w:val="21"/>
        </w:rPr>
        <w:t>8-1</w:t>
      </w:r>
      <w:r w:rsidR="0094152A">
        <w:rPr>
          <w:rFonts w:ascii="Times New Roman" w:eastAsia="宋体" w:hAnsi="Times New Roman" w:cs="Times New Roman" w:hint="eastAsia"/>
          <w:szCs w:val="21"/>
        </w:rPr>
        <w:t>7</w:t>
      </w:r>
      <w:r w:rsidR="00A92E77">
        <w:rPr>
          <w:rFonts w:ascii="Times New Roman" w:eastAsia="宋体" w:hAnsi="Times New Roman" w:cs="Times New Roman" w:hint="eastAsia"/>
          <w:szCs w:val="21"/>
        </w:rPr>
        <w:t>展示</w:t>
      </w:r>
      <w:r w:rsidR="00C979F9" w:rsidRPr="00C979F9">
        <w:rPr>
          <w:rFonts w:ascii="Times New Roman" w:eastAsia="宋体" w:hAnsi="Times New Roman" w:cs="Times New Roman"/>
          <w:szCs w:val="21"/>
        </w:rPr>
        <w:t>了信号压缩和</w:t>
      </w:r>
      <w:r w:rsidR="00D83C27">
        <w:rPr>
          <w:rFonts w:ascii="Times New Roman" w:eastAsia="宋体" w:hAnsi="Times New Roman" w:cs="Times New Roman" w:hint="eastAsia"/>
          <w:szCs w:val="21"/>
        </w:rPr>
        <w:t>重建的完整</w:t>
      </w:r>
      <w:r w:rsidR="00C979F9" w:rsidRPr="00C979F9">
        <w:rPr>
          <w:rFonts w:ascii="Times New Roman" w:eastAsia="宋体" w:hAnsi="Times New Roman" w:cs="Times New Roman"/>
          <w:szCs w:val="21"/>
        </w:rPr>
        <w:t>过程。</w:t>
      </w:r>
      <w:r w:rsidR="00030683" w:rsidRPr="00030683">
        <w:rPr>
          <w:rFonts w:ascii="Times New Roman" w:eastAsia="宋体" w:hAnsi="Times New Roman" w:cs="Times New Roman" w:hint="eastAsia"/>
          <w:szCs w:val="21"/>
        </w:rPr>
        <w:t>原始信号</w:t>
      </w:r>
      <w:r w:rsidR="00030683" w:rsidRPr="00030683">
        <w:rPr>
          <w:rFonts w:ascii="Times New Roman" w:eastAsia="宋体" w:hAnsi="Times New Roman" w:cs="Times New Roman"/>
          <w:szCs w:val="21"/>
        </w:rPr>
        <w:t>X</w:t>
      </w:r>
      <w:r w:rsidR="00815027">
        <w:rPr>
          <w:rFonts w:ascii="Times New Roman" w:eastAsia="宋体" w:hAnsi="Times New Roman" w:cs="Times New Roman" w:hint="eastAsia"/>
          <w:szCs w:val="21"/>
        </w:rPr>
        <w:t>表示为</w:t>
      </w:r>
      <w:r w:rsidR="00F44AE8" w:rsidRPr="00F44AE8">
        <w:rPr>
          <w:rFonts w:ascii="Times New Roman" w:eastAsia="宋体" w:hAnsi="Times New Roman" w:cs="Times New Roman" w:hint="eastAsia"/>
          <w:szCs w:val="21"/>
        </w:rPr>
        <w:t>Ψ和</w:t>
      </w:r>
      <w:r w:rsidR="00F44AE8" w:rsidRPr="00F44AE8">
        <w:rPr>
          <w:rFonts w:ascii="Times New Roman" w:eastAsia="宋体" w:hAnsi="Times New Roman" w:cs="Times New Roman"/>
          <w:szCs w:val="21"/>
        </w:rPr>
        <w:t>s</w:t>
      </w:r>
      <w:r w:rsidR="00F44AE8" w:rsidRPr="00F44AE8">
        <w:rPr>
          <w:rFonts w:ascii="Times New Roman" w:eastAsia="宋体" w:hAnsi="Times New Roman" w:cs="Times New Roman"/>
          <w:szCs w:val="21"/>
        </w:rPr>
        <w:t>的乘积</w:t>
      </w:r>
      <w:r w:rsidR="00F44AE8">
        <w:rPr>
          <w:rFonts w:ascii="Times New Roman" w:eastAsia="宋体" w:hAnsi="Times New Roman" w:cs="Times New Roman" w:hint="eastAsia"/>
          <w:szCs w:val="21"/>
        </w:rPr>
        <w:t>，即</w:t>
      </w:r>
      <w:r w:rsidR="00815027">
        <w:rPr>
          <w:rFonts w:ascii="Times New Roman" w:eastAsia="宋体" w:hAnsi="Times New Roman" w:cs="Times New Roman" w:hint="eastAsia"/>
          <w:szCs w:val="21"/>
        </w:rPr>
        <w:t>X</w:t>
      </w:r>
      <w:r w:rsidR="00030683" w:rsidRPr="00030683">
        <w:rPr>
          <w:rFonts w:ascii="Times New Roman" w:eastAsia="宋体" w:hAnsi="Times New Roman" w:cs="Times New Roman"/>
          <w:szCs w:val="21"/>
        </w:rPr>
        <w:t>= Ψs</w:t>
      </w:r>
      <w:r w:rsidR="00420322">
        <w:rPr>
          <w:rFonts w:ascii="Times New Roman" w:eastAsia="宋体" w:hAnsi="Times New Roman" w:cs="Times New Roman" w:hint="eastAsia"/>
          <w:szCs w:val="21"/>
        </w:rPr>
        <w:t>。</w:t>
      </w:r>
      <w:r w:rsidR="00CA42F8">
        <w:rPr>
          <w:rFonts w:ascii="Times New Roman" w:eastAsia="宋体" w:hAnsi="Times New Roman" w:cs="Times New Roman" w:hint="eastAsia"/>
          <w:szCs w:val="21"/>
        </w:rPr>
        <w:t>采样</w:t>
      </w:r>
      <w:r w:rsidR="00F62BB5">
        <w:rPr>
          <w:rFonts w:ascii="Times New Roman" w:eastAsia="宋体" w:hAnsi="Times New Roman" w:cs="Times New Roman" w:hint="eastAsia"/>
          <w:szCs w:val="21"/>
        </w:rPr>
        <w:t>过程</w:t>
      </w:r>
      <w:r w:rsidR="00CA42F8">
        <w:rPr>
          <w:rFonts w:ascii="Times New Roman" w:eastAsia="宋体" w:hAnsi="Times New Roman" w:cs="Times New Roman" w:hint="eastAsia"/>
          <w:szCs w:val="21"/>
        </w:rPr>
        <w:t>由</w:t>
      </w:r>
      <w:r w:rsidR="00030683" w:rsidRPr="00030683">
        <w:rPr>
          <w:rFonts w:ascii="Times New Roman" w:eastAsia="宋体" w:hAnsi="Times New Roman" w:cs="Times New Roman"/>
          <w:szCs w:val="21"/>
        </w:rPr>
        <w:t>Y = ΦX</w:t>
      </w:r>
      <w:r w:rsidR="00CA42F8">
        <w:rPr>
          <w:rFonts w:ascii="Times New Roman" w:eastAsia="宋体" w:hAnsi="Times New Roman" w:cs="Times New Roman" w:hint="eastAsia"/>
          <w:szCs w:val="21"/>
        </w:rPr>
        <w:t>表示</w:t>
      </w:r>
      <w:r w:rsidR="000D2197">
        <w:rPr>
          <w:rFonts w:ascii="Times New Roman" w:eastAsia="宋体" w:hAnsi="Times New Roman" w:cs="Times New Roman" w:hint="eastAsia"/>
          <w:szCs w:val="21"/>
        </w:rPr>
        <w:t>。</w:t>
      </w:r>
      <w:r w:rsidR="00030683" w:rsidRPr="00030683">
        <w:rPr>
          <w:rFonts w:ascii="Times New Roman" w:eastAsia="宋体" w:hAnsi="Times New Roman" w:cs="Times New Roman"/>
          <w:szCs w:val="21"/>
        </w:rPr>
        <w:t>因此</w:t>
      </w:r>
      <w:r w:rsidR="00737CDD">
        <w:rPr>
          <w:rFonts w:ascii="Times New Roman" w:eastAsia="宋体" w:hAnsi="Times New Roman" w:cs="Times New Roman" w:hint="eastAsia"/>
          <w:szCs w:val="21"/>
        </w:rPr>
        <w:t>，可以得到</w:t>
      </w:r>
      <w:r w:rsidR="00030683" w:rsidRPr="00030683">
        <w:rPr>
          <w:rFonts w:ascii="Times New Roman" w:eastAsia="宋体" w:hAnsi="Times New Roman" w:cs="Times New Roman"/>
          <w:szCs w:val="21"/>
        </w:rPr>
        <w:t>Y = ΦΨs = Θs</w:t>
      </w:r>
      <w:r w:rsidR="00030683" w:rsidRPr="00030683">
        <w:rPr>
          <w:rFonts w:ascii="Times New Roman" w:eastAsia="宋体" w:hAnsi="Times New Roman" w:cs="Times New Roman"/>
          <w:szCs w:val="21"/>
        </w:rPr>
        <w:t>。</w:t>
      </w:r>
      <w:r w:rsidR="00030683" w:rsidRPr="00030683">
        <w:rPr>
          <w:rFonts w:ascii="Times New Roman" w:eastAsia="宋体" w:hAnsi="Times New Roman" w:cs="Times New Roman"/>
          <w:szCs w:val="21"/>
        </w:rPr>
        <w:t>Θ</w:t>
      </w:r>
      <w:r w:rsidR="00030683" w:rsidRPr="00030683">
        <w:rPr>
          <w:rFonts w:ascii="Times New Roman" w:eastAsia="宋体" w:hAnsi="Times New Roman" w:cs="Times New Roman"/>
          <w:szCs w:val="21"/>
        </w:rPr>
        <w:t>是一个</w:t>
      </w:r>
      <w:r w:rsidR="00030683" w:rsidRPr="00030683">
        <w:rPr>
          <w:rFonts w:ascii="Times New Roman" w:eastAsia="宋体" w:hAnsi="Times New Roman" w:cs="Times New Roman"/>
          <w:szCs w:val="21"/>
        </w:rPr>
        <w:t>m×n</w:t>
      </w:r>
      <w:r w:rsidR="00CE2C53">
        <w:rPr>
          <w:rFonts w:ascii="Times New Roman" w:eastAsia="宋体" w:hAnsi="Times New Roman" w:cs="Times New Roman" w:hint="eastAsia"/>
          <w:szCs w:val="21"/>
        </w:rPr>
        <w:t>的</w:t>
      </w:r>
      <w:r w:rsidR="00030683" w:rsidRPr="00030683">
        <w:rPr>
          <w:rFonts w:ascii="Times New Roman" w:eastAsia="宋体" w:hAnsi="Times New Roman" w:cs="Times New Roman"/>
          <w:szCs w:val="21"/>
        </w:rPr>
        <w:t>矩阵。显然，由于所得的线性方程的数量大于未知数的数量，因此有无限多个</w:t>
      </w:r>
      <w:r w:rsidR="00030683" w:rsidRPr="00030683">
        <w:rPr>
          <w:rFonts w:ascii="Times New Roman" w:eastAsia="宋体" w:hAnsi="Times New Roman" w:cs="Times New Roman"/>
          <w:szCs w:val="21"/>
        </w:rPr>
        <w:t>s</w:t>
      </w:r>
      <w:r w:rsidR="00030683" w:rsidRPr="00030683">
        <w:rPr>
          <w:rFonts w:ascii="Times New Roman" w:eastAsia="宋体" w:hAnsi="Times New Roman" w:cs="Times New Roman"/>
          <w:szCs w:val="21"/>
        </w:rPr>
        <w:t>的解。</w:t>
      </w:r>
      <w:r w:rsidR="00A26AC0">
        <w:rPr>
          <w:rFonts w:ascii="Times New Roman" w:eastAsia="宋体" w:hAnsi="Times New Roman" w:cs="Times New Roman" w:hint="eastAsia"/>
          <w:szCs w:val="21"/>
        </w:rPr>
        <w:t>从信号稀疏性出发，我们希望找到一个</w:t>
      </w:r>
      <w:r w:rsidR="00030683" w:rsidRPr="00030683">
        <w:rPr>
          <w:rFonts w:ascii="Times New Roman" w:eastAsia="宋体" w:hAnsi="Times New Roman" w:cs="Times New Roman"/>
          <w:szCs w:val="21"/>
        </w:rPr>
        <w:t>稀疏向量</w:t>
      </w:r>
      <w:r w:rsidR="00A26AC0">
        <w:rPr>
          <w:rFonts w:ascii="Times New Roman" w:eastAsia="宋体" w:hAnsi="Times New Roman" w:cs="Times New Roman" w:hint="eastAsia"/>
          <w:szCs w:val="21"/>
        </w:rPr>
        <w:t>作为解</w:t>
      </w:r>
      <w:r w:rsidR="00030683" w:rsidRPr="00030683">
        <w:rPr>
          <w:rFonts w:ascii="Times New Roman" w:eastAsia="宋体" w:hAnsi="Times New Roman" w:cs="Times New Roman"/>
          <w:szCs w:val="21"/>
        </w:rPr>
        <w:t>。</w:t>
      </w:r>
      <w:r w:rsidR="009F7ADF">
        <w:rPr>
          <w:rFonts w:ascii="Times New Roman" w:eastAsia="宋体" w:hAnsi="Times New Roman" w:cs="Times New Roman" w:hint="eastAsia"/>
          <w:szCs w:val="21"/>
        </w:rPr>
        <w:t>为了实现这一点，</w:t>
      </w:r>
      <w:r w:rsidR="00030683" w:rsidRPr="00030683">
        <w:rPr>
          <w:rFonts w:ascii="Times New Roman" w:eastAsia="宋体" w:hAnsi="Times New Roman" w:cs="Times New Roman"/>
          <w:szCs w:val="21"/>
        </w:rPr>
        <w:t>可以使用</w:t>
      </w:r>
      <w:r w:rsidR="00030683" w:rsidRPr="00030683">
        <w:rPr>
          <w:rFonts w:ascii="Times New Roman" w:eastAsia="宋体" w:hAnsi="Times New Roman" w:cs="Times New Roman"/>
          <w:szCs w:val="21"/>
        </w:rPr>
        <w:t>L1</w:t>
      </w:r>
      <w:r w:rsidR="00030683" w:rsidRPr="00030683">
        <w:rPr>
          <w:rFonts w:ascii="Times New Roman" w:eastAsia="宋体" w:hAnsi="Times New Roman" w:cs="Times New Roman"/>
          <w:szCs w:val="21"/>
        </w:rPr>
        <w:t>范数</w:t>
      </w:r>
      <w:r w:rsidR="006E6652">
        <w:rPr>
          <w:rFonts w:ascii="Times New Roman" w:eastAsia="宋体" w:hAnsi="Times New Roman" w:cs="Times New Roman" w:hint="eastAsia"/>
          <w:szCs w:val="21"/>
        </w:rPr>
        <w:t>来获得</w:t>
      </w:r>
      <w:r w:rsidR="00030683" w:rsidRPr="00030683">
        <w:rPr>
          <w:rFonts w:ascii="Times New Roman" w:eastAsia="宋体" w:hAnsi="Times New Roman" w:cs="Times New Roman"/>
          <w:szCs w:val="21"/>
        </w:rPr>
        <w:t>稀疏向量</w:t>
      </w:r>
      <w:r w:rsidR="00030683" w:rsidRPr="00030683">
        <w:rPr>
          <w:rFonts w:ascii="Times New Roman" w:eastAsia="宋体" w:hAnsi="Times New Roman" w:cs="Times New Roman"/>
          <w:szCs w:val="21"/>
        </w:rPr>
        <w:t>s</w:t>
      </w:r>
      <w:r w:rsidR="00030683" w:rsidRPr="00030683">
        <w:rPr>
          <w:rFonts w:ascii="Times New Roman" w:eastAsia="宋体" w:hAnsi="Times New Roman" w:cs="Times New Roman"/>
          <w:szCs w:val="21"/>
        </w:rPr>
        <w:t>：</w:t>
      </w:r>
    </w:p>
    <w:p w14:paraId="4FE3A4E2" w14:textId="271EDB7B" w:rsidR="00971208" w:rsidRDefault="00000000" w:rsidP="004B70F6">
      <w:pPr>
        <w:spacing w:line="360" w:lineRule="auto"/>
        <w:jc w:val="right"/>
        <w:rPr>
          <w:rFonts w:ascii="Times New Roman" w:eastAsia="宋体" w:hAnsi="Times New Roman"/>
          <w:szCs w:val="21"/>
        </w:rPr>
      </w:pPr>
      <m:oMath>
        <m:acc>
          <m:accPr>
            <m:ctrlPr>
              <w:rPr>
                <w:rFonts w:ascii="Cambria Math" w:eastAsia="宋体" w:hAnsi="Cambria Math"/>
                <w:i/>
                <w:szCs w:val="21"/>
              </w:rPr>
            </m:ctrlPr>
          </m:accPr>
          <m:e>
            <m:r>
              <w:rPr>
                <w:rFonts w:ascii="Cambria Math" w:eastAsia="宋体" w:hAnsi="Cambria Math"/>
                <w:szCs w:val="21"/>
              </w:rPr>
              <m:t>s</m:t>
            </m:r>
          </m:e>
        </m:acc>
      </m:oMath>
      <w:r w:rsidR="00266C20" w:rsidRPr="00266C20">
        <w:rPr>
          <w:rFonts w:ascii="Times New Roman" w:eastAsia="宋体" w:hAnsi="Times New Roman"/>
          <w:szCs w:val="21"/>
        </w:rPr>
        <w:t xml:space="preserve"> = argmin</w:t>
      </w:r>
      <w:r w:rsidR="00174F6D">
        <w:rPr>
          <w:rFonts w:ascii="Times New Roman" w:eastAsia="宋体" w:hAnsi="Times New Roman"/>
          <w:szCs w:val="21"/>
        </w:rPr>
        <w:t>||</w:t>
      </w:r>
      <w:r w:rsidR="00174F6D" w:rsidRPr="00174F6D">
        <w:rPr>
          <w:rFonts w:ascii="Times New Roman" w:eastAsia="宋体" w:hAnsi="Times New Roman"/>
          <w:szCs w:val="21"/>
        </w:rPr>
        <w:t>S′</w:t>
      </w:r>
      <w:r w:rsidR="00174F6D">
        <w:rPr>
          <w:rFonts w:ascii="Times New Roman" w:eastAsia="宋体" w:hAnsi="Times New Roman"/>
          <w:szCs w:val="21"/>
        </w:rPr>
        <w:t>||</w:t>
      </w:r>
      <w:r w:rsidR="00174F6D" w:rsidRPr="00174F6D">
        <w:rPr>
          <w:rFonts w:ascii="Times New Roman" w:eastAsia="宋体" w:hAnsi="Times New Roman"/>
          <w:szCs w:val="21"/>
          <w:vertAlign w:val="subscript"/>
        </w:rPr>
        <w:t>1</w:t>
      </w:r>
      <w:r w:rsidR="004B70F6">
        <w:rPr>
          <w:rFonts w:ascii="Times New Roman" w:eastAsia="宋体" w:hAnsi="Times New Roman"/>
          <w:szCs w:val="21"/>
          <w:vertAlign w:val="subscript"/>
        </w:rPr>
        <w:t xml:space="preserve">                  </w:t>
      </w:r>
      <w:r w:rsidR="00EE1427">
        <w:rPr>
          <w:rFonts w:ascii="Times New Roman" w:eastAsia="宋体" w:hAnsi="Times New Roman"/>
          <w:szCs w:val="21"/>
          <w:vertAlign w:val="subscript"/>
        </w:rPr>
        <w:t xml:space="preserve"> </w:t>
      </w:r>
      <w:r w:rsidR="004B70F6">
        <w:rPr>
          <w:rFonts w:ascii="Times New Roman" w:eastAsia="宋体" w:hAnsi="Times New Roman"/>
          <w:szCs w:val="21"/>
          <w:vertAlign w:val="subscript"/>
        </w:rPr>
        <w:t xml:space="preserve">                                                                </w:t>
      </w:r>
      <w:r w:rsidR="004B70F6" w:rsidRPr="00300523">
        <w:rPr>
          <w:rFonts w:ascii="Times New Roman" w:hAnsi="Times New Roman" w:cs="Times New Roman"/>
          <w:color w:val="000000"/>
          <w:kern w:val="24"/>
          <w:szCs w:val="21"/>
        </w:rPr>
        <w:t>(8-</w:t>
      </w:r>
      <w:r w:rsidR="0094152A">
        <w:rPr>
          <w:rFonts w:ascii="Times New Roman" w:hAnsi="Times New Roman" w:cs="Times New Roman" w:hint="eastAsia"/>
          <w:color w:val="000000"/>
          <w:kern w:val="24"/>
          <w:szCs w:val="21"/>
        </w:rPr>
        <w:t>6</w:t>
      </w:r>
      <w:r w:rsidR="004B70F6" w:rsidRPr="00300523">
        <w:rPr>
          <w:rFonts w:ascii="Times New Roman" w:hAnsi="Times New Roman" w:cs="Times New Roman"/>
          <w:color w:val="000000"/>
          <w:kern w:val="24"/>
          <w:szCs w:val="21"/>
        </w:rPr>
        <w:t>)</w:t>
      </w:r>
    </w:p>
    <w:p w14:paraId="73C22785" w14:textId="1C7793A0" w:rsidR="002533EA" w:rsidRPr="00077B30" w:rsidRDefault="0097513F" w:rsidP="00695CF8">
      <w:pPr>
        <w:spacing w:line="360" w:lineRule="auto"/>
        <w:ind w:firstLine="420"/>
        <w:rPr>
          <w:rFonts w:ascii="Times New Roman" w:eastAsia="宋体" w:hAnsi="Times New Roman" w:cs="Times New Roman"/>
          <w:szCs w:val="21"/>
        </w:rPr>
      </w:pPr>
      <w:r w:rsidRPr="0097513F">
        <w:rPr>
          <w:rFonts w:ascii="Times New Roman" w:eastAsia="宋体" w:hAnsi="Times New Roman" w:cs="Times New Roman" w:hint="eastAsia"/>
          <w:szCs w:val="21"/>
        </w:rPr>
        <w:t>在植入式芯片设计中，通常只考虑压缩采样过程</w:t>
      </w:r>
      <w:r w:rsidR="0094152A">
        <w:rPr>
          <w:rFonts w:ascii="Times New Roman" w:eastAsia="宋体" w:hAnsi="Times New Roman" w:cs="Times New Roman" w:hint="eastAsia"/>
          <w:szCs w:val="21"/>
        </w:rPr>
        <w:t>，</w:t>
      </w:r>
      <w:r w:rsidRPr="0097513F">
        <w:rPr>
          <w:rFonts w:ascii="Times New Roman" w:eastAsia="宋体" w:hAnsi="Times New Roman" w:cs="Times New Roman" w:hint="eastAsia"/>
          <w:szCs w:val="21"/>
        </w:rPr>
        <w:t>由外部计算设备完成信号的重建</w:t>
      </w:r>
      <w:r w:rsidR="00782836">
        <w:rPr>
          <w:rFonts w:ascii="Times New Roman" w:eastAsia="宋体" w:hAnsi="Times New Roman" w:cs="Times New Roman" w:hint="eastAsia"/>
          <w:szCs w:val="21"/>
        </w:rPr>
        <w:t>即可</w:t>
      </w:r>
      <w:r w:rsidRPr="0097513F">
        <w:rPr>
          <w:rFonts w:ascii="Times New Roman" w:eastAsia="宋体" w:hAnsi="Times New Roman" w:cs="Times New Roman" w:hint="eastAsia"/>
          <w:szCs w:val="21"/>
        </w:rPr>
        <w:t>。</w:t>
      </w:r>
      <w:r w:rsidR="00EE1427" w:rsidRPr="00EE1427">
        <w:rPr>
          <w:rFonts w:ascii="Times New Roman" w:eastAsia="宋体" w:hAnsi="Times New Roman" w:cs="Times New Roman" w:hint="eastAsia"/>
          <w:szCs w:val="21"/>
        </w:rPr>
        <w:t>为了保证数据能够被可靠地恢复，</w:t>
      </w:r>
      <w:r w:rsidR="00C645A7" w:rsidRPr="00077B30">
        <w:rPr>
          <w:rFonts w:ascii="Times New Roman" w:eastAsia="宋体" w:hAnsi="Times New Roman" w:cs="Times New Roman" w:hint="eastAsia"/>
          <w:szCs w:val="21"/>
        </w:rPr>
        <w:t>测量矩阵</w:t>
      </w:r>
      <w:r w:rsidR="00C645A7" w:rsidRPr="00030683">
        <w:rPr>
          <w:rFonts w:ascii="Times New Roman" w:eastAsia="宋体" w:hAnsi="Times New Roman" w:cs="Times New Roman"/>
          <w:szCs w:val="21"/>
        </w:rPr>
        <w:t>Φ</w:t>
      </w:r>
      <w:r w:rsidR="00F13F7A">
        <w:rPr>
          <w:rFonts w:ascii="Times New Roman" w:eastAsia="宋体" w:hAnsi="Times New Roman" w:cs="Times New Roman" w:hint="eastAsia"/>
          <w:szCs w:val="21"/>
        </w:rPr>
        <w:t>需要满足</w:t>
      </w:r>
      <w:r w:rsidR="00F13F7A" w:rsidRPr="00F13F7A">
        <w:rPr>
          <w:rFonts w:ascii="Times New Roman" w:eastAsia="宋体" w:hAnsi="Times New Roman" w:cs="Times New Roman" w:hint="eastAsia"/>
          <w:szCs w:val="21"/>
        </w:rPr>
        <w:t>有限等距性质</w:t>
      </w:r>
      <w:r w:rsidR="00F13F7A">
        <w:rPr>
          <w:rFonts w:ascii="Times New Roman" w:eastAsia="宋体" w:hAnsi="Times New Roman" w:cs="Times New Roman" w:hint="eastAsia"/>
          <w:szCs w:val="21"/>
        </w:rPr>
        <w:t>（</w:t>
      </w:r>
      <w:r w:rsidR="00F13F7A">
        <w:rPr>
          <w:rFonts w:ascii="Times New Roman" w:eastAsia="宋体" w:hAnsi="Times New Roman" w:cs="Times New Roman" w:hint="eastAsia"/>
          <w:szCs w:val="21"/>
        </w:rPr>
        <w:t>res</w:t>
      </w:r>
      <w:r w:rsidR="00F13F7A">
        <w:rPr>
          <w:rFonts w:ascii="Times New Roman" w:eastAsia="宋体" w:hAnsi="Times New Roman" w:cs="Times New Roman"/>
          <w:szCs w:val="21"/>
        </w:rPr>
        <w:t>tricted isometry property, RIP</w:t>
      </w:r>
      <w:r w:rsidR="00F13F7A">
        <w:rPr>
          <w:rFonts w:ascii="Times New Roman" w:eastAsia="宋体" w:hAnsi="Times New Roman" w:cs="Times New Roman" w:hint="eastAsia"/>
          <w:szCs w:val="21"/>
        </w:rPr>
        <w:t>）</w:t>
      </w:r>
      <w:r w:rsidR="00290E53">
        <w:rPr>
          <w:rFonts w:ascii="Times New Roman" w:eastAsia="宋体" w:hAnsi="Times New Roman" w:cs="Times New Roman" w:hint="eastAsia"/>
          <w:szCs w:val="21"/>
        </w:rPr>
        <w:t>。</w:t>
      </w:r>
      <w:r w:rsidR="001E2377">
        <w:rPr>
          <w:rFonts w:ascii="Times New Roman" w:eastAsia="宋体" w:hAnsi="Times New Roman" w:cs="Times New Roman" w:hint="eastAsia"/>
          <w:szCs w:val="21"/>
        </w:rPr>
        <w:t>满足该条件的矩阵</w:t>
      </w:r>
      <w:r w:rsidR="005745BC">
        <w:rPr>
          <w:rFonts w:ascii="Times New Roman" w:eastAsia="宋体" w:hAnsi="Times New Roman" w:cs="Times New Roman" w:hint="eastAsia"/>
          <w:szCs w:val="21"/>
        </w:rPr>
        <w:t>可以是</w:t>
      </w:r>
      <w:r w:rsidR="001E2377">
        <w:rPr>
          <w:rFonts w:ascii="Times New Roman" w:eastAsia="宋体" w:hAnsi="Times New Roman" w:cs="Times New Roman" w:hint="eastAsia"/>
          <w:szCs w:val="21"/>
        </w:rPr>
        <w:t>随机高斯矩阵、随机伯努利矩阵</w:t>
      </w:r>
      <w:r w:rsidR="00977DE4">
        <w:rPr>
          <w:rFonts w:ascii="Times New Roman" w:eastAsia="宋体" w:hAnsi="Times New Roman" w:cs="Times New Roman" w:hint="eastAsia"/>
          <w:szCs w:val="21"/>
        </w:rPr>
        <w:t>、哈达玛矩阵</w:t>
      </w:r>
      <w:r w:rsidR="004F4AD2">
        <w:rPr>
          <w:rFonts w:ascii="Times New Roman" w:eastAsia="宋体" w:hAnsi="Times New Roman" w:cs="Times New Roman" w:hint="eastAsia"/>
          <w:szCs w:val="21"/>
        </w:rPr>
        <w:t>等。</w:t>
      </w:r>
      <w:r w:rsidR="00766047">
        <w:rPr>
          <w:rFonts w:ascii="Times New Roman" w:eastAsia="宋体" w:hAnsi="Times New Roman" w:cs="Times New Roman" w:hint="eastAsia"/>
          <w:szCs w:val="21"/>
        </w:rPr>
        <w:t>为了降低芯片实现的成本，可将矩阵中元素</w:t>
      </w:r>
      <w:r w:rsidR="00C645A7" w:rsidRPr="00077B30">
        <w:rPr>
          <w:rFonts w:ascii="Times New Roman" w:eastAsia="宋体" w:hAnsi="Times New Roman" w:cs="Times New Roman" w:hint="eastAsia"/>
          <w:szCs w:val="21"/>
        </w:rPr>
        <w:t>分配为</w:t>
      </w:r>
      <w:r w:rsidR="00C645A7" w:rsidRPr="00077B30">
        <w:rPr>
          <w:rFonts w:ascii="Times New Roman" w:eastAsia="宋体" w:hAnsi="Times New Roman" w:cs="Times New Roman"/>
          <w:szCs w:val="21"/>
        </w:rPr>
        <w:t>0</w:t>
      </w:r>
      <w:r w:rsidR="00C645A7" w:rsidRPr="00077B30">
        <w:rPr>
          <w:rFonts w:ascii="Times New Roman" w:eastAsia="宋体" w:hAnsi="Times New Roman" w:cs="Times New Roman"/>
          <w:szCs w:val="21"/>
        </w:rPr>
        <w:t>、</w:t>
      </w:r>
      <w:r w:rsidR="002A7115" w:rsidRPr="00077B30">
        <w:rPr>
          <w:rFonts w:ascii="Times New Roman" w:eastAsia="宋体" w:hAnsi="Times New Roman" w:cs="Times New Roman"/>
          <w:szCs w:val="21"/>
        </w:rPr>
        <w:t>±</w:t>
      </w:r>
      <w:r w:rsidR="001476E0">
        <w:rPr>
          <w:rFonts w:ascii="Times New Roman" w:eastAsia="宋体" w:hAnsi="Times New Roman" w:cs="Times New Roman"/>
          <w:szCs w:val="21"/>
        </w:rPr>
        <w:t>1</w:t>
      </w:r>
      <w:r w:rsidR="00A11475">
        <w:rPr>
          <w:rFonts w:ascii="Times New Roman" w:eastAsia="宋体" w:hAnsi="Times New Roman" w:cs="Times New Roman" w:hint="eastAsia"/>
          <w:szCs w:val="21"/>
        </w:rPr>
        <w:t>、</w:t>
      </w:r>
      <w:r w:rsidR="00C645A7" w:rsidRPr="00077B30">
        <w:rPr>
          <w:rFonts w:ascii="Times New Roman" w:eastAsia="宋体" w:hAnsi="Times New Roman" w:cs="Times New Roman"/>
          <w:szCs w:val="21"/>
        </w:rPr>
        <w:t>±(1/8)</w:t>
      </w:r>
      <w:r w:rsidR="00C645A7" w:rsidRPr="00077B30">
        <w:rPr>
          <w:rFonts w:ascii="Times New Roman" w:eastAsia="宋体" w:hAnsi="Times New Roman" w:cs="Times New Roman"/>
          <w:szCs w:val="21"/>
        </w:rPr>
        <w:t>、</w:t>
      </w:r>
      <w:r w:rsidR="00C645A7" w:rsidRPr="00077B30">
        <w:rPr>
          <w:rFonts w:ascii="Times New Roman" w:eastAsia="宋体" w:hAnsi="Times New Roman" w:cs="Times New Roman"/>
          <w:szCs w:val="21"/>
        </w:rPr>
        <w:t>±(2/8)</w:t>
      </w:r>
      <w:r w:rsidR="00C645A7" w:rsidRPr="00077B30">
        <w:rPr>
          <w:rFonts w:ascii="Times New Roman" w:eastAsia="宋体" w:hAnsi="Times New Roman" w:cs="Times New Roman"/>
          <w:szCs w:val="21"/>
        </w:rPr>
        <w:t>、</w:t>
      </w:r>
      <w:r w:rsidR="00C645A7" w:rsidRPr="00077B30">
        <w:rPr>
          <w:rFonts w:ascii="Times New Roman" w:eastAsia="宋体" w:hAnsi="Times New Roman" w:cs="Times New Roman"/>
          <w:szCs w:val="21"/>
        </w:rPr>
        <w:t>...</w:t>
      </w:r>
      <w:r w:rsidR="00C645A7" w:rsidRPr="00077B30">
        <w:rPr>
          <w:rFonts w:ascii="Times New Roman" w:eastAsia="宋体" w:hAnsi="Times New Roman" w:cs="Times New Roman"/>
          <w:szCs w:val="21"/>
        </w:rPr>
        <w:t>、</w:t>
      </w:r>
      <w:r w:rsidR="00C645A7" w:rsidRPr="00077B30">
        <w:rPr>
          <w:rFonts w:ascii="Times New Roman" w:eastAsia="宋体" w:hAnsi="Times New Roman" w:cs="Times New Roman"/>
          <w:szCs w:val="21"/>
        </w:rPr>
        <w:lastRenderedPageBreak/>
        <w:t>±(7/8)</w:t>
      </w:r>
      <w:r w:rsidR="00AA0A96">
        <w:rPr>
          <w:rFonts w:ascii="Times New Roman" w:eastAsia="宋体" w:hAnsi="Times New Roman" w:cs="Times New Roman" w:hint="eastAsia"/>
          <w:szCs w:val="21"/>
        </w:rPr>
        <w:t>来</w:t>
      </w:r>
      <w:r w:rsidR="00C645A7" w:rsidRPr="00077B30">
        <w:rPr>
          <w:rFonts w:ascii="Times New Roman" w:eastAsia="宋体" w:hAnsi="Times New Roman" w:cs="Times New Roman"/>
          <w:szCs w:val="21"/>
        </w:rPr>
        <w:t>近似伯努利矩阵</w:t>
      </w:r>
      <w:r w:rsidR="00A87E0A">
        <w:rPr>
          <w:rFonts w:ascii="Times New Roman" w:eastAsia="宋体" w:hAnsi="Times New Roman" w:cs="Times New Roman"/>
          <w:szCs w:val="21"/>
        </w:rPr>
        <w:fldChar w:fldCharType="begin">
          <w:fldData xml:space="preserve">PEVuZE5vdGU+PENpdGU+PEF1dGhvcj5TaG9hcmFuPC9BdXRob3I+PFllYXI+MjAxNDwvWWVhcj48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</w:fldData>
        </w:fldChar>
      </w:r>
      <w:r w:rsidR="00E804BA">
        <w:rPr>
          <w:rFonts w:ascii="Times New Roman" w:eastAsia="宋体" w:hAnsi="Times New Roman" w:cs="Times New Roman"/>
          <w:szCs w:val="21"/>
        </w:rPr>
        <w:instrText xml:space="preserve"> ADDIN EN.CITE </w:instrText>
      </w:r>
      <w:r w:rsidR="00E804BA">
        <w:rPr>
          <w:rFonts w:ascii="Times New Roman" w:eastAsia="宋体" w:hAnsi="Times New Roman" w:cs="Times New Roman"/>
          <w:szCs w:val="21"/>
        </w:rPr>
        <w:fldChar w:fldCharType="begin">
          <w:fldData xml:space="preserve">PEVuZE5vdGU+PENpdGU+PEF1dGhvcj5TaG9hcmFuPC9BdXRob3I+PFllYXI+MjAxNDwvWWVhcj48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</w:fldData>
        </w:fldChar>
      </w:r>
      <w:r w:rsidR="00E804BA">
        <w:rPr>
          <w:rFonts w:ascii="Times New Roman" w:eastAsia="宋体" w:hAnsi="Times New Roman" w:cs="Times New Roman"/>
          <w:szCs w:val="21"/>
        </w:rPr>
        <w:instrText xml:space="preserve"> ADDIN EN.CITE.DATA </w:instrText>
      </w:r>
      <w:r w:rsidR="00E804BA">
        <w:rPr>
          <w:rFonts w:ascii="Times New Roman" w:eastAsia="宋体" w:hAnsi="Times New Roman" w:cs="Times New Roman"/>
          <w:szCs w:val="21"/>
        </w:rPr>
      </w:r>
      <w:r w:rsidR="00E804BA">
        <w:rPr>
          <w:rFonts w:ascii="Times New Roman" w:eastAsia="宋体" w:hAnsi="Times New Roman" w:cs="Times New Roman"/>
          <w:szCs w:val="21"/>
        </w:rPr>
        <w:fldChar w:fldCharType="end"/>
      </w:r>
      <w:r w:rsidR="00A87E0A">
        <w:rPr>
          <w:rFonts w:ascii="Times New Roman" w:eastAsia="宋体" w:hAnsi="Times New Roman" w:cs="Times New Roman"/>
          <w:szCs w:val="21"/>
        </w:rPr>
      </w:r>
      <w:r w:rsidR="00A87E0A">
        <w:rPr>
          <w:rFonts w:ascii="Times New Roman" w:eastAsia="宋体" w:hAnsi="Times New Roman" w:cs="Times New Roman"/>
          <w:szCs w:val="21"/>
        </w:rPr>
        <w:fldChar w:fldCharType="separate"/>
      </w:r>
      <w:r w:rsidR="00E804BA">
        <w:rPr>
          <w:rFonts w:ascii="Times New Roman" w:eastAsia="宋体" w:hAnsi="Times New Roman" w:cs="Times New Roman"/>
          <w:noProof/>
          <w:szCs w:val="21"/>
        </w:rPr>
        <w:t>[40, 41]</w:t>
      </w:r>
      <w:r w:rsidR="00A87E0A">
        <w:rPr>
          <w:rFonts w:ascii="Times New Roman" w:eastAsia="宋体" w:hAnsi="Times New Roman" w:cs="Times New Roman"/>
          <w:szCs w:val="21"/>
        </w:rPr>
        <w:fldChar w:fldCharType="end"/>
      </w:r>
      <w:r w:rsidR="00980532">
        <w:rPr>
          <w:rFonts w:ascii="Times New Roman" w:eastAsia="宋体" w:hAnsi="Times New Roman" w:cs="Times New Roman" w:hint="eastAsia"/>
          <w:szCs w:val="21"/>
        </w:rPr>
        <w:t>。</w:t>
      </w:r>
      <w:r w:rsidR="002E4EFA">
        <w:rPr>
          <w:rFonts w:ascii="Times New Roman" w:eastAsia="宋体" w:hAnsi="Times New Roman" w:cs="Times New Roman" w:hint="eastAsia"/>
          <w:szCs w:val="21"/>
        </w:rPr>
        <w:t>如图</w:t>
      </w:r>
      <w:r w:rsidR="004F7CC7">
        <w:rPr>
          <w:rFonts w:ascii="Times New Roman" w:eastAsia="宋体" w:hAnsi="Times New Roman" w:cs="Times New Roman"/>
          <w:szCs w:val="21"/>
        </w:rPr>
        <w:t>8-1</w:t>
      </w:r>
      <w:r w:rsidR="00A11475">
        <w:rPr>
          <w:rFonts w:ascii="Times New Roman" w:eastAsia="宋体" w:hAnsi="Times New Roman" w:cs="Times New Roman" w:hint="eastAsia"/>
          <w:szCs w:val="21"/>
        </w:rPr>
        <w:t>8</w:t>
      </w:r>
      <w:r w:rsidR="002E4EFA">
        <w:rPr>
          <w:rFonts w:ascii="Times New Roman" w:eastAsia="宋体" w:hAnsi="Times New Roman" w:cs="Times New Roman" w:hint="eastAsia"/>
          <w:szCs w:val="21"/>
        </w:rPr>
        <w:t>所示，</w:t>
      </w:r>
      <w:r w:rsidR="006A6410" w:rsidRPr="006A6410">
        <w:rPr>
          <w:rFonts w:ascii="Times New Roman" w:eastAsia="宋体" w:hAnsi="Times New Roman" w:cs="Times New Roman" w:hint="eastAsia"/>
          <w:szCs w:val="21"/>
        </w:rPr>
        <w:t>展示了</w:t>
      </w:r>
      <w:r w:rsidR="00BF6E75">
        <w:rPr>
          <w:rFonts w:ascii="Times New Roman" w:eastAsia="宋体" w:hAnsi="Times New Roman" w:cs="Times New Roman" w:hint="eastAsia"/>
          <w:szCs w:val="21"/>
        </w:rPr>
        <w:t>在植入式芯片</w:t>
      </w:r>
      <w:r w:rsidR="002E4EFA">
        <w:rPr>
          <w:rFonts w:ascii="Times New Roman" w:eastAsia="宋体" w:hAnsi="Times New Roman" w:cs="Times New Roman" w:hint="eastAsia"/>
          <w:szCs w:val="21"/>
        </w:rPr>
        <w:t>上实现压缩感知</w:t>
      </w:r>
      <w:r w:rsidR="00501C21">
        <w:rPr>
          <w:rFonts w:ascii="Times New Roman" w:eastAsia="宋体" w:hAnsi="Times New Roman" w:cs="Times New Roman" w:hint="eastAsia"/>
          <w:szCs w:val="21"/>
        </w:rPr>
        <w:t>的</w:t>
      </w:r>
      <w:r w:rsidR="002E4EFA">
        <w:rPr>
          <w:rFonts w:ascii="Times New Roman" w:eastAsia="宋体" w:hAnsi="Times New Roman" w:cs="Times New Roman" w:hint="eastAsia"/>
          <w:szCs w:val="21"/>
        </w:rPr>
        <w:t>电路结构图</w:t>
      </w:r>
      <w:r w:rsidR="00C8488D">
        <w:rPr>
          <w:rFonts w:ascii="Times New Roman" w:eastAsia="宋体" w:hAnsi="Times New Roman" w:cs="Times New Roman" w:hint="eastAsia"/>
          <w:szCs w:val="21"/>
        </w:rPr>
        <w:t>。</w:t>
      </w:r>
      <w:r w:rsidR="003F0EA5" w:rsidRPr="003F0EA5">
        <w:rPr>
          <w:rFonts w:ascii="Times New Roman" w:eastAsia="宋体" w:hAnsi="Times New Roman" w:cs="Times New Roman" w:hint="eastAsia"/>
          <w:szCs w:val="21"/>
        </w:rPr>
        <w:t>主要目标是实现式（</w:t>
      </w:r>
      <w:r w:rsidR="003F0EA5" w:rsidRPr="003F0EA5">
        <w:rPr>
          <w:rFonts w:ascii="Times New Roman" w:eastAsia="宋体" w:hAnsi="Times New Roman" w:cs="Times New Roman"/>
          <w:szCs w:val="21"/>
        </w:rPr>
        <w:t>8-</w:t>
      </w:r>
      <w:r w:rsidR="00A11475">
        <w:rPr>
          <w:rFonts w:ascii="Times New Roman" w:eastAsia="宋体" w:hAnsi="Times New Roman" w:cs="Times New Roman" w:hint="eastAsia"/>
          <w:szCs w:val="21"/>
        </w:rPr>
        <w:t>5</w:t>
      </w:r>
      <w:r w:rsidR="003F0EA5" w:rsidRPr="003F0EA5">
        <w:rPr>
          <w:rFonts w:ascii="Times New Roman" w:eastAsia="宋体" w:hAnsi="Times New Roman" w:cs="Times New Roman"/>
          <w:szCs w:val="21"/>
        </w:rPr>
        <w:t>）中的向量矩阵乘法运算，以实现信号的降维。</w:t>
      </w:r>
      <w:r w:rsidR="005938CB">
        <w:rPr>
          <w:rFonts w:ascii="Times New Roman" w:eastAsia="宋体" w:hAnsi="Times New Roman" w:cs="Times New Roman" w:hint="eastAsia"/>
          <w:szCs w:val="21"/>
        </w:rPr>
        <w:t>在模拟实现中，多个通道的信号在模拟域进行采样和求和</w:t>
      </w:r>
      <w:r w:rsidR="00094C16">
        <w:rPr>
          <w:rFonts w:ascii="Times New Roman" w:eastAsia="宋体" w:hAnsi="Times New Roman" w:cs="Times New Roman" w:hint="eastAsia"/>
          <w:szCs w:val="21"/>
        </w:rPr>
        <w:t>，最后将压缩后数据流转化为数字信号</w:t>
      </w:r>
      <w:r w:rsidR="00620FAF">
        <w:rPr>
          <w:rFonts w:ascii="Times New Roman" w:eastAsia="宋体" w:hAnsi="Times New Roman" w:cs="Times New Roman" w:hint="eastAsia"/>
          <w:szCs w:val="21"/>
        </w:rPr>
        <w:t>，在这一过程中，</w:t>
      </w:r>
      <w:r w:rsidR="00922DDC">
        <w:rPr>
          <w:rFonts w:ascii="Times New Roman" w:eastAsia="宋体" w:hAnsi="Times New Roman" w:cs="Times New Roman" w:hint="eastAsia"/>
          <w:szCs w:val="21"/>
        </w:rPr>
        <w:t>感知矩阵中的元素通过由时序和数字控制的采样或者增益控制实现。</w:t>
      </w:r>
      <w:r w:rsidR="00A11475">
        <w:rPr>
          <w:noProof/>
        </w:rPr>
        <mc:AlternateContent>
          <mc:Choice Requires="wps">
            <w:drawing>
              <wp:anchor distT="45720" distB="45720" distL="114300" distR="114300" simplePos="0" relativeHeight="251736064" behindDoc="0" locked="0" layoutInCell="1" allowOverlap="1" wp14:anchorId="44A7199C" wp14:editId="32671234">
                <wp:simplePos x="0" y="0"/>
                <wp:positionH relativeFrom="margin">
                  <wp:align>right</wp:align>
                </wp:positionH>
                <wp:positionV relativeFrom="paragraph">
                  <wp:posOffset>1670050</wp:posOffset>
                </wp:positionV>
                <wp:extent cx="5264785" cy="3090545"/>
                <wp:effectExtent l="0" t="0" r="12065" b="14605"/>
                <wp:wrapSquare wrapText="bothSides"/>
                <wp:docPr id="171549337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785" cy="3090545"/>
                        </a:xfrm>
                        <a:prstGeom prst="rect">
                          <a:avLst/>
                        </a:prstGeom>
                        <a:solidFill>
                          <a:srgbClr val="FFFFFF"/>
                        </a:solidFill>
                        <a:ln w="9525">
                          <a:solidFill>
                            <a:schemeClr val="bg1"/>
                          </a:solidFill>
                          <a:miter lim="800000"/>
                          <a:headEnd/>
                          <a:tailEnd/>
                        </a:ln>
                      </wps:spPr>
                      <wps:txbx>
                        <w:txbxContent>
                          <w:p w14:paraId="1CF9D06F" w14:textId="77777777" w:rsidR="00053D1C" w:rsidRDefault="00053D1C" w:rsidP="00053D1C">
                            <w:pPr>
                              <w:jc w:val="center"/>
                            </w:pPr>
                            <w:r w:rsidRPr="00EA565B">
                              <w:rPr>
                                <w:noProof/>
                              </w:rPr>
                              <w:drawing>
                                <wp:inline distT="0" distB="0" distL="0" distR="0" wp14:anchorId="2F95CB84" wp14:editId="20AD5CF9">
                                  <wp:extent cx="2412221" cy="1196612"/>
                                  <wp:effectExtent l="0" t="0" r="0" b="3810"/>
                                  <wp:docPr id="1845381474" name="图片 1845381474">
                                    <a:extLst xmlns:a="http://schemas.openxmlformats.org/drawingml/2006/main">
                                      <a:ext uri="{FF2B5EF4-FFF2-40B4-BE49-F238E27FC236}">
                                        <a16:creationId xmlns:a16="http://schemas.microsoft.com/office/drawing/2014/main" id="{CECA4AEF-7AC5-5756-6683-796A944BE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9">
                                            <a:extLst>
                                              <a:ext uri="{FF2B5EF4-FFF2-40B4-BE49-F238E27FC236}">
                                                <a16:creationId xmlns:a16="http://schemas.microsoft.com/office/drawing/2014/main" id="{CECA4AEF-7AC5-5756-6683-796A944BEDF3}"/>
                                              </a:ext>
                                            </a:extLst>
                                          </pic:cNvPr>
                                          <pic:cNvPicPr>
                                            <a:picLocks noChangeAspect="1"/>
                                          </pic:cNvPicPr>
                                        </pic:nvPicPr>
                                        <pic:blipFill>
                                          <a:blip r:embed="rId25"/>
                                          <a:stretch>
                                            <a:fillRect/>
                                          </a:stretch>
                                        </pic:blipFill>
                                        <pic:spPr>
                                          <a:xfrm>
                                            <a:off x="0" y="0"/>
                                            <a:ext cx="2433501" cy="1207168"/>
                                          </a:xfrm>
                                          <a:prstGeom prst="rect">
                                            <a:avLst/>
                                          </a:prstGeom>
                                        </pic:spPr>
                                      </pic:pic>
                                    </a:graphicData>
                                  </a:graphic>
                                </wp:inline>
                              </w:drawing>
                            </w:r>
                          </w:p>
                          <w:p w14:paraId="36BDE341" w14:textId="77777777" w:rsidR="00053D1C" w:rsidRPr="00A313CF" w:rsidRDefault="00053D1C" w:rsidP="00053D1C">
                            <w:pPr>
                              <w:jc w:val="center"/>
                              <w:rPr>
                                <w:rFonts w:ascii="Times New Roman" w:hAnsi="Times New Roman" w:cs="Times New Roman"/>
                              </w:rPr>
                            </w:pPr>
                            <w:r w:rsidRPr="00A313CF">
                              <w:rPr>
                                <w:rFonts w:ascii="Times New Roman" w:hAnsi="Times New Roman" w:cs="Times New Roman"/>
                              </w:rPr>
                              <w:t>(a)</w:t>
                            </w:r>
                          </w:p>
                          <w:p w14:paraId="2DC3FF8B" w14:textId="77777777" w:rsidR="00053D1C" w:rsidRDefault="00053D1C" w:rsidP="00053D1C">
                            <w:pPr>
                              <w:jc w:val="center"/>
                            </w:pPr>
                            <w:r w:rsidRPr="00EA565B">
                              <w:rPr>
                                <w:noProof/>
                              </w:rPr>
                              <w:drawing>
                                <wp:inline distT="0" distB="0" distL="0" distR="0" wp14:anchorId="35D48404" wp14:editId="34D952D6">
                                  <wp:extent cx="2582349" cy="940082"/>
                                  <wp:effectExtent l="0" t="0" r="8890" b="0"/>
                                  <wp:docPr id="1491118352" name="图片 1491118352" descr="图片包含 徽标&#10;&#10;描述已自动生成">
                                    <a:extLst xmlns:a="http://schemas.openxmlformats.org/drawingml/2006/main">
                                      <a:ext uri="{FF2B5EF4-FFF2-40B4-BE49-F238E27FC236}">
                                        <a16:creationId xmlns:a16="http://schemas.microsoft.com/office/drawing/2014/main" id="{78B25FF3-6A6E-1B4A-6617-AEB22D8972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0" descr="图片包含 徽标&#10;&#10;描述已自动生成">
                                            <a:extLst>
                                              <a:ext uri="{FF2B5EF4-FFF2-40B4-BE49-F238E27FC236}">
                                                <a16:creationId xmlns:a16="http://schemas.microsoft.com/office/drawing/2014/main" id="{78B25FF3-6A6E-1B4A-6617-AEB22D89729B}"/>
                                              </a:ext>
                                            </a:extLst>
                                          </pic:cNvPr>
                                          <pic:cNvPicPr>
                                            <a:picLocks noChangeAspect="1"/>
                                          </pic:cNvPicPr>
                                        </pic:nvPicPr>
                                        <pic:blipFill>
                                          <a:blip r:embed="rId26"/>
                                          <a:stretch>
                                            <a:fillRect/>
                                          </a:stretch>
                                        </pic:blipFill>
                                        <pic:spPr>
                                          <a:xfrm>
                                            <a:off x="0" y="0"/>
                                            <a:ext cx="2615264" cy="952065"/>
                                          </a:xfrm>
                                          <a:prstGeom prst="rect">
                                            <a:avLst/>
                                          </a:prstGeom>
                                        </pic:spPr>
                                      </pic:pic>
                                    </a:graphicData>
                                  </a:graphic>
                                </wp:inline>
                              </w:drawing>
                            </w:r>
                          </w:p>
                          <w:p w14:paraId="532F438C" w14:textId="77777777" w:rsidR="00053D1C" w:rsidRPr="00A313CF" w:rsidRDefault="00053D1C" w:rsidP="00053D1C">
                            <w:pPr>
                              <w:jc w:val="center"/>
                              <w:rPr>
                                <w:rFonts w:ascii="Times New Roman" w:hAnsi="Times New Roman" w:cs="Times New Roman"/>
                              </w:rPr>
                            </w:pPr>
                            <w:r w:rsidRPr="00A313CF">
                              <w:rPr>
                                <w:rFonts w:ascii="Times New Roman" w:hAnsi="Times New Roman" w:cs="Times New Roman"/>
                              </w:rPr>
                              <w:t>(b)</w:t>
                            </w:r>
                          </w:p>
                          <w:p w14:paraId="573F39B5" w14:textId="3B3E068C" w:rsidR="00053D1C" w:rsidRPr="00EA565B" w:rsidRDefault="00053D1C" w:rsidP="00053D1C">
                            <w:pPr>
                              <w:spacing w:line="360" w:lineRule="auto"/>
                              <w:jc w:val="center"/>
                              <w:rPr>
                                <w:rFonts w:ascii="Times New Roman" w:eastAsia="宋体" w:hAnsi="Times New Roman"/>
                                <w:szCs w:val="21"/>
                              </w:rPr>
                            </w:pPr>
                            <w:r w:rsidRPr="00EA565B">
                              <w:rPr>
                                <w:rFonts w:ascii="Times New Roman" w:eastAsia="宋体" w:hAnsi="Times New Roman"/>
                                <w:szCs w:val="21"/>
                              </w:rPr>
                              <w:t>图</w:t>
                            </w:r>
                            <w:r>
                              <w:rPr>
                                <w:rFonts w:ascii="Times New Roman" w:eastAsia="宋体" w:hAnsi="Times New Roman" w:hint="eastAsia"/>
                                <w:szCs w:val="21"/>
                              </w:rPr>
                              <w:t xml:space="preserve"> </w:t>
                            </w:r>
                            <w:r>
                              <w:rPr>
                                <w:rFonts w:ascii="Times New Roman" w:eastAsia="宋体" w:hAnsi="Times New Roman"/>
                                <w:szCs w:val="21"/>
                              </w:rPr>
                              <w:t>8-</w:t>
                            </w:r>
                            <w:r w:rsidR="0008420A">
                              <w:rPr>
                                <w:rFonts w:ascii="Times New Roman" w:eastAsia="宋体" w:hAnsi="Times New Roman"/>
                                <w:szCs w:val="21"/>
                              </w:rPr>
                              <w:t>1</w:t>
                            </w:r>
                            <w:r w:rsidR="00A11475">
                              <w:rPr>
                                <w:rFonts w:ascii="Times New Roman" w:eastAsia="宋体" w:hAnsi="Times New Roman" w:hint="eastAsia"/>
                                <w:szCs w:val="21"/>
                              </w:rPr>
                              <w:t>8</w:t>
                            </w:r>
                            <w:r>
                              <w:rPr>
                                <w:rFonts w:ascii="Times New Roman" w:eastAsia="宋体" w:hAnsi="Times New Roman"/>
                                <w:szCs w:val="21"/>
                              </w:rPr>
                              <w:t>压缩</w:t>
                            </w:r>
                            <w:r>
                              <w:rPr>
                                <w:rFonts w:ascii="Times New Roman" w:eastAsia="宋体" w:hAnsi="Times New Roman" w:hint="eastAsia"/>
                                <w:szCs w:val="21"/>
                              </w:rPr>
                              <w:t>感知的（</w:t>
                            </w:r>
                            <w:r>
                              <w:rPr>
                                <w:rFonts w:ascii="Times New Roman" w:eastAsia="宋体" w:hAnsi="Times New Roman" w:hint="eastAsia"/>
                                <w:szCs w:val="21"/>
                              </w:rPr>
                              <w:t>a</w:t>
                            </w:r>
                            <w:r>
                              <w:rPr>
                                <w:rFonts w:ascii="Times New Roman" w:eastAsia="宋体" w:hAnsi="Times New Roman" w:hint="eastAsia"/>
                                <w:szCs w:val="21"/>
                              </w:rPr>
                              <w:t>）模拟和（</w:t>
                            </w:r>
                            <w:r>
                              <w:rPr>
                                <w:rFonts w:ascii="Times New Roman" w:eastAsia="宋体" w:hAnsi="Times New Roman" w:hint="eastAsia"/>
                                <w:szCs w:val="21"/>
                              </w:rPr>
                              <w:t>b</w:t>
                            </w:r>
                            <w:r>
                              <w:rPr>
                                <w:rFonts w:ascii="Times New Roman" w:eastAsia="宋体" w:hAnsi="Times New Roman" w:hint="eastAsia"/>
                                <w:szCs w:val="21"/>
                              </w:rPr>
                              <w:t>）数字实现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7199C" id="文本框 5" o:spid="_x0000_s1045" type="#_x0000_t202" style="position:absolute;left:0;text-align:left;margin-left:363.35pt;margin-top:131.5pt;width:414.55pt;height:243.35pt;z-index:251736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" strokecolor="white [3212]">
                <v:textbox>
                  <w:txbxContent>
                    <w:p w14:paraId="1CF9D06F" w14:textId="77777777" w:rsidR="00053D1C" w:rsidRDefault="00053D1C" w:rsidP="00053D1C">
                      <w:pPr>
                        <w:jc w:val="center"/>
                      </w:pPr>
                      <w:r w:rsidRPr="00EA565B">
                        <w:rPr>
                          <w:noProof/>
                        </w:rPr>
                        <w:drawing>
                          <wp:inline distT="0" distB="0" distL="0" distR="0" wp14:anchorId="2F95CB84" wp14:editId="20AD5CF9">
                            <wp:extent cx="2412221" cy="1196612"/>
                            <wp:effectExtent l="0" t="0" r="0" b="3810"/>
                            <wp:docPr id="1845381474" name="图片 1845381474">
                              <a:extLst xmlns:a="http://schemas.openxmlformats.org/drawingml/2006/main">
                                <a:ext uri="{FF2B5EF4-FFF2-40B4-BE49-F238E27FC236}">
                                  <a16:creationId xmlns:a16="http://schemas.microsoft.com/office/drawing/2014/main" id="{CECA4AEF-7AC5-5756-6683-796A944BE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9">
                                      <a:extLst>
                                        <a:ext uri="{FF2B5EF4-FFF2-40B4-BE49-F238E27FC236}">
                                          <a16:creationId xmlns:a16="http://schemas.microsoft.com/office/drawing/2014/main" id="{CECA4AEF-7AC5-5756-6683-796A944BEDF3}"/>
                                        </a:ext>
                                      </a:extLst>
                                    </pic:cNvPr>
                                    <pic:cNvPicPr>
                                      <a:picLocks noChangeAspect="1"/>
                                    </pic:cNvPicPr>
                                  </pic:nvPicPr>
                                  <pic:blipFill>
                                    <a:blip r:embed="rId25"/>
                                    <a:stretch>
                                      <a:fillRect/>
                                    </a:stretch>
                                  </pic:blipFill>
                                  <pic:spPr>
                                    <a:xfrm>
                                      <a:off x="0" y="0"/>
                                      <a:ext cx="2433501" cy="1207168"/>
                                    </a:xfrm>
                                    <a:prstGeom prst="rect">
                                      <a:avLst/>
                                    </a:prstGeom>
                                  </pic:spPr>
                                </pic:pic>
                              </a:graphicData>
                            </a:graphic>
                          </wp:inline>
                        </w:drawing>
                      </w:r>
                    </w:p>
                    <w:p w14:paraId="36BDE341" w14:textId="77777777" w:rsidR="00053D1C" w:rsidRPr="00A313CF" w:rsidRDefault="00053D1C" w:rsidP="00053D1C">
                      <w:pPr>
                        <w:jc w:val="center"/>
                        <w:rPr>
                          <w:rFonts w:ascii="Times New Roman" w:hAnsi="Times New Roman" w:cs="Times New Roman"/>
                        </w:rPr>
                      </w:pPr>
                      <w:r w:rsidRPr="00A313CF">
                        <w:rPr>
                          <w:rFonts w:ascii="Times New Roman" w:hAnsi="Times New Roman" w:cs="Times New Roman"/>
                        </w:rPr>
                        <w:t>(a)</w:t>
                      </w:r>
                    </w:p>
                    <w:p w14:paraId="2DC3FF8B" w14:textId="77777777" w:rsidR="00053D1C" w:rsidRDefault="00053D1C" w:rsidP="00053D1C">
                      <w:pPr>
                        <w:jc w:val="center"/>
                      </w:pPr>
                      <w:r w:rsidRPr="00EA565B">
                        <w:rPr>
                          <w:noProof/>
                        </w:rPr>
                        <w:drawing>
                          <wp:inline distT="0" distB="0" distL="0" distR="0" wp14:anchorId="35D48404" wp14:editId="34D952D6">
                            <wp:extent cx="2582349" cy="940082"/>
                            <wp:effectExtent l="0" t="0" r="8890" b="0"/>
                            <wp:docPr id="1491118352" name="图片 1491118352" descr="图片包含 徽标&#10;&#10;描述已自动生成">
                              <a:extLst xmlns:a="http://schemas.openxmlformats.org/drawingml/2006/main">
                                <a:ext uri="{FF2B5EF4-FFF2-40B4-BE49-F238E27FC236}">
                                  <a16:creationId xmlns:a16="http://schemas.microsoft.com/office/drawing/2014/main" id="{78B25FF3-6A6E-1B4A-6617-AEB22D8972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0" descr="图片包含 徽标&#10;&#10;描述已自动生成">
                                      <a:extLst>
                                        <a:ext uri="{FF2B5EF4-FFF2-40B4-BE49-F238E27FC236}">
                                          <a16:creationId xmlns:a16="http://schemas.microsoft.com/office/drawing/2014/main" id="{78B25FF3-6A6E-1B4A-6617-AEB22D89729B}"/>
                                        </a:ext>
                                      </a:extLst>
                                    </pic:cNvPr>
                                    <pic:cNvPicPr>
                                      <a:picLocks noChangeAspect="1"/>
                                    </pic:cNvPicPr>
                                  </pic:nvPicPr>
                                  <pic:blipFill>
                                    <a:blip r:embed="rId26"/>
                                    <a:stretch>
                                      <a:fillRect/>
                                    </a:stretch>
                                  </pic:blipFill>
                                  <pic:spPr>
                                    <a:xfrm>
                                      <a:off x="0" y="0"/>
                                      <a:ext cx="2615264" cy="952065"/>
                                    </a:xfrm>
                                    <a:prstGeom prst="rect">
                                      <a:avLst/>
                                    </a:prstGeom>
                                  </pic:spPr>
                                </pic:pic>
                              </a:graphicData>
                            </a:graphic>
                          </wp:inline>
                        </w:drawing>
                      </w:r>
                    </w:p>
                    <w:p w14:paraId="532F438C" w14:textId="77777777" w:rsidR="00053D1C" w:rsidRPr="00A313CF" w:rsidRDefault="00053D1C" w:rsidP="00053D1C">
                      <w:pPr>
                        <w:jc w:val="center"/>
                        <w:rPr>
                          <w:rFonts w:ascii="Times New Roman" w:hAnsi="Times New Roman" w:cs="Times New Roman"/>
                        </w:rPr>
                      </w:pPr>
                      <w:r w:rsidRPr="00A313CF">
                        <w:rPr>
                          <w:rFonts w:ascii="Times New Roman" w:hAnsi="Times New Roman" w:cs="Times New Roman"/>
                        </w:rPr>
                        <w:t>(b)</w:t>
                      </w:r>
                    </w:p>
                    <w:p w14:paraId="573F39B5" w14:textId="3B3E068C" w:rsidR="00053D1C" w:rsidRPr="00EA565B" w:rsidRDefault="00053D1C" w:rsidP="00053D1C">
                      <w:pPr>
                        <w:spacing w:line="360" w:lineRule="auto"/>
                        <w:jc w:val="center"/>
                        <w:rPr>
                          <w:rFonts w:ascii="Times New Roman" w:eastAsia="宋体" w:hAnsi="Times New Roman"/>
                          <w:szCs w:val="21"/>
                        </w:rPr>
                      </w:pPr>
                      <w:r w:rsidRPr="00EA565B">
                        <w:rPr>
                          <w:rFonts w:ascii="Times New Roman" w:eastAsia="宋体" w:hAnsi="Times New Roman"/>
                          <w:szCs w:val="21"/>
                        </w:rPr>
                        <w:t>图</w:t>
                      </w:r>
                      <w:r>
                        <w:rPr>
                          <w:rFonts w:ascii="Times New Roman" w:eastAsia="宋体" w:hAnsi="Times New Roman" w:hint="eastAsia"/>
                          <w:szCs w:val="21"/>
                        </w:rPr>
                        <w:t xml:space="preserve"> </w:t>
                      </w:r>
                      <w:r>
                        <w:rPr>
                          <w:rFonts w:ascii="Times New Roman" w:eastAsia="宋体" w:hAnsi="Times New Roman"/>
                          <w:szCs w:val="21"/>
                        </w:rPr>
                        <w:t>8-</w:t>
                      </w:r>
                      <w:r w:rsidR="0008420A">
                        <w:rPr>
                          <w:rFonts w:ascii="Times New Roman" w:eastAsia="宋体" w:hAnsi="Times New Roman"/>
                          <w:szCs w:val="21"/>
                        </w:rPr>
                        <w:t>1</w:t>
                      </w:r>
                      <w:r w:rsidR="00A11475">
                        <w:rPr>
                          <w:rFonts w:ascii="Times New Roman" w:eastAsia="宋体" w:hAnsi="Times New Roman" w:hint="eastAsia"/>
                          <w:szCs w:val="21"/>
                        </w:rPr>
                        <w:t>8</w:t>
                      </w:r>
                      <w:r>
                        <w:rPr>
                          <w:rFonts w:ascii="Times New Roman" w:eastAsia="宋体" w:hAnsi="Times New Roman"/>
                          <w:szCs w:val="21"/>
                        </w:rPr>
                        <w:t>压缩</w:t>
                      </w:r>
                      <w:r>
                        <w:rPr>
                          <w:rFonts w:ascii="Times New Roman" w:eastAsia="宋体" w:hAnsi="Times New Roman" w:hint="eastAsia"/>
                          <w:szCs w:val="21"/>
                        </w:rPr>
                        <w:t>感知的（</w:t>
                      </w:r>
                      <w:r>
                        <w:rPr>
                          <w:rFonts w:ascii="Times New Roman" w:eastAsia="宋体" w:hAnsi="Times New Roman" w:hint="eastAsia"/>
                          <w:szCs w:val="21"/>
                        </w:rPr>
                        <w:t>a</w:t>
                      </w:r>
                      <w:r>
                        <w:rPr>
                          <w:rFonts w:ascii="Times New Roman" w:eastAsia="宋体" w:hAnsi="Times New Roman" w:hint="eastAsia"/>
                          <w:szCs w:val="21"/>
                        </w:rPr>
                        <w:t>）模拟和（</w:t>
                      </w:r>
                      <w:r>
                        <w:rPr>
                          <w:rFonts w:ascii="Times New Roman" w:eastAsia="宋体" w:hAnsi="Times New Roman" w:hint="eastAsia"/>
                          <w:szCs w:val="21"/>
                        </w:rPr>
                        <w:t>b</w:t>
                      </w:r>
                      <w:r>
                        <w:rPr>
                          <w:rFonts w:ascii="Times New Roman" w:eastAsia="宋体" w:hAnsi="Times New Roman" w:hint="eastAsia"/>
                          <w:szCs w:val="21"/>
                        </w:rPr>
                        <w:t>）数字实现</w:t>
                      </w:r>
                    </w:p>
                  </w:txbxContent>
                </v:textbox>
                <w10:wrap type="square" anchorx="margin"/>
              </v:shape>
            </w:pict>
          </mc:Fallback>
        </mc:AlternateContent>
      </w:r>
      <w:r w:rsidR="00C307ED">
        <w:rPr>
          <w:rFonts w:ascii="Times New Roman" w:eastAsia="宋体" w:hAnsi="Times New Roman" w:cs="Times New Roman" w:hint="eastAsia"/>
          <w:szCs w:val="21"/>
        </w:rPr>
        <w:t>在数字实现中，</w:t>
      </w:r>
      <w:r w:rsidR="00DB32D6">
        <w:rPr>
          <w:rFonts w:ascii="Times New Roman" w:eastAsia="宋体" w:hAnsi="Times New Roman" w:cs="Times New Roman" w:hint="eastAsia"/>
          <w:szCs w:val="21"/>
        </w:rPr>
        <w:t>通过对数值的移位或者可编程增益放大器的控制，实现采样矩阵。</w:t>
      </w:r>
    </w:p>
    <w:p w14:paraId="1AE64A58" w14:textId="23ACEC1F" w:rsidR="009364B7" w:rsidRPr="0025688F" w:rsidRDefault="007B3D8E" w:rsidP="00181E7A">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除了压缩感知方法以外，</w:t>
      </w:r>
      <w:r w:rsidR="00B0068A">
        <w:rPr>
          <w:rFonts w:ascii="Times New Roman" w:eastAsia="宋体" w:hAnsi="Times New Roman" w:hint="eastAsia"/>
          <w:szCs w:val="21"/>
        </w:rPr>
        <w:t>还有主成分分析（</w:t>
      </w:r>
      <w:r w:rsidR="00B0068A">
        <w:rPr>
          <w:rFonts w:ascii="Times New Roman" w:eastAsia="宋体" w:hAnsi="Times New Roman" w:hint="eastAsia"/>
          <w:szCs w:val="21"/>
        </w:rPr>
        <w:t>p</w:t>
      </w:r>
      <w:r w:rsidR="00B0068A">
        <w:rPr>
          <w:rFonts w:ascii="Times New Roman" w:eastAsia="宋体" w:hAnsi="Times New Roman"/>
          <w:szCs w:val="21"/>
        </w:rPr>
        <w:t>rincipal component analysis</w:t>
      </w:r>
      <w:r w:rsidR="00B0068A">
        <w:rPr>
          <w:rFonts w:ascii="Times New Roman" w:eastAsia="宋体" w:hAnsi="Times New Roman" w:hint="eastAsia"/>
          <w:szCs w:val="21"/>
        </w:rPr>
        <w:t>，</w:t>
      </w:r>
      <w:r w:rsidR="00B0068A">
        <w:rPr>
          <w:rFonts w:ascii="Times New Roman" w:eastAsia="宋体" w:hAnsi="Times New Roman" w:hint="eastAsia"/>
          <w:szCs w:val="21"/>
        </w:rPr>
        <w:t>PCA</w:t>
      </w:r>
      <w:r w:rsidR="00B0068A">
        <w:rPr>
          <w:rFonts w:ascii="Times New Roman" w:eastAsia="宋体" w:hAnsi="Times New Roman" w:hint="eastAsia"/>
          <w:szCs w:val="21"/>
        </w:rPr>
        <w:t>）</w:t>
      </w:r>
      <w:r w:rsidR="00D40E23">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&lt;EndNote&gt;&lt;Cite&gt;&lt;Author&gt;Wu&lt;/Author&gt;&lt;Year&gt;2017&lt;/Year&gt;&lt;RecNum&gt;74&lt;/RecNum&gt;&lt;DisplayText&gt;[42]&lt;/DisplayText&gt;&lt;record&gt;&lt;rec-number&gt;74&lt;/rec-number&gt;&lt;foreign-keys&gt;&lt;key app="EN" db-id="2wev5w9td55e2ies2t5xp5fcxp5xs09tzdp0" timestamp="1631504924"&gt;74&lt;/key&gt;&lt;/foreign-keys&gt;&lt;ref-type name="Journal Article"&gt;17&lt;/ref-type&gt;&lt;contributors&gt;&lt;authors&gt;&lt;author&gt;Wu, Tong&lt;/author&gt;&lt;author&gt;Zhao, Wenfeng&lt;/author&gt;&lt;author&gt;Guo, Hongsun&lt;/author&gt;&lt;author&gt;Lim, Hubert H&lt;/author&gt;&lt;author&gt;Yang, Zhi&lt;/author&gt;&lt;/authors&gt;&lt;/contributors&gt;&lt;titles&gt;&lt;title&gt;A streaming PCA VLSI chip for neural data compression&lt;/title&gt;&lt;secondary-title&gt;IEEE transactions on biomedical circuits and systems&lt;/secondary-title&gt;&lt;/titles&gt;&lt;periodical&gt;&lt;full-title&gt;IEEE Transactions on Biomedical Circuits and Systems&lt;/full-title&gt;&lt;/periodical&gt;&lt;pages&gt;1290-1302&lt;/pages&gt;&lt;volume&gt;11&lt;/volume&gt;&lt;number&gt;6&lt;/number&gt;&lt;dates&gt;&lt;year&gt;2017&lt;/year&gt;&lt;/dates&gt;&lt;isbn&gt;1932-4545&lt;/isbn&gt;&lt;urls&gt;&lt;/urls&gt;&lt;/record&gt;&lt;/Cite&gt;&lt;/EndNote&gt;</w:instrText>
      </w:r>
      <w:r w:rsidR="00D40E23">
        <w:rPr>
          <w:rFonts w:ascii="Times New Roman" w:eastAsia="宋体" w:hAnsi="Times New Roman"/>
          <w:szCs w:val="21"/>
        </w:rPr>
        <w:fldChar w:fldCharType="separate"/>
      </w:r>
      <w:r w:rsidR="00E804BA">
        <w:rPr>
          <w:rFonts w:ascii="Times New Roman" w:eastAsia="宋体" w:hAnsi="Times New Roman"/>
          <w:noProof/>
          <w:szCs w:val="21"/>
        </w:rPr>
        <w:t>[42]</w:t>
      </w:r>
      <w:r w:rsidR="00D40E23">
        <w:rPr>
          <w:rFonts w:ascii="Times New Roman" w:eastAsia="宋体" w:hAnsi="Times New Roman"/>
          <w:szCs w:val="21"/>
        </w:rPr>
        <w:fldChar w:fldCharType="end"/>
      </w:r>
      <w:r w:rsidR="00B0068A">
        <w:rPr>
          <w:rFonts w:ascii="Times New Roman" w:eastAsia="宋体" w:hAnsi="Times New Roman" w:hint="eastAsia"/>
          <w:szCs w:val="21"/>
        </w:rPr>
        <w:t>等其他方法可进行数据压缩</w:t>
      </w:r>
      <w:r w:rsidR="00DF072F">
        <w:rPr>
          <w:rFonts w:ascii="Times New Roman" w:eastAsia="宋体" w:hAnsi="Times New Roman" w:hint="eastAsia"/>
          <w:szCs w:val="21"/>
        </w:rPr>
        <w:t>。</w:t>
      </w:r>
      <w:r w:rsidR="00E2146E" w:rsidRPr="00E2146E">
        <w:rPr>
          <w:rFonts w:ascii="Times New Roman" w:eastAsia="宋体" w:hAnsi="Times New Roman" w:hint="eastAsia"/>
          <w:szCs w:val="21"/>
        </w:rPr>
        <w:t>然而，对于植入式芯片的片上数据压缩来说，这些方法的代价通常过高，</w:t>
      </w:r>
      <w:r w:rsidR="00A11475">
        <w:rPr>
          <w:rFonts w:ascii="Times New Roman" w:eastAsia="宋体" w:hAnsi="Times New Roman" w:hint="eastAsia"/>
          <w:szCs w:val="21"/>
        </w:rPr>
        <w:t>难以</w:t>
      </w:r>
      <w:r w:rsidR="00E2146E" w:rsidRPr="00E2146E">
        <w:rPr>
          <w:rFonts w:ascii="Times New Roman" w:eastAsia="宋体" w:hAnsi="Times New Roman" w:hint="eastAsia"/>
          <w:szCs w:val="21"/>
        </w:rPr>
        <w:t>适用</w:t>
      </w:r>
      <w:r w:rsidR="00146155">
        <w:rPr>
          <w:rFonts w:ascii="Times New Roman" w:eastAsia="宋体" w:hAnsi="Times New Roman" w:hint="eastAsia"/>
          <w:szCs w:val="21"/>
        </w:rPr>
        <w:t>。</w:t>
      </w:r>
    </w:p>
    <w:p w14:paraId="3A52A505" w14:textId="0BA1136E" w:rsidR="001A1B47" w:rsidRPr="009364B7" w:rsidRDefault="00BA13D2" w:rsidP="007A170B">
      <w:pPr>
        <w:pStyle w:val="a7"/>
        <w:numPr>
          <w:ilvl w:val="0"/>
          <w:numId w:val="3"/>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特征提取</w:t>
      </w:r>
    </w:p>
    <w:p w14:paraId="0C71ABFB" w14:textId="1250F57A" w:rsidR="004B6E28" w:rsidRPr="006573BA" w:rsidRDefault="00C77603" w:rsidP="006573BA">
      <w:pPr>
        <w:spacing w:line="360" w:lineRule="auto"/>
        <w:ind w:firstLineChars="200" w:firstLine="420"/>
        <w:rPr>
          <w:rFonts w:ascii="Times New Roman" w:eastAsia="宋体" w:hAnsi="Times New Roman" w:cs="Times New Roman"/>
          <w:szCs w:val="21"/>
        </w:rPr>
      </w:pPr>
      <w:r w:rsidRPr="00C77603">
        <w:rPr>
          <w:rFonts w:ascii="Times New Roman" w:eastAsia="宋体" w:hAnsi="Times New Roman" w:cs="Times New Roman" w:hint="eastAsia"/>
          <w:szCs w:val="21"/>
        </w:rPr>
        <w:t>特征提取是脑机接口系统中的关键步骤之一，旨在从神经信号中提取有用的信息，并将其转化为可操作的命令或控制信号。</w:t>
      </w:r>
      <w:r w:rsidR="00FD18D0" w:rsidRPr="00FD18D0">
        <w:rPr>
          <w:rFonts w:ascii="Times New Roman" w:eastAsia="宋体" w:hAnsi="Times New Roman" w:cs="Times New Roman" w:hint="eastAsia"/>
          <w:szCs w:val="21"/>
        </w:rPr>
        <w:t>通过在芯片上进行这些特征提取过程，可以降低信号传输和处理的延迟，提高系统的实时性和响应速度</w:t>
      </w:r>
      <w:r w:rsidR="00C509DF">
        <w:rPr>
          <w:rFonts w:ascii="Times New Roman" w:eastAsia="宋体" w:hAnsi="Times New Roman" w:cs="Times New Roman" w:hint="eastAsia"/>
          <w:szCs w:val="21"/>
        </w:rPr>
        <w:t>，</w:t>
      </w:r>
      <w:r w:rsidR="00FD18D0" w:rsidRPr="00FD18D0">
        <w:rPr>
          <w:rFonts w:ascii="Times New Roman" w:eastAsia="宋体" w:hAnsi="Times New Roman" w:cs="Times New Roman" w:hint="eastAsia"/>
          <w:szCs w:val="21"/>
        </w:rPr>
        <w:t>这对于闭环神经调控等应用领域来说尤为关键。</w:t>
      </w:r>
      <w:r w:rsidR="00370B1F">
        <w:rPr>
          <w:rFonts w:ascii="Times New Roman" w:eastAsia="宋体" w:hAnsi="Times New Roman" w:cs="Times New Roman" w:hint="eastAsia"/>
          <w:szCs w:val="21"/>
        </w:rPr>
        <w:t>神经信号中的</w:t>
      </w:r>
      <w:r w:rsidR="0040432B" w:rsidRPr="0040432B">
        <w:rPr>
          <w:rFonts w:ascii="Times New Roman" w:eastAsia="宋体" w:hAnsi="Times New Roman" w:cs="Times New Roman" w:hint="eastAsia"/>
          <w:szCs w:val="21"/>
        </w:rPr>
        <w:t>特征可以包括频率、时域、相位、振幅等方面的信息，</w:t>
      </w:r>
      <w:r w:rsidR="004527D9">
        <w:rPr>
          <w:rFonts w:ascii="Times New Roman" w:eastAsia="宋体" w:hAnsi="Times New Roman" w:cs="Times New Roman" w:hint="eastAsia"/>
          <w:szCs w:val="21"/>
        </w:rPr>
        <w:t>根据应用或研究目标的不同，所</w:t>
      </w:r>
      <w:r w:rsidR="0040432B" w:rsidRPr="0040432B">
        <w:rPr>
          <w:rFonts w:ascii="Times New Roman" w:eastAsia="宋体" w:hAnsi="Times New Roman" w:cs="Times New Roman" w:hint="eastAsia"/>
          <w:szCs w:val="21"/>
        </w:rPr>
        <w:t>选取</w:t>
      </w:r>
      <w:r w:rsidR="004527D9">
        <w:rPr>
          <w:rFonts w:ascii="Times New Roman" w:eastAsia="宋体" w:hAnsi="Times New Roman" w:cs="Times New Roman" w:hint="eastAsia"/>
          <w:szCs w:val="21"/>
        </w:rPr>
        <w:t>的</w:t>
      </w:r>
      <w:r w:rsidR="0040432B" w:rsidRPr="0040432B">
        <w:rPr>
          <w:rFonts w:ascii="Times New Roman" w:eastAsia="宋体" w:hAnsi="Times New Roman" w:cs="Times New Roman" w:hint="eastAsia"/>
          <w:szCs w:val="21"/>
        </w:rPr>
        <w:t>特征</w:t>
      </w:r>
      <w:r w:rsidR="004527D9">
        <w:rPr>
          <w:rFonts w:ascii="Times New Roman" w:eastAsia="宋体" w:hAnsi="Times New Roman" w:cs="Times New Roman" w:hint="eastAsia"/>
          <w:szCs w:val="21"/>
        </w:rPr>
        <w:t>也有所不同</w:t>
      </w:r>
      <w:r w:rsidR="0040432B" w:rsidRPr="0040432B">
        <w:rPr>
          <w:rFonts w:ascii="Times New Roman" w:eastAsia="宋体" w:hAnsi="Times New Roman" w:cs="Times New Roman" w:hint="eastAsia"/>
          <w:szCs w:val="21"/>
        </w:rPr>
        <w:t>。</w:t>
      </w:r>
      <w:r w:rsidR="009B4AB0">
        <w:rPr>
          <w:rFonts w:ascii="Times New Roman" w:eastAsia="宋体" w:hAnsi="Times New Roman" w:cs="Times New Roman" w:hint="eastAsia"/>
          <w:szCs w:val="21"/>
        </w:rPr>
        <w:t>例如，</w:t>
      </w:r>
      <w:r w:rsidR="008E18B3">
        <w:rPr>
          <w:rFonts w:ascii="Times New Roman" w:eastAsia="宋体" w:hAnsi="Times New Roman" w:cs="Times New Roman" w:hint="eastAsia"/>
          <w:szCs w:val="21"/>
        </w:rPr>
        <w:t>上节所述</w:t>
      </w:r>
      <w:r w:rsidR="008E18B3" w:rsidRPr="00281022">
        <w:rPr>
          <w:rFonts w:ascii="Times New Roman" w:eastAsia="宋体" w:hAnsi="Times New Roman" w:hint="eastAsia"/>
          <w:szCs w:val="21"/>
        </w:rPr>
        <w:t>尖峰信号</w:t>
      </w:r>
      <w:r w:rsidR="008E18B3">
        <w:rPr>
          <w:rFonts w:ascii="Times New Roman" w:eastAsia="宋体" w:hAnsi="Times New Roman" w:hint="eastAsia"/>
          <w:szCs w:val="21"/>
        </w:rPr>
        <w:t>在脑机接口的运动解码中是常用特征，</w:t>
      </w:r>
      <w:r w:rsidR="00EE297D">
        <w:rPr>
          <w:rFonts w:ascii="Times New Roman" w:eastAsia="宋体" w:hAnsi="Times New Roman" w:cs="Times New Roman" w:hint="eastAsia"/>
          <w:szCs w:val="21"/>
        </w:rPr>
        <w:t>相位锁定值（</w:t>
      </w:r>
      <w:r w:rsidR="00EE297D" w:rsidRPr="006F2F7E">
        <w:rPr>
          <w:rFonts w:ascii="Times New Roman" w:hAnsi="Times New Roman" w:cs="Times New Roman"/>
          <w:color w:val="26244C"/>
          <w:shd w:val="clear" w:color="auto" w:fill="FFFFFF"/>
        </w:rPr>
        <w:t>Phase Lock Value</w:t>
      </w:r>
      <w:r w:rsidR="00EE297D" w:rsidRPr="006F2F7E">
        <w:rPr>
          <w:rFonts w:ascii="Times New Roman" w:hAnsi="Times New Roman" w:cs="Times New Roman"/>
          <w:color w:val="26244C"/>
          <w:shd w:val="clear" w:color="auto" w:fill="FFFFFF"/>
        </w:rPr>
        <w:t>，</w:t>
      </w:r>
      <w:r w:rsidR="00EE297D" w:rsidRPr="006F2F7E">
        <w:rPr>
          <w:rFonts w:ascii="Times New Roman" w:hAnsi="Times New Roman" w:cs="Times New Roman"/>
          <w:color w:val="26244C"/>
          <w:shd w:val="clear" w:color="auto" w:fill="FFFFFF"/>
        </w:rPr>
        <w:t>PLV</w:t>
      </w:r>
      <w:r w:rsidR="00EE297D">
        <w:rPr>
          <w:rFonts w:ascii="Times New Roman" w:eastAsia="宋体" w:hAnsi="Times New Roman" w:cs="Times New Roman" w:hint="eastAsia"/>
          <w:szCs w:val="21"/>
        </w:rPr>
        <w:t>）</w:t>
      </w:r>
      <w:r w:rsidR="00554F4D">
        <w:rPr>
          <w:rFonts w:ascii="Times New Roman" w:eastAsia="宋体" w:hAnsi="Times New Roman" w:cs="Times New Roman" w:hint="eastAsia"/>
          <w:szCs w:val="21"/>
        </w:rPr>
        <w:t>可以评估两个信号之间的同步性，</w:t>
      </w:r>
      <w:r w:rsidR="00E1744A">
        <w:rPr>
          <w:rFonts w:ascii="Times New Roman" w:eastAsia="宋体" w:hAnsi="Times New Roman" w:hint="eastAsia"/>
          <w:szCs w:val="21"/>
        </w:rPr>
        <w:t>高频振荡（</w:t>
      </w:r>
      <w:r w:rsidR="00E1744A">
        <w:rPr>
          <w:rFonts w:ascii="Times New Roman" w:eastAsia="宋体" w:hAnsi="Times New Roman" w:hint="eastAsia"/>
          <w:szCs w:val="21"/>
        </w:rPr>
        <w:t>high</w:t>
      </w:r>
      <w:r w:rsidR="00E1744A">
        <w:rPr>
          <w:rFonts w:ascii="Times New Roman" w:eastAsia="宋体" w:hAnsi="Times New Roman"/>
          <w:szCs w:val="21"/>
        </w:rPr>
        <w:t xml:space="preserve"> frequency </w:t>
      </w:r>
      <w:r w:rsidR="00E1744A" w:rsidRPr="002D4CF5">
        <w:rPr>
          <w:rFonts w:ascii="Times New Roman" w:eastAsia="宋体" w:hAnsi="Times New Roman"/>
          <w:szCs w:val="21"/>
        </w:rPr>
        <w:t>oscillations</w:t>
      </w:r>
      <w:r w:rsidR="00E1744A">
        <w:rPr>
          <w:rFonts w:ascii="Times New Roman" w:eastAsia="宋体" w:hAnsi="Times New Roman"/>
          <w:szCs w:val="21"/>
        </w:rPr>
        <w:t>, HFO</w:t>
      </w:r>
      <w:r w:rsidR="00E1744A">
        <w:rPr>
          <w:rFonts w:ascii="Times New Roman" w:eastAsia="宋体" w:hAnsi="Times New Roman" w:hint="eastAsia"/>
          <w:szCs w:val="21"/>
        </w:rPr>
        <w:t>）特征则与帕金森和癫痫病具有相关性</w:t>
      </w:r>
      <w:r w:rsidR="00DA00BA">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&lt;EndNote&gt;&lt;Cite&gt;&lt;Author&gt;Özkurt&lt;/Author&gt;&lt;Year&gt;2011&lt;/Year&gt;&lt;RecNum&gt;250&lt;/RecNum&gt;&lt;DisplayText&gt;[43, 44]&lt;/DisplayText&gt;&lt;record&gt;&lt;rec-number&gt;250&lt;/rec-number&gt;&lt;foreign-keys&gt;&lt;key app="EN" db-id="2wev5w9td55e2ies2t5xp5fcxp5xs09tzdp0" timestamp="1690341922"&gt;250&lt;/key&gt;&lt;/foreign-keys&gt;&lt;ref-type name="Journal Article"&gt;17&lt;/ref-type&gt;&lt;contributors&gt;&lt;authors&gt;&lt;author&gt;Özkurt, Tolga Esat&lt;/author&gt;&lt;author&gt;Butz, Markus&lt;/author&gt;&lt;author&gt;Homburger, Melanie&lt;/author&gt;&lt;author&gt;Elben, Saskia&lt;/author&gt;&lt;author&gt;Vesper, Jan&lt;/author&gt;&lt;author&gt;Wojtecki, Lars&lt;/author&gt;&lt;author&gt;Schnitzler, Alfons&lt;/author&gt;&lt;/authors&gt;&lt;/contributors&gt;&lt;titles&gt;&lt;title&gt;High frequency oscillations in the subthalamic nucleus: a neurophysiological marker of the motor state in Parkinson&amp;apos;s disease&lt;/title&gt;&lt;secondary-title&gt;Experimental neurology&lt;/secondary-title&gt;&lt;/titles&gt;&lt;periodical&gt;&lt;full-title&gt;Experimental neurology&lt;/full-title&gt;&lt;/periodical&gt;&lt;pages&gt;324-331&lt;/pages&gt;&lt;volume&gt;229&lt;/volume&gt;&lt;number&gt;2&lt;/number&gt;&lt;dates&gt;&lt;year&gt;2011&lt;/year&gt;&lt;/dates&gt;&lt;isbn&gt;0014-4886&lt;/isbn&gt;&lt;urls&gt;&lt;/urls&gt;&lt;/record&gt;&lt;/Cite&gt;&lt;Cite&gt;&lt;Author&gt;Jacobs&lt;/Author&gt;&lt;Year&gt;2012&lt;/Year&gt;&lt;RecNum&gt;251&lt;/RecNum&gt;&lt;record&gt;&lt;rec-number&gt;251&lt;/rec-number&gt;&lt;foreign-keys&gt;&lt;key app="EN" db-id="2wev5w9td55e2ies2t5xp5fcxp5xs09tzdp0" timestamp="1690341942"&gt;251&lt;/key&gt;&lt;/foreign-keys&gt;&lt;ref-type name="Journal Article"&gt;17&lt;/ref-type&gt;&lt;contributors&gt;&lt;authors&gt;&lt;author&gt;Jacobs, Julia&lt;/author&gt;&lt;author&gt;Staba, R&lt;/author&gt;&lt;author&gt;Asano, E&lt;/author&gt;&lt;author&gt;Otsubo, H&lt;/author&gt;&lt;author&gt;Wu, JY&lt;/author&gt;&lt;author&gt;Zijlmans, M&lt;/author&gt;&lt;author&gt;Mohamed, I&lt;/author&gt;&lt;author&gt;Kahane, P&lt;/author&gt;&lt;author&gt;Dubeau, F&lt;/author&gt;&lt;author&gt;Navarro, V&lt;/author&gt;&lt;/authors&gt;&lt;/contributors&gt;&lt;titles&gt;&lt;title&gt;High-frequency oscillations (HFOs) in clinical epilepsy&lt;/title&gt;&lt;secondary-title&gt;Progress in neurobiology&lt;/secondary-title&gt;&lt;/titles&gt;&lt;periodical&gt;&lt;full-title&gt;Progress in neurobiology&lt;/full-title&gt;&lt;/periodical&gt;&lt;pages&gt;302-315&lt;/pages&gt;&lt;volume&gt;98&lt;/volume&gt;&lt;number&gt;3&lt;/number&gt;&lt;dates&gt;&lt;year&gt;2012&lt;/year&gt;&lt;/dates&gt;&lt;isbn&gt;0301-0082&lt;/isbn&gt;&lt;urls&gt;&lt;/urls&gt;&lt;/record&gt;&lt;/Cite&gt;&lt;/EndNote&gt;</w:instrText>
      </w:r>
      <w:r w:rsidR="00DA00BA">
        <w:rPr>
          <w:rFonts w:ascii="Times New Roman" w:eastAsia="宋体" w:hAnsi="Times New Roman"/>
          <w:szCs w:val="21"/>
        </w:rPr>
        <w:fldChar w:fldCharType="separate"/>
      </w:r>
      <w:r w:rsidR="00E804BA">
        <w:rPr>
          <w:rFonts w:ascii="Times New Roman" w:eastAsia="宋体" w:hAnsi="Times New Roman"/>
          <w:noProof/>
          <w:szCs w:val="21"/>
        </w:rPr>
        <w:t>[43, 44]</w:t>
      </w:r>
      <w:r w:rsidR="00DA00BA">
        <w:rPr>
          <w:rFonts w:ascii="Times New Roman" w:eastAsia="宋体" w:hAnsi="Times New Roman"/>
          <w:szCs w:val="21"/>
        </w:rPr>
        <w:fldChar w:fldCharType="end"/>
      </w:r>
      <w:r w:rsidR="00E1744A">
        <w:rPr>
          <w:rFonts w:ascii="Times New Roman" w:eastAsia="宋体" w:hAnsi="Times New Roman" w:hint="eastAsia"/>
          <w:szCs w:val="21"/>
        </w:rPr>
        <w:t>。</w:t>
      </w:r>
      <w:r w:rsidR="009B45BE">
        <w:rPr>
          <w:rFonts w:ascii="Times New Roman" w:eastAsia="宋体" w:hAnsi="Times New Roman" w:hint="eastAsia"/>
          <w:szCs w:val="21"/>
        </w:rPr>
        <w:t>表</w:t>
      </w:r>
      <w:r w:rsidR="009B45BE">
        <w:rPr>
          <w:rFonts w:ascii="Times New Roman" w:eastAsia="宋体" w:hAnsi="Times New Roman" w:hint="eastAsia"/>
          <w:szCs w:val="21"/>
        </w:rPr>
        <w:t>8</w:t>
      </w:r>
      <w:r w:rsidR="009B45BE">
        <w:rPr>
          <w:rFonts w:ascii="Times New Roman" w:eastAsia="宋体" w:hAnsi="Times New Roman"/>
          <w:szCs w:val="21"/>
        </w:rPr>
        <w:t>-3</w:t>
      </w:r>
      <w:r w:rsidR="009B45BE">
        <w:rPr>
          <w:rFonts w:ascii="Times New Roman" w:eastAsia="宋体" w:hAnsi="Times New Roman" w:hint="eastAsia"/>
          <w:szCs w:val="21"/>
        </w:rPr>
        <w:t>列出了常见的神经信号特征</w:t>
      </w:r>
      <w:r w:rsidR="00FC79BE">
        <w:rPr>
          <w:rFonts w:ascii="Times New Roman" w:eastAsia="宋体" w:hAnsi="Times New Roman" w:hint="eastAsia"/>
          <w:szCs w:val="21"/>
        </w:rPr>
        <w:t>，包括</w:t>
      </w:r>
      <w:r w:rsidR="00212CB3">
        <w:rPr>
          <w:rFonts w:ascii="Times New Roman" w:eastAsia="宋体" w:hAnsi="Times New Roman" w:hint="eastAsia"/>
          <w:szCs w:val="21"/>
        </w:rPr>
        <w:t>频率</w:t>
      </w:r>
      <w:r w:rsidR="00FC79BE">
        <w:rPr>
          <w:rFonts w:ascii="Times New Roman" w:eastAsia="宋体" w:hAnsi="Times New Roman" w:hint="eastAsia"/>
          <w:szCs w:val="21"/>
        </w:rPr>
        <w:t>相关特征</w:t>
      </w:r>
      <w:r w:rsidR="00212CB3">
        <w:rPr>
          <w:rFonts w:ascii="Times New Roman" w:eastAsia="宋体" w:hAnsi="Times New Roman" w:hint="eastAsia"/>
          <w:szCs w:val="21"/>
        </w:rPr>
        <w:t>、相位</w:t>
      </w:r>
      <w:r w:rsidR="00FC79BE">
        <w:rPr>
          <w:rFonts w:ascii="Times New Roman" w:eastAsia="宋体" w:hAnsi="Times New Roman" w:hint="eastAsia"/>
          <w:szCs w:val="21"/>
        </w:rPr>
        <w:t>相关特征以及时域特征。</w:t>
      </w:r>
    </w:p>
    <w:p w14:paraId="6CFF923E" w14:textId="568A6F0D" w:rsidR="00AC11A5" w:rsidRDefault="00A66619" w:rsidP="003E2459">
      <w:pPr>
        <w:spacing w:line="360" w:lineRule="auto"/>
        <w:ind w:firstLine="420"/>
        <w:rPr>
          <w:rFonts w:ascii="Times New Roman" w:eastAsia="宋体" w:hAnsi="Times New Roman" w:cs="Times New Roman"/>
          <w:szCs w:val="21"/>
        </w:rPr>
      </w:pPr>
      <w:r w:rsidRPr="004242B8">
        <w:rPr>
          <w:rFonts w:ascii="Times New Roman" w:eastAsia="宋体" w:hAnsi="Times New Roman" w:cs="Times New Roman"/>
          <w:noProof/>
          <w:szCs w:val="21"/>
        </w:rPr>
        <w:lastRenderedPageBreak/>
        <mc:AlternateContent>
          <mc:Choice Requires="wps">
            <w:drawing>
              <wp:anchor distT="45720" distB="45720" distL="114300" distR="114300" simplePos="0" relativeHeight="251789312" behindDoc="0" locked="0" layoutInCell="1" allowOverlap="1" wp14:anchorId="5233068C" wp14:editId="565B2507">
                <wp:simplePos x="0" y="0"/>
                <wp:positionH relativeFrom="margin">
                  <wp:align>right</wp:align>
                </wp:positionH>
                <wp:positionV relativeFrom="paragraph">
                  <wp:posOffset>7620</wp:posOffset>
                </wp:positionV>
                <wp:extent cx="5257800" cy="2019300"/>
                <wp:effectExtent l="0" t="0" r="19050" b="19050"/>
                <wp:wrapSquare wrapText="bothSides"/>
                <wp:docPr id="1711071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019300"/>
                        </a:xfrm>
                        <a:prstGeom prst="rect">
                          <a:avLst/>
                        </a:prstGeom>
                        <a:solidFill>
                          <a:srgbClr val="FFFFFF"/>
                        </a:solidFill>
                        <a:ln w="9525">
                          <a:solidFill>
                            <a:schemeClr val="bg1"/>
                          </a:solidFill>
                          <a:miter lim="800000"/>
                          <a:headEnd/>
                          <a:tailEnd/>
                        </a:ln>
                      </wps:spPr>
                      <wps:txbx>
                        <w:txbxContent>
                          <w:p w14:paraId="6DCEF78D" w14:textId="77777777" w:rsidR="00A66619" w:rsidRPr="0038401B" w:rsidRDefault="00A66619" w:rsidP="00A66619">
                            <w:pPr>
                              <w:spacing w:afterLines="50" w:after="156"/>
                              <w:jc w:val="center"/>
                              <w:rPr>
                                <w:rFonts w:ascii="宋体" w:eastAsia="宋体" w:hAnsi="宋体"/>
                              </w:rPr>
                            </w:pPr>
                            <w:r w:rsidRPr="0038401B">
                              <w:rPr>
                                <w:rFonts w:ascii="宋体" w:eastAsia="宋体" w:hAnsi="宋体"/>
                              </w:rPr>
                              <w:t>表</w:t>
                            </w:r>
                            <w:r w:rsidRPr="0038401B">
                              <w:rPr>
                                <w:rFonts w:ascii="宋体" w:eastAsia="宋体" w:hAnsi="宋体" w:hint="eastAsia"/>
                              </w:rPr>
                              <w:t>8</w:t>
                            </w:r>
                            <w:r w:rsidRPr="0038401B">
                              <w:rPr>
                                <w:rFonts w:ascii="宋体" w:eastAsia="宋体" w:hAnsi="宋体"/>
                              </w:rPr>
                              <w:t>-</w:t>
                            </w:r>
                            <w:r>
                              <w:rPr>
                                <w:rFonts w:ascii="宋体" w:eastAsia="宋体" w:hAnsi="宋体"/>
                              </w:rPr>
                              <w:t xml:space="preserve">3 </w:t>
                            </w:r>
                            <w:r>
                              <w:rPr>
                                <w:rFonts w:ascii="宋体" w:eastAsia="宋体" w:hAnsi="宋体" w:hint="eastAsia"/>
                              </w:rPr>
                              <w:t>脑机接口应用中常见特征</w:t>
                            </w:r>
                          </w:p>
                          <w:tbl>
                            <w:tblPr>
                              <w:tblStyle w:val="ac"/>
                              <w:tblW w:w="0" w:type="auto"/>
                              <w:jc w:val="center"/>
                              <w:tblLook w:val="04A0" w:firstRow="1" w:lastRow="0" w:firstColumn="1" w:lastColumn="0" w:noHBand="0" w:noVBand="1"/>
                            </w:tblPr>
                            <w:tblGrid>
                              <w:gridCol w:w="1699"/>
                              <w:gridCol w:w="3841"/>
                            </w:tblGrid>
                            <w:tr w:rsidR="00A66619" w14:paraId="027C64CA" w14:textId="77777777" w:rsidTr="00BB6063">
                              <w:trPr>
                                <w:trHeight w:val="399"/>
                                <w:jc w:val="center"/>
                              </w:trPr>
                              <w:tc>
                                <w:tcPr>
                                  <w:tcW w:w="1699" w:type="dxa"/>
                                  <w:vMerge w:val="restart"/>
                                  <w:vAlign w:val="center"/>
                                </w:tcPr>
                                <w:p w14:paraId="37FBC57F"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相位相关特征</w:t>
                                  </w:r>
                                </w:p>
                              </w:tc>
                              <w:tc>
                                <w:tcPr>
                                  <w:tcW w:w="3841" w:type="dxa"/>
                                  <w:vAlign w:val="center"/>
                                </w:tcPr>
                                <w:p w14:paraId="50D47AEB"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相位锁定值</w:t>
                                  </w:r>
                                </w:p>
                              </w:tc>
                            </w:tr>
                            <w:tr w:rsidR="00A66619" w14:paraId="22E206FE" w14:textId="77777777" w:rsidTr="00BB6063">
                              <w:trPr>
                                <w:trHeight w:val="142"/>
                                <w:jc w:val="center"/>
                              </w:trPr>
                              <w:tc>
                                <w:tcPr>
                                  <w:tcW w:w="1699" w:type="dxa"/>
                                  <w:vMerge/>
                                  <w:vAlign w:val="center"/>
                                </w:tcPr>
                                <w:p w14:paraId="79333D92" w14:textId="77777777" w:rsidR="00A66619" w:rsidRDefault="00A66619" w:rsidP="004242B8">
                                  <w:pPr>
                                    <w:spacing w:line="360" w:lineRule="auto"/>
                                    <w:rPr>
                                      <w:rFonts w:ascii="Times New Roman" w:eastAsia="宋体" w:hAnsi="Times New Roman"/>
                                      <w:szCs w:val="21"/>
                                    </w:rPr>
                                  </w:pPr>
                                </w:p>
                              </w:tc>
                              <w:tc>
                                <w:tcPr>
                                  <w:tcW w:w="3841" w:type="dxa"/>
                                  <w:vAlign w:val="center"/>
                                </w:tcPr>
                                <w:p w14:paraId="3DCDFFFB"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相位谐振耦合</w:t>
                                  </w:r>
                                </w:p>
                              </w:tc>
                            </w:tr>
                            <w:tr w:rsidR="00A66619" w14:paraId="1E26DA38" w14:textId="77777777" w:rsidTr="00BB6063">
                              <w:trPr>
                                <w:trHeight w:val="399"/>
                                <w:jc w:val="center"/>
                              </w:trPr>
                              <w:tc>
                                <w:tcPr>
                                  <w:tcW w:w="1699" w:type="dxa"/>
                                  <w:vMerge w:val="restart"/>
                                  <w:vAlign w:val="center"/>
                                </w:tcPr>
                                <w:p w14:paraId="54330AB3"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频率相关特征</w:t>
                                  </w:r>
                                </w:p>
                              </w:tc>
                              <w:tc>
                                <w:tcPr>
                                  <w:tcW w:w="3841" w:type="dxa"/>
                                  <w:vAlign w:val="center"/>
                                </w:tcPr>
                                <w:p w14:paraId="452E595B"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高频振荡</w:t>
                                  </w:r>
                                </w:p>
                              </w:tc>
                            </w:tr>
                            <w:tr w:rsidR="00A66619" w14:paraId="7793CB99" w14:textId="77777777" w:rsidTr="00BB6063">
                              <w:trPr>
                                <w:trHeight w:val="142"/>
                                <w:jc w:val="center"/>
                              </w:trPr>
                              <w:tc>
                                <w:tcPr>
                                  <w:tcW w:w="1699" w:type="dxa"/>
                                  <w:vMerge/>
                                  <w:vAlign w:val="center"/>
                                </w:tcPr>
                                <w:p w14:paraId="538E47DF" w14:textId="77777777" w:rsidR="00A66619" w:rsidRDefault="00A66619" w:rsidP="004242B8">
                                  <w:pPr>
                                    <w:spacing w:line="360" w:lineRule="auto"/>
                                    <w:rPr>
                                      <w:rFonts w:ascii="Times New Roman" w:eastAsia="宋体" w:hAnsi="Times New Roman"/>
                                      <w:szCs w:val="21"/>
                                    </w:rPr>
                                  </w:pPr>
                                </w:p>
                              </w:tc>
                              <w:tc>
                                <w:tcPr>
                                  <w:tcW w:w="3841" w:type="dxa"/>
                                  <w:vAlign w:val="center"/>
                                </w:tcPr>
                                <w:p w14:paraId="14681254" w14:textId="77777777" w:rsidR="00A66619" w:rsidRDefault="00A66619" w:rsidP="004242B8">
                                  <w:pPr>
                                    <w:spacing w:line="360" w:lineRule="auto"/>
                                    <w:rPr>
                                      <w:rFonts w:ascii="Times New Roman" w:eastAsia="宋体" w:hAnsi="Times New Roman"/>
                                      <w:szCs w:val="21"/>
                                    </w:rPr>
                                  </w:pPr>
                                  <w:r w:rsidRPr="007C3D7F">
                                    <w:rPr>
                                      <w:rFonts w:ascii="Times New Roman" w:eastAsia="宋体" w:hAnsi="Times New Roman" w:hint="eastAsia"/>
                                      <w:szCs w:val="21"/>
                                    </w:rPr>
                                    <w:t>跨频耦合</w:t>
                                  </w:r>
                                </w:p>
                              </w:tc>
                            </w:tr>
                            <w:tr w:rsidR="00A66619" w14:paraId="5AAB78AB" w14:textId="77777777" w:rsidTr="00BB6063">
                              <w:trPr>
                                <w:trHeight w:val="142"/>
                                <w:jc w:val="center"/>
                              </w:trPr>
                              <w:tc>
                                <w:tcPr>
                                  <w:tcW w:w="1699" w:type="dxa"/>
                                  <w:vMerge/>
                                  <w:vAlign w:val="center"/>
                                </w:tcPr>
                                <w:p w14:paraId="7BF6976D" w14:textId="77777777" w:rsidR="00A66619" w:rsidRDefault="00A66619" w:rsidP="004242B8">
                                  <w:pPr>
                                    <w:spacing w:line="360" w:lineRule="auto"/>
                                    <w:rPr>
                                      <w:rFonts w:ascii="Times New Roman" w:eastAsia="宋体" w:hAnsi="Times New Roman"/>
                                      <w:szCs w:val="21"/>
                                    </w:rPr>
                                  </w:pPr>
                                </w:p>
                              </w:tc>
                              <w:tc>
                                <w:tcPr>
                                  <w:tcW w:w="3841" w:type="dxa"/>
                                  <w:vAlign w:val="center"/>
                                </w:tcPr>
                                <w:p w14:paraId="3E1C31B3"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能量谱</w:t>
                                  </w:r>
                                </w:p>
                              </w:tc>
                            </w:tr>
                            <w:tr w:rsidR="00A66619" w14:paraId="37F109C4" w14:textId="77777777" w:rsidTr="00BB6063">
                              <w:trPr>
                                <w:trHeight w:val="384"/>
                                <w:jc w:val="center"/>
                              </w:trPr>
                              <w:tc>
                                <w:tcPr>
                                  <w:tcW w:w="1699" w:type="dxa"/>
                                  <w:vAlign w:val="center"/>
                                </w:tcPr>
                                <w:p w14:paraId="7F410D63"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其他</w:t>
                                  </w:r>
                                </w:p>
                              </w:tc>
                              <w:tc>
                                <w:tcPr>
                                  <w:tcW w:w="3841" w:type="dxa"/>
                                  <w:vAlign w:val="center"/>
                                </w:tcPr>
                                <w:p w14:paraId="7DAB83ED"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线长</w:t>
                                  </w:r>
                                </w:p>
                              </w:tc>
                            </w:tr>
                          </w:tbl>
                          <w:p w14:paraId="351088FC" w14:textId="77777777" w:rsidR="00A66619" w:rsidRDefault="00A66619" w:rsidP="00A6661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3068C" id="_x0000_s1046" type="#_x0000_t202" style="position:absolute;left:0;text-align:left;margin-left:362.8pt;margin-top:.6pt;width:414pt;height:159pt;z-index:251789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" strokecolor="white [3212]">
                <v:textbox>
                  <w:txbxContent>
                    <w:p w14:paraId="6DCEF78D" w14:textId="77777777" w:rsidR="00A66619" w:rsidRPr="0038401B" w:rsidRDefault="00A66619" w:rsidP="00A66619">
                      <w:pPr>
                        <w:spacing w:afterLines="50" w:after="156"/>
                        <w:jc w:val="center"/>
                        <w:rPr>
                          <w:rFonts w:ascii="宋体" w:eastAsia="宋体" w:hAnsi="宋体"/>
                        </w:rPr>
                      </w:pPr>
                      <w:r w:rsidRPr="0038401B">
                        <w:rPr>
                          <w:rFonts w:ascii="宋体" w:eastAsia="宋体" w:hAnsi="宋体"/>
                        </w:rPr>
                        <w:t>表</w:t>
                      </w:r>
                      <w:r w:rsidRPr="0038401B">
                        <w:rPr>
                          <w:rFonts w:ascii="宋体" w:eastAsia="宋体" w:hAnsi="宋体" w:hint="eastAsia"/>
                        </w:rPr>
                        <w:t>8</w:t>
                      </w:r>
                      <w:r w:rsidRPr="0038401B">
                        <w:rPr>
                          <w:rFonts w:ascii="宋体" w:eastAsia="宋体" w:hAnsi="宋体"/>
                        </w:rPr>
                        <w:t>-</w:t>
                      </w:r>
                      <w:r>
                        <w:rPr>
                          <w:rFonts w:ascii="宋体" w:eastAsia="宋体" w:hAnsi="宋体"/>
                        </w:rPr>
                        <w:t xml:space="preserve">3 </w:t>
                      </w:r>
                      <w:r>
                        <w:rPr>
                          <w:rFonts w:ascii="宋体" w:eastAsia="宋体" w:hAnsi="宋体" w:hint="eastAsia"/>
                        </w:rPr>
                        <w:t>脑机接口应用中常见特征</w:t>
                      </w:r>
                    </w:p>
                    <w:tbl>
                      <w:tblPr>
                        <w:tblStyle w:val="ac"/>
                        <w:tblW w:w="0" w:type="auto"/>
                        <w:jc w:val="center"/>
                        <w:tblLook w:val="04A0" w:firstRow="1" w:lastRow="0" w:firstColumn="1" w:lastColumn="0" w:noHBand="0" w:noVBand="1"/>
                      </w:tblPr>
                      <w:tblGrid>
                        <w:gridCol w:w="1699"/>
                        <w:gridCol w:w="3841"/>
                      </w:tblGrid>
                      <w:tr w:rsidR="00A66619" w14:paraId="027C64CA" w14:textId="77777777" w:rsidTr="00BB6063">
                        <w:trPr>
                          <w:trHeight w:val="399"/>
                          <w:jc w:val="center"/>
                        </w:trPr>
                        <w:tc>
                          <w:tcPr>
                            <w:tcW w:w="1699" w:type="dxa"/>
                            <w:vMerge w:val="restart"/>
                            <w:vAlign w:val="center"/>
                          </w:tcPr>
                          <w:p w14:paraId="37FBC57F"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相位相关特征</w:t>
                            </w:r>
                          </w:p>
                        </w:tc>
                        <w:tc>
                          <w:tcPr>
                            <w:tcW w:w="3841" w:type="dxa"/>
                            <w:vAlign w:val="center"/>
                          </w:tcPr>
                          <w:p w14:paraId="50D47AEB"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相位锁定值</w:t>
                            </w:r>
                          </w:p>
                        </w:tc>
                      </w:tr>
                      <w:tr w:rsidR="00A66619" w14:paraId="22E206FE" w14:textId="77777777" w:rsidTr="00BB6063">
                        <w:trPr>
                          <w:trHeight w:val="142"/>
                          <w:jc w:val="center"/>
                        </w:trPr>
                        <w:tc>
                          <w:tcPr>
                            <w:tcW w:w="1699" w:type="dxa"/>
                            <w:vMerge/>
                            <w:vAlign w:val="center"/>
                          </w:tcPr>
                          <w:p w14:paraId="79333D92" w14:textId="77777777" w:rsidR="00A66619" w:rsidRDefault="00A66619" w:rsidP="004242B8">
                            <w:pPr>
                              <w:spacing w:line="360" w:lineRule="auto"/>
                              <w:rPr>
                                <w:rFonts w:ascii="Times New Roman" w:eastAsia="宋体" w:hAnsi="Times New Roman"/>
                                <w:szCs w:val="21"/>
                              </w:rPr>
                            </w:pPr>
                          </w:p>
                        </w:tc>
                        <w:tc>
                          <w:tcPr>
                            <w:tcW w:w="3841" w:type="dxa"/>
                            <w:vAlign w:val="center"/>
                          </w:tcPr>
                          <w:p w14:paraId="3DCDFFFB"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相位谐振耦合</w:t>
                            </w:r>
                          </w:p>
                        </w:tc>
                      </w:tr>
                      <w:tr w:rsidR="00A66619" w14:paraId="1E26DA38" w14:textId="77777777" w:rsidTr="00BB6063">
                        <w:trPr>
                          <w:trHeight w:val="399"/>
                          <w:jc w:val="center"/>
                        </w:trPr>
                        <w:tc>
                          <w:tcPr>
                            <w:tcW w:w="1699" w:type="dxa"/>
                            <w:vMerge w:val="restart"/>
                            <w:vAlign w:val="center"/>
                          </w:tcPr>
                          <w:p w14:paraId="54330AB3"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频率相关特征</w:t>
                            </w:r>
                          </w:p>
                        </w:tc>
                        <w:tc>
                          <w:tcPr>
                            <w:tcW w:w="3841" w:type="dxa"/>
                            <w:vAlign w:val="center"/>
                          </w:tcPr>
                          <w:p w14:paraId="452E595B"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高频振荡</w:t>
                            </w:r>
                          </w:p>
                        </w:tc>
                      </w:tr>
                      <w:tr w:rsidR="00A66619" w14:paraId="7793CB99" w14:textId="77777777" w:rsidTr="00BB6063">
                        <w:trPr>
                          <w:trHeight w:val="142"/>
                          <w:jc w:val="center"/>
                        </w:trPr>
                        <w:tc>
                          <w:tcPr>
                            <w:tcW w:w="1699" w:type="dxa"/>
                            <w:vMerge/>
                            <w:vAlign w:val="center"/>
                          </w:tcPr>
                          <w:p w14:paraId="538E47DF" w14:textId="77777777" w:rsidR="00A66619" w:rsidRDefault="00A66619" w:rsidP="004242B8">
                            <w:pPr>
                              <w:spacing w:line="360" w:lineRule="auto"/>
                              <w:rPr>
                                <w:rFonts w:ascii="Times New Roman" w:eastAsia="宋体" w:hAnsi="Times New Roman"/>
                                <w:szCs w:val="21"/>
                              </w:rPr>
                            </w:pPr>
                          </w:p>
                        </w:tc>
                        <w:tc>
                          <w:tcPr>
                            <w:tcW w:w="3841" w:type="dxa"/>
                            <w:vAlign w:val="center"/>
                          </w:tcPr>
                          <w:p w14:paraId="14681254" w14:textId="77777777" w:rsidR="00A66619" w:rsidRDefault="00A66619" w:rsidP="004242B8">
                            <w:pPr>
                              <w:spacing w:line="360" w:lineRule="auto"/>
                              <w:rPr>
                                <w:rFonts w:ascii="Times New Roman" w:eastAsia="宋体" w:hAnsi="Times New Roman"/>
                                <w:szCs w:val="21"/>
                              </w:rPr>
                            </w:pPr>
                            <w:r w:rsidRPr="007C3D7F">
                              <w:rPr>
                                <w:rFonts w:ascii="Times New Roman" w:eastAsia="宋体" w:hAnsi="Times New Roman" w:hint="eastAsia"/>
                                <w:szCs w:val="21"/>
                              </w:rPr>
                              <w:t>跨频耦合</w:t>
                            </w:r>
                          </w:p>
                        </w:tc>
                      </w:tr>
                      <w:tr w:rsidR="00A66619" w14:paraId="5AAB78AB" w14:textId="77777777" w:rsidTr="00BB6063">
                        <w:trPr>
                          <w:trHeight w:val="142"/>
                          <w:jc w:val="center"/>
                        </w:trPr>
                        <w:tc>
                          <w:tcPr>
                            <w:tcW w:w="1699" w:type="dxa"/>
                            <w:vMerge/>
                            <w:vAlign w:val="center"/>
                          </w:tcPr>
                          <w:p w14:paraId="7BF6976D" w14:textId="77777777" w:rsidR="00A66619" w:rsidRDefault="00A66619" w:rsidP="004242B8">
                            <w:pPr>
                              <w:spacing w:line="360" w:lineRule="auto"/>
                              <w:rPr>
                                <w:rFonts w:ascii="Times New Roman" w:eastAsia="宋体" w:hAnsi="Times New Roman"/>
                                <w:szCs w:val="21"/>
                              </w:rPr>
                            </w:pPr>
                          </w:p>
                        </w:tc>
                        <w:tc>
                          <w:tcPr>
                            <w:tcW w:w="3841" w:type="dxa"/>
                            <w:vAlign w:val="center"/>
                          </w:tcPr>
                          <w:p w14:paraId="3E1C31B3"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能量谱</w:t>
                            </w:r>
                          </w:p>
                        </w:tc>
                      </w:tr>
                      <w:tr w:rsidR="00A66619" w14:paraId="37F109C4" w14:textId="77777777" w:rsidTr="00BB6063">
                        <w:trPr>
                          <w:trHeight w:val="384"/>
                          <w:jc w:val="center"/>
                        </w:trPr>
                        <w:tc>
                          <w:tcPr>
                            <w:tcW w:w="1699" w:type="dxa"/>
                            <w:vAlign w:val="center"/>
                          </w:tcPr>
                          <w:p w14:paraId="7F410D63"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其他</w:t>
                            </w:r>
                          </w:p>
                        </w:tc>
                        <w:tc>
                          <w:tcPr>
                            <w:tcW w:w="3841" w:type="dxa"/>
                            <w:vAlign w:val="center"/>
                          </w:tcPr>
                          <w:p w14:paraId="7DAB83ED" w14:textId="77777777" w:rsidR="00A66619" w:rsidRDefault="00A66619" w:rsidP="004242B8">
                            <w:pPr>
                              <w:spacing w:line="360" w:lineRule="auto"/>
                              <w:rPr>
                                <w:rFonts w:ascii="Times New Roman" w:eastAsia="宋体" w:hAnsi="Times New Roman"/>
                                <w:szCs w:val="21"/>
                              </w:rPr>
                            </w:pPr>
                            <w:r>
                              <w:rPr>
                                <w:rFonts w:ascii="Times New Roman" w:eastAsia="宋体" w:hAnsi="Times New Roman" w:hint="eastAsia"/>
                                <w:szCs w:val="21"/>
                              </w:rPr>
                              <w:t>线长</w:t>
                            </w:r>
                          </w:p>
                        </w:tc>
                      </w:tr>
                    </w:tbl>
                    <w:p w14:paraId="351088FC" w14:textId="77777777" w:rsidR="00A66619" w:rsidRDefault="00A66619" w:rsidP="00A66619"/>
                  </w:txbxContent>
                </v:textbox>
                <w10:wrap type="square" anchorx="margin"/>
              </v:shape>
            </w:pict>
          </mc:Fallback>
        </mc:AlternateContent>
      </w:r>
      <w:r w:rsidR="00C932B6">
        <w:rPr>
          <w:rFonts w:ascii="Times New Roman" w:eastAsia="宋体" w:hAnsi="Times New Roman" w:cs="Times New Roman" w:hint="eastAsia"/>
          <w:szCs w:val="21"/>
        </w:rPr>
        <w:t>能量谱</w:t>
      </w:r>
      <w:r w:rsidR="0067100F">
        <w:rPr>
          <w:rFonts w:ascii="Times New Roman" w:eastAsia="宋体" w:hAnsi="Times New Roman" w:cs="Times New Roman" w:hint="eastAsia"/>
          <w:szCs w:val="21"/>
        </w:rPr>
        <w:t>是</w:t>
      </w:r>
      <w:r w:rsidR="00535C61" w:rsidRPr="00535C61">
        <w:rPr>
          <w:rFonts w:ascii="Times New Roman" w:eastAsia="宋体" w:hAnsi="Times New Roman" w:cs="Times New Roman" w:hint="eastAsia"/>
          <w:szCs w:val="21"/>
        </w:rPr>
        <w:t>神经信号</w:t>
      </w:r>
      <w:r w:rsidR="0067100F">
        <w:rPr>
          <w:rFonts w:ascii="Times New Roman" w:eastAsia="宋体" w:hAnsi="Times New Roman" w:cs="Times New Roman" w:hint="eastAsia"/>
          <w:szCs w:val="21"/>
        </w:rPr>
        <w:t>中最为常用的特征之一，</w:t>
      </w:r>
      <w:r w:rsidR="00535C61" w:rsidRPr="00535C61">
        <w:rPr>
          <w:rFonts w:ascii="Times New Roman" w:eastAsia="宋体" w:hAnsi="Times New Roman" w:cs="Times New Roman" w:hint="eastAsia"/>
          <w:szCs w:val="21"/>
        </w:rPr>
        <w:t>可以用于分析不同频段的活动</w:t>
      </w:r>
      <w:r w:rsidR="00AB73C7">
        <w:rPr>
          <w:rFonts w:ascii="Times New Roman" w:eastAsia="宋体" w:hAnsi="Times New Roman" w:cs="Times New Roman"/>
          <w:szCs w:val="21"/>
        </w:rPr>
        <w:fldChar w:fldCharType="begin"/>
      </w:r>
      <w:r w:rsidR="00E804BA">
        <w:rPr>
          <w:rFonts w:ascii="Times New Roman" w:eastAsia="宋体" w:hAnsi="Times New Roman" w:cs="Times New Roman"/>
          <w:szCs w:val="21"/>
        </w:rPr>
        <w:instrText xml:space="preserve"> ADDIN EN.CITE &lt;EndNote&gt;&lt;Cite&gt;&lt;Author&gt;Cohen&lt;/Author&gt;&lt;Year&gt;2014&lt;/Year&gt;&lt;RecNum&gt;299&lt;/RecNum&gt;&lt;DisplayText&gt;[45]&lt;/DisplayText&gt;&lt;record&gt;&lt;rec-number&gt;299&lt;/rec-number&gt;&lt;foreign-keys&gt;&lt;key app="EN" db-id="2wev5w9td55e2ies2t5xp5fcxp5xs09tzdp0" timestamp="1690437577"&gt;299&lt;/key&gt;&lt;/foreign-keys&gt;&lt;ref-type name="Book"&gt;6&lt;/ref-type&gt;&lt;contributors&gt;&lt;authors&gt;&lt;author&gt;Cohen, Mike X&lt;/author&gt;&lt;/authors&gt;&lt;/contributors&gt;&lt;titles&gt;&lt;title&gt;Analyzing neural time series data: theory and practice&lt;/title&gt;&lt;/titles&gt;&lt;dates&gt;&lt;year&gt;2014&lt;/year&gt;&lt;/dates&gt;&lt;publisher&gt;MIT press&lt;/publisher&gt;&lt;isbn&gt;026231956X&lt;/isbn&gt;&lt;urls&gt;&lt;/urls&gt;&lt;/record&gt;&lt;/Cite&gt;&lt;/EndNote&gt;</w:instrText>
      </w:r>
      <w:r w:rsidR="00AB73C7">
        <w:rPr>
          <w:rFonts w:ascii="Times New Roman" w:eastAsia="宋体" w:hAnsi="Times New Roman" w:cs="Times New Roman"/>
          <w:szCs w:val="21"/>
        </w:rPr>
        <w:fldChar w:fldCharType="separate"/>
      </w:r>
      <w:r w:rsidR="00E804BA">
        <w:rPr>
          <w:rFonts w:ascii="Times New Roman" w:eastAsia="宋体" w:hAnsi="Times New Roman" w:cs="Times New Roman"/>
          <w:noProof/>
          <w:szCs w:val="21"/>
        </w:rPr>
        <w:t>[45]</w:t>
      </w:r>
      <w:r w:rsidR="00AB73C7">
        <w:rPr>
          <w:rFonts w:ascii="Times New Roman" w:eastAsia="宋体" w:hAnsi="Times New Roman" w:cs="Times New Roman"/>
          <w:szCs w:val="21"/>
        </w:rPr>
        <w:fldChar w:fldCharType="end"/>
      </w:r>
      <w:r w:rsidR="00B30F3D">
        <w:rPr>
          <w:rFonts w:ascii="Times New Roman" w:eastAsia="宋体" w:hAnsi="Times New Roman" w:cs="Times New Roman" w:hint="eastAsia"/>
          <w:szCs w:val="21"/>
        </w:rPr>
        <w:t>。</w:t>
      </w:r>
      <w:r w:rsidR="00535C61" w:rsidRPr="00535C61">
        <w:rPr>
          <w:rFonts w:ascii="Times New Roman" w:eastAsia="宋体" w:hAnsi="Times New Roman" w:cs="Times New Roman" w:hint="eastAsia"/>
          <w:szCs w:val="21"/>
        </w:rPr>
        <w:t>如</w:t>
      </w:r>
      <w:r w:rsidR="00894E6D">
        <w:rPr>
          <w:rFonts w:ascii="Times New Roman" w:eastAsia="宋体" w:hAnsi="Times New Roman" w:cs="Times New Roman" w:hint="eastAsia"/>
          <w:szCs w:val="21"/>
        </w:rPr>
        <w:t>LFP</w:t>
      </w:r>
      <w:r w:rsidR="00894E6D">
        <w:rPr>
          <w:rFonts w:ascii="Times New Roman" w:eastAsia="宋体" w:hAnsi="Times New Roman" w:cs="Times New Roman" w:hint="eastAsia"/>
          <w:szCs w:val="21"/>
        </w:rPr>
        <w:t>信号中的</w:t>
      </w:r>
      <w:r w:rsidR="00535C61" w:rsidRPr="00535C61">
        <w:rPr>
          <w:rFonts w:ascii="Times New Roman" w:eastAsia="宋体" w:hAnsi="Times New Roman" w:cs="Times New Roman"/>
          <w:szCs w:val="21"/>
        </w:rPr>
        <w:t>α</w:t>
      </w:r>
      <w:r w:rsidR="00535C61" w:rsidRPr="00535C61">
        <w:rPr>
          <w:rFonts w:ascii="Times New Roman" w:eastAsia="宋体" w:hAnsi="Times New Roman" w:cs="Times New Roman"/>
          <w:szCs w:val="21"/>
        </w:rPr>
        <w:t>波、</w:t>
      </w:r>
      <w:r w:rsidR="00535C61" w:rsidRPr="00535C61">
        <w:rPr>
          <w:rFonts w:ascii="Times New Roman" w:eastAsia="宋体" w:hAnsi="Times New Roman" w:cs="Times New Roman"/>
          <w:szCs w:val="21"/>
        </w:rPr>
        <w:t>β</w:t>
      </w:r>
      <w:r w:rsidR="00535C61" w:rsidRPr="00535C61">
        <w:rPr>
          <w:rFonts w:ascii="Times New Roman" w:eastAsia="宋体" w:hAnsi="Times New Roman" w:cs="Times New Roman"/>
          <w:szCs w:val="21"/>
        </w:rPr>
        <w:t>波、</w:t>
      </w:r>
      <w:r w:rsidR="00894E6D" w:rsidRPr="00AD090C">
        <w:rPr>
          <w:rFonts w:ascii="Times New Roman" w:eastAsia="宋体" w:hAnsi="Times New Roman" w:cs="Times New Roman"/>
          <w:szCs w:val="21"/>
        </w:rPr>
        <w:t>γ</w:t>
      </w:r>
      <w:r w:rsidR="00724363">
        <w:rPr>
          <w:rFonts w:ascii="Times New Roman" w:eastAsia="宋体" w:hAnsi="Times New Roman" w:cs="Times New Roman" w:hint="eastAsia"/>
          <w:szCs w:val="21"/>
        </w:rPr>
        <w:t>波段的能量谱被普遍认为和帕金森、癫痫等疾病具有相关性。</w:t>
      </w:r>
      <w:r w:rsidR="00C0409E">
        <w:rPr>
          <w:rFonts w:ascii="Times New Roman" w:eastAsia="宋体" w:hAnsi="Times New Roman" w:cs="Times New Roman" w:hint="eastAsia"/>
          <w:szCs w:val="21"/>
        </w:rPr>
        <w:t>能量谱</w:t>
      </w:r>
      <w:r w:rsidR="00B47077">
        <w:rPr>
          <w:rFonts w:ascii="Times New Roman" w:eastAsia="宋体" w:hAnsi="Times New Roman" w:cs="Times New Roman" w:hint="eastAsia"/>
          <w:szCs w:val="21"/>
        </w:rPr>
        <w:t>可利用式（</w:t>
      </w:r>
      <w:r w:rsidR="00B47077">
        <w:rPr>
          <w:rFonts w:ascii="Times New Roman" w:eastAsia="宋体" w:hAnsi="Times New Roman" w:cs="Times New Roman" w:hint="eastAsia"/>
          <w:szCs w:val="21"/>
        </w:rPr>
        <w:t>8</w:t>
      </w:r>
      <w:r w:rsidR="00B47077">
        <w:rPr>
          <w:rFonts w:ascii="Times New Roman" w:eastAsia="宋体" w:hAnsi="Times New Roman" w:cs="Times New Roman"/>
          <w:szCs w:val="21"/>
        </w:rPr>
        <w:t>-</w:t>
      </w:r>
      <w:r w:rsidR="00BD4621">
        <w:rPr>
          <w:rFonts w:ascii="Times New Roman" w:eastAsia="宋体" w:hAnsi="Times New Roman" w:cs="Times New Roman" w:hint="eastAsia"/>
          <w:szCs w:val="21"/>
        </w:rPr>
        <w:t>7</w:t>
      </w:r>
      <w:r w:rsidR="00B47077">
        <w:rPr>
          <w:rFonts w:ascii="Times New Roman" w:eastAsia="宋体" w:hAnsi="Times New Roman" w:cs="Times New Roman" w:hint="eastAsia"/>
          <w:szCs w:val="21"/>
        </w:rPr>
        <w:t>）</w:t>
      </w:r>
      <w:r w:rsidR="00110A89">
        <w:rPr>
          <w:rFonts w:ascii="Times New Roman" w:eastAsia="宋体" w:hAnsi="Times New Roman" w:cs="Times New Roman" w:hint="eastAsia"/>
          <w:szCs w:val="21"/>
        </w:rPr>
        <w:t>在离散时间域进行</w:t>
      </w:r>
      <w:r w:rsidR="00C0409E">
        <w:rPr>
          <w:rFonts w:ascii="Times New Roman" w:eastAsia="宋体" w:hAnsi="Times New Roman" w:cs="Times New Roman" w:hint="eastAsia"/>
          <w:szCs w:val="21"/>
        </w:rPr>
        <w:t>计算</w:t>
      </w:r>
      <w:r w:rsidR="00B47077">
        <w:rPr>
          <w:rFonts w:ascii="Times New Roman" w:eastAsia="宋体" w:hAnsi="Times New Roman" w:cs="Times New Roman" w:hint="eastAsia"/>
          <w:szCs w:val="21"/>
        </w:rPr>
        <w:t>：</w:t>
      </w:r>
    </w:p>
    <w:p w14:paraId="3D7FECE8" w14:textId="7A3F0256" w:rsidR="00724363" w:rsidRPr="001D61FF" w:rsidRDefault="00724363" w:rsidP="00724363">
      <w:pPr>
        <w:spacing w:line="360" w:lineRule="auto"/>
        <w:jc w:val="right"/>
        <w:rPr>
          <w:rFonts w:ascii="Times New Roman" w:eastAsia="宋体" w:hAnsi="Times New Roman" w:cs="Times New Roman"/>
          <w:szCs w:val="21"/>
        </w:rPr>
      </w:pPr>
      <m:oMath>
        <m:r>
          <w:rPr>
            <w:rFonts w:ascii="Cambria Math" w:eastAsia="宋体" w:hAnsi="Cambria Math" w:cs="Times New Roman" w:hint="eastAsia"/>
            <w:szCs w:val="21"/>
          </w:rPr>
          <m:t>SE</m:t>
        </m:r>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t=1</m:t>
            </m:r>
          </m:sub>
          <m:sup>
            <m:r>
              <w:rPr>
                <w:rFonts w:ascii="Cambria Math" w:eastAsia="宋体" w:hAnsi="Cambria Math" w:cs="Times New Roman"/>
                <w:szCs w:val="21"/>
              </w:rPr>
              <m:t>N</m:t>
            </m:r>
          </m:sup>
          <m:e>
            <m:sSup>
              <m:sSupPr>
                <m:ctrlPr>
                  <w:rPr>
                    <w:rFonts w:ascii="Cambria Math" w:eastAsia="宋体" w:hAnsi="Cambria Math" w:cs="Times New Roman"/>
                    <w:i/>
                    <w:szCs w:val="21"/>
                  </w:rPr>
                </m:ctrlPr>
              </m:sSupPr>
              <m:e>
                <m:r>
                  <w:rPr>
                    <w:rFonts w:ascii="Cambria Math" w:eastAsia="宋体" w:hAnsi="Cambria Math" w:cs="Times New Roman" w:hint="eastAsia"/>
                    <w:szCs w:val="21"/>
                  </w:rPr>
                  <m:t>y</m:t>
                </m:r>
              </m:e>
              <m:sup>
                <m:r>
                  <w:rPr>
                    <w:rFonts w:ascii="Cambria Math" w:eastAsia="宋体" w:hAnsi="Cambria Math" w:cs="Times New Roman"/>
                    <w:szCs w:val="21"/>
                  </w:rPr>
                  <m:t>2</m:t>
                </m:r>
              </m:sup>
            </m:sSup>
          </m:e>
        </m:nary>
      </m:oMath>
      <w:r>
        <w:rPr>
          <w:rFonts w:ascii="Times New Roman" w:eastAsia="宋体" w:hAnsi="Times New Roman"/>
          <w:szCs w:val="21"/>
          <w:vertAlign w:val="subscript"/>
        </w:rPr>
        <w:t xml:space="preserve">                                                                                          </w:t>
      </w:r>
      <w:r w:rsidRPr="00300523">
        <w:rPr>
          <w:rFonts w:ascii="Times New Roman" w:hAnsi="Times New Roman" w:cs="Times New Roman"/>
          <w:color w:val="000000"/>
          <w:kern w:val="24"/>
          <w:szCs w:val="21"/>
        </w:rPr>
        <w:t>(8-</w:t>
      </w:r>
      <w:r w:rsidR="00BD4621">
        <w:rPr>
          <w:rFonts w:ascii="Times New Roman" w:hAnsi="Times New Roman" w:cs="Times New Roman" w:hint="eastAsia"/>
          <w:color w:val="000000"/>
          <w:kern w:val="24"/>
          <w:szCs w:val="21"/>
        </w:rPr>
        <w:t>7</w:t>
      </w:r>
      <w:r w:rsidRPr="00300523">
        <w:rPr>
          <w:rFonts w:ascii="Times New Roman" w:hAnsi="Times New Roman" w:cs="Times New Roman"/>
          <w:color w:val="000000"/>
          <w:kern w:val="24"/>
          <w:szCs w:val="21"/>
        </w:rPr>
        <w:t>)</w:t>
      </w:r>
    </w:p>
    <w:p w14:paraId="54B5FE99" w14:textId="49C8F4A6" w:rsidR="0056018F" w:rsidRDefault="00110A89" w:rsidP="0056018F">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其中</w:t>
      </w:r>
      <w:r w:rsidRPr="00110A89">
        <w:rPr>
          <w:rFonts w:ascii="Times New Roman" w:eastAsia="宋体" w:hAnsi="Times New Roman" w:cs="Times New Roman" w:hint="eastAsia"/>
          <w:i/>
          <w:iCs/>
          <w:szCs w:val="21"/>
        </w:rPr>
        <w:t>y</w:t>
      </w:r>
      <w:r>
        <w:rPr>
          <w:rFonts w:ascii="Times New Roman" w:eastAsia="宋体" w:hAnsi="Times New Roman" w:cs="Times New Roman" w:hint="eastAsia"/>
          <w:szCs w:val="21"/>
        </w:rPr>
        <w:t>为经过带通滤波后的神经信号</w:t>
      </w:r>
      <w:r w:rsidR="00042E72">
        <w:rPr>
          <w:rFonts w:ascii="Times New Roman" w:eastAsia="宋体" w:hAnsi="Times New Roman" w:cs="Times New Roman" w:hint="eastAsia"/>
          <w:szCs w:val="21"/>
        </w:rPr>
        <w:t>。</w:t>
      </w:r>
      <w:r w:rsidR="0056018F">
        <w:rPr>
          <w:rFonts w:ascii="Times New Roman" w:eastAsia="宋体" w:hAnsi="Times New Roman" w:cs="Times New Roman" w:hint="eastAsia"/>
          <w:szCs w:val="21"/>
        </w:rPr>
        <w:t>带通滤波器</w:t>
      </w:r>
      <w:r w:rsidR="007D2C5C">
        <w:rPr>
          <w:rFonts w:ascii="Times New Roman" w:eastAsia="宋体" w:hAnsi="Times New Roman" w:cs="Times New Roman" w:hint="eastAsia"/>
          <w:szCs w:val="21"/>
        </w:rPr>
        <w:t>可</w:t>
      </w:r>
      <w:r w:rsidR="0056018F">
        <w:rPr>
          <w:rFonts w:ascii="Times New Roman" w:eastAsia="宋体" w:hAnsi="Times New Roman" w:cs="Times New Roman" w:hint="eastAsia"/>
          <w:szCs w:val="21"/>
        </w:rPr>
        <w:t>采用</w:t>
      </w:r>
      <w:r w:rsidR="0056018F" w:rsidRPr="00974262">
        <w:rPr>
          <w:rFonts w:ascii="Times New Roman" w:eastAsia="宋体" w:hAnsi="Times New Roman" w:cs="Times New Roman" w:hint="eastAsia"/>
          <w:szCs w:val="21"/>
        </w:rPr>
        <w:t>有限冲激响应</w:t>
      </w:r>
      <w:r w:rsidR="0056018F">
        <w:rPr>
          <w:rFonts w:ascii="Times New Roman" w:eastAsia="宋体" w:hAnsi="Times New Roman" w:cs="Times New Roman" w:hint="eastAsia"/>
          <w:szCs w:val="21"/>
        </w:rPr>
        <w:t>（</w:t>
      </w:r>
      <w:r w:rsidR="0056018F">
        <w:rPr>
          <w:rFonts w:ascii="Times New Roman" w:eastAsia="宋体" w:hAnsi="Times New Roman" w:cs="Times New Roman" w:hint="eastAsia"/>
          <w:szCs w:val="21"/>
        </w:rPr>
        <w:t>finite</w:t>
      </w:r>
      <w:r w:rsidR="0056018F">
        <w:rPr>
          <w:rFonts w:ascii="Times New Roman" w:eastAsia="宋体" w:hAnsi="Times New Roman" w:cs="Times New Roman"/>
          <w:szCs w:val="21"/>
        </w:rPr>
        <w:t xml:space="preserve"> impulse response, FIR</w:t>
      </w:r>
      <w:r w:rsidR="0056018F">
        <w:rPr>
          <w:rFonts w:ascii="Times New Roman" w:eastAsia="宋体" w:hAnsi="Times New Roman" w:cs="Times New Roman" w:hint="eastAsia"/>
          <w:szCs w:val="21"/>
        </w:rPr>
        <w:t>）滤波器实现。数字</w:t>
      </w:r>
      <w:r w:rsidR="0056018F">
        <w:rPr>
          <w:rFonts w:ascii="Times New Roman" w:eastAsia="宋体" w:hAnsi="Times New Roman" w:cs="Times New Roman" w:hint="eastAsia"/>
          <w:szCs w:val="21"/>
        </w:rPr>
        <w:t>FIR</w:t>
      </w:r>
      <w:r w:rsidR="0056018F">
        <w:rPr>
          <w:rFonts w:ascii="Times New Roman" w:eastAsia="宋体" w:hAnsi="Times New Roman" w:cs="Times New Roman" w:hint="eastAsia"/>
          <w:szCs w:val="21"/>
        </w:rPr>
        <w:t>可简单看作对时域信号的卷积计算，如式所示：</w:t>
      </w:r>
    </w:p>
    <w:p w14:paraId="0D903B52" w14:textId="6DC41048" w:rsidR="0066168D" w:rsidRPr="002D4398" w:rsidRDefault="0066168D" w:rsidP="00C80E5E">
      <w:pPr>
        <w:spacing w:line="360" w:lineRule="auto"/>
        <w:jc w:val="right"/>
        <w:rPr>
          <w:rFonts w:ascii="Times New Roman" w:eastAsia="宋体" w:hAnsi="Times New Roman" w:cs="Times New Roman"/>
          <w:i/>
          <w:szCs w:val="21"/>
        </w:rPr>
      </w:pPr>
      <m:oMath>
        <m:r>
          <w:rPr>
            <w:rFonts w:ascii="Cambria Math" w:eastAsia="宋体" w:hAnsi="Cambria Math" w:cs="Times New Roman" w:hint="eastAsia"/>
            <w:szCs w:val="21"/>
          </w:rPr>
          <m:t>y</m:t>
        </m:r>
        <m:d>
          <m:dPr>
            <m:begChr m:val="["/>
            <m:endChr m:val="]"/>
            <m:ctrlPr>
              <w:rPr>
                <w:rFonts w:ascii="Cambria Math" w:eastAsia="宋体" w:hAnsi="Cambria Math" w:cs="Times New Roman"/>
                <w:i/>
                <w:szCs w:val="21"/>
              </w:rPr>
            </m:ctrlPr>
          </m:dPr>
          <m:e>
            <m:r>
              <w:rPr>
                <w:rFonts w:ascii="Cambria Math" w:eastAsia="宋体" w:hAnsi="Cambria Math" w:cs="Times New Roman"/>
                <w:szCs w:val="21"/>
              </w:rPr>
              <m:t>N</m:t>
            </m:r>
          </m:e>
        </m:d>
        <m:r>
          <w:rPr>
            <w:rFonts w:ascii="Cambria Math" w:eastAsia="宋体" w:hAnsi="Cambria Math" w:cs="Times New Roman"/>
            <w:szCs w:val="21"/>
          </w:rPr>
          <m:t>=</m:t>
        </m:r>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i=0</m:t>
            </m:r>
          </m:sub>
          <m:sup>
            <m:r>
              <w:rPr>
                <w:rFonts w:ascii="Cambria Math" w:eastAsia="宋体" w:hAnsi="Cambria Math" w:cs="Times New Roman"/>
                <w:szCs w:val="21"/>
              </w:rPr>
              <m:t>N-1</m:t>
            </m:r>
          </m:sup>
          <m:e>
            <m:sSub>
              <m:sSubPr>
                <m:ctrlPr>
                  <w:rPr>
                    <w:rFonts w:ascii="Cambria Math" w:eastAsia="宋体" w:hAnsi="Cambria Math" w:cs="Times New Roman"/>
                    <w:i/>
                    <w:szCs w:val="21"/>
                  </w:rPr>
                </m:ctrlPr>
              </m:sSubPr>
              <m:e>
                <m:r>
                  <w:rPr>
                    <w:rFonts w:ascii="Cambria Math" w:eastAsia="宋体" w:hAnsi="Cambria Math" w:cs="Times New Roman"/>
                    <w:szCs w:val="21"/>
                  </w:rPr>
                  <m:t>b</m:t>
                </m:r>
              </m:e>
              <m:sub>
                <m:r>
                  <w:rPr>
                    <w:rFonts w:ascii="Cambria Math" w:eastAsia="宋体" w:hAnsi="Cambria Math" w:cs="Times New Roman"/>
                    <w:szCs w:val="21"/>
                  </w:rPr>
                  <m:t>i</m:t>
                </m:r>
              </m:sub>
            </m:sSub>
            <m:r>
              <w:rPr>
                <w:rFonts w:ascii="Cambria Math" w:eastAsia="宋体" w:hAnsi="Cambria Math" w:cs="Times New Roman"/>
                <w:szCs w:val="21"/>
              </w:rPr>
              <m:t>x[i]</m:t>
            </m:r>
          </m:e>
        </m:nary>
      </m:oMath>
      <w:r w:rsidR="00C80E5E">
        <w:rPr>
          <w:rFonts w:ascii="Times New Roman" w:eastAsia="宋体" w:hAnsi="Times New Roman"/>
          <w:szCs w:val="21"/>
          <w:vertAlign w:val="subscript"/>
        </w:rPr>
        <w:t xml:space="preserve">                                                                                       </w:t>
      </w:r>
      <w:r w:rsidR="00C80E5E" w:rsidRPr="00300523">
        <w:rPr>
          <w:rFonts w:ascii="Times New Roman" w:hAnsi="Times New Roman" w:cs="Times New Roman"/>
          <w:color w:val="000000"/>
          <w:kern w:val="24"/>
          <w:szCs w:val="21"/>
        </w:rPr>
        <w:t>(8-</w:t>
      </w:r>
      <w:r w:rsidR="00BD4621">
        <w:rPr>
          <w:rFonts w:ascii="Times New Roman" w:hAnsi="Times New Roman" w:cs="Times New Roman" w:hint="eastAsia"/>
          <w:color w:val="000000"/>
          <w:kern w:val="24"/>
          <w:szCs w:val="21"/>
        </w:rPr>
        <w:t>8</w:t>
      </w:r>
      <w:r w:rsidR="00C80E5E" w:rsidRPr="00300523">
        <w:rPr>
          <w:rFonts w:ascii="Times New Roman" w:hAnsi="Times New Roman" w:cs="Times New Roman"/>
          <w:color w:val="000000"/>
          <w:kern w:val="24"/>
          <w:szCs w:val="21"/>
        </w:rPr>
        <w:t>)</w:t>
      </w:r>
    </w:p>
    <w:p w14:paraId="729FF617" w14:textId="1E3482EC" w:rsidR="00AC11A5" w:rsidRDefault="00843E34" w:rsidP="00EE5582">
      <w:pPr>
        <w:spacing w:line="360" w:lineRule="auto"/>
        <w:rPr>
          <w:rFonts w:ascii="Times New Roman" w:eastAsia="宋体" w:hAnsi="Times New Roman" w:cs="Times New Roman"/>
          <w:iCs/>
          <w:szCs w:val="21"/>
        </w:rPr>
      </w:pPr>
      <w:r>
        <w:rPr>
          <w:rFonts w:ascii="Times New Roman" w:eastAsia="宋体" w:hAnsi="Times New Roman" w:cs="Times New Roman"/>
          <w:noProof/>
          <w:szCs w:val="21"/>
        </w:rPr>
        <mc:AlternateContent>
          <mc:Choice Requires="wps">
            <w:drawing>
              <wp:anchor distT="45720" distB="45720" distL="114300" distR="114300" simplePos="0" relativeHeight="251740160" behindDoc="0" locked="0" layoutInCell="1" allowOverlap="1" wp14:anchorId="1777E35D" wp14:editId="1CB5F1EF">
                <wp:simplePos x="0" y="0"/>
                <wp:positionH relativeFrom="margin">
                  <wp:align>right</wp:align>
                </wp:positionH>
                <wp:positionV relativeFrom="paragraph">
                  <wp:posOffset>1559814</wp:posOffset>
                </wp:positionV>
                <wp:extent cx="5257800" cy="1771650"/>
                <wp:effectExtent l="0" t="0" r="19050" b="19050"/>
                <wp:wrapSquare wrapText="bothSides"/>
                <wp:docPr id="104273810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771650"/>
                        </a:xfrm>
                        <a:prstGeom prst="rect">
                          <a:avLst/>
                        </a:prstGeom>
                        <a:solidFill>
                          <a:srgbClr val="FFFFFF"/>
                        </a:solidFill>
                        <a:ln w="9525">
                          <a:solidFill>
                            <a:schemeClr val="bg1"/>
                          </a:solidFill>
                          <a:miter lim="800000"/>
                          <a:headEnd/>
                          <a:tailEnd/>
                        </a:ln>
                      </wps:spPr>
                      <wps:txbx>
                        <w:txbxContent>
                          <w:p w14:paraId="2C0FFB54" w14:textId="77777777" w:rsidR="009D71B7" w:rsidRDefault="009D71B7" w:rsidP="009D71B7">
                            <w:pPr>
                              <w:jc w:val="center"/>
                            </w:pPr>
                            <w:r w:rsidRPr="00982173">
                              <w:rPr>
                                <w:noProof/>
                              </w:rPr>
                              <w:drawing>
                                <wp:inline distT="0" distB="0" distL="0" distR="0" wp14:anchorId="2754444A" wp14:editId="66CCA073">
                                  <wp:extent cx="4667250" cy="1330909"/>
                                  <wp:effectExtent l="0" t="0" r="0" b="3175"/>
                                  <wp:docPr id="2115675552" name="图片 211567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3599" cy="1335571"/>
                                          </a:xfrm>
                                          <a:prstGeom prst="rect">
                                            <a:avLst/>
                                          </a:prstGeom>
                                          <a:noFill/>
                                          <a:ln>
                                            <a:noFill/>
                                          </a:ln>
                                        </pic:spPr>
                                      </pic:pic>
                                    </a:graphicData>
                                  </a:graphic>
                                </wp:inline>
                              </w:drawing>
                            </w:r>
                          </w:p>
                          <w:p w14:paraId="7C299F6D" w14:textId="19EFC207" w:rsidR="009D71B7" w:rsidRPr="00EA565B" w:rsidRDefault="009D71B7" w:rsidP="009D71B7">
                            <w:pPr>
                              <w:spacing w:line="360" w:lineRule="auto"/>
                              <w:jc w:val="center"/>
                              <w:rPr>
                                <w:rFonts w:ascii="Times New Roman" w:eastAsia="宋体" w:hAnsi="Times New Roman"/>
                                <w:szCs w:val="21"/>
                              </w:rPr>
                            </w:pPr>
                            <w:r w:rsidRPr="00EA565B">
                              <w:rPr>
                                <w:rFonts w:ascii="Times New Roman" w:eastAsia="宋体" w:hAnsi="Times New Roman"/>
                                <w:szCs w:val="21"/>
                              </w:rPr>
                              <w:t>图</w:t>
                            </w:r>
                            <w:r>
                              <w:rPr>
                                <w:rFonts w:ascii="Times New Roman" w:eastAsia="宋体" w:hAnsi="Times New Roman" w:hint="eastAsia"/>
                                <w:szCs w:val="21"/>
                              </w:rPr>
                              <w:t xml:space="preserve"> </w:t>
                            </w:r>
                            <w:r>
                              <w:rPr>
                                <w:rFonts w:ascii="Times New Roman" w:eastAsia="宋体" w:hAnsi="Times New Roman"/>
                                <w:szCs w:val="21"/>
                              </w:rPr>
                              <w:t>8-1</w:t>
                            </w:r>
                            <w:r w:rsidR="00C208EE">
                              <w:rPr>
                                <w:rFonts w:ascii="Times New Roman" w:eastAsia="宋体" w:hAnsi="Times New Roman" w:hint="eastAsia"/>
                                <w:szCs w:val="21"/>
                              </w:rPr>
                              <w:t>9</w:t>
                            </w:r>
                            <w:r>
                              <w:rPr>
                                <w:rFonts w:ascii="Times New Roman" w:eastAsia="宋体" w:hAnsi="Times New Roman"/>
                                <w:szCs w:val="21"/>
                              </w:rPr>
                              <w:t xml:space="preserve"> </w:t>
                            </w:r>
                            <w:r>
                              <w:rPr>
                                <w:rFonts w:ascii="Times New Roman" w:eastAsia="宋体" w:hAnsi="Times New Roman"/>
                                <w:szCs w:val="21"/>
                              </w:rPr>
                              <w:t>采用</w:t>
                            </w:r>
                            <w:r>
                              <w:rPr>
                                <w:rFonts w:ascii="Times New Roman" w:eastAsia="宋体" w:hAnsi="Times New Roman" w:hint="eastAsia"/>
                                <w:szCs w:val="21"/>
                              </w:rPr>
                              <w:t>全并行和全串行的</w:t>
                            </w:r>
                            <w:r>
                              <w:rPr>
                                <w:rFonts w:ascii="Times New Roman" w:eastAsia="宋体" w:hAnsi="Times New Roman" w:hint="eastAsia"/>
                                <w:szCs w:val="21"/>
                              </w:rPr>
                              <w:t>FIR</w:t>
                            </w:r>
                            <w:r>
                              <w:rPr>
                                <w:rFonts w:ascii="Times New Roman" w:eastAsia="宋体" w:hAnsi="Times New Roman"/>
                                <w:szCs w:val="21"/>
                              </w:rPr>
                              <w:t>滤波器</w:t>
                            </w:r>
                            <w:r>
                              <w:rPr>
                                <w:rFonts w:ascii="Times New Roman" w:eastAsia="宋体" w:hAnsi="Times New Roman" w:hint="eastAsia"/>
                                <w:szCs w:val="21"/>
                              </w:rPr>
                              <w:t>实现</w:t>
                            </w:r>
                          </w:p>
                          <w:p w14:paraId="63D61799" w14:textId="77777777" w:rsidR="009D71B7" w:rsidRPr="00982173" w:rsidRDefault="009D71B7" w:rsidP="009D71B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7E35D" id="文本框 3" o:spid="_x0000_s1047" type="#_x0000_t202" style="position:absolute;left:0;text-align:left;margin-left:362.8pt;margin-top:122.8pt;width:414pt;height:139.5pt;z-index:251740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" strokecolor="white [3212]">
                <v:textbox>
                  <w:txbxContent>
                    <w:p w14:paraId="2C0FFB54" w14:textId="77777777" w:rsidR="009D71B7" w:rsidRDefault="009D71B7" w:rsidP="009D71B7">
                      <w:pPr>
                        <w:jc w:val="center"/>
                      </w:pPr>
                      <w:r w:rsidRPr="00982173">
                        <w:rPr>
                          <w:noProof/>
                        </w:rPr>
                        <w:drawing>
                          <wp:inline distT="0" distB="0" distL="0" distR="0" wp14:anchorId="2754444A" wp14:editId="66CCA073">
                            <wp:extent cx="4667250" cy="1330909"/>
                            <wp:effectExtent l="0" t="0" r="0" b="3175"/>
                            <wp:docPr id="2115675552" name="图片 211567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3599" cy="1335571"/>
                                    </a:xfrm>
                                    <a:prstGeom prst="rect">
                                      <a:avLst/>
                                    </a:prstGeom>
                                    <a:noFill/>
                                    <a:ln>
                                      <a:noFill/>
                                    </a:ln>
                                  </pic:spPr>
                                </pic:pic>
                              </a:graphicData>
                            </a:graphic>
                          </wp:inline>
                        </w:drawing>
                      </w:r>
                    </w:p>
                    <w:p w14:paraId="7C299F6D" w14:textId="19EFC207" w:rsidR="009D71B7" w:rsidRPr="00EA565B" w:rsidRDefault="009D71B7" w:rsidP="009D71B7">
                      <w:pPr>
                        <w:spacing w:line="360" w:lineRule="auto"/>
                        <w:jc w:val="center"/>
                        <w:rPr>
                          <w:rFonts w:ascii="Times New Roman" w:eastAsia="宋体" w:hAnsi="Times New Roman"/>
                          <w:szCs w:val="21"/>
                        </w:rPr>
                      </w:pPr>
                      <w:r w:rsidRPr="00EA565B">
                        <w:rPr>
                          <w:rFonts w:ascii="Times New Roman" w:eastAsia="宋体" w:hAnsi="Times New Roman"/>
                          <w:szCs w:val="21"/>
                        </w:rPr>
                        <w:t>图</w:t>
                      </w:r>
                      <w:r>
                        <w:rPr>
                          <w:rFonts w:ascii="Times New Roman" w:eastAsia="宋体" w:hAnsi="Times New Roman" w:hint="eastAsia"/>
                          <w:szCs w:val="21"/>
                        </w:rPr>
                        <w:t xml:space="preserve"> </w:t>
                      </w:r>
                      <w:r>
                        <w:rPr>
                          <w:rFonts w:ascii="Times New Roman" w:eastAsia="宋体" w:hAnsi="Times New Roman"/>
                          <w:szCs w:val="21"/>
                        </w:rPr>
                        <w:t>8-1</w:t>
                      </w:r>
                      <w:r w:rsidR="00C208EE">
                        <w:rPr>
                          <w:rFonts w:ascii="Times New Roman" w:eastAsia="宋体" w:hAnsi="Times New Roman" w:hint="eastAsia"/>
                          <w:szCs w:val="21"/>
                        </w:rPr>
                        <w:t>9</w:t>
                      </w:r>
                      <w:r>
                        <w:rPr>
                          <w:rFonts w:ascii="Times New Roman" w:eastAsia="宋体" w:hAnsi="Times New Roman"/>
                          <w:szCs w:val="21"/>
                        </w:rPr>
                        <w:t xml:space="preserve"> </w:t>
                      </w:r>
                      <w:r>
                        <w:rPr>
                          <w:rFonts w:ascii="Times New Roman" w:eastAsia="宋体" w:hAnsi="Times New Roman"/>
                          <w:szCs w:val="21"/>
                        </w:rPr>
                        <w:t>采用</w:t>
                      </w:r>
                      <w:r>
                        <w:rPr>
                          <w:rFonts w:ascii="Times New Roman" w:eastAsia="宋体" w:hAnsi="Times New Roman" w:hint="eastAsia"/>
                          <w:szCs w:val="21"/>
                        </w:rPr>
                        <w:t>全并行和全串行的</w:t>
                      </w:r>
                      <w:r>
                        <w:rPr>
                          <w:rFonts w:ascii="Times New Roman" w:eastAsia="宋体" w:hAnsi="Times New Roman" w:hint="eastAsia"/>
                          <w:szCs w:val="21"/>
                        </w:rPr>
                        <w:t>FIR</w:t>
                      </w:r>
                      <w:r>
                        <w:rPr>
                          <w:rFonts w:ascii="Times New Roman" w:eastAsia="宋体" w:hAnsi="Times New Roman"/>
                          <w:szCs w:val="21"/>
                        </w:rPr>
                        <w:t>滤波器</w:t>
                      </w:r>
                      <w:r>
                        <w:rPr>
                          <w:rFonts w:ascii="Times New Roman" w:eastAsia="宋体" w:hAnsi="Times New Roman" w:hint="eastAsia"/>
                          <w:szCs w:val="21"/>
                        </w:rPr>
                        <w:t>实现</w:t>
                      </w:r>
                    </w:p>
                    <w:p w14:paraId="63D61799" w14:textId="77777777" w:rsidR="009D71B7" w:rsidRPr="00982173" w:rsidRDefault="009D71B7" w:rsidP="009D71B7">
                      <w:pPr>
                        <w:jc w:val="center"/>
                      </w:pPr>
                    </w:p>
                  </w:txbxContent>
                </v:textbox>
                <w10:wrap type="square" anchorx="margin"/>
              </v:shape>
            </w:pict>
          </mc:Fallback>
        </mc:AlternateContent>
      </w:r>
      <w:r w:rsidR="00C80E5E" w:rsidRPr="002D4398">
        <w:rPr>
          <w:rFonts w:ascii="Times New Roman" w:eastAsia="宋体" w:hAnsi="Times New Roman" w:cs="Times New Roman" w:hint="eastAsia"/>
          <w:iCs/>
          <w:szCs w:val="21"/>
        </w:rPr>
        <w:t>其中</w:t>
      </w:r>
      <w:r w:rsidR="00C80E5E" w:rsidRPr="002D4398">
        <w:rPr>
          <w:rFonts w:ascii="Times New Roman" w:eastAsia="宋体" w:hAnsi="Times New Roman" w:cs="Times New Roman" w:hint="eastAsia"/>
          <w:i/>
          <w:szCs w:val="21"/>
        </w:rPr>
        <w:t>x</w:t>
      </w:r>
      <w:r w:rsidR="00C80E5E" w:rsidRPr="002D4398">
        <w:rPr>
          <w:rFonts w:ascii="Times New Roman" w:eastAsia="宋体" w:hAnsi="Times New Roman" w:cs="Times New Roman"/>
          <w:i/>
          <w:szCs w:val="21"/>
        </w:rPr>
        <w:t>[</w:t>
      </w:r>
      <w:r w:rsidR="00C80E5E">
        <w:rPr>
          <w:rFonts w:ascii="Times New Roman" w:eastAsia="宋体" w:hAnsi="Times New Roman" w:cs="Times New Roman"/>
          <w:i/>
          <w:szCs w:val="21"/>
        </w:rPr>
        <w:t>i</w:t>
      </w:r>
      <w:r w:rsidR="00C80E5E" w:rsidRPr="002D4398">
        <w:rPr>
          <w:rFonts w:ascii="Times New Roman" w:eastAsia="宋体" w:hAnsi="Times New Roman" w:cs="Times New Roman"/>
          <w:i/>
          <w:szCs w:val="21"/>
        </w:rPr>
        <w:t>]</w:t>
      </w:r>
      <w:r w:rsidR="00C80E5E">
        <w:rPr>
          <w:rFonts w:ascii="Times New Roman" w:eastAsia="宋体" w:hAnsi="Times New Roman" w:cs="Times New Roman" w:hint="eastAsia"/>
          <w:iCs/>
          <w:szCs w:val="21"/>
        </w:rPr>
        <w:t>和</w:t>
      </w:r>
      <w:r w:rsidR="00C80E5E" w:rsidRPr="002D4398">
        <w:rPr>
          <w:rFonts w:ascii="Times New Roman" w:eastAsia="宋体" w:hAnsi="Times New Roman" w:cs="Times New Roman" w:hint="eastAsia"/>
          <w:i/>
          <w:szCs w:val="21"/>
        </w:rPr>
        <w:t>y</w:t>
      </w:r>
      <w:r w:rsidR="00C80E5E" w:rsidRPr="002D4398">
        <w:rPr>
          <w:rFonts w:ascii="Times New Roman" w:eastAsia="宋体" w:hAnsi="Times New Roman" w:cs="Times New Roman"/>
          <w:i/>
          <w:szCs w:val="21"/>
        </w:rPr>
        <w:t>[</w:t>
      </w:r>
      <w:r w:rsidR="00C80E5E">
        <w:rPr>
          <w:rFonts w:ascii="Times New Roman" w:eastAsia="宋体" w:hAnsi="Times New Roman" w:cs="Times New Roman"/>
          <w:i/>
          <w:szCs w:val="21"/>
        </w:rPr>
        <w:t>i</w:t>
      </w:r>
      <w:r w:rsidR="00C80E5E" w:rsidRPr="002D4398">
        <w:rPr>
          <w:rFonts w:ascii="Times New Roman" w:eastAsia="宋体" w:hAnsi="Times New Roman" w:cs="Times New Roman"/>
          <w:i/>
          <w:szCs w:val="21"/>
        </w:rPr>
        <w:t>]</w:t>
      </w:r>
      <w:r w:rsidR="00C80E5E">
        <w:rPr>
          <w:rFonts w:ascii="Times New Roman" w:eastAsia="宋体" w:hAnsi="Times New Roman" w:cs="Times New Roman" w:hint="eastAsia"/>
          <w:iCs/>
          <w:szCs w:val="21"/>
        </w:rPr>
        <w:t>分别为输入和输出信号，</w:t>
      </w:r>
      <w:r w:rsidR="00C80E5E" w:rsidRPr="002D4398">
        <w:rPr>
          <w:rFonts w:ascii="Times New Roman" w:eastAsia="宋体" w:hAnsi="Times New Roman" w:cs="Times New Roman" w:hint="eastAsia"/>
          <w:i/>
          <w:szCs w:val="21"/>
        </w:rPr>
        <w:t>N</w:t>
      </w:r>
      <w:r w:rsidR="00C80E5E">
        <w:rPr>
          <w:rFonts w:ascii="Times New Roman" w:eastAsia="宋体" w:hAnsi="Times New Roman" w:cs="Times New Roman"/>
          <w:i/>
          <w:szCs w:val="21"/>
        </w:rPr>
        <w:t>-1</w:t>
      </w:r>
      <w:r w:rsidR="00C80E5E">
        <w:rPr>
          <w:rFonts w:ascii="Times New Roman" w:eastAsia="宋体" w:hAnsi="Times New Roman" w:cs="Times New Roman" w:hint="eastAsia"/>
          <w:iCs/>
          <w:szCs w:val="21"/>
        </w:rPr>
        <w:t>为</w:t>
      </w:r>
      <w:r w:rsidR="00845876">
        <w:rPr>
          <w:rFonts w:ascii="Times New Roman" w:eastAsia="宋体" w:hAnsi="Times New Roman" w:cs="Times New Roman" w:hint="eastAsia"/>
          <w:iCs/>
          <w:szCs w:val="21"/>
        </w:rPr>
        <w:t>FIR</w:t>
      </w:r>
      <w:r w:rsidR="00C80E5E">
        <w:rPr>
          <w:rFonts w:ascii="Times New Roman" w:eastAsia="宋体" w:hAnsi="Times New Roman" w:cs="Times New Roman" w:hint="eastAsia"/>
          <w:iCs/>
          <w:szCs w:val="21"/>
        </w:rPr>
        <w:t>滤波器的阶数，</w:t>
      </w:r>
      <w:r w:rsidR="00C80E5E" w:rsidRPr="002D4398">
        <w:rPr>
          <w:rFonts w:ascii="Times New Roman" w:eastAsia="宋体" w:hAnsi="Times New Roman" w:cs="Times New Roman" w:hint="eastAsia"/>
          <w:i/>
          <w:szCs w:val="21"/>
        </w:rPr>
        <w:t>b</w:t>
      </w:r>
      <w:r w:rsidR="00C80E5E" w:rsidRPr="002D4398">
        <w:rPr>
          <w:rFonts w:ascii="Times New Roman" w:eastAsia="宋体" w:hAnsi="Times New Roman" w:cs="Times New Roman"/>
          <w:i/>
          <w:szCs w:val="21"/>
          <w:vertAlign w:val="subscript"/>
        </w:rPr>
        <w:t>i</w:t>
      </w:r>
      <w:r w:rsidR="00C80E5E">
        <w:rPr>
          <w:rFonts w:ascii="Times New Roman" w:eastAsia="宋体" w:hAnsi="Times New Roman" w:cs="Times New Roman" w:hint="eastAsia"/>
          <w:iCs/>
          <w:szCs w:val="21"/>
        </w:rPr>
        <w:t>为</w:t>
      </w:r>
      <w:r w:rsidR="00831C6F">
        <w:rPr>
          <w:rFonts w:ascii="Times New Roman" w:eastAsia="宋体" w:hAnsi="Times New Roman" w:cs="Times New Roman" w:hint="eastAsia"/>
          <w:iCs/>
          <w:szCs w:val="21"/>
        </w:rPr>
        <w:t>滤波器</w:t>
      </w:r>
      <w:r w:rsidR="00C80E5E">
        <w:rPr>
          <w:rFonts w:ascii="Times New Roman" w:eastAsia="宋体" w:hAnsi="Times New Roman" w:cs="Times New Roman" w:hint="eastAsia"/>
          <w:iCs/>
          <w:szCs w:val="21"/>
        </w:rPr>
        <w:t>系数。</w:t>
      </w:r>
      <w:r w:rsidR="008A309A">
        <w:rPr>
          <w:rFonts w:ascii="Times New Roman" w:eastAsia="宋体" w:hAnsi="Times New Roman" w:cs="Times New Roman" w:hint="eastAsia"/>
          <w:iCs/>
          <w:szCs w:val="21"/>
        </w:rPr>
        <w:t>式</w:t>
      </w:r>
      <w:r w:rsidR="009F382B" w:rsidRPr="00300523">
        <w:rPr>
          <w:rFonts w:ascii="Times New Roman" w:hAnsi="Times New Roman" w:cs="Times New Roman"/>
          <w:color w:val="000000"/>
          <w:kern w:val="24"/>
          <w:szCs w:val="21"/>
        </w:rPr>
        <w:t>(8-</w:t>
      </w:r>
      <w:r w:rsidR="00EC7DCC">
        <w:rPr>
          <w:rFonts w:ascii="Times New Roman" w:hAnsi="Times New Roman" w:cs="Times New Roman" w:hint="eastAsia"/>
          <w:color w:val="000000"/>
          <w:kern w:val="24"/>
          <w:szCs w:val="21"/>
        </w:rPr>
        <w:t>8</w:t>
      </w:r>
      <w:r w:rsidR="009F382B" w:rsidRPr="00300523">
        <w:rPr>
          <w:rFonts w:ascii="Times New Roman" w:hAnsi="Times New Roman" w:cs="Times New Roman"/>
          <w:color w:val="000000"/>
          <w:kern w:val="24"/>
          <w:szCs w:val="21"/>
        </w:rPr>
        <w:t>)</w:t>
      </w:r>
      <w:r w:rsidR="001C5D7E">
        <w:rPr>
          <w:rFonts w:ascii="Times New Roman" w:eastAsia="宋体" w:hAnsi="Times New Roman" w:cs="Times New Roman" w:hint="eastAsia"/>
          <w:iCs/>
          <w:szCs w:val="21"/>
        </w:rPr>
        <w:t>可以通过</w:t>
      </w:r>
      <w:r w:rsidR="003E1922">
        <w:rPr>
          <w:rFonts w:ascii="Times New Roman" w:eastAsia="宋体" w:hAnsi="Times New Roman" w:cs="Times New Roman" w:hint="eastAsia"/>
          <w:iCs/>
          <w:szCs w:val="21"/>
        </w:rPr>
        <w:t>图</w:t>
      </w:r>
      <w:r w:rsidR="003E1922">
        <w:rPr>
          <w:rFonts w:ascii="Times New Roman" w:eastAsia="宋体" w:hAnsi="Times New Roman" w:cs="Times New Roman" w:hint="eastAsia"/>
          <w:iCs/>
          <w:szCs w:val="21"/>
        </w:rPr>
        <w:t>8</w:t>
      </w:r>
      <w:r w:rsidR="003E1922">
        <w:rPr>
          <w:rFonts w:ascii="Times New Roman" w:eastAsia="宋体" w:hAnsi="Times New Roman" w:cs="Times New Roman"/>
          <w:iCs/>
          <w:szCs w:val="21"/>
        </w:rPr>
        <w:t>-1</w:t>
      </w:r>
      <w:r w:rsidR="00C208EE">
        <w:rPr>
          <w:rFonts w:ascii="Times New Roman" w:eastAsia="宋体" w:hAnsi="Times New Roman" w:cs="Times New Roman" w:hint="eastAsia"/>
          <w:iCs/>
          <w:szCs w:val="21"/>
        </w:rPr>
        <w:t>9</w:t>
      </w:r>
      <w:r w:rsidR="001C5D7E" w:rsidRPr="001C5D7E">
        <w:rPr>
          <w:rFonts w:ascii="Times New Roman" w:eastAsia="宋体" w:hAnsi="Times New Roman" w:cs="Times New Roman" w:hint="eastAsia"/>
          <w:iCs/>
          <w:szCs w:val="21"/>
        </w:rPr>
        <w:t>中展示的全并行或全串行的实现方法来实现</w:t>
      </w:r>
      <w:r w:rsidR="009D2C95">
        <w:rPr>
          <w:rFonts w:ascii="Times New Roman" w:eastAsia="宋体" w:hAnsi="Times New Roman" w:cs="Times New Roman" w:hint="eastAsia"/>
          <w:iCs/>
          <w:szCs w:val="21"/>
        </w:rPr>
        <w:t>。除此之外，</w:t>
      </w:r>
      <w:r w:rsidR="00E45105" w:rsidRPr="00E45105">
        <w:rPr>
          <w:rFonts w:ascii="Times New Roman" w:eastAsia="宋体" w:hAnsi="Times New Roman" w:cs="Times New Roman" w:hint="eastAsia"/>
          <w:iCs/>
          <w:szCs w:val="21"/>
        </w:rPr>
        <w:t>还可以采用部分并行或部分串行的方式来在面积和速度之间进行</w:t>
      </w:r>
      <w:r w:rsidR="00CB686D">
        <w:rPr>
          <w:rFonts w:ascii="Times New Roman" w:eastAsia="宋体" w:hAnsi="Times New Roman" w:cs="Times New Roman" w:hint="eastAsia"/>
          <w:iCs/>
          <w:szCs w:val="21"/>
        </w:rPr>
        <w:t>折衷</w:t>
      </w:r>
      <w:r w:rsidR="00224485">
        <w:rPr>
          <w:rFonts w:ascii="Times New Roman" w:eastAsia="宋体" w:hAnsi="Times New Roman" w:cs="Times New Roman"/>
          <w:iCs/>
          <w:szCs w:val="21"/>
        </w:rPr>
        <w:fldChar w:fldCharType="begin"/>
      </w:r>
      <w:r w:rsidR="00E804BA">
        <w:rPr>
          <w:rFonts w:ascii="Times New Roman" w:eastAsia="宋体" w:hAnsi="Times New Roman" w:cs="Times New Roman"/>
          <w:iCs/>
          <w:szCs w:val="21"/>
        </w:rPr>
        <w:instrText xml:space="preserve"> ADDIN EN.CITE &lt;EndNote&gt;&lt;Cite&gt;&lt;Author&gt;Yoo&lt;/Author&gt;&lt;Year&gt;2012&lt;/Year&gt;&lt;RecNum&gt;84&lt;/RecNum&gt;&lt;DisplayText&gt;[46]&lt;/DisplayText&gt;&lt;record&gt;&lt;rec-number&gt;84&lt;/rec-number&gt;&lt;foreign-keys&gt;&lt;key app="EN" db-id="2wev5w9td55e2ies2t5xp5fcxp5xs09tzdp0" timestamp="1631509586"&gt;84&lt;/key&gt;&lt;/foreign-keys&gt;&lt;ref-type name="Journal Article"&gt;17&lt;/ref-type&gt;&lt;contributors&gt;&lt;authors&gt;&lt;author&gt;Yoo, Jerald&lt;/author&gt;&lt;author&gt;Yan, Long&lt;/author&gt;&lt;author&gt;El-Damak, Dina&lt;/author&gt;&lt;author&gt;Altaf, Muhammad Awais Bin&lt;/author&gt;&lt;author&gt;Shoeb, Ali H&lt;/author&gt;&lt;author&gt;Chandrakasan, Anantha P&lt;/author&gt;&lt;/authors&gt;&lt;/contributors&gt;&lt;titles&gt;&lt;title&gt;An 8-channel scalable EEG acquisition SoC with patient-specific seizure classification and recording processor&lt;/title&gt;&lt;secondary-title&gt;IEEE journal of solid-state circuits&lt;/secondary-title&gt;&lt;/titles&gt;&lt;periodical&gt;&lt;full-title&gt;IEEE Journal of Solid-State Circuits&lt;/full-title&gt;&lt;/periodical&gt;&lt;pages&gt;214-228&lt;/pages&gt;&lt;volume&gt;48&lt;/volume&gt;&lt;number&gt;1&lt;/number&gt;&lt;dates&gt;&lt;year&gt;2012&lt;/year&gt;&lt;/dates&gt;&lt;isbn&gt;0018-9200&lt;/isbn&gt;&lt;urls&gt;&lt;/urls&gt;&lt;/record&gt;&lt;/Cite&gt;&lt;/EndNote&gt;</w:instrText>
      </w:r>
      <w:r w:rsidR="00224485">
        <w:rPr>
          <w:rFonts w:ascii="Times New Roman" w:eastAsia="宋体" w:hAnsi="Times New Roman" w:cs="Times New Roman"/>
          <w:iCs/>
          <w:szCs w:val="21"/>
        </w:rPr>
        <w:fldChar w:fldCharType="separate"/>
      </w:r>
      <w:r w:rsidR="00E804BA">
        <w:rPr>
          <w:rFonts w:ascii="Times New Roman" w:eastAsia="宋体" w:hAnsi="Times New Roman" w:cs="Times New Roman"/>
          <w:iCs/>
          <w:noProof/>
          <w:szCs w:val="21"/>
        </w:rPr>
        <w:t>[46]</w:t>
      </w:r>
      <w:r w:rsidR="00224485">
        <w:rPr>
          <w:rFonts w:ascii="Times New Roman" w:eastAsia="宋体" w:hAnsi="Times New Roman" w:cs="Times New Roman"/>
          <w:iCs/>
          <w:szCs w:val="21"/>
        </w:rPr>
        <w:fldChar w:fldCharType="end"/>
      </w:r>
      <w:r w:rsidR="008A309A">
        <w:rPr>
          <w:rFonts w:ascii="Times New Roman" w:eastAsia="宋体" w:hAnsi="Times New Roman" w:cs="Times New Roman" w:hint="eastAsia"/>
          <w:iCs/>
          <w:szCs w:val="21"/>
        </w:rPr>
        <w:t>。由于系数</w:t>
      </w:r>
      <w:r w:rsidR="008A309A" w:rsidRPr="002D4398">
        <w:rPr>
          <w:rFonts w:ascii="Times New Roman" w:eastAsia="宋体" w:hAnsi="Times New Roman" w:cs="Times New Roman" w:hint="eastAsia"/>
          <w:i/>
          <w:szCs w:val="21"/>
        </w:rPr>
        <w:t>b</w:t>
      </w:r>
      <w:r w:rsidR="008A309A" w:rsidRPr="002D4398">
        <w:rPr>
          <w:rFonts w:ascii="Times New Roman" w:eastAsia="宋体" w:hAnsi="Times New Roman" w:cs="Times New Roman"/>
          <w:i/>
          <w:szCs w:val="21"/>
          <w:vertAlign w:val="subscript"/>
        </w:rPr>
        <w:t>i</w:t>
      </w:r>
      <w:r w:rsidR="006528CA">
        <w:rPr>
          <w:rFonts w:ascii="Times New Roman" w:eastAsia="宋体" w:hAnsi="Times New Roman" w:cs="Times New Roman" w:hint="eastAsia"/>
          <w:iCs/>
          <w:szCs w:val="21"/>
        </w:rPr>
        <w:t>是</w:t>
      </w:r>
      <w:r w:rsidR="008A309A">
        <w:rPr>
          <w:rFonts w:ascii="Times New Roman" w:eastAsia="宋体" w:hAnsi="Times New Roman" w:cs="Times New Roman" w:hint="eastAsia"/>
          <w:iCs/>
          <w:szCs w:val="21"/>
        </w:rPr>
        <w:t>固定值，</w:t>
      </w:r>
      <w:r w:rsidR="000517BA" w:rsidRPr="000517BA">
        <w:rPr>
          <w:rFonts w:ascii="Times New Roman" w:eastAsia="宋体" w:hAnsi="Times New Roman" w:cs="Times New Roman" w:hint="eastAsia"/>
          <w:iCs/>
          <w:szCs w:val="21"/>
        </w:rPr>
        <w:t>因此乘法和累加计算存在多种优化方式</w:t>
      </w:r>
      <w:r w:rsidR="008A309A">
        <w:rPr>
          <w:rFonts w:ascii="Times New Roman" w:eastAsia="宋体" w:hAnsi="Times New Roman" w:cs="Times New Roman" w:hint="eastAsia"/>
          <w:iCs/>
          <w:szCs w:val="21"/>
        </w:rPr>
        <w:t>。</w:t>
      </w:r>
      <w:r w:rsidR="00D12273" w:rsidRPr="00D12273">
        <w:rPr>
          <w:rFonts w:ascii="Times New Roman" w:eastAsia="宋体" w:hAnsi="Times New Roman" w:cs="Times New Roman" w:hint="eastAsia"/>
          <w:iCs/>
          <w:szCs w:val="21"/>
        </w:rPr>
        <w:t>例如，可以将固定的系数值分解为移位操作和查找表等</w:t>
      </w:r>
      <w:r w:rsidR="008A309A">
        <w:rPr>
          <w:rFonts w:ascii="Times New Roman" w:eastAsia="宋体" w:hAnsi="Times New Roman" w:cs="Times New Roman" w:hint="eastAsia"/>
          <w:iCs/>
          <w:szCs w:val="21"/>
        </w:rPr>
        <w:t>。</w:t>
      </w:r>
    </w:p>
    <w:p w14:paraId="24608789" w14:textId="1EE5F18B" w:rsidR="008F079E" w:rsidRPr="00E0276B" w:rsidRDefault="00E218DA" w:rsidP="00E218DA">
      <w:pPr>
        <w:spacing w:line="360" w:lineRule="auto"/>
        <w:ind w:firstLine="420"/>
        <w:rPr>
          <w:rFonts w:ascii="Times New Roman" w:eastAsia="宋体" w:hAnsi="Times New Roman" w:cs="Times New Roman"/>
          <w:szCs w:val="21"/>
        </w:rPr>
      </w:pPr>
      <w:r w:rsidRPr="00E0276B">
        <w:rPr>
          <w:rFonts w:ascii="Times New Roman" w:eastAsia="宋体" w:hAnsi="Times New Roman" w:cs="Times New Roman" w:hint="eastAsia"/>
          <w:szCs w:val="21"/>
        </w:rPr>
        <w:t>高频振荡（</w:t>
      </w:r>
      <w:r w:rsidRPr="00E0276B">
        <w:rPr>
          <w:rFonts w:ascii="Times New Roman" w:eastAsia="宋体" w:hAnsi="Times New Roman" w:cs="Times New Roman"/>
          <w:szCs w:val="21"/>
        </w:rPr>
        <w:t>high frequency oscillations, HFO</w:t>
      </w:r>
      <w:r w:rsidRPr="00E0276B">
        <w:rPr>
          <w:rFonts w:ascii="Times New Roman" w:eastAsia="宋体" w:hAnsi="Times New Roman" w:cs="Times New Roman"/>
          <w:szCs w:val="21"/>
        </w:rPr>
        <w:t>）</w:t>
      </w:r>
      <w:r w:rsidR="00B926A0">
        <w:rPr>
          <w:rFonts w:ascii="Times New Roman" w:eastAsia="宋体" w:hAnsi="Times New Roman" w:cs="Times New Roman" w:hint="eastAsia"/>
          <w:szCs w:val="21"/>
        </w:rPr>
        <w:t>是指</w:t>
      </w:r>
      <w:r w:rsidR="003B079F" w:rsidRPr="00E0276B">
        <w:rPr>
          <w:rFonts w:ascii="Times New Roman" w:eastAsia="宋体" w:hAnsi="Times New Roman" w:cs="Times New Roman"/>
          <w:szCs w:val="21"/>
        </w:rPr>
        <w:t>在</w:t>
      </w:r>
      <w:r w:rsidR="00C74371" w:rsidRPr="00E0276B">
        <w:rPr>
          <w:rFonts w:ascii="Times New Roman" w:eastAsia="宋体" w:hAnsi="Times New Roman" w:cs="Times New Roman"/>
          <w:szCs w:val="21"/>
        </w:rPr>
        <w:t>某个频率以上的谱能量</w:t>
      </w:r>
      <w:r w:rsidR="003B079F" w:rsidRPr="00E0276B">
        <w:rPr>
          <w:rFonts w:ascii="Times New Roman" w:eastAsia="宋体" w:hAnsi="Times New Roman" w:cs="Times New Roman"/>
          <w:szCs w:val="21"/>
        </w:rPr>
        <w:t>。</w:t>
      </w:r>
      <w:r w:rsidR="006806D9" w:rsidRPr="00E0276B">
        <w:rPr>
          <w:rFonts w:ascii="Times New Roman" w:eastAsia="宋体" w:hAnsi="Times New Roman" w:cs="Times New Roman" w:hint="eastAsia"/>
          <w:szCs w:val="21"/>
        </w:rPr>
        <w:t>例如</w:t>
      </w:r>
      <w:r w:rsidR="00EE51C7" w:rsidRPr="00E0276B">
        <w:rPr>
          <w:rFonts w:ascii="Times New Roman" w:eastAsia="宋体" w:hAnsi="Times New Roman" w:cs="Times New Roman" w:hint="eastAsia"/>
          <w:szCs w:val="21"/>
        </w:rPr>
        <w:t>，</w:t>
      </w:r>
      <w:r w:rsidR="008F079E" w:rsidRPr="00E0276B">
        <w:rPr>
          <w:rFonts w:ascii="Times New Roman" w:eastAsia="宋体" w:hAnsi="Times New Roman" w:cs="Times New Roman" w:hint="eastAsia"/>
          <w:szCs w:val="21"/>
        </w:rPr>
        <w:t>高于</w:t>
      </w:r>
      <w:r w:rsidR="008F079E" w:rsidRPr="00E0276B">
        <w:rPr>
          <w:rFonts w:ascii="Times New Roman" w:eastAsia="宋体" w:hAnsi="Times New Roman" w:cs="Times New Roman" w:hint="eastAsia"/>
          <w:szCs w:val="21"/>
        </w:rPr>
        <w:t>2</w:t>
      </w:r>
      <w:r w:rsidR="008F079E" w:rsidRPr="00E0276B">
        <w:rPr>
          <w:rFonts w:ascii="Times New Roman" w:eastAsia="宋体" w:hAnsi="Times New Roman" w:cs="Times New Roman"/>
          <w:szCs w:val="21"/>
        </w:rPr>
        <w:t>00</w:t>
      </w:r>
      <w:r w:rsidR="008F079E" w:rsidRPr="00E0276B">
        <w:rPr>
          <w:rFonts w:ascii="Times New Roman" w:eastAsia="宋体" w:hAnsi="Times New Roman" w:cs="Times New Roman" w:hint="eastAsia"/>
          <w:szCs w:val="21"/>
        </w:rPr>
        <w:t>Hz</w:t>
      </w:r>
      <w:r w:rsidR="008F079E" w:rsidRPr="00E0276B">
        <w:rPr>
          <w:rFonts w:ascii="Times New Roman" w:eastAsia="宋体" w:hAnsi="Times New Roman" w:cs="Times New Roman" w:hint="eastAsia"/>
          <w:szCs w:val="21"/>
        </w:rPr>
        <w:t>的</w:t>
      </w:r>
      <w:r w:rsidR="008F079E" w:rsidRPr="00E0276B">
        <w:rPr>
          <w:rFonts w:ascii="Times New Roman" w:eastAsia="宋体" w:hAnsi="Times New Roman" w:cs="Times New Roman" w:hint="eastAsia"/>
          <w:szCs w:val="21"/>
        </w:rPr>
        <w:t>HFO</w:t>
      </w:r>
      <w:r w:rsidR="008F079E" w:rsidRPr="00E0276B">
        <w:rPr>
          <w:rFonts w:ascii="Times New Roman" w:eastAsia="宋体" w:hAnsi="Times New Roman" w:cs="Times New Roman" w:hint="eastAsia"/>
          <w:szCs w:val="21"/>
        </w:rPr>
        <w:t>和高于</w:t>
      </w:r>
      <w:r w:rsidR="008F079E" w:rsidRPr="00E0276B">
        <w:rPr>
          <w:rFonts w:ascii="Times New Roman" w:eastAsia="宋体" w:hAnsi="Times New Roman" w:cs="Times New Roman"/>
          <w:szCs w:val="21"/>
        </w:rPr>
        <w:t>80Hz</w:t>
      </w:r>
      <w:r w:rsidR="008F079E" w:rsidRPr="00E0276B">
        <w:rPr>
          <w:rFonts w:ascii="Times New Roman" w:eastAsia="宋体" w:hAnsi="Times New Roman" w:cs="Times New Roman" w:hint="eastAsia"/>
          <w:szCs w:val="21"/>
        </w:rPr>
        <w:t>的</w:t>
      </w:r>
      <w:r w:rsidR="008F079E" w:rsidRPr="00E0276B">
        <w:rPr>
          <w:rFonts w:ascii="Times New Roman" w:eastAsia="宋体" w:hAnsi="Times New Roman" w:cs="Times New Roman" w:hint="eastAsia"/>
          <w:szCs w:val="21"/>
        </w:rPr>
        <w:t>HFO</w:t>
      </w:r>
      <w:r w:rsidR="008F079E" w:rsidRPr="00E0276B">
        <w:rPr>
          <w:rFonts w:ascii="Times New Roman" w:eastAsia="宋体" w:hAnsi="Times New Roman" w:cs="Times New Roman" w:hint="eastAsia"/>
          <w:szCs w:val="21"/>
        </w:rPr>
        <w:t>被</w:t>
      </w:r>
      <w:r w:rsidR="00DD3485" w:rsidRPr="00E0276B">
        <w:rPr>
          <w:rFonts w:ascii="Times New Roman" w:eastAsia="宋体" w:hAnsi="Times New Roman" w:cs="Times New Roman" w:hint="eastAsia"/>
          <w:szCs w:val="21"/>
        </w:rPr>
        <w:t>分别</w:t>
      </w:r>
      <w:r w:rsidR="008F079E" w:rsidRPr="00E0276B">
        <w:rPr>
          <w:rFonts w:ascii="Times New Roman" w:eastAsia="宋体" w:hAnsi="Times New Roman" w:cs="Times New Roman" w:hint="eastAsia"/>
          <w:szCs w:val="21"/>
        </w:rPr>
        <w:t>认为</w:t>
      </w:r>
      <w:r w:rsidR="00DD3485" w:rsidRPr="00E0276B">
        <w:rPr>
          <w:rFonts w:ascii="Times New Roman" w:eastAsia="宋体" w:hAnsi="Times New Roman" w:cs="Times New Roman" w:hint="eastAsia"/>
          <w:szCs w:val="21"/>
        </w:rPr>
        <w:t>和</w:t>
      </w:r>
      <w:r w:rsidR="008F079E" w:rsidRPr="00E0276B">
        <w:rPr>
          <w:rFonts w:ascii="Times New Roman" w:eastAsia="宋体" w:hAnsi="Times New Roman" w:cs="Times New Roman" w:hint="eastAsia"/>
          <w:szCs w:val="21"/>
        </w:rPr>
        <w:t>帕金森</w:t>
      </w:r>
      <w:r w:rsidR="00DD3485" w:rsidRPr="00E0276B">
        <w:rPr>
          <w:rFonts w:ascii="Times New Roman" w:eastAsia="宋体" w:hAnsi="Times New Roman" w:cs="Times New Roman" w:hint="eastAsia"/>
          <w:szCs w:val="21"/>
        </w:rPr>
        <w:t>、</w:t>
      </w:r>
      <w:r w:rsidR="008F079E" w:rsidRPr="00E0276B">
        <w:rPr>
          <w:rFonts w:ascii="Times New Roman" w:eastAsia="宋体" w:hAnsi="Times New Roman" w:cs="Times New Roman" w:hint="eastAsia"/>
          <w:szCs w:val="21"/>
        </w:rPr>
        <w:t>癫痫</w:t>
      </w:r>
      <w:r w:rsidR="00482980" w:rsidRPr="00E0276B">
        <w:rPr>
          <w:rFonts w:ascii="Times New Roman" w:eastAsia="宋体" w:hAnsi="Times New Roman" w:cs="Times New Roman" w:hint="eastAsia"/>
          <w:szCs w:val="21"/>
        </w:rPr>
        <w:t>的发生和发展过程</w:t>
      </w:r>
      <w:r w:rsidR="0002029A" w:rsidRPr="00E0276B">
        <w:rPr>
          <w:rFonts w:ascii="Times New Roman" w:eastAsia="宋体" w:hAnsi="Times New Roman" w:cs="Times New Roman" w:hint="eastAsia"/>
          <w:szCs w:val="21"/>
        </w:rPr>
        <w:t>有一定关系</w:t>
      </w:r>
      <w:r w:rsidR="00482980" w:rsidRPr="00E0276B">
        <w:rPr>
          <w:rFonts w:ascii="Times New Roman" w:eastAsia="宋体" w:hAnsi="Times New Roman" w:cs="Times New Roman" w:hint="eastAsia"/>
          <w:szCs w:val="21"/>
        </w:rPr>
        <w:t>，</w:t>
      </w:r>
      <w:r w:rsidR="00D36CED" w:rsidRPr="00E0276B">
        <w:rPr>
          <w:rFonts w:ascii="Times New Roman" w:eastAsia="宋体" w:hAnsi="Times New Roman" w:cs="Times New Roman" w:hint="eastAsia"/>
          <w:szCs w:val="21"/>
        </w:rPr>
        <w:t>是</w:t>
      </w:r>
      <w:r w:rsidR="00482980" w:rsidRPr="00E0276B">
        <w:rPr>
          <w:rFonts w:ascii="Times New Roman" w:eastAsia="宋体" w:hAnsi="Times New Roman" w:cs="Times New Roman" w:hint="eastAsia"/>
          <w:szCs w:val="21"/>
        </w:rPr>
        <w:t>疾病诊断和治疗的潜在生物标记物。</w:t>
      </w:r>
    </w:p>
    <w:p w14:paraId="1C067A50" w14:textId="7957C219" w:rsidR="00D8626A" w:rsidRDefault="00D8626A" w:rsidP="00EF5778">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线长（</w:t>
      </w:r>
      <w:r>
        <w:rPr>
          <w:rFonts w:ascii="Times New Roman" w:eastAsia="宋体" w:hAnsi="Times New Roman" w:cs="Times New Roman"/>
          <w:szCs w:val="21"/>
        </w:rPr>
        <w:t>line-length</w:t>
      </w:r>
      <w:r>
        <w:rPr>
          <w:rFonts w:ascii="Times New Roman" w:eastAsia="宋体" w:hAnsi="Times New Roman" w:cs="Times New Roman" w:hint="eastAsia"/>
          <w:szCs w:val="21"/>
        </w:rPr>
        <w:t>，</w:t>
      </w:r>
      <w:r>
        <w:rPr>
          <w:rFonts w:ascii="Times New Roman" w:eastAsia="宋体" w:hAnsi="Times New Roman" w:cs="Times New Roman" w:hint="eastAsia"/>
          <w:szCs w:val="21"/>
        </w:rPr>
        <w:t>LL</w:t>
      </w:r>
      <w:r>
        <w:rPr>
          <w:rFonts w:ascii="Times New Roman" w:eastAsia="宋体" w:hAnsi="Times New Roman" w:cs="Times New Roman" w:hint="eastAsia"/>
          <w:szCs w:val="21"/>
        </w:rPr>
        <w:t>）特征</w:t>
      </w:r>
      <w:r w:rsidR="00BD20A9">
        <w:rPr>
          <w:rFonts w:ascii="Times New Roman" w:eastAsia="宋体" w:hAnsi="Times New Roman" w:cs="Times New Roman" w:hint="eastAsia"/>
          <w:szCs w:val="21"/>
        </w:rPr>
        <w:t>是一种在癫痫检测中广泛使用的特征</w:t>
      </w:r>
      <w:r w:rsidR="00A516A3">
        <w:rPr>
          <w:rFonts w:ascii="Times New Roman" w:eastAsia="宋体" w:hAnsi="Times New Roman" w:cs="Times New Roman"/>
          <w:szCs w:val="21"/>
        </w:rPr>
        <w:fldChar w:fldCharType="begin"/>
      </w:r>
      <w:r w:rsidR="00E804BA">
        <w:rPr>
          <w:rFonts w:ascii="Times New Roman" w:eastAsia="宋体" w:hAnsi="Times New Roman" w:cs="Times New Roman"/>
          <w:szCs w:val="21"/>
        </w:rPr>
        <w:instrText xml:space="preserve"> ADDIN EN.CITE &lt;EndNote&gt;&lt;Cite&gt;&lt;Author&gt;Guo&lt;/Author&gt;&lt;Year&gt;2010&lt;/Year&gt;&lt;RecNum&gt;282&lt;/RecNum&gt;&lt;DisplayText&gt;[47]&lt;/DisplayText&gt;&lt;record&gt;&lt;rec-number&gt;282&lt;/rec-number&gt;&lt;foreign-keys&gt;&lt;key app="EN" db-id="2wev5w9td55e2ies2t5xp5fcxp5xs09tzdp0" timestamp="1690433441"&gt;282&lt;/key&gt;&lt;/foreign-keys&gt;&lt;ref-type name="Journal Article"&gt;17&lt;/ref-type&gt;&lt;contributors&gt;&lt;authors&gt;&lt;author&gt;Guo, Ling&lt;/author&gt;&lt;author&gt;Rivero, Daniel&lt;/author&gt;&lt;author&gt;Dorado, Julián&lt;/author&gt;&lt;author&gt;Rabunal, Juan R&lt;/author&gt;&lt;author&gt;Pazos, Alejandro&lt;/author&gt;&lt;/authors&gt;&lt;/contributors&gt;&lt;titles&gt;&lt;title&gt;Automatic epileptic seizure detection in EEGs based on line length feature and artificial neural networks&lt;/title&gt;&lt;secondary-title&gt;Journal of neuroscience methods&lt;/secondary-title&gt;&lt;/titles&gt;&lt;periodical&gt;&lt;full-title&gt;Journal of neuroscience methods&lt;/full-title&gt;&lt;/periodical&gt;&lt;pages&gt;101-109&lt;/pages&gt;&lt;volume&gt;191&lt;/volume&gt;&lt;number&gt;1&lt;/number&gt;&lt;dates&gt;&lt;year&gt;2010&lt;/year&gt;&lt;/dates&gt;&lt;isbn&gt;0165-0270&lt;/isbn&gt;&lt;urls&gt;&lt;/urls&gt;&lt;/record&gt;&lt;/Cite&gt;&lt;/EndNote&gt;</w:instrText>
      </w:r>
      <w:r w:rsidR="00A516A3">
        <w:rPr>
          <w:rFonts w:ascii="Times New Roman" w:eastAsia="宋体" w:hAnsi="Times New Roman" w:cs="Times New Roman"/>
          <w:szCs w:val="21"/>
        </w:rPr>
        <w:fldChar w:fldCharType="separate"/>
      </w:r>
      <w:r w:rsidR="00E804BA">
        <w:rPr>
          <w:rFonts w:ascii="Times New Roman" w:eastAsia="宋体" w:hAnsi="Times New Roman" w:cs="Times New Roman"/>
          <w:noProof/>
          <w:szCs w:val="21"/>
        </w:rPr>
        <w:t>[47]</w:t>
      </w:r>
      <w:r w:rsidR="00A516A3">
        <w:rPr>
          <w:rFonts w:ascii="Times New Roman" w:eastAsia="宋体" w:hAnsi="Times New Roman" w:cs="Times New Roman"/>
          <w:szCs w:val="21"/>
        </w:rPr>
        <w:fldChar w:fldCharType="end"/>
      </w:r>
      <w:r w:rsidR="001713D3">
        <w:rPr>
          <w:rFonts w:ascii="Times New Roman" w:eastAsia="宋体" w:hAnsi="Times New Roman" w:cs="Times New Roman" w:hint="eastAsia"/>
          <w:szCs w:val="21"/>
        </w:rPr>
        <w:t>，</w:t>
      </w:r>
      <w:r w:rsidR="00FE0956">
        <w:rPr>
          <w:rFonts w:ascii="Times New Roman" w:eastAsia="宋体" w:hAnsi="Times New Roman" w:cs="Times New Roman" w:hint="eastAsia"/>
          <w:szCs w:val="21"/>
        </w:rPr>
        <w:t>其计算</w:t>
      </w:r>
      <w:r w:rsidR="00AD1685">
        <w:rPr>
          <w:rFonts w:ascii="Times New Roman" w:eastAsia="宋体" w:hAnsi="Times New Roman" w:cs="Times New Roman" w:hint="eastAsia"/>
          <w:szCs w:val="21"/>
        </w:rPr>
        <w:t>如</w:t>
      </w:r>
      <w:r w:rsidR="00FE0956" w:rsidRPr="00FE0956">
        <w:rPr>
          <w:rFonts w:ascii="Times New Roman" w:eastAsia="宋体" w:hAnsi="Times New Roman" w:cs="Times New Roman" w:hint="eastAsia"/>
          <w:szCs w:val="21"/>
        </w:rPr>
        <w:t>式</w:t>
      </w:r>
      <w:r w:rsidR="00FE0956" w:rsidRPr="00FE0956">
        <w:rPr>
          <w:rFonts w:ascii="Times New Roman" w:eastAsia="宋体" w:hAnsi="Times New Roman" w:cs="Times New Roman"/>
          <w:szCs w:val="21"/>
        </w:rPr>
        <w:t xml:space="preserve"> </w:t>
      </w:r>
      <w:r w:rsidR="00FE0956" w:rsidRPr="00300523">
        <w:rPr>
          <w:rFonts w:ascii="Times New Roman" w:hAnsi="Times New Roman" w:cs="Times New Roman"/>
          <w:color w:val="000000"/>
          <w:kern w:val="24"/>
          <w:szCs w:val="21"/>
        </w:rPr>
        <w:lastRenderedPageBreak/>
        <w:t>(8-</w:t>
      </w:r>
      <w:r w:rsidR="00FE0956">
        <w:rPr>
          <w:rFonts w:ascii="Times New Roman" w:hAnsi="Times New Roman" w:cs="Times New Roman"/>
          <w:color w:val="000000"/>
          <w:kern w:val="24"/>
          <w:szCs w:val="21"/>
        </w:rPr>
        <w:t>8</w:t>
      </w:r>
      <w:r w:rsidR="00FE0956" w:rsidRPr="00300523">
        <w:rPr>
          <w:rFonts w:ascii="Times New Roman" w:hAnsi="Times New Roman" w:cs="Times New Roman"/>
          <w:color w:val="000000"/>
          <w:kern w:val="24"/>
          <w:szCs w:val="21"/>
        </w:rPr>
        <w:t>)</w:t>
      </w:r>
      <w:r w:rsidR="00AD1685">
        <w:rPr>
          <w:rFonts w:ascii="Times New Roman" w:hAnsi="Times New Roman" w:cs="Times New Roman" w:hint="eastAsia"/>
          <w:color w:val="000000"/>
          <w:kern w:val="24"/>
          <w:szCs w:val="21"/>
        </w:rPr>
        <w:t>。</w:t>
      </w:r>
      <w:r w:rsidR="00707DEE" w:rsidRPr="003A0D85">
        <w:rPr>
          <w:rFonts w:ascii="Times New Roman" w:eastAsia="宋体" w:hAnsi="Times New Roman" w:cs="Times New Roman" w:hint="eastAsia"/>
          <w:i/>
          <w:iCs/>
          <w:szCs w:val="21"/>
        </w:rPr>
        <w:t>LL</w:t>
      </w:r>
      <w:r w:rsidR="001713D3" w:rsidRPr="001713D3">
        <w:rPr>
          <w:rFonts w:ascii="Times New Roman" w:eastAsia="宋体" w:hAnsi="Times New Roman" w:cs="Times New Roman" w:hint="eastAsia"/>
          <w:szCs w:val="21"/>
        </w:rPr>
        <w:t>衡量了信号在时间上的快速变化程度</w:t>
      </w:r>
      <w:r w:rsidR="008E0AD4">
        <w:rPr>
          <w:rFonts w:ascii="Times New Roman" w:eastAsia="宋体" w:hAnsi="Times New Roman" w:cs="Times New Roman" w:hint="eastAsia"/>
          <w:szCs w:val="21"/>
        </w:rPr>
        <w:t>。</w:t>
      </w:r>
      <w:r w:rsidR="00BE487C">
        <w:rPr>
          <w:rFonts w:ascii="Times New Roman" w:eastAsia="宋体" w:hAnsi="Times New Roman" w:cs="Times New Roman" w:hint="eastAsia"/>
          <w:szCs w:val="21"/>
        </w:rPr>
        <w:t>当信号</w:t>
      </w:r>
      <w:r w:rsidR="00BE487C" w:rsidRPr="00375E3E">
        <w:rPr>
          <w:rFonts w:ascii="Times New Roman" w:eastAsia="宋体" w:hAnsi="Times New Roman" w:cs="Times New Roman"/>
          <w:szCs w:val="21"/>
        </w:rPr>
        <w:t>存在高振幅</w:t>
      </w:r>
      <w:r w:rsidR="00AA2ED9">
        <w:rPr>
          <w:rFonts w:ascii="Times New Roman" w:eastAsia="宋体" w:hAnsi="Times New Roman" w:cs="Times New Roman" w:hint="eastAsia"/>
          <w:szCs w:val="21"/>
        </w:rPr>
        <w:t>、</w:t>
      </w:r>
      <w:r w:rsidR="00367B87" w:rsidRPr="005716E5">
        <w:rPr>
          <w:rFonts w:ascii="Times New Roman" w:eastAsia="宋体" w:hAnsi="Times New Roman" w:cs="Times New Roman" w:hint="eastAsia"/>
          <w:szCs w:val="21"/>
        </w:rPr>
        <w:t>剧烈</w:t>
      </w:r>
      <w:r w:rsidR="00AA2ED9" w:rsidRPr="005716E5">
        <w:rPr>
          <w:rFonts w:ascii="Times New Roman" w:eastAsia="宋体" w:hAnsi="Times New Roman" w:cs="Times New Roman" w:hint="eastAsia"/>
          <w:szCs w:val="21"/>
        </w:rPr>
        <w:t>变化</w:t>
      </w:r>
      <w:r w:rsidR="00BE487C" w:rsidRPr="00375E3E">
        <w:rPr>
          <w:rFonts w:ascii="Times New Roman" w:eastAsia="宋体" w:hAnsi="Times New Roman" w:cs="Times New Roman"/>
          <w:szCs w:val="21"/>
        </w:rPr>
        <w:t>或高频振荡时</w:t>
      </w:r>
      <w:r w:rsidR="00BE487C" w:rsidRPr="00A26C7E">
        <w:rPr>
          <w:rFonts w:ascii="Times New Roman" w:eastAsia="宋体" w:hAnsi="Times New Roman" w:cs="Times New Roman" w:hint="eastAsia"/>
          <w:i/>
          <w:iCs/>
          <w:szCs w:val="21"/>
        </w:rPr>
        <w:t>LL</w:t>
      </w:r>
      <w:r w:rsidR="00BE487C">
        <w:rPr>
          <w:rFonts w:ascii="Times New Roman" w:eastAsia="宋体" w:hAnsi="Times New Roman" w:cs="Times New Roman" w:hint="eastAsia"/>
          <w:szCs w:val="21"/>
        </w:rPr>
        <w:t>值将会迅速</w:t>
      </w:r>
      <w:r w:rsidR="00BE487C" w:rsidRPr="00375E3E">
        <w:rPr>
          <w:rFonts w:ascii="Times New Roman" w:eastAsia="宋体" w:hAnsi="Times New Roman" w:cs="Times New Roman"/>
          <w:szCs w:val="21"/>
        </w:rPr>
        <w:t>增加</w:t>
      </w:r>
      <w:r w:rsidR="00BD20A9">
        <w:rPr>
          <w:rFonts w:ascii="Times New Roman" w:eastAsia="宋体" w:hAnsi="Times New Roman" w:cs="Times New Roman" w:hint="eastAsia"/>
          <w:szCs w:val="21"/>
        </w:rPr>
        <w:t>。</w:t>
      </w:r>
    </w:p>
    <w:p w14:paraId="3F8EFE0B" w14:textId="24F2B708" w:rsidR="00D8626A" w:rsidRDefault="00D8626A" w:rsidP="00BD20A9">
      <w:pPr>
        <w:spacing w:line="360" w:lineRule="auto"/>
        <w:jc w:val="right"/>
        <w:rPr>
          <w:rFonts w:ascii="Times New Roman" w:eastAsia="宋体" w:hAnsi="Times New Roman" w:cs="Times New Roman"/>
          <w:szCs w:val="21"/>
        </w:rPr>
      </w:pPr>
      <m:oMath>
        <m:r>
          <w:rPr>
            <w:rFonts w:ascii="Cambria Math" w:eastAsia="宋体" w:hAnsi="Cambria Math" w:cs="Times New Roman" w:hint="eastAsia"/>
            <w:szCs w:val="21"/>
          </w:rPr>
          <m:t>LL</m:t>
        </m:r>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t=1</m:t>
            </m:r>
          </m:sub>
          <m:sup>
            <m:r>
              <w:rPr>
                <w:rFonts w:ascii="Cambria Math" w:eastAsia="宋体" w:hAnsi="Cambria Math" w:cs="Times New Roman"/>
                <w:szCs w:val="21"/>
              </w:rPr>
              <m:t>N</m:t>
            </m:r>
          </m:sup>
          <m:e>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t</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t-1</m:t>
                </m:r>
              </m:sub>
            </m:sSub>
            <m:r>
              <w:rPr>
                <w:rFonts w:ascii="Cambria Math" w:eastAsia="宋体" w:hAnsi="Cambria Math" w:cs="Times New Roman"/>
                <w:szCs w:val="21"/>
              </w:rPr>
              <m:t>|</m:t>
            </m:r>
          </m:e>
        </m:nary>
      </m:oMath>
      <w:r w:rsidR="00BD20A9">
        <w:rPr>
          <w:rFonts w:ascii="Times New Roman" w:eastAsia="宋体" w:hAnsi="Times New Roman"/>
          <w:szCs w:val="21"/>
          <w:vertAlign w:val="subscript"/>
        </w:rPr>
        <w:t xml:space="preserve">                                                                         </w:t>
      </w:r>
      <w:r w:rsidR="00BD20A9" w:rsidRPr="00300523">
        <w:rPr>
          <w:rFonts w:ascii="Times New Roman" w:hAnsi="Times New Roman" w:cs="Times New Roman"/>
          <w:color w:val="000000"/>
          <w:kern w:val="24"/>
          <w:szCs w:val="21"/>
        </w:rPr>
        <w:t>(8-</w:t>
      </w:r>
      <w:r w:rsidR="00DD2D67">
        <w:rPr>
          <w:rFonts w:ascii="Times New Roman" w:hAnsi="Times New Roman" w:cs="Times New Roman" w:hint="eastAsia"/>
          <w:color w:val="000000"/>
          <w:kern w:val="24"/>
          <w:szCs w:val="21"/>
        </w:rPr>
        <w:t>9</w:t>
      </w:r>
      <w:r w:rsidR="00BD20A9" w:rsidRPr="00300523">
        <w:rPr>
          <w:rFonts w:ascii="Times New Roman" w:hAnsi="Times New Roman" w:cs="Times New Roman"/>
          <w:color w:val="000000"/>
          <w:kern w:val="24"/>
          <w:szCs w:val="21"/>
        </w:rPr>
        <w:t>)</w:t>
      </w:r>
    </w:p>
    <w:p w14:paraId="6BB4C190" w14:textId="7989A2E1" w:rsidR="00D8626A" w:rsidRPr="00E611B1" w:rsidRDefault="002C4358" w:rsidP="00D8626A">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线长特征</w:t>
      </w:r>
      <w:r w:rsidR="00D8626A">
        <w:rPr>
          <w:rFonts w:ascii="Times New Roman" w:eastAsia="宋体" w:hAnsi="Times New Roman" w:cs="Times New Roman" w:hint="eastAsia"/>
          <w:szCs w:val="21"/>
        </w:rPr>
        <w:t>计算简单，</w:t>
      </w:r>
      <w:r w:rsidR="00EE3EC6">
        <w:rPr>
          <w:rFonts w:ascii="Times New Roman" w:eastAsia="宋体" w:hAnsi="Times New Roman" w:cs="Times New Roman" w:hint="eastAsia"/>
          <w:szCs w:val="21"/>
        </w:rPr>
        <w:t>目前</w:t>
      </w:r>
      <w:r w:rsidR="00D8626A">
        <w:rPr>
          <w:rFonts w:ascii="Times New Roman" w:eastAsia="宋体" w:hAnsi="Times New Roman" w:cs="Times New Roman" w:hint="eastAsia"/>
          <w:szCs w:val="21"/>
        </w:rPr>
        <w:t>被很多用于进行癫痫控制的神经调控仪器</w:t>
      </w:r>
      <w:r w:rsidR="00E02FBA">
        <w:rPr>
          <w:rFonts w:ascii="Times New Roman" w:eastAsia="宋体" w:hAnsi="Times New Roman" w:cs="Times New Roman" w:hint="eastAsia"/>
          <w:szCs w:val="21"/>
        </w:rPr>
        <w:t>所</w:t>
      </w:r>
      <w:r w:rsidR="00D8626A">
        <w:rPr>
          <w:rFonts w:ascii="Times New Roman" w:eastAsia="宋体" w:hAnsi="Times New Roman" w:cs="Times New Roman" w:hint="eastAsia"/>
          <w:szCs w:val="21"/>
        </w:rPr>
        <w:t>采用</w:t>
      </w:r>
      <w:r w:rsidR="005F2198">
        <w:rPr>
          <w:rFonts w:ascii="Times New Roman" w:eastAsia="宋体" w:hAnsi="Times New Roman" w:cs="Times New Roman"/>
          <w:szCs w:val="21"/>
        </w:rPr>
        <w:fldChar w:fldCharType="begin"/>
      </w:r>
      <w:r w:rsidR="00E804BA">
        <w:rPr>
          <w:rFonts w:ascii="Times New Roman" w:eastAsia="宋体" w:hAnsi="Times New Roman" w:cs="Times New Roman"/>
          <w:szCs w:val="21"/>
        </w:rPr>
        <w:instrText xml:space="preserve"> ADDIN EN.CITE &lt;EndNote&gt;&lt;Cite&gt;&lt;Author&gt;Duckrow&lt;/Author&gt;&lt;Year&gt;2007&lt;/Year&gt;&lt;RecNum&gt;252&lt;/RecNum&gt;&lt;DisplayText&gt;[48]&lt;/DisplayText&gt;&lt;record&gt;&lt;rec-number&gt;252&lt;/rec-number&gt;&lt;foreign-keys&gt;&lt;key app="EN" db-id="2wev5w9td55e2ies2t5xp5fcxp5xs09tzdp0" timestamp="1690342345"&gt;252&lt;/key&gt;&lt;/foreign-keys&gt;&lt;ref-type name="Journal Article"&gt;17&lt;/ref-type&gt;&lt;contributors&gt;&lt;authors&gt;&lt;author&gt;Duckrow, Robert B&lt;/author&gt;&lt;author&gt;Tcheng, Thomas K&lt;/author&gt;&lt;/authors&gt;&lt;/contributors&gt;&lt;titles&gt;&lt;title&gt;Daily variation in an intracranial EEG feature in humans detected by a responsive neurostimulator system&lt;/title&gt;&lt;secondary-title&gt;Epilepsia&lt;/secondary-title&gt;&lt;/titles&gt;&lt;periodical&gt;&lt;full-title&gt;Epilepsia&lt;/full-title&gt;&lt;/periodical&gt;&lt;pages&gt;1614-1620&lt;/pages&gt;&lt;volume&gt;48&lt;/volume&gt;&lt;number&gt;8&lt;/number&gt;&lt;dates&gt;&lt;year&gt;2007&lt;/year&gt;&lt;/dates&gt;&lt;isbn&gt;0013-9580&lt;/isbn&gt;&lt;urls&gt;&lt;/urls&gt;&lt;/record&gt;&lt;/Cite&gt;&lt;/EndNote&gt;</w:instrText>
      </w:r>
      <w:r w:rsidR="005F2198">
        <w:rPr>
          <w:rFonts w:ascii="Times New Roman" w:eastAsia="宋体" w:hAnsi="Times New Roman" w:cs="Times New Roman"/>
          <w:szCs w:val="21"/>
        </w:rPr>
        <w:fldChar w:fldCharType="separate"/>
      </w:r>
      <w:r w:rsidR="00E804BA">
        <w:rPr>
          <w:rFonts w:ascii="Times New Roman" w:eastAsia="宋体" w:hAnsi="Times New Roman" w:cs="Times New Roman"/>
          <w:noProof/>
          <w:szCs w:val="21"/>
        </w:rPr>
        <w:t>[48]</w:t>
      </w:r>
      <w:r w:rsidR="005F2198">
        <w:rPr>
          <w:rFonts w:ascii="Times New Roman" w:eastAsia="宋体" w:hAnsi="Times New Roman" w:cs="Times New Roman"/>
          <w:szCs w:val="21"/>
        </w:rPr>
        <w:fldChar w:fldCharType="end"/>
      </w:r>
      <w:r w:rsidR="00D8626A">
        <w:rPr>
          <w:rFonts w:ascii="Times New Roman" w:eastAsia="宋体" w:hAnsi="Times New Roman" w:cs="Times New Roman" w:hint="eastAsia"/>
          <w:szCs w:val="21"/>
        </w:rPr>
        <w:t>。</w:t>
      </w:r>
    </w:p>
    <w:p w14:paraId="0A192045" w14:textId="3101A6DD" w:rsidR="00B33715" w:rsidRPr="00D8626A" w:rsidRDefault="00D3783E" w:rsidP="00657ED4">
      <w:pPr>
        <w:spacing w:line="360" w:lineRule="auto"/>
        <w:ind w:firstLine="420"/>
        <w:rPr>
          <w:rFonts w:ascii="Times New Roman" w:eastAsia="宋体" w:hAnsi="Times New Roman" w:cs="Times New Roman"/>
          <w:iCs/>
          <w:szCs w:val="21"/>
        </w:rPr>
      </w:pPr>
      <w:r>
        <w:rPr>
          <w:rFonts w:ascii="Times New Roman" w:eastAsia="宋体" w:hAnsi="Times New Roman" w:cs="Times New Roman" w:hint="eastAsia"/>
          <w:iCs/>
          <w:szCs w:val="21"/>
        </w:rPr>
        <w:t>相位锁定值（</w:t>
      </w:r>
      <w:r w:rsidR="00BA195F">
        <w:rPr>
          <w:rFonts w:ascii="Times New Roman" w:eastAsia="宋体" w:hAnsi="Times New Roman" w:cs="Times New Roman" w:hint="eastAsia"/>
          <w:iCs/>
          <w:szCs w:val="21"/>
        </w:rPr>
        <w:t>p</w:t>
      </w:r>
      <w:r w:rsidR="00BA195F">
        <w:rPr>
          <w:rFonts w:ascii="Times New Roman" w:eastAsia="宋体" w:hAnsi="Times New Roman" w:cs="Times New Roman"/>
          <w:iCs/>
          <w:szCs w:val="21"/>
        </w:rPr>
        <w:t>hase locking value, PLV</w:t>
      </w:r>
      <w:r>
        <w:rPr>
          <w:rFonts w:ascii="Times New Roman" w:eastAsia="宋体" w:hAnsi="Times New Roman" w:cs="Times New Roman" w:hint="eastAsia"/>
          <w:iCs/>
          <w:szCs w:val="21"/>
        </w:rPr>
        <w:t>）</w:t>
      </w:r>
      <w:r w:rsidR="00A54115">
        <w:rPr>
          <w:rFonts w:ascii="Times New Roman" w:eastAsia="宋体" w:hAnsi="Times New Roman" w:cs="Times New Roman" w:hint="eastAsia"/>
          <w:iCs/>
          <w:szCs w:val="21"/>
        </w:rPr>
        <w:t>是常用于评估神经信号之间</w:t>
      </w:r>
      <w:r w:rsidR="00A54115" w:rsidRPr="00A54115">
        <w:rPr>
          <w:rFonts w:ascii="Times New Roman" w:eastAsia="宋体" w:hAnsi="Times New Roman" w:cs="Times New Roman" w:hint="eastAsia"/>
          <w:iCs/>
          <w:szCs w:val="21"/>
        </w:rPr>
        <w:t>相位同步性的</w:t>
      </w:r>
      <w:r w:rsidR="00A54115">
        <w:rPr>
          <w:rFonts w:ascii="Times New Roman" w:eastAsia="宋体" w:hAnsi="Times New Roman" w:cs="Times New Roman" w:hint="eastAsia"/>
          <w:iCs/>
          <w:szCs w:val="21"/>
        </w:rPr>
        <w:t>特征</w:t>
      </w:r>
      <w:r w:rsidR="0083003D">
        <w:rPr>
          <w:rFonts w:ascii="Times New Roman" w:eastAsia="宋体" w:hAnsi="Times New Roman" w:cs="Times New Roman" w:hint="eastAsia"/>
          <w:iCs/>
          <w:szCs w:val="21"/>
        </w:rPr>
        <w:t>，在神经科学研究和</w:t>
      </w:r>
      <w:r w:rsidR="001915B7">
        <w:rPr>
          <w:rFonts w:ascii="Times New Roman" w:eastAsia="宋体" w:hAnsi="Times New Roman" w:cs="Times New Roman" w:hint="eastAsia"/>
          <w:iCs/>
          <w:szCs w:val="21"/>
        </w:rPr>
        <w:t>脑疾病诊断中广泛使用</w:t>
      </w:r>
      <w:r w:rsidR="005F2198">
        <w:rPr>
          <w:rFonts w:ascii="Times New Roman" w:eastAsia="宋体" w:hAnsi="Times New Roman" w:cs="Times New Roman"/>
          <w:iCs/>
          <w:szCs w:val="21"/>
        </w:rPr>
        <w:fldChar w:fldCharType="begin"/>
      </w:r>
      <w:r w:rsidR="00E804BA">
        <w:rPr>
          <w:rFonts w:ascii="Times New Roman" w:eastAsia="宋体" w:hAnsi="Times New Roman" w:cs="Times New Roman"/>
          <w:iCs/>
          <w:szCs w:val="21"/>
        </w:rPr>
        <w:instrText xml:space="preserve"> ADDIN EN.CITE &lt;EndNote&gt;&lt;Cite&gt;&lt;Author&gt;Mormann&lt;/Author&gt;&lt;Year&gt;2000&lt;/Year&gt;&lt;RecNum&gt;253&lt;/RecNum&gt;&lt;DisplayText&gt;[49]&lt;/DisplayText&gt;&lt;record&gt;&lt;rec-number&gt;253&lt;/rec-number&gt;&lt;foreign-keys&gt;&lt;key app="EN" db-id="2wev5w9td55e2ies2t5xp5fcxp5xs09tzdp0" timestamp="1690342446"&gt;253&lt;/key&gt;&lt;/foreign-keys&gt;&lt;ref-type name="Journal Article"&gt;17&lt;/ref-type&gt;&lt;contributors&gt;&lt;authors&gt;&lt;author&gt;Mormann, Florian&lt;/author&gt;&lt;author&gt;Lehnertz, Klaus&lt;/author&gt;&lt;author&gt;David, Peter&lt;/author&gt;&lt;author&gt;Elger, Christian E&lt;/author&gt;&lt;/authors&gt;&lt;/contributors&gt;&lt;titles&gt;&lt;title&gt;Mean phase coherence as a measure for phase synchronization and its application to the EEG of epilepsy patients&lt;/title&gt;&lt;secondary-title&gt;Physica D: Nonlinear Phenomena&lt;/secondary-title&gt;&lt;/titles&gt;&lt;periodical&gt;&lt;full-title&gt;Physica D: Nonlinear Phenomena&lt;/full-title&gt;&lt;/periodical&gt;&lt;pages&gt;358-369&lt;/pages&gt;&lt;volume&gt;144&lt;/volume&gt;&lt;number&gt;3-4&lt;/number&gt;&lt;dates&gt;&lt;year&gt;2000&lt;/year&gt;&lt;/dates&gt;&lt;isbn&gt;0167-2789&lt;/isbn&gt;&lt;urls&gt;&lt;/urls&gt;&lt;/record&gt;&lt;/Cite&gt;&lt;/EndNote&gt;</w:instrText>
      </w:r>
      <w:r w:rsidR="005F2198">
        <w:rPr>
          <w:rFonts w:ascii="Times New Roman" w:eastAsia="宋体" w:hAnsi="Times New Roman" w:cs="Times New Roman"/>
          <w:iCs/>
          <w:szCs w:val="21"/>
        </w:rPr>
        <w:fldChar w:fldCharType="separate"/>
      </w:r>
      <w:r w:rsidR="00E804BA">
        <w:rPr>
          <w:rFonts w:ascii="Times New Roman" w:eastAsia="宋体" w:hAnsi="Times New Roman" w:cs="Times New Roman"/>
          <w:iCs/>
          <w:noProof/>
          <w:szCs w:val="21"/>
        </w:rPr>
        <w:t>[49]</w:t>
      </w:r>
      <w:r w:rsidR="005F2198">
        <w:rPr>
          <w:rFonts w:ascii="Times New Roman" w:eastAsia="宋体" w:hAnsi="Times New Roman" w:cs="Times New Roman"/>
          <w:iCs/>
          <w:szCs w:val="21"/>
        </w:rPr>
        <w:fldChar w:fldCharType="end"/>
      </w:r>
      <w:r w:rsidR="001915B7">
        <w:rPr>
          <w:rFonts w:ascii="Times New Roman" w:eastAsia="宋体" w:hAnsi="Times New Roman" w:cs="Times New Roman" w:hint="eastAsia"/>
          <w:iCs/>
          <w:szCs w:val="21"/>
        </w:rPr>
        <w:t>。</w:t>
      </w:r>
      <w:r w:rsidR="00EB5441" w:rsidRPr="00EB5441">
        <w:rPr>
          <w:rFonts w:ascii="Times New Roman" w:eastAsia="宋体" w:hAnsi="Times New Roman" w:cs="Times New Roman"/>
          <w:iCs/>
          <w:szCs w:val="21"/>
        </w:rPr>
        <w:t>PLV</w:t>
      </w:r>
      <w:r w:rsidR="00EB5441" w:rsidRPr="00EB5441">
        <w:rPr>
          <w:rFonts w:ascii="Times New Roman" w:eastAsia="宋体" w:hAnsi="Times New Roman" w:cs="Times New Roman"/>
          <w:iCs/>
          <w:szCs w:val="21"/>
        </w:rPr>
        <w:t>通过计算信号之间的相位差来评估相位同步性</w:t>
      </w:r>
      <w:r w:rsidR="00EB5441">
        <w:rPr>
          <w:rFonts w:ascii="Times New Roman" w:eastAsia="宋体" w:hAnsi="Times New Roman" w:cs="Times New Roman" w:hint="eastAsia"/>
          <w:iCs/>
          <w:szCs w:val="21"/>
        </w:rPr>
        <w:t>，</w:t>
      </w:r>
      <w:r w:rsidR="005F2BA9">
        <w:rPr>
          <w:rFonts w:ascii="Times New Roman" w:eastAsia="宋体" w:hAnsi="Times New Roman" w:cs="Times New Roman" w:hint="eastAsia"/>
          <w:iCs/>
          <w:szCs w:val="21"/>
        </w:rPr>
        <w:t>可采用式</w:t>
      </w:r>
      <w:r w:rsidR="00EB5441">
        <w:rPr>
          <w:rFonts w:ascii="Times New Roman" w:eastAsia="宋体" w:hAnsi="Times New Roman" w:cs="Times New Roman" w:hint="eastAsia"/>
          <w:iCs/>
          <w:szCs w:val="21"/>
        </w:rPr>
        <w:t>（</w:t>
      </w:r>
      <w:r w:rsidR="00EB5441">
        <w:rPr>
          <w:rFonts w:ascii="Times New Roman" w:eastAsia="宋体" w:hAnsi="Times New Roman" w:cs="Times New Roman" w:hint="eastAsia"/>
          <w:iCs/>
          <w:szCs w:val="21"/>
        </w:rPr>
        <w:t>8</w:t>
      </w:r>
      <w:r w:rsidR="00EB5441">
        <w:rPr>
          <w:rFonts w:ascii="Times New Roman" w:eastAsia="宋体" w:hAnsi="Times New Roman" w:cs="Times New Roman"/>
          <w:iCs/>
          <w:szCs w:val="21"/>
        </w:rPr>
        <w:t>-9</w:t>
      </w:r>
      <w:r w:rsidR="00EB5441">
        <w:rPr>
          <w:rFonts w:ascii="Times New Roman" w:eastAsia="宋体" w:hAnsi="Times New Roman" w:cs="Times New Roman" w:hint="eastAsia"/>
          <w:iCs/>
          <w:szCs w:val="21"/>
        </w:rPr>
        <w:t>）</w:t>
      </w:r>
      <w:r w:rsidR="005F2BA9">
        <w:rPr>
          <w:rFonts w:ascii="Times New Roman" w:eastAsia="宋体" w:hAnsi="Times New Roman" w:cs="Times New Roman" w:hint="eastAsia"/>
          <w:iCs/>
          <w:szCs w:val="21"/>
        </w:rPr>
        <w:t>的方式计算。</w:t>
      </w:r>
      <w:r w:rsidR="00F21C54">
        <w:rPr>
          <w:rFonts w:ascii="Times New Roman" w:eastAsia="宋体" w:hAnsi="Times New Roman" w:cs="Times New Roman" w:hint="eastAsia"/>
          <w:iCs/>
          <w:szCs w:val="21"/>
        </w:rPr>
        <w:t>N</w:t>
      </w:r>
      <w:r w:rsidR="00F21C54">
        <w:rPr>
          <w:rFonts w:ascii="Times New Roman" w:eastAsia="宋体" w:hAnsi="Times New Roman" w:cs="Times New Roman" w:hint="eastAsia"/>
          <w:iCs/>
          <w:szCs w:val="21"/>
        </w:rPr>
        <w:t>为检测时间窗内数据采样点，</w:t>
      </w:r>
      <m:oMath>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m:t>
            </m:r>
          </m:e>
          <m:sub>
            <m:r>
              <w:rPr>
                <w:rFonts w:ascii="Cambria Math" w:eastAsia="宋体" w:hAnsi="Cambria Math" w:cs="Times New Roman"/>
                <w:szCs w:val="21"/>
              </w:rPr>
              <m:t>i</m:t>
            </m:r>
          </m:sub>
        </m:sSub>
      </m:oMath>
      <w:r w:rsidR="00F21C54">
        <w:rPr>
          <w:rFonts w:ascii="Times New Roman" w:eastAsia="宋体" w:hAnsi="Times New Roman" w:cs="Times New Roman" w:hint="eastAsia"/>
          <w:szCs w:val="21"/>
        </w:rPr>
        <w:t>为两个信号之间第</w:t>
      </w:r>
      <w:r w:rsidR="00F21C54">
        <w:rPr>
          <w:rFonts w:ascii="Times New Roman" w:eastAsia="宋体" w:hAnsi="Times New Roman" w:cs="Times New Roman" w:hint="eastAsia"/>
          <w:szCs w:val="21"/>
        </w:rPr>
        <w:t>i</w:t>
      </w:r>
      <w:r w:rsidR="00F21C54">
        <w:rPr>
          <w:rFonts w:ascii="Times New Roman" w:eastAsia="宋体" w:hAnsi="Times New Roman" w:cs="Times New Roman" w:hint="eastAsia"/>
          <w:szCs w:val="21"/>
        </w:rPr>
        <w:t>个样本的瞬时相位差。</w:t>
      </w:r>
      <w:r w:rsidR="00EB5441" w:rsidRPr="00EB5441">
        <w:rPr>
          <w:rFonts w:ascii="Times New Roman" w:eastAsia="宋体" w:hAnsi="Times New Roman" w:cs="Times New Roman"/>
          <w:iCs/>
          <w:szCs w:val="21"/>
        </w:rPr>
        <w:t>PLV</w:t>
      </w:r>
      <w:r w:rsidR="00EB5441" w:rsidRPr="00EB5441">
        <w:rPr>
          <w:rFonts w:ascii="Times New Roman" w:eastAsia="宋体" w:hAnsi="Times New Roman" w:cs="Times New Roman"/>
          <w:iCs/>
          <w:szCs w:val="21"/>
        </w:rPr>
        <w:t>的取值范围在</w:t>
      </w:r>
      <w:r w:rsidR="00EB5441" w:rsidRPr="00EB5441">
        <w:rPr>
          <w:rFonts w:ascii="Times New Roman" w:eastAsia="宋体" w:hAnsi="Times New Roman" w:cs="Times New Roman"/>
          <w:iCs/>
          <w:szCs w:val="21"/>
        </w:rPr>
        <w:t>0</w:t>
      </w:r>
      <w:r w:rsidR="00EB5441" w:rsidRPr="00EB5441">
        <w:rPr>
          <w:rFonts w:ascii="Times New Roman" w:eastAsia="宋体" w:hAnsi="Times New Roman" w:cs="Times New Roman"/>
          <w:iCs/>
          <w:szCs w:val="21"/>
        </w:rPr>
        <w:t>到</w:t>
      </w:r>
      <w:r w:rsidR="00EB5441" w:rsidRPr="00EB5441">
        <w:rPr>
          <w:rFonts w:ascii="Times New Roman" w:eastAsia="宋体" w:hAnsi="Times New Roman" w:cs="Times New Roman"/>
          <w:iCs/>
          <w:szCs w:val="21"/>
        </w:rPr>
        <w:t>1</w:t>
      </w:r>
      <w:r w:rsidR="00EB5441" w:rsidRPr="00EB5441">
        <w:rPr>
          <w:rFonts w:ascii="Times New Roman" w:eastAsia="宋体" w:hAnsi="Times New Roman" w:cs="Times New Roman"/>
          <w:iCs/>
          <w:szCs w:val="21"/>
        </w:rPr>
        <w:t>之间，其中</w:t>
      </w:r>
      <w:r w:rsidR="00EB5441" w:rsidRPr="00EB5441">
        <w:rPr>
          <w:rFonts w:ascii="Times New Roman" w:eastAsia="宋体" w:hAnsi="Times New Roman" w:cs="Times New Roman"/>
          <w:iCs/>
          <w:szCs w:val="21"/>
        </w:rPr>
        <w:t>0</w:t>
      </w:r>
      <w:r w:rsidR="00EB5441" w:rsidRPr="00EB5441">
        <w:rPr>
          <w:rFonts w:ascii="Times New Roman" w:eastAsia="宋体" w:hAnsi="Times New Roman" w:cs="Times New Roman"/>
          <w:iCs/>
          <w:szCs w:val="21"/>
        </w:rPr>
        <w:t>表示没有相位同步，</w:t>
      </w:r>
      <w:r w:rsidR="00EB5441" w:rsidRPr="00EB5441">
        <w:rPr>
          <w:rFonts w:ascii="Times New Roman" w:eastAsia="宋体" w:hAnsi="Times New Roman" w:cs="Times New Roman"/>
          <w:iCs/>
          <w:szCs w:val="21"/>
        </w:rPr>
        <w:t>1</w:t>
      </w:r>
      <w:r w:rsidR="00EB5441" w:rsidRPr="00EB5441">
        <w:rPr>
          <w:rFonts w:ascii="Times New Roman" w:eastAsia="宋体" w:hAnsi="Times New Roman" w:cs="Times New Roman"/>
          <w:iCs/>
          <w:szCs w:val="21"/>
        </w:rPr>
        <w:t>表示完全的相位同步。</w:t>
      </w:r>
    </w:p>
    <w:p w14:paraId="156BE4B4" w14:textId="30484A17" w:rsidR="008F079E" w:rsidRPr="00657ED4" w:rsidRDefault="00EB5441" w:rsidP="00A3618F">
      <w:pPr>
        <w:spacing w:line="360" w:lineRule="auto"/>
        <w:jc w:val="right"/>
        <w:rPr>
          <w:rFonts w:ascii="Times New Roman" w:eastAsia="宋体" w:hAnsi="Times New Roman" w:cs="Times New Roman"/>
          <w:szCs w:val="21"/>
        </w:rPr>
      </w:pPr>
      <m:oMath>
        <m:r>
          <w:rPr>
            <w:rFonts w:ascii="Cambria Math" w:eastAsia="宋体" w:hAnsi="Cambria Math" w:cs="Times New Roman"/>
            <w:szCs w:val="21"/>
          </w:rPr>
          <m:t>PLV=</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rad>
          <m:radPr>
            <m:degHide m:val="1"/>
            <m:ctrlPr>
              <w:rPr>
                <w:rFonts w:ascii="Cambria Math" w:eastAsia="宋体" w:hAnsi="Cambria Math" w:cs="Times New Roman"/>
                <w:i/>
                <w:szCs w:val="21"/>
              </w:rPr>
            </m:ctrlPr>
          </m:radPr>
          <m:deg/>
          <m:e>
            <m:sSup>
              <m:sSupPr>
                <m:ctrlPr>
                  <w:rPr>
                    <w:rFonts w:ascii="Cambria Math" w:eastAsia="宋体" w:hAnsi="Cambria Math" w:cs="Times New Roman"/>
                    <w:i/>
                    <w:szCs w:val="21"/>
                  </w:rPr>
                </m:ctrlPr>
              </m:sSupPr>
              <m:e>
                <m:r>
                  <w:rPr>
                    <w:rFonts w:ascii="Cambria Math" w:eastAsia="宋体" w:hAnsi="Cambria Math" w:cs="Times New Roman"/>
                    <w:szCs w:val="21"/>
                  </w:rPr>
                  <m:t>(</m:t>
                </m:r>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i=0</m:t>
                    </m:r>
                  </m:sub>
                  <m:sup>
                    <m:r>
                      <w:rPr>
                        <w:rFonts w:ascii="Cambria Math" w:eastAsia="宋体" w:hAnsi="Cambria Math" w:cs="Times New Roman"/>
                        <w:szCs w:val="21"/>
                      </w:rPr>
                      <m:t>N-1</m:t>
                    </m:r>
                  </m:sup>
                  <m:e>
                    <m:r>
                      <w:rPr>
                        <w:rFonts w:ascii="Cambria Math" w:eastAsia="宋体" w:hAnsi="Cambria Math" w:cs="Times New Roman"/>
                        <w:szCs w:val="21"/>
                      </w:rPr>
                      <m:t>sin⁡(∆</m:t>
                    </m:r>
                    <m:sSub>
                      <m:sSubPr>
                        <m:ctrlPr>
                          <w:rPr>
                            <w:rFonts w:ascii="Cambria Math" w:eastAsia="宋体" w:hAnsi="Cambria Math" w:cs="Times New Roman"/>
                            <w:i/>
                            <w:szCs w:val="21"/>
                          </w:rPr>
                        </m:ctrlPr>
                      </m:sSubPr>
                      <m:e>
                        <m:r>
                          <w:rPr>
                            <w:rFonts w:ascii="Cambria Math" w:eastAsia="宋体" w:hAnsi="Cambria Math" w:cs="Times New Roman"/>
                            <w:szCs w:val="21"/>
                          </w:rPr>
                          <m:t>∅</m:t>
                        </m:r>
                      </m:e>
                      <m:sub>
                        <m:r>
                          <w:rPr>
                            <w:rFonts w:ascii="Cambria Math" w:eastAsia="宋体" w:hAnsi="Cambria Math" w:cs="Times New Roman"/>
                            <w:szCs w:val="21"/>
                          </w:rPr>
                          <m:t>i</m:t>
                        </m:r>
                      </m:sub>
                    </m:sSub>
                    <m:r>
                      <w:rPr>
                        <w:rFonts w:ascii="Cambria Math" w:eastAsia="宋体" w:hAnsi="Cambria Math" w:cs="Times New Roman"/>
                        <w:szCs w:val="21"/>
                      </w:rPr>
                      <m:t>))</m:t>
                    </m:r>
                  </m:e>
                </m:nary>
              </m:e>
              <m:sup>
                <m:r>
                  <w:rPr>
                    <w:rFonts w:ascii="Cambria Math" w:eastAsia="宋体" w:hAnsi="Cambria Math" w:cs="Times New Roman"/>
                    <w:szCs w:val="21"/>
                  </w:rPr>
                  <m:t>2</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m:t>
                </m:r>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i=0</m:t>
                    </m:r>
                  </m:sub>
                  <m:sup>
                    <m:r>
                      <w:rPr>
                        <w:rFonts w:ascii="Cambria Math" w:eastAsia="宋体" w:hAnsi="Cambria Math" w:cs="Times New Roman"/>
                        <w:szCs w:val="21"/>
                      </w:rPr>
                      <m:t>N-1</m:t>
                    </m:r>
                  </m:sup>
                  <m:e>
                    <m:r>
                      <w:rPr>
                        <w:rFonts w:ascii="Cambria Math" w:eastAsia="宋体" w:hAnsi="Cambria Math" w:cs="Times New Roman"/>
                        <w:szCs w:val="21"/>
                      </w:rPr>
                      <m:t>cos⁡(∆</m:t>
                    </m:r>
                    <m:sSub>
                      <m:sSubPr>
                        <m:ctrlPr>
                          <w:rPr>
                            <w:rFonts w:ascii="Cambria Math" w:eastAsia="宋体" w:hAnsi="Cambria Math" w:cs="Times New Roman"/>
                            <w:i/>
                            <w:szCs w:val="21"/>
                          </w:rPr>
                        </m:ctrlPr>
                      </m:sSubPr>
                      <m:e>
                        <m:r>
                          <w:rPr>
                            <w:rFonts w:ascii="Cambria Math" w:eastAsia="宋体" w:hAnsi="Cambria Math" w:cs="Times New Roman"/>
                            <w:szCs w:val="21"/>
                          </w:rPr>
                          <m:t>∅</m:t>
                        </m:r>
                      </m:e>
                      <m:sub>
                        <m:r>
                          <w:rPr>
                            <w:rFonts w:ascii="Cambria Math" w:eastAsia="宋体" w:hAnsi="Cambria Math" w:cs="Times New Roman"/>
                            <w:szCs w:val="21"/>
                          </w:rPr>
                          <m:t>i</m:t>
                        </m:r>
                      </m:sub>
                    </m:sSub>
                    <m:r>
                      <w:rPr>
                        <w:rFonts w:ascii="Cambria Math" w:eastAsia="宋体" w:hAnsi="Cambria Math" w:cs="Times New Roman"/>
                        <w:szCs w:val="21"/>
                      </w:rPr>
                      <m:t>))</m:t>
                    </m:r>
                  </m:e>
                </m:nary>
              </m:e>
              <m:sup>
                <m:r>
                  <w:rPr>
                    <w:rFonts w:ascii="Cambria Math" w:eastAsia="宋体" w:hAnsi="Cambria Math" w:cs="Times New Roman"/>
                    <w:szCs w:val="21"/>
                  </w:rPr>
                  <m:t>2</m:t>
                </m:r>
              </m:sup>
            </m:sSup>
          </m:e>
        </m:rad>
      </m:oMath>
      <w:r w:rsidR="00A3618F">
        <w:rPr>
          <w:rFonts w:ascii="Times New Roman" w:hAnsi="Times New Roman" w:cs="Times New Roman" w:hint="eastAsia"/>
          <w:szCs w:val="21"/>
        </w:rPr>
        <w:t xml:space="preserve"> </w:t>
      </w:r>
      <w:r w:rsidR="00A3618F">
        <w:rPr>
          <w:rFonts w:ascii="Times New Roman" w:hAnsi="Times New Roman" w:cs="Times New Roman"/>
          <w:szCs w:val="21"/>
        </w:rPr>
        <w:t xml:space="preserve">                             </w:t>
      </w:r>
      <w:r w:rsidR="00A3618F" w:rsidRPr="00300523">
        <w:rPr>
          <w:rFonts w:ascii="Times New Roman" w:hAnsi="Times New Roman" w:cs="Times New Roman"/>
          <w:color w:val="000000"/>
          <w:kern w:val="24"/>
          <w:szCs w:val="21"/>
        </w:rPr>
        <w:t>(8-</w:t>
      </w:r>
      <w:r w:rsidR="00DD2D67">
        <w:rPr>
          <w:rFonts w:ascii="Times New Roman" w:hAnsi="Times New Roman" w:cs="Times New Roman" w:hint="eastAsia"/>
          <w:color w:val="000000"/>
          <w:kern w:val="24"/>
          <w:szCs w:val="21"/>
        </w:rPr>
        <w:t>10</w:t>
      </w:r>
      <w:r w:rsidR="00A3618F" w:rsidRPr="00300523">
        <w:rPr>
          <w:rFonts w:ascii="Times New Roman" w:hAnsi="Times New Roman" w:cs="Times New Roman"/>
          <w:color w:val="000000"/>
          <w:kern w:val="24"/>
          <w:szCs w:val="21"/>
        </w:rPr>
        <w:t>)</w:t>
      </w:r>
    </w:p>
    <w:p w14:paraId="6CE85A19" w14:textId="193AA665" w:rsidR="000D0C63" w:rsidRPr="00494FDC" w:rsidRDefault="00657ED4" w:rsidP="00232AEE">
      <w:pPr>
        <w:spacing w:beforeLines="50" w:before="156" w:line="360" w:lineRule="auto"/>
        <w:rPr>
          <w:rFonts w:ascii="Times New Roman" w:eastAsia="宋体" w:hAnsi="Times New Roman" w:cs="Times New Roman"/>
          <w:iCs/>
          <w:szCs w:val="21"/>
        </w:rPr>
      </w:pPr>
      <w:r w:rsidRPr="004E113B">
        <w:rPr>
          <w:rFonts w:ascii="Times New Roman" w:eastAsia="宋体" w:hAnsi="Times New Roman" w:cs="Times New Roman" w:hint="eastAsia"/>
          <w:iCs/>
          <w:szCs w:val="21"/>
        </w:rPr>
        <w:t>从时频分析中提取信号瞬时相位</w:t>
      </w:r>
      <w:r w:rsidR="00EB2961" w:rsidRPr="004E113B">
        <w:rPr>
          <w:rFonts w:ascii="Times New Roman" w:eastAsia="宋体" w:hAnsi="Times New Roman" w:cs="Times New Roman" w:hint="eastAsia"/>
          <w:iCs/>
          <w:szCs w:val="21"/>
        </w:rPr>
        <w:t>常用的方法是</w:t>
      </w:r>
      <w:r w:rsidR="00123901">
        <w:rPr>
          <w:rFonts w:ascii="Times New Roman" w:eastAsia="宋体" w:hAnsi="Times New Roman" w:cs="Times New Roman" w:hint="eastAsia"/>
          <w:iCs/>
          <w:szCs w:val="21"/>
        </w:rPr>
        <w:t>采用</w:t>
      </w:r>
      <w:r w:rsidR="00EB2961" w:rsidRPr="004E113B">
        <w:rPr>
          <w:rFonts w:ascii="Times New Roman" w:eastAsia="宋体" w:hAnsi="Times New Roman" w:cs="Times New Roman" w:hint="eastAsia"/>
          <w:iCs/>
          <w:szCs w:val="21"/>
        </w:rPr>
        <w:t>希尔伯特变换</w:t>
      </w:r>
      <w:r w:rsidR="009934A6">
        <w:rPr>
          <w:rFonts w:ascii="Times New Roman" w:eastAsia="宋体" w:hAnsi="Times New Roman" w:hint="eastAsia"/>
          <w:szCs w:val="21"/>
        </w:rPr>
        <w:t>（</w:t>
      </w:r>
      <w:r w:rsidR="009934A6" w:rsidRPr="00F63632">
        <w:rPr>
          <w:rFonts w:ascii="Times New Roman" w:eastAsia="宋体" w:hAnsi="Times New Roman"/>
          <w:szCs w:val="21"/>
        </w:rPr>
        <w:t>Hilbert transformation</w:t>
      </w:r>
      <w:r w:rsidR="009934A6">
        <w:rPr>
          <w:rFonts w:ascii="Times New Roman" w:eastAsia="宋体" w:hAnsi="Times New Roman" w:hint="eastAsia"/>
          <w:szCs w:val="21"/>
        </w:rPr>
        <w:t>）</w:t>
      </w:r>
      <w:r w:rsidR="00BA1D7D">
        <w:rPr>
          <w:rFonts w:ascii="Times New Roman" w:eastAsia="宋体" w:hAnsi="Times New Roman" w:cs="Times New Roman" w:hint="eastAsia"/>
          <w:iCs/>
          <w:szCs w:val="21"/>
        </w:rPr>
        <w:t>。</w:t>
      </w:r>
      <w:r w:rsidR="000D0C63">
        <w:rPr>
          <w:rFonts w:ascii="Times New Roman" w:eastAsia="宋体" w:hAnsi="Times New Roman" w:hint="eastAsia"/>
          <w:szCs w:val="21"/>
        </w:rPr>
        <w:t>图</w:t>
      </w:r>
      <w:r w:rsidR="000D0C63">
        <w:rPr>
          <w:rFonts w:ascii="Times New Roman" w:eastAsia="宋体" w:hAnsi="Times New Roman" w:hint="eastAsia"/>
          <w:szCs w:val="21"/>
        </w:rPr>
        <w:t>8</w:t>
      </w:r>
      <w:r w:rsidR="000D0C63">
        <w:rPr>
          <w:rFonts w:ascii="Times New Roman" w:eastAsia="宋体" w:hAnsi="Times New Roman"/>
          <w:szCs w:val="21"/>
        </w:rPr>
        <w:t>-</w:t>
      </w:r>
      <w:r w:rsidR="00661AE6">
        <w:rPr>
          <w:rFonts w:ascii="Times New Roman" w:eastAsia="宋体" w:hAnsi="Times New Roman"/>
          <w:szCs w:val="21"/>
        </w:rPr>
        <w:t>1</w:t>
      </w:r>
      <w:r w:rsidR="00A50FC5">
        <w:rPr>
          <w:rFonts w:ascii="Times New Roman" w:eastAsia="宋体" w:hAnsi="Times New Roman" w:hint="eastAsia"/>
          <w:szCs w:val="21"/>
        </w:rPr>
        <w:t>9</w:t>
      </w:r>
      <w:r w:rsidR="00803850">
        <w:rPr>
          <w:rFonts w:ascii="Times New Roman" w:eastAsia="宋体" w:hAnsi="Times New Roman" w:hint="eastAsia"/>
          <w:szCs w:val="21"/>
        </w:rPr>
        <w:t>所示的</w:t>
      </w:r>
      <w:r w:rsidR="000D0C63">
        <w:rPr>
          <w:rFonts w:ascii="Times New Roman" w:eastAsia="宋体" w:hAnsi="Times New Roman" w:hint="eastAsia"/>
          <w:szCs w:val="21"/>
        </w:rPr>
        <w:t>电路结构或其变形结构可以实现希尔伯特变换</w:t>
      </w:r>
      <w:r w:rsidR="009162F0">
        <w:rPr>
          <w:rFonts w:ascii="Times New Roman" w:eastAsia="宋体" w:hAnsi="Times New Roman" w:hint="eastAsia"/>
          <w:szCs w:val="21"/>
        </w:rPr>
        <w:t>，从而</w:t>
      </w:r>
      <w:r w:rsidR="000D0C63">
        <w:rPr>
          <w:rFonts w:ascii="Times New Roman" w:eastAsia="宋体" w:hAnsi="Times New Roman" w:hint="eastAsia"/>
          <w:szCs w:val="21"/>
        </w:rPr>
        <w:t>获得输入信号</w:t>
      </w:r>
      <w:r w:rsidR="000D0C63" w:rsidRPr="006B25C0">
        <w:rPr>
          <w:rFonts w:ascii="Times New Roman" w:eastAsia="宋体" w:hAnsi="Times New Roman" w:hint="eastAsia"/>
          <w:i/>
          <w:iCs/>
          <w:szCs w:val="21"/>
        </w:rPr>
        <w:t>x</w:t>
      </w:r>
      <w:r w:rsidR="000D0C63">
        <w:rPr>
          <w:rFonts w:ascii="Times New Roman" w:eastAsia="宋体" w:hAnsi="Times New Roman" w:hint="eastAsia"/>
          <w:szCs w:val="21"/>
        </w:rPr>
        <w:t>的解析信号</w:t>
      </w:r>
      <m:oMath>
        <m:sSub>
          <m:sSubPr>
            <m:ctrlPr>
              <w:rPr>
                <w:rFonts w:ascii="Cambria Math" w:eastAsia="宋体" w:hAnsi="Cambria Math"/>
                <w:i/>
                <w:szCs w:val="21"/>
              </w:rPr>
            </m:ctrlPr>
          </m:sSubPr>
          <m:e>
            <m:r>
              <w:rPr>
                <w:rFonts w:ascii="Cambria Math" w:eastAsia="宋体" w:hAnsi="Cambria Math"/>
                <w:szCs w:val="21"/>
              </w:rPr>
              <m:t>x</m:t>
            </m:r>
          </m:e>
          <m:sub>
            <m:r>
              <w:rPr>
                <w:rFonts w:ascii="Cambria Math" w:eastAsia="宋体" w:hAnsi="Cambria Math" w:hint="eastAsia"/>
                <w:szCs w:val="21"/>
              </w:rPr>
              <m:t>a</m:t>
            </m:r>
          </m:sub>
        </m:sSub>
      </m:oMath>
      <w:r w:rsidR="00CD40B0">
        <w:rPr>
          <w:rFonts w:ascii="Times New Roman" w:eastAsia="宋体" w:hAnsi="Times New Roman" w:hint="eastAsia"/>
          <w:szCs w:val="21"/>
        </w:rPr>
        <w:t>，其</w:t>
      </w:r>
      <w:r w:rsidR="000D0C63">
        <w:rPr>
          <w:rFonts w:ascii="Times New Roman" w:eastAsia="宋体" w:hAnsi="Times New Roman" w:hint="eastAsia"/>
          <w:szCs w:val="21"/>
        </w:rPr>
        <w:t>中</w:t>
      </w:r>
      <w:r w:rsidR="000D0C63" w:rsidRPr="00E438B6">
        <w:rPr>
          <w:rFonts w:ascii="Times New Roman" w:eastAsia="宋体" w:hAnsi="Times New Roman" w:hint="eastAsia"/>
          <w:szCs w:val="21"/>
        </w:rPr>
        <w:t>包含了原始实值信号的幅度和相位信息</w:t>
      </w:r>
      <w:r w:rsidR="000D0C63">
        <w:rPr>
          <w:rFonts w:ascii="Times New Roman" w:eastAsia="宋体" w:hAnsi="Times New Roman" w:hint="eastAsia"/>
          <w:szCs w:val="21"/>
        </w:rPr>
        <w:t>。</w:t>
      </w:r>
    </w:p>
    <w:p w14:paraId="28D55ACF" w14:textId="099FBF8A" w:rsidR="000D0C63" w:rsidRPr="001D61FF" w:rsidRDefault="00000000" w:rsidP="00796E4D">
      <w:pPr>
        <w:spacing w:line="360" w:lineRule="auto"/>
        <w:jc w:val="right"/>
        <w:rPr>
          <w:rFonts w:ascii="Times New Roman" w:eastAsia="宋体" w:hAnsi="Times New Roman" w:cs="Times New Roman"/>
          <w:szCs w:val="21"/>
        </w:rPr>
      </w:pPr>
      <m:oMath>
        <m:sSub>
          <m:sSubPr>
            <m:ctrlPr>
              <w:rPr>
                <w:rFonts w:ascii="Cambria Math" w:eastAsia="宋体" w:hAnsi="Cambria Math"/>
                <w:i/>
                <w:szCs w:val="21"/>
              </w:rPr>
            </m:ctrlPr>
          </m:sSubPr>
          <m:e>
            <m:r>
              <w:rPr>
                <w:rFonts w:ascii="Cambria Math" w:eastAsia="宋体" w:hAnsi="Cambria Math"/>
                <w:szCs w:val="21"/>
              </w:rPr>
              <m:t>x</m:t>
            </m:r>
          </m:e>
          <m:sub>
            <m:r>
              <w:rPr>
                <w:rFonts w:ascii="Cambria Math" w:eastAsia="宋体" w:hAnsi="Cambria Math" w:hint="eastAsia"/>
                <w:szCs w:val="21"/>
              </w:rPr>
              <m:t>a</m:t>
            </m:r>
          </m:sub>
        </m:sSub>
        <m:r>
          <w:rPr>
            <w:rFonts w:ascii="Cambria Math" w:eastAsia="宋体" w:hAnsi="Cambria Math" w:cs="Times New Roman"/>
            <w:szCs w:val="21"/>
          </w:rPr>
          <m:t>=Re</m:t>
        </m:r>
        <m:d>
          <m:dPr>
            <m:ctrlPr>
              <w:rPr>
                <w:rFonts w:ascii="Cambria Math" w:eastAsia="宋体" w:hAnsi="Cambria Math" w:cs="Times New Roman"/>
                <w:i/>
                <w:szCs w:val="21"/>
              </w:rPr>
            </m:ctrlPr>
          </m:dPr>
          <m:e>
            <m:r>
              <w:rPr>
                <w:rFonts w:ascii="Cambria Math" w:eastAsia="宋体" w:hAnsi="Cambria Math" w:cs="Times New Roman"/>
                <w:szCs w:val="21"/>
              </w:rPr>
              <m:t>x</m:t>
            </m:r>
          </m:e>
        </m:d>
        <m:r>
          <w:rPr>
            <w:rFonts w:ascii="Cambria Math" w:eastAsia="宋体" w:hAnsi="Cambria Math" w:cs="Times New Roman"/>
            <w:szCs w:val="21"/>
          </w:rPr>
          <m:t>+jIm(x)</m:t>
        </m:r>
      </m:oMath>
      <w:r w:rsidR="00796E4D" w:rsidRPr="00796E4D">
        <w:rPr>
          <w:rFonts w:ascii="Times New Roman" w:hAnsi="Times New Roman" w:cs="Times New Roman"/>
          <w:color w:val="000000"/>
          <w:kern w:val="24"/>
          <w:szCs w:val="21"/>
        </w:rPr>
        <w:t xml:space="preserve"> </w:t>
      </w:r>
      <w:r w:rsidR="00796E4D">
        <w:rPr>
          <w:rFonts w:ascii="Times New Roman" w:hAnsi="Times New Roman" w:cs="Times New Roman"/>
          <w:color w:val="000000"/>
          <w:kern w:val="24"/>
          <w:szCs w:val="21"/>
        </w:rPr>
        <w:t xml:space="preserve">                                                </w:t>
      </w:r>
      <w:r w:rsidR="00796E4D" w:rsidRPr="00300523">
        <w:rPr>
          <w:rFonts w:ascii="Times New Roman" w:hAnsi="Times New Roman" w:cs="Times New Roman"/>
          <w:color w:val="000000"/>
          <w:kern w:val="24"/>
          <w:szCs w:val="21"/>
        </w:rPr>
        <w:t>(8-</w:t>
      </w:r>
      <w:r w:rsidR="00796E4D">
        <w:rPr>
          <w:rFonts w:ascii="Times New Roman" w:hAnsi="Times New Roman" w:cs="Times New Roman"/>
          <w:color w:val="000000"/>
          <w:kern w:val="24"/>
          <w:szCs w:val="21"/>
        </w:rPr>
        <w:t>1</w:t>
      </w:r>
      <w:r w:rsidR="0014663C">
        <w:rPr>
          <w:rFonts w:ascii="Times New Roman" w:hAnsi="Times New Roman" w:cs="Times New Roman" w:hint="eastAsia"/>
          <w:color w:val="000000"/>
          <w:kern w:val="24"/>
          <w:szCs w:val="21"/>
        </w:rPr>
        <w:t>1</w:t>
      </w:r>
      <w:r w:rsidR="00796E4D" w:rsidRPr="00300523">
        <w:rPr>
          <w:rFonts w:ascii="Times New Roman" w:hAnsi="Times New Roman" w:cs="Times New Roman"/>
          <w:color w:val="000000"/>
          <w:kern w:val="24"/>
          <w:szCs w:val="21"/>
        </w:rPr>
        <w:t>)</w:t>
      </w:r>
    </w:p>
    <w:p w14:paraId="1C097611" w14:textId="627C23EC" w:rsidR="000D0C63" w:rsidRDefault="000D0C63" w:rsidP="000D0C63">
      <w:pPr>
        <w:spacing w:line="360" w:lineRule="auto"/>
        <w:rPr>
          <w:rFonts w:ascii="Times New Roman" w:eastAsia="宋体" w:hAnsi="Times New Roman"/>
          <w:szCs w:val="21"/>
        </w:rPr>
      </w:pPr>
      <w:r>
        <w:rPr>
          <w:rFonts w:ascii="Times New Roman" w:eastAsia="宋体" w:hAnsi="Times New Roman" w:hint="eastAsia"/>
          <w:szCs w:val="21"/>
        </w:rPr>
        <w:t>相位计算</w:t>
      </w:r>
      <w:r w:rsidR="00D34207">
        <w:rPr>
          <w:rFonts w:ascii="Times New Roman" w:eastAsia="宋体" w:hAnsi="Times New Roman" w:hint="eastAsia"/>
          <w:szCs w:val="21"/>
        </w:rPr>
        <w:t>可</w:t>
      </w:r>
      <w:r w:rsidR="00D34207" w:rsidRPr="004C6636">
        <w:rPr>
          <w:rFonts w:ascii="Times New Roman" w:eastAsia="宋体" w:hAnsi="Times New Roman" w:cs="Times New Roman" w:hint="eastAsia"/>
          <w:iCs/>
          <w:szCs w:val="21"/>
        </w:rPr>
        <w:t>通过</w:t>
      </w:r>
      <w:r w:rsidR="00F10848" w:rsidRPr="004C6636">
        <w:rPr>
          <w:rFonts w:ascii="Times New Roman" w:eastAsia="宋体" w:hAnsi="Times New Roman" w:cs="Times New Roman" w:hint="eastAsia"/>
          <w:iCs/>
          <w:szCs w:val="21"/>
        </w:rPr>
        <w:t>式</w:t>
      </w:r>
      <w:r w:rsidR="00F10848" w:rsidRPr="004C6636">
        <w:rPr>
          <w:rFonts w:ascii="Times New Roman" w:eastAsia="宋体" w:hAnsi="Times New Roman" w:cs="Times New Roman"/>
          <w:iCs/>
          <w:szCs w:val="21"/>
        </w:rPr>
        <w:t>(8-1</w:t>
      </w:r>
      <w:r w:rsidR="00A87810">
        <w:rPr>
          <w:rFonts w:ascii="Times New Roman" w:eastAsia="宋体" w:hAnsi="Times New Roman" w:cs="Times New Roman" w:hint="eastAsia"/>
          <w:iCs/>
          <w:szCs w:val="21"/>
        </w:rPr>
        <w:t>2</w:t>
      </w:r>
      <w:r w:rsidR="00F10848" w:rsidRPr="004C6636">
        <w:rPr>
          <w:rFonts w:ascii="Times New Roman" w:eastAsia="宋体" w:hAnsi="Times New Roman" w:cs="Times New Roman"/>
          <w:iCs/>
          <w:szCs w:val="21"/>
        </w:rPr>
        <w:t>)</w:t>
      </w:r>
      <w:r w:rsidR="00034AA2">
        <w:rPr>
          <w:rFonts w:ascii="Times New Roman" w:eastAsia="宋体" w:hAnsi="Times New Roman" w:cs="Times New Roman" w:hint="eastAsia"/>
          <w:iCs/>
          <w:szCs w:val="21"/>
        </w:rPr>
        <w:t>计算获得</w:t>
      </w:r>
      <w:r w:rsidR="00EC0E59">
        <w:rPr>
          <w:rFonts w:ascii="Times New Roman" w:eastAsia="宋体" w:hAnsi="Times New Roman" w:cs="Times New Roman" w:hint="eastAsia"/>
          <w:iCs/>
          <w:szCs w:val="21"/>
        </w:rPr>
        <w:t>：</w:t>
      </w:r>
    </w:p>
    <w:p w14:paraId="66DCC420" w14:textId="6B427905" w:rsidR="006B25C0" w:rsidRPr="00923A4A" w:rsidRDefault="000D0C63" w:rsidP="00923A4A">
      <w:pPr>
        <w:spacing w:line="360" w:lineRule="auto"/>
        <w:jc w:val="right"/>
        <w:rPr>
          <w:rFonts w:ascii="Times New Roman" w:eastAsia="宋体" w:hAnsi="Times New Roman"/>
          <w:szCs w:val="21"/>
        </w:rPr>
      </w:pPr>
      <m:oMath>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Im(x)</m:t>
            </m:r>
          </m:num>
          <m:den>
            <m:r>
              <w:rPr>
                <w:rFonts w:ascii="Cambria Math" w:eastAsia="宋体" w:hAnsi="Cambria Math"/>
                <w:szCs w:val="21"/>
              </w:rPr>
              <m:t>Re(x)</m:t>
            </m:r>
          </m:den>
        </m:f>
      </m:oMath>
      <w:r w:rsidR="00796E4D">
        <w:rPr>
          <w:rFonts w:ascii="Times New Roman" w:hAnsi="Times New Roman" w:cs="Times New Roman" w:hint="eastAsia"/>
          <w:szCs w:val="21"/>
        </w:rPr>
        <w:t xml:space="preserve"> </w:t>
      </w:r>
      <w:r w:rsidR="00796E4D">
        <w:rPr>
          <w:rFonts w:ascii="Times New Roman" w:hAnsi="Times New Roman" w:cs="Times New Roman"/>
          <w:szCs w:val="21"/>
        </w:rPr>
        <w:t xml:space="preserve">           </w:t>
      </w:r>
      <w:r w:rsidR="004020AF">
        <w:rPr>
          <w:rFonts w:ascii="Times New Roman" w:hAnsi="Times New Roman" w:cs="Times New Roman"/>
          <w:szCs w:val="21"/>
        </w:rPr>
        <w:t xml:space="preserve">      </w:t>
      </w:r>
      <w:r w:rsidR="00796E4D">
        <w:rPr>
          <w:rFonts w:ascii="Times New Roman" w:hAnsi="Times New Roman" w:cs="Times New Roman"/>
          <w:szCs w:val="21"/>
        </w:rPr>
        <w:t xml:space="preserve">                                        </w:t>
      </w:r>
      <w:r w:rsidR="00796E4D" w:rsidRPr="00300523">
        <w:rPr>
          <w:rFonts w:ascii="Times New Roman" w:hAnsi="Times New Roman" w:cs="Times New Roman"/>
          <w:color w:val="000000"/>
          <w:kern w:val="24"/>
          <w:szCs w:val="21"/>
        </w:rPr>
        <w:t>(8-</w:t>
      </w:r>
      <w:r w:rsidR="00796E4D">
        <w:rPr>
          <w:rFonts w:ascii="Times New Roman" w:hAnsi="Times New Roman" w:cs="Times New Roman"/>
          <w:color w:val="000000"/>
          <w:kern w:val="24"/>
          <w:szCs w:val="21"/>
        </w:rPr>
        <w:t>1</w:t>
      </w:r>
      <w:r w:rsidR="0014663C">
        <w:rPr>
          <w:rFonts w:ascii="Times New Roman" w:hAnsi="Times New Roman" w:cs="Times New Roman" w:hint="eastAsia"/>
          <w:color w:val="000000"/>
          <w:kern w:val="24"/>
          <w:szCs w:val="21"/>
        </w:rPr>
        <w:t>2</w:t>
      </w:r>
      <w:r w:rsidR="00796E4D" w:rsidRPr="00300523">
        <w:rPr>
          <w:rFonts w:ascii="Times New Roman" w:hAnsi="Times New Roman" w:cs="Times New Roman"/>
          <w:color w:val="000000"/>
          <w:kern w:val="24"/>
          <w:szCs w:val="21"/>
        </w:rPr>
        <w:t>)</w:t>
      </w:r>
    </w:p>
    <w:p w14:paraId="63091284" w14:textId="1F8CF8E8" w:rsidR="009A3A58" w:rsidRDefault="00E611B1" w:rsidP="00EE5582">
      <w:pPr>
        <w:spacing w:line="360" w:lineRule="auto"/>
        <w:rPr>
          <w:rFonts w:ascii="Times New Roman" w:eastAsia="宋体" w:hAnsi="Times New Roman"/>
          <w:szCs w:val="21"/>
        </w:rPr>
      </w:pPr>
      <w:r>
        <w:rPr>
          <w:rFonts w:ascii="Times New Roman" w:eastAsia="宋体" w:hAnsi="Times New Roman" w:hint="eastAsia"/>
          <w:szCs w:val="21"/>
        </w:rPr>
        <w:t>两个</w:t>
      </w:r>
      <w:r w:rsidR="00923A4A">
        <w:rPr>
          <w:rFonts w:ascii="Times New Roman" w:eastAsia="宋体" w:hAnsi="Times New Roman" w:hint="eastAsia"/>
          <w:szCs w:val="21"/>
        </w:rPr>
        <w:t>信号之间的瞬时相位差</w:t>
      </w:r>
      <m:oMath>
        <m:r>
          <w:rPr>
            <w:rFonts w:ascii="Cambria Math" w:eastAsia="宋体" w:hAnsi="Cambria Math"/>
            <w:szCs w:val="21"/>
          </w:rPr>
          <m:t>∆∅</m:t>
        </m:r>
      </m:oMath>
      <w:r w:rsidR="00BB274C">
        <w:rPr>
          <w:rFonts w:ascii="Times New Roman" w:eastAsia="宋体" w:hAnsi="Times New Roman" w:hint="eastAsia"/>
          <w:szCs w:val="21"/>
        </w:rPr>
        <w:t xml:space="preserve"> </w:t>
      </w:r>
      <w:r w:rsidR="004046FE">
        <w:rPr>
          <w:rFonts w:ascii="Times New Roman" w:eastAsia="宋体" w:hAnsi="Times New Roman" w:hint="eastAsia"/>
          <w:szCs w:val="21"/>
        </w:rPr>
        <w:t>=</w:t>
      </w:r>
      <w:r w:rsidR="00D60495">
        <w:rPr>
          <w:rFonts w:ascii="Times New Roman" w:eastAsia="宋体" w:hAnsi="Times New Roman" w:hint="eastAsia"/>
          <w:szCs w:val="21"/>
        </w:rPr>
        <w:t xml:space="preserve"> </w:t>
      </w:r>
      <m:oMath>
        <m:sSub>
          <m:sSubPr>
            <m:ctrlPr>
              <w:rPr>
                <w:rFonts w:ascii="Cambria Math" w:eastAsia="宋体" w:hAnsi="Cambria Math"/>
                <w:i/>
                <w:szCs w:val="21"/>
              </w:rPr>
            </m:ctrlPr>
          </m:sSubPr>
          <m:e>
            <m:r>
              <w:rPr>
                <w:rFonts w:ascii="Cambria Math" w:eastAsia="宋体" w:hAnsi="Cambria Math"/>
                <w:szCs w:val="21"/>
              </w:rPr>
              <m:t>∅</m:t>
            </m:r>
          </m:e>
          <m:sub>
            <m:r>
              <w:rPr>
                <w:rFonts w:ascii="Cambria Math" w:eastAsia="宋体" w:hAnsi="Cambria Math"/>
                <w:szCs w:val="21"/>
              </w:rPr>
              <m:t>1</m:t>
            </m:r>
          </m:sub>
        </m:sSub>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m:t>
            </m:r>
          </m:e>
          <m:sub>
            <m:r>
              <w:rPr>
                <w:rFonts w:ascii="Cambria Math" w:eastAsia="宋体" w:hAnsi="Cambria Math"/>
                <w:szCs w:val="21"/>
              </w:rPr>
              <m:t>2</m:t>
            </m:r>
          </m:sub>
        </m:sSub>
      </m:oMath>
      <w:r w:rsidR="00A73792">
        <w:rPr>
          <w:rFonts w:ascii="Times New Roman" w:eastAsia="宋体" w:hAnsi="Times New Roman" w:hint="eastAsia"/>
          <w:szCs w:val="21"/>
        </w:rPr>
        <w:t>。</w:t>
      </w:r>
    </w:p>
    <w:p w14:paraId="19F6232A" w14:textId="6DECF197" w:rsidR="002B2AEF" w:rsidRPr="00020827" w:rsidRDefault="002B2AEF" w:rsidP="00460ABD">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除了</w:t>
      </w:r>
      <w:r>
        <w:rPr>
          <w:rFonts w:ascii="Times New Roman" w:eastAsia="宋体" w:hAnsi="Times New Roman" w:cs="Times New Roman" w:hint="eastAsia"/>
          <w:szCs w:val="21"/>
        </w:rPr>
        <w:t>PLV</w:t>
      </w:r>
      <w:r>
        <w:rPr>
          <w:rFonts w:ascii="Times New Roman" w:eastAsia="宋体" w:hAnsi="Times New Roman" w:cs="Times New Roman" w:hint="eastAsia"/>
          <w:szCs w:val="21"/>
        </w:rPr>
        <w:t>之外，</w:t>
      </w:r>
      <w:r>
        <w:rPr>
          <w:rFonts w:ascii="Times New Roman" w:eastAsia="宋体" w:hAnsi="Times New Roman" w:hint="eastAsia"/>
          <w:szCs w:val="21"/>
        </w:rPr>
        <w:t>相位谐振耦耦合（</w:t>
      </w:r>
      <w:r w:rsidRPr="002B2AEF">
        <w:rPr>
          <w:rFonts w:ascii="Times New Roman" w:eastAsia="宋体" w:hAnsi="Times New Roman"/>
          <w:szCs w:val="21"/>
        </w:rPr>
        <w:t>Phase-Amplitude Coupling</w:t>
      </w:r>
      <w:r>
        <w:rPr>
          <w:rFonts w:ascii="Times New Roman" w:eastAsia="宋体" w:hAnsi="Times New Roman" w:hint="eastAsia"/>
          <w:szCs w:val="21"/>
        </w:rPr>
        <w:t>）</w:t>
      </w:r>
      <w:r w:rsidR="00020827">
        <w:rPr>
          <w:rFonts w:ascii="Times New Roman" w:eastAsia="宋体" w:hAnsi="Times New Roman" w:hint="eastAsia"/>
          <w:szCs w:val="21"/>
        </w:rPr>
        <w:t>可</w:t>
      </w:r>
      <w:r w:rsidRPr="002B2AEF">
        <w:rPr>
          <w:rFonts w:ascii="Times New Roman" w:eastAsia="宋体" w:hAnsi="Times New Roman" w:hint="eastAsia"/>
          <w:szCs w:val="21"/>
        </w:rPr>
        <w:t>用于描述不同频率带的振幅与相位之间的关联关系</w:t>
      </w:r>
      <w:r w:rsidR="00020827">
        <w:rPr>
          <w:rFonts w:ascii="Times New Roman" w:eastAsia="宋体" w:hAnsi="Times New Roman" w:hint="eastAsia"/>
          <w:szCs w:val="21"/>
        </w:rPr>
        <w:t>，其计算方式与</w:t>
      </w:r>
      <w:r w:rsidR="00020827">
        <w:rPr>
          <w:rFonts w:ascii="Times New Roman" w:eastAsia="宋体" w:hAnsi="Times New Roman" w:hint="eastAsia"/>
          <w:szCs w:val="21"/>
        </w:rPr>
        <w:t>PLV</w:t>
      </w:r>
      <w:r w:rsidR="00020827">
        <w:rPr>
          <w:rFonts w:ascii="Times New Roman" w:eastAsia="宋体" w:hAnsi="Times New Roman" w:hint="eastAsia"/>
          <w:szCs w:val="21"/>
        </w:rPr>
        <w:t>类似</w:t>
      </w:r>
      <w:r w:rsidR="000C37DB">
        <w:rPr>
          <w:rFonts w:ascii="Times New Roman" w:eastAsia="宋体" w:hAnsi="Times New Roman" w:hint="eastAsia"/>
          <w:szCs w:val="21"/>
        </w:rPr>
        <w:t>，其中</w:t>
      </w:r>
      <w:r w:rsidR="000C37DB">
        <w:rPr>
          <w:rFonts w:ascii="Times New Roman" w:eastAsia="宋体" w:hAnsi="Times New Roman" w:hint="eastAsia"/>
          <w:szCs w:val="21"/>
        </w:rPr>
        <w:t>A</w:t>
      </w:r>
      <w:r w:rsidR="000C37DB" w:rsidRPr="000C37DB">
        <w:rPr>
          <w:rFonts w:ascii="Times New Roman" w:eastAsia="宋体" w:hAnsi="Times New Roman"/>
          <w:szCs w:val="21"/>
          <w:vertAlign w:val="subscript"/>
        </w:rPr>
        <w:t>t</w:t>
      </w:r>
      <w:r w:rsidR="000C37DB">
        <w:rPr>
          <w:rFonts w:ascii="Times New Roman" w:eastAsia="宋体" w:hAnsi="Times New Roman" w:hint="eastAsia"/>
          <w:szCs w:val="21"/>
        </w:rPr>
        <w:t>为</w:t>
      </w:r>
      <w:r w:rsidR="004D17E5">
        <w:rPr>
          <w:rFonts w:ascii="Times New Roman" w:eastAsia="宋体" w:hAnsi="Times New Roman" w:hint="eastAsia"/>
          <w:szCs w:val="21"/>
        </w:rPr>
        <w:t>调制幅度包络。</w:t>
      </w:r>
    </w:p>
    <w:p w14:paraId="0469957B" w14:textId="0AA23789" w:rsidR="006B1DD0" w:rsidRPr="00836D2B" w:rsidRDefault="00E611B1" w:rsidP="00DC05E6">
      <w:pPr>
        <w:snapToGrid w:val="0"/>
        <w:spacing w:line="360" w:lineRule="auto"/>
        <w:jc w:val="right"/>
        <w:rPr>
          <w:rFonts w:ascii="Times New Roman" w:hAnsi="Times New Roman" w:cs="Times New Roman"/>
          <w:kern w:val="24"/>
          <w:szCs w:val="21"/>
        </w:rPr>
      </w:pPr>
      <m:oMath>
        <m:r>
          <w:rPr>
            <w:rFonts w:ascii="Cambria Math" w:eastAsia="宋体" w:hAnsi="Cambria Math" w:cs="Times New Roman"/>
            <w:szCs w:val="21"/>
          </w:rPr>
          <m:t>PAC=</m:t>
        </m:r>
        <m:f>
          <m:fPr>
            <m:ctrlPr>
              <w:rPr>
                <w:rFonts w:ascii="Cambria Math" w:eastAsia="宋体" w:hAnsi="Cambria Math" w:cs="Times New Roman"/>
                <w:i/>
                <w:szCs w:val="21"/>
              </w:rPr>
            </m:ctrlPr>
          </m:fPr>
          <m:num>
            <m:r>
              <w:rPr>
                <w:rFonts w:ascii="Cambria Math" w:eastAsia="宋体" w:hAnsi="Cambria Math" w:cs="Times New Roman"/>
                <w:szCs w:val="21"/>
              </w:rPr>
              <m:t>1</m:t>
            </m:r>
          </m:num>
          <m:den>
            <m:r>
              <w:rPr>
                <w:rFonts w:ascii="Cambria Math" w:eastAsia="宋体" w:hAnsi="Cambria Math" w:cs="Times New Roman"/>
                <w:szCs w:val="21"/>
              </w:rPr>
              <m:t>N</m:t>
            </m:r>
          </m:den>
        </m:f>
        <m:rad>
          <m:radPr>
            <m:degHide m:val="1"/>
            <m:ctrlPr>
              <w:rPr>
                <w:rFonts w:ascii="Cambria Math" w:eastAsia="宋体" w:hAnsi="Cambria Math" w:cs="Times New Roman"/>
                <w:i/>
                <w:szCs w:val="21"/>
              </w:rPr>
            </m:ctrlPr>
          </m:radPr>
          <m:deg/>
          <m:e>
            <m:sSup>
              <m:sSupPr>
                <m:ctrlPr>
                  <w:rPr>
                    <w:rFonts w:ascii="Cambria Math" w:eastAsia="宋体" w:hAnsi="Cambria Math" w:cs="Times New Roman"/>
                    <w:i/>
                    <w:szCs w:val="21"/>
                  </w:rPr>
                </m:ctrlPr>
              </m:sSupPr>
              <m:e>
                <m:r>
                  <w:rPr>
                    <w:rFonts w:ascii="Cambria Math" w:eastAsia="宋体" w:hAnsi="Cambria Math" w:cs="Times New Roman"/>
                    <w:szCs w:val="21"/>
                  </w:rPr>
                  <m:t>(</m:t>
                </m:r>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i=0</m:t>
                    </m:r>
                  </m:sub>
                  <m:sup>
                    <m:r>
                      <w:rPr>
                        <w:rFonts w:ascii="Cambria Math" w:eastAsia="宋体" w:hAnsi="Cambria Math" w:cs="Times New Roman"/>
                        <w:szCs w:val="21"/>
                      </w:rPr>
                      <m:t>N-1</m:t>
                    </m:r>
                  </m:sup>
                  <m:e>
                    <m:sSub>
                      <m:sSubPr>
                        <m:ctrlPr>
                          <w:rPr>
                            <w:rFonts w:ascii="Cambria Math" w:eastAsia="宋体" w:hAnsi="Cambria Math" w:cs="Times New Roman"/>
                            <w:szCs w:val="21"/>
                          </w:rPr>
                        </m:ctrlPr>
                      </m:sSubPr>
                      <m:e>
                        <m:r>
                          <w:rPr>
                            <w:rFonts w:ascii="Cambria Math" w:eastAsia="宋体" w:hAnsi="Cambria Math" w:cs="Times New Roman" w:hint="eastAsia"/>
                            <w:szCs w:val="21"/>
                          </w:rPr>
                          <m:t>A</m:t>
                        </m:r>
                      </m:e>
                      <m:sub>
                        <m:r>
                          <w:rPr>
                            <w:rFonts w:ascii="Cambria Math" w:eastAsia="宋体" w:hAnsi="Cambria Math" w:cs="Times New Roman"/>
                            <w:szCs w:val="21"/>
                          </w:rPr>
                          <m:t>t</m:t>
                        </m:r>
                      </m:sub>
                    </m:sSub>
                    <m:r>
                      <m:rPr>
                        <m:sty m:val="p"/>
                      </m:rPr>
                      <w:rPr>
                        <w:rFonts w:ascii="Cambria Math" w:eastAsia="宋体" w:hAnsi="Cambria Math" w:cs="Times New Roman"/>
                        <w:szCs w:val="21"/>
                      </w:rPr>
                      <m:t>sin⁡</m:t>
                    </m:r>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m:t>
                        </m:r>
                      </m:e>
                      <m:sub>
                        <m:r>
                          <w:rPr>
                            <w:rFonts w:ascii="Cambria Math" w:eastAsia="宋体" w:hAnsi="Cambria Math" w:cs="Times New Roman"/>
                            <w:szCs w:val="21"/>
                          </w:rPr>
                          <m:t>i</m:t>
                        </m:r>
                      </m:sub>
                    </m:sSub>
                    <m:r>
                      <w:rPr>
                        <w:rFonts w:ascii="Cambria Math" w:eastAsia="宋体" w:hAnsi="Cambria Math" w:cs="Times New Roman"/>
                        <w:szCs w:val="21"/>
                      </w:rPr>
                      <m:t>))</m:t>
                    </m:r>
                  </m:e>
                </m:nary>
              </m:e>
              <m:sup>
                <m:r>
                  <w:rPr>
                    <w:rFonts w:ascii="Cambria Math" w:eastAsia="宋体" w:hAnsi="Cambria Math" w:cs="Times New Roman"/>
                    <w:szCs w:val="21"/>
                  </w:rPr>
                  <m:t>2</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r>
                  <w:rPr>
                    <w:rFonts w:ascii="Cambria Math" w:eastAsia="宋体" w:hAnsi="Cambria Math" w:cs="Times New Roman"/>
                    <w:szCs w:val="21"/>
                  </w:rPr>
                  <m:t>(</m:t>
                </m:r>
                <m:nary>
                  <m:naryPr>
                    <m:chr m:val="∑"/>
                    <m:limLoc m:val="undOvr"/>
                    <m:ctrlPr>
                      <w:rPr>
                        <w:rFonts w:ascii="Cambria Math" w:eastAsia="宋体" w:hAnsi="Cambria Math" w:cs="Times New Roman"/>
                        <w:i/>
                        <w:szCs w:val="21"/>
                      </w:rPr>
                    </m:ctrlPr>
                  </m:naryPr>
                  <m:sub>
                    <m:r>
                      <w:rPr>
                        <w:rFonts w:ascii="Cambria Math" w:eastAsia="宋体" w:hAnsi="Cambria Math" w:cs="Times New Roman"/>
                        <w:szCs w:val="21"/>
                      </w:rPr>
                      <m:t>i=0</m:t>
                    </m:r>
                  </m:sub>
                  <m:sup>
                    <m:r>
                      <w:rPr>
                        <w:rFonts w:ascii="Cambria Math" w:eastAsia="宋体" w:hAnsi="Cambria Math" w:cs="Times New Roman"/>
                        <w:szCs w:val="21"/>
                      </w:rPr>
                      <m:t>N-1</m:t>
                    </m:r>
                  </m:sup>
                  <m:e>
                    <m:r>
                      <m:rPr>
                        <m:sty m:val="p"/>
                      </m:rPr>
                      <w:rPr>
                        <w:rFonts w:ascii="Cambria Math" w:eastAsia="宋体" w:hAnsi="Cambria Math" w:cs="Times New Roman"/>
                        <w:szCs w:val="21"/>
                      </w:rPr>
                      <m:t>cos⁡</m:t>
                    </m:r>
                    <m:sSub>
                      <m:sSubPr>
                        <m:ctrlPr>
                          <w:rPr>
                            <w:rFonts w:ascii="Cambria Math" w:eastAsia="宋体" w:hAnsi="Cambria Math" w:cs="Times New Roman"/>
                            <w:szCs w:val="21"/>
                          </w:rPr>
                        </m:ctrlPr>
                      </m:sSubPr>
                      <m:e>
                        <m:r>
                          <w:rPr>
                            <w:rFonts w:ascii="Cambria Math" w:eastAsia="宋体" w:hAnsi="Cambria Math" w:cs="Times New Roman" w:hint="eastAsia"/>
                            <w:szCs w:val="21"/>
                          </w:rPr>
                          <m:t>A</m:t>
                        </m:r>
                      </m:e>
                      <m:sub>
                        <m:r>
                          <w:rPr>
                            <w:rFonts w:ascii="Cambria Math" w:eastAsia="宋体" w:hAnsi="Cambria Math" w:cs="Times New Roman"/>
                            <w:szCs w:val="21"/>
                          </w:rPr>
                          <m:t>t</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m:t>
                        </m:r>
                      </m:e>
                      <m:sub>
                        <m:r>
                          <w:rPr>
                            <w:rFonts w:ascii="Cambria Math" w:eastAsia="宋体" w:hAnsi="Cambria Math" w:cs="Times New Roman"/>
                            <w:szCs w:val="21"/>
                          </w:rPr>
                          <m:t>i</m:t>
                        </m:r>
                      </m:sub>
                    </m:sSub>
                    <m:r>
                      <w:rPr>
                        <w:rFonts w:ascii="Cambria Math" w:eastAsia="宋体" w:hAnsi="Cambria Math" w:cs="Times New Roman"/>
                        <w:szCs w:val="21"/>
                      </w:rPr>
                      <m:t>))</m:t>
                    </m:r>
                  </m:e>
                </m:nary>
              </m:e>
              <m:sup>
                <m:r>
                  <w:rPr>
                    <w:rFonts w:ascii="Cambria Math" w:eastAsia="宋体" w:hAnsi="Cambria Math" w:cs="Times New Roman"/>
                    <w:szCs w:val="21"/>
                  </w:rPr>
                  <m:t>2</m:t>
                </m:r>
              </m:sup>
            </m:sSup>
          </m:e>
        </m:rad>
      </m:oMath>
      <w:r w:rsidR="00065D59" w:rsidRPr="00836D2B">
        <w:rPr>
          <w:rFonts w:ascii="Times New Roman" w:hAnsi="Times New Roman" w:cs="Times New Roman"/>
          <w:szCs w:val="21"/>
        </w:rPr>
        <w:t xml:space="preserve">                          </w:t>
      </w:r>
      <w:r w:rsidR="00065D59" w:rsidRPr="00836D2B">
        <w:rPr>
          <w:rFonts w:ascii="Times New Roman" w:hAnsi="Times New Roman" w:cs="Times New Roman"/>
          <w:kern w:val="24"/>
          <w:szCs w:val="21"/>
        </w:rPr>
        <w:t>(8-1</w:t>
      </w:r>
      <w:r w:rsidR="0014663C">
        <w:rPr>
          <w:rFonts w:ascii="Times New Roman" w:hAnsi="Times New Roman" w:cs="Times New Roman" w:hint="eastAsia"/>
          <w:kern w:val="24"/>
          <w:szCs w:val="21"/>
        </w:rPr>
        <w:t>3</w:t>
      </w:r>
      <w:r w:rsidR="00065D59" w:rsidRPr="00836D2B">
        <w:rPr>
          <w:rFonts w:ascii="Times New Roman" w:hAnsi="Times New Roman" w:cs="Times New Roman"/>
          <w:kern w:val="24"/>
          <w:szCs w:val="21"/>
        </w:rPr>
        <w:t>)</w:t>
      </w:r>
    </w:p>
    <w:p w14:paraId="75C44CB4" w14:textId="36FAB0B0" w:rsidR="00704ECC" w:rsidRPr="000A2F9C" w:rsidRDefault="0019206B" w:rsidP="00BA43FB">
      <w:pPr>
        <w:spacing w:line="360" w:lineRule="auto"/>
        <w:ind w:firstLine="420"/>
        <w:rPr>
          <w:rFonts w:ascii="Times New Roman" w:eastAsia="宋体" w:hAnsi="Times New Roman" w:cs="Times New Roman"/>
          <w:szCs w:val="21"/>
        </w:rPr>
      </w:pPr>
      <w:r w:rsidRPr="00DF1D94">
        <w:rPr>
          <w:rFonts w:ascii="Times New Roman" w:eastAsia="宋体" w:hAnsi="Times New Roman" w:cs="Times New Roman" w:hint="eastAsia"/>
          <w:szCs w:val="21"/>
        </w:rPr>
        <w:t>在侵入式脑机接口芯片中，为了实现反正切函数、开方以及正余弦函数的计算，通常会采用坐标旋转数字计算机（</w:t>
      </w:r>
      <w:r w:rsidRPr="00DF1D94">
        <w:rPr>
          <w:rFonts w:ascii="Times New Roman" w:eastAsia="宋体" w:hAnsi="Times New Roman" w:cs="Times New Roman"/>
          <w:szCs w:val="21"/>
        </w:rPr>
        <w:t>CORDIC</w:t>
      </w:r>
      <w:r w:rsidRPr="00DF1D94">
        <w:rPr>
          <w:rFonts w:ascii="Times New Roman" w:eastAsia="宋体" w:hAnsi="Times New Roman" w:cs="Times New Roman"/>
          <w:szCs w:val="21"/>
        </w:rPr>
        <w:t>）进行近似计算，以降低硬件开销</w:t>
      </w:r>
      <w:r w:rsidR="005F2198">
        <w:rPr>
          <w:rFonts w:ascii="Times New Roman" w:eastAsia="宋体" w:hAnsi="Times New Roman" w:cs="Times New Roman"/>
          <w:szCs w:val="21"/>
        </w:rPr>
        <w:fldChar w:fldCharType="begin"/>
      </w:r>
      <w:r w:rsidR="00E804BA">
        <w:rPr>
          <w:rFonts w:ascii="Times New Roman" w:eastAsia="宋体" w:hAnsi="Times New Roman" w:cs="Times New Roman"/>
          <w:szCs w:val="21"/>
        </w:rPr>
        <w:instrText xml:space="preserve"> ADDIN EN.CITE &lt;EndNote&gt;&lt;Cite&gt;&lt;Author&gt;Abdelhalim&lt;/Author&gt;&lt;Year&gt;2013&lt;/Year&gt;&lt;RecNum&gt;13&lt;/RecNum&gt;&lt;DisplayText&gt;[50]&lt;/DisplayText&gt;&lt;record&gt;&lt;rec-number&gt;13&lt;/rec-number&gt;&lt;foreign-keys&gt;&lt;key app="EN" db-id="2wev5w9td55e2ies2t5xp5fcxp5xs09tzdp0" timestamp="1631331755"&gt;13&lt;/key&gt;&lt;/foreign-keys&gt;&lt;ref-type name="Journal Article"&gt;17&lt;/ref-type&gt;&lt;contributors&gt;&lt;authors&gt;&lt;author&gt;Abdelhalim, Karim&lt;/author&gt;&lt;author&gt;Jafari, Hamed Mazhab&lt;/author&gt;&lt;author&gt;Kokarovtseva, Larysa&lt;/author&gt;&lt;author&gt;Velazquez, Jose Luis Perez&lt;/author&gt;&lt;author&gt;Genov, Roman&lt;/author&gt;&lt;/authors&gt;&lt;/contributors&gt;&lt;titles&gt;&lt;title&gt;64-Channel UWB Wireless Neural Vector Analyzer SOC With a Closed-Loop Phase Synchrony-Triggered Neurostimulator&lt;/title&gt;&lt;secondary-title&gt;IEEE Journal of Solid-State Circuits&lt;/secondary-title&gt;&lt;/titles&gt;&lt;periodical&gt;&lt;full-title&gt;IEEE Journal of Solid-State Circuits&lt;/full-title&gt;&lt;/periodical&gt;&lt;pages&gt;2494-2510&lt;/pages&gt;&lt;volume&gt;48&lt;/volume&gt;&lt;number&gt;10&lt;/number&gt;&lt;section&gt;2494&lt;/section&gt;&lt;dates&gt;&lt;year&gt;2013&lt;/year&gt;&lt;/dates&gt;&lt;isbn&gt;0018-9200&amp;#xD;1558-173X&lt;/isbn&gt;&lt;urls&gt;&lt;/urls&gt;&lt;electronic-resource-num&gt;10.1109/jssc.2013.2272952&lt;/electronic-resource-num&gt;&lt;/record&gt;&lt;/Cite&gt;&lt;/EndNote&gt;</w:instrText>
      </w:r>
      <w:r w:rsidR="005F2198">
        <w:rPr>
          <w:rFonts w:ascii="Times New Roman" w:eastAsia="宋体" w:hAnsi="Times New Roman" w:cs="Times New Roman"/>
          <w:szCs w:val="21"/>
        </w:rPr>
        <w:fldChar w:fldCharType="separate"/>
      </w:r>
      <w:r w:rsidR="00E804BA">
        <w:rPr>
          <w:rFonts w:ascii="Times New Roman" w:eastAsia="宋体" w:hAnsi="Times New Roman" w:cs="Times New Roman"/>
          <w:noProof/>
          <w:szCs w:val="21"/>
        </w:rPr>
        <w:t>[50]</w:t>
      </w:r>
      <w:r w:rsidR="005F2198">
        <w:rPr>
          <w:rFonts w:ascii="Times New Roman" w:eastAsia="宋体" w:hAnsi="Times New Roman" w:cs="Times New Roman"/>
          <w:szCs w:val="21"/>
        </w:rPr>
        <w:fldChar w:fldCharType="end"/>
      </w:r>
      <w:r w:rsidRPr="00DF1D94">
        <w:rPr>
          <w:rFonts w:ascii="Times New Roman" w:eastAsia="宋体" w:hAnsi="Times New Roman" w:cs="Times New Roman"/>
          <w:szCs w:val="21"/>
        </w:rPr>
        <w:t>。</w:t>
      </w:r>
    </w:p>
    <w:p w14:paraId="43E43753" w14:textId="49885FB8" w:rsidR="008F36DA" w:rsidRPr="004863C6" w:rsidRDefault="00EB12D1" w:rsidP="004863C6">
      <w:pPr>
        <w:pStyle w:val="a7"/>
        <w:numPr>
          <w:ilvl w:val="0"/>
          <w:numId w:val="3"/>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特征</w:t>
      </w:r>
      <w:r w:rsidR="00BA13D2">
        <w:rPr>
          <w:rFonts w:ascii="Times New Roman" w:eastAsia="宋体" w:hAnsi="Times New Roman" w:hint="eastAsia"/>
          <w:b/>
          <w:bCs/>
          <w:szCs w:val="21"/>
        </w:rPr>
        <w:t>分类</w:t>
      </w:r>
    </w:p>
    <w:p w14:paraId="73DA501B" w14:textId="230B5A70" w:rsidR="00E06E71" w:rsidRDefault="00BE6F4B" w:rsidP="00831B34">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利用</w:t>
      </w:r>
      <w:r w:rsidR="004863C6">
        <w:rPr>
          <w:rFonts w:ascii="Times New Roman" w:eastAsia="宋体" w:hAnsi="Times New Roman" w:cs="Times New Roman" w:hint="eastAsia"/>
          <w:szCs w:val="21"/>
        </w:rPr>
        <w:t>特征提取</w:t>
      </w:r>
      <w:r>
        <w:rPr>
          <w:rFonts w:ascii="Times New Roman" w:eastAsia="宋体" w:hAnsi="Times New Roman" w:cs="Times New Roman" w:hint="eastAsia"/>
          <w:szCs w:val="21"/>
        </w:rPr>
        <w:t>，可得到</w:t>
      </w:r>
      <w:r w:rsidR="00B71DCD">
        <w:rPr>
          <w:rFonts w:ascii="Times New Roman" w:eastAsia="宋体" w:hAnsi="Times New Roman" w:cs="Times New Roman" w:hint="eastAsia"/>
          <w:szCs w:val="21"/>
        </w:rPr>
        <w:t>神经</w:t>
      </w:r>
      <w:r w:rsidR="00B05662">
        <w:rPr>
          <w:rFonts w:ascii="Times New Roman" w:eastAsia="宋体" w:hAnsi="Times New Roman" w:cs="Times New Roman" w:hint="eastAsia"/>
          <w:szCs w:val="21"/>
        </w:rPr>
        <w:t>信号的特征向量</w:t>
      </w:r>
      <w:r w:rsidR="00B1169C">
        <w:rPr>
          <w:rFonts w:ascii="Times New Roman" w:eastAsia="宋体" w:hAnsi="Times New Roman" w:cs="Times New Roman" w:hint="eastAsia"/>
          <w:szCs w:val="21"/>
        </w:rPr>
        <w:t>，</w:t>
      </w:r>
      <w:r w:rsidR="000E1D2A">
        <w:rPr>
          <w:rFonts w:ascii="Times New Roman" w:eastAsia="宋体" w:hAnsi="Times New Roman" w:cs="Times New Roman" w:hint="eastAsia"/>
          <w:szCs w:val="21"/>
        </w:rPr>
        <w:t>而</w:t>
      </w:r>
      <w:r w:rsidR="00B1169C">
        <w:rPr>
          <w:rFonts w:ascii="Times New Roman" w:eastAsia="宋体" w:hAnsi="Times New Roman" w:cs="Times New Roman" w:hint="eastAsia"/>
          <w:szCs w:val="21"/>
        </w:rPr>
        <w:t>对特征向量进行分类</w:t>
      </w:r>
      <w:r w:rsidR="00586DBC">
        <w:rPr>
          <w:rFonts w:ascii="Times New Roman" w:eastAsia="宋体" w:hAnsi="Times New Roman" w:cs="Times New Roman" w:hint="eastAsia"/>
          <w:szCs w:val="21"/>
        </w:rPr>
        <w:t>是判断脑疾病发作、</w:t>
      </w:r>
      <w:r w:rsidR="00E57B6E">
        <w:rPr>
          <w:rFonts w:ascii="Times New Roman" w:eastAsia="宋体" w:hAnsi="Times New Roman" w:cs="Times New Roman" w:hint="eastAsia"/>
          <w:szCs w:val="21"/>
        </w:rPr>
        <w:t>解码人脑</w:t>
      </w:r>
      <w:r w:rsidR="00586DBC">
        <w:rPr>
          <w:rFonts w:ascii="Times New Roman" w:eastAsia="宋体" w:hAnsi="Times New Roman" w:cs="Times New Roman" w:hint="eastAsia"/>
          <w:szCs w:val="21"/>
        </w:rPr>
        <w:t>意图等工作的最后环节</w:t>
      </w:r>
      <w:r w:rsidR="00E530A6">
        <w:rPr>
          <w:rFonts w:ascii="Times New Roman" w:eastAsia="宋体" w:hAnsi="Times New Roman" w:cs="Times New Roman" w:hint="eastAsia"/>
          <w:szCs w:val="21"/>
        </w:rPr>
        <w:t>。</w:t>
      </w:r>
      <w:r w:rsidR="00831B34">
        <w:rPr>
          <w:rFonts w:ascii="Times New Roman" w:eastAsia="宋体" w:hAnsi="Times New Roman" w:cs="Times New Roman" w:hint="eastAsia"/>
          <w:szCs w:val="21"/>
        </w:rPr>
        <w:t>对于</w:t>
      </w:r>
      <w:r w:rsidR="00673E4F">
        <w:rPr>
          <w:rFonts w:ascii="Times New Roman" w:eastAsia="宋体" w:hAnsi="Times New Roman" w:cs="Times New Roman" w:hint="eastAsia"/>
          <w:szCs w:val="21"/>
        </w:rPr>
        <w:t>侵入式脑机接口</w:t>
      </w:r>
      <w:r w:rsidR="00115C7E">
        <w:rPr>
          <w:rFonts w:ascii="Times New Roman" w:eastAsia="宋体" w:hAnsi="Times New Roman" w:cs="Times New Roman" w:hint="eastAsia"/>
          <w:szCs w:val="21"/>
        </w:rPr>
        <w:t>芯片</w:t>
      </w:r>
      <w:r w:rsidR="000E0D63">
        <w:rPr>
          <w:rFonts w:ascii="Times New Roman" w:eastAsia="宋体" w:hAnsi="Times New Roman" w:cs="Times New Roman" w:hint="eastAsia"/>
          <w:szCs w:val="21"/>
        </w:rPr>
        <w:t>而言，</w:t>
      </w:r>
      <w:r w:rsidR="00E54633">
        <w:rPr>
          <w:rFonts w:ascii="Times New Roman" w:eastAsia="宋体" w:hAnsi="Times New Roman" w:cs="Times New Roman" w:hint="eastAsia"/>
          <w:szCs w:val="21"/>
        </w:rPr>
        <w:t>除了分类的准确率以外，</w:t>
      </w:r>
      <w:r w:rsidR="00E14737">
        <w:rPr>
          <w:rFonts w:ascii="Times New Roman" w:eastAsia="宋体" w:hAnsi="Times New Roman" w:cs="Times New Roman" w:hint="eastAsia"/>
          <w:szCs w:val="21"/>
        </w:rPr>
        <w:t>还</w:t>
      </w:r>
      <w:r w:rsidR="00115C7E">
        <w:rPr>
          <w:rFonts w:ascii="Times New Roman" w:eastAsia="宋体" w:hAnsi="Times New Roman" w:cs="Times New Roman" w:hint="eastAsia"/>
          <w:szCs w:val="21"/>
        </w:rPr>
        <w:t>需要考虑功耗</w:t>
      </w:r>
      <w:r w:rsidR="00831B34">
        <w:rPr>
          <w:rFonts w:ascii="Times New Roman" w:eastAsia="宋体" w:hAnsi="Times New Roman" w:cs="Times New Roman" w:hint="eastAsia"/>
          <w:szCs w:val="21"/>
        </w:rPr>
        <w:t>、面积</w:t>
      </w:r>
      <w:r w:rsidR="00E14737">
        <w:rPr>
          <w:rFonts w:ascii="Times New Roman" w:eastAsia="宋体" w:hAnsi="Times New Roman" w:cs="Times New Roman" w:hint="eastAsia"/>
          <w:szCs w:val="21"/>
        </w:rPr>
        <w:t>以及实时性</w:t>
      </w:r>
      <w:r w:rsidR="00831B34">
        <w:rPr>
          <w:rFonts w:ascii="Times New Roman" w:eastAsia="宋体" w:hAnsi="Times New Roman" w:cs="Times New Roman" w:hint="eastAsia"/>
          <w:szCs w:val="21"/>
        </w:rPr>
        <w:t>等</w:t>
      </w:r>
      <w:r w:rsidR="00115C7E">
        <w:rPr>
          <w:rFonts w:ascii="Times New Roman" w:eastAsia="宋体" w:hAnsi="Times New Roman" w:cs="Times New Roman" w:hint="eastAsia"/>
          <w:szCs w:val="21"/>
        </w:rPr>
        <w:t>问题</w:t>
      </w:r>
      <w:r w:rsidR="00B24D8F">
        <w:rPr>
          <w:rFonts w:ascii="Times New Roman" w:eastAsia="宋体" w:hAnsi="Times New Roman" w:cs="Times New Roman"/>
          <w:szCs w:val="21"/>
        </w:rPr>
        <w:fldChar w:fldCharType="begin"/>
      </w:r>
      <w:r w:rsidR="00E804BA">
        <w:rPr>
          <w:rFonts w:ascii="Times New Roman" w:eastAsia="宋体" w:hAnsi="Times New Roman" w:cs="Times New Roman"/>
          <w:szCs w:val="21"/>
        </w:rPr>
        <w:instrText xml:space="preserve"> ADDIN EN.CITE &lt;EndNote&gt;&lt;Cite&gt;&lt;Author&gt;Wei&lt;/Author&gt;&lt;Year&gt;2020&lt;/Year&gt;&lt;RecNum&gt;283&lt;/RecNum&gt;&lt;DisplayText&gt;[51]&lt;/DisplayText&gt;&lt;record&gt;&lt;rec-number&gt;283&lt;/rec-number&gt;&lt;foreign-keys&gt;&lt;key app="EN" db-id="2wev5w9td55e2ies2t5xp5fcxp5xs09tzdp0" timestamp="1690433538"&gt;283&lt;/key&gt;&lt;/foreign-keys&gt;&lt;ref-type name="Journal Article"&gt;17&lt;/ref-type&gt;&lt;contributors&gt;&lt;authors&gt;&lt;author&gt;Wei, Ying&lt;/author&gt;&lt;author&gt;Zhou, Jun&lt;/author&gt;&lt;author&gt;Wang, Yin&lt;/author&gt;&lt;author&gt;Liu, Yinggang&lt;/author&gt;&lt;author&gt;Liu, Qingsong&lt;/author&gt;&lt;author&gt;Luo, Jiansheng&lt;/author&gt;&lt;author&gt;Wang, Chao&lt;/author&gt;&lt;author&gt;Ren, Fengbo&lt;/author&gt;&lt;author&gt;Huang, Li&lt;/author&gt;&lt;/authors&gt;&lt;/contributors&gt;&lt;titles&gt;&lt;title&gt;A review of algorithm &amp;amp; hardware design for AI-based biomedical applications&lt;/title&gt;&lt;secondary-title&gt;IEEE transactions on biomedical circuits and systems&lt;/secondary-title&gt;&lt;/titles&gt;&lt;periodical&gt;&lt;full-title&gt;IEEE Transactions on Biomedical Circuits and Systems&lt;/full-title&gt;&lt;/periodical&gt;&lt;pages&gt;145-163&lt;/pages&gt;&lt;volume&gt;14&lt;/volume&gt;&lt;number&gt;2&lt;/number&gt;&lt;dates&gt;&lt;year&gt;2020&lt;/year&gt;&lt;/dates&gt;&lt;isbn&gt;1932-4545&lt;/isbn&gt;&lt;urls&gt;&lt;/urls&gt;&lt;/record&gt;&lt;/Cite&gt;&lt;/EndNote&gt;</w:instrText>
      </w:r>
      <w:r w:rsidR="00B24D8F">
        <w:rPr>
          <w:rFonts w:ascii="Times New Roman" w:eastAsia="宋体" w:hAnsi="Times New Roman" w:cs="Times New Roman"/>
          <w:szCs w:val="21"/>
        </w:rPr>
        <w:fldChar w:fldCharType="separate"/>
      </w:r>
      <w:r w:rsidR="00E804BA">
        <w:rPr>
          <w:rFonts w:ascii="Times New Roman" w:eastAsia="宋体" w:hAnsi="Times New Roman" w:cs="Times New Roman"/>
          <w:noProof/>
          <w:szCs w:val="21"/>
        </w:rPr>
        <w:t>[51]</w:t>
      </w:r>
      <w:r w:rsidR="00B24D8F">
        <w:rPr>
          <w:rFonts w:ascii="Times New Roman" w:eastAsia="宋体" w:hAnsi="Times New Roman" w:cs="Times New Roman"/>
          <w:szCs w:val="21"/>
        </w:rPr>
        <w:fldChar w:fldCharType="end"/>
      </w:r>
      <w:r w:rsidR="00115C7E">
        <w:rPr>
          <w:rFonts w:ascii="Times New Roman" w:eastAsia="宋体" w:hAnsi="Times New Roman" w:cs="Times New Roman" w:hint="eastAsia"/>
          <w:szCs w:val="21"/>
        </w:rPr>
        <w:t>。</w:t>
      </w:r>
    </w:p>
    <w:p w14:paraId="557F8788" w14:textId="523B0A99" w:rsidR="00587CEE" w:rsidRPr="001F09BF" w:rsidRDefault="001A3CAB" w:rsidP="00831B34">
      <w:pPr>
        <w:spacing w:line="360" w:lineRule="auto"/>
        <w:ind w:firstLineChars="200" w:firstLine="420"/>
        <w:rPr>
          <w:rFonts w:ascii="Times New Roman" w:eastAsia="宋体" w:hAnsi="Times New Roman" w:cs="Times New Roman"/>
          <w:szCs w:val="21"/>
        </w:rPr>
      </w:pPr>
      <w:r w:rsidRPr="001A3CAB">
        <w:rPr>
          <w:rFonts w:ascii="Times New Roman" w:eastAsia="宋体" w:hAnsi="Times New Roman" w:hint="eastAsia"/>
          <w:szCs w:val="21"/>
        </w:rPr>
        <w:t>支持向量机</w:t>
      </w:r>
      <w:r w:rsidR="00A45F7D">
        <w:rPr>
          <w:rFonts w:ascii="Times New Roman" w:eastAsia="宋体" w:hAnsi="Times New Roman" w:hint="eastAsia"/>
          <w:szCs w:val="21"/>
        </w:rPr>
        <w:t>（</w:t>
      </w:r>
      <w:r w:rsidR="00A45F7D">
        <w:rPr>
          <w:rFonts w:ascii="Times New Roman" w:eastAsia="宋体" w:hAnsi="Times New Roman" w:hint="eastAsia"/>
          <w:szCs w:val="21"/>
        </w:rPr>
        <w:t>su</w:t>
      </w:r>
      <w:r w:rsidR="00A45F7D">
        <w:rPr>
          <w:rFonts w:ascii="Times New Roman" w:eastAsia="宋体" w:hAnsi="Times New Roman"/>
          <w:szCs w:val="21"/>
        </w:rPr>
        <w:t>pport vector machine, SVM</w:t>
      </w:r>
      <w:r w:rsidR="00A45F7D">
        <w:rPr>
          <w:rFonts w:ascii="Times New Roman" w:eastAsia="宋体" w:hAnsi="Times New Roman" w:hint="eastAsia"/>
          <w:szCs w:val="21"/>
        </w:rPr>
        <w:t>）</w:t>
      </w:r>
      <w:r w:rsidRPr="001A3CAB">
        <w:rPr>
          <w:rFonts w:ascii="Times New Roman" w:eastAsia="宋体" w:hAnsi="Times New Roman" w:hint="eastAsia"/>
          <w:szCs w:val="21"/>
        </w:rPr>
        <w:t>是</w:t>
      </w:r>
      <w:r w:rsidR="003826B8">
        <w:rPr>
          <w:rFonts w:ascii="Times New Roman" w:eastAsia="宋体" w:hAnsi="Times New Roman" w:hint="eastAsia"/>
          <w:szCs w:val="21"/>
        </w:rPr>
        <w:t>一种</w:t>
      </w:r>
      <w:r>
        <w:rPr>
          <w:rFonts w:ascii="Times New Roman" w:eastAsia="宋体" w:hAnsi="Times New Roman" w:hint="eastAsia"/>
          <w:szCs w:val="21"/>
        </w:rPr>
        <w:t>常用的</w:t>
      </w:r>
      <w:r w:rsidR="005333A0">
        <w:rPr>
          <w:rFonts w:ascii="Times New Roman" w:eastAsia="宋体" w:hAnsi="Times New Roman" w:hint="eastAsia"/>
          <w:szCs w:val="21"/>
        </w:rPr>
        <w:t>用于</w:t>
      </w:r>
      <w:r w:rsidR="00862875">
        <w:rPr>
          <w:rFonts w:ascii="Times New Roman" w:eastAsia="宋体" w:hAnsi="Times New Roman" w:hint="eastAsia"/>
          <w:szCs w:val="21"/>
        </w:rPr>
        <w:t>片上</w:t>
      </w:r>
      <w:r>
        <w:rPr>
          <w:rFonts w:ascii="Times New Roman" w:eastAsia="宋体" w:hAnsi="Times New Roman" w:hint="eastAsia"/>
          <w:szCs w:val="21"/>
        </w:rPr>
        <w:t>神经信号</w:t>
      </w:r>
      <w:r w:rsidR="00334F2B">
        <w:rPr>
          <w:rFonts w:ascii="Times New Roman" w:eastAsia="宋体" w:hAnsi="Times New Roman" w:hint="eastAsia"/>
          <w:szCs w:val="21"/>
        </w:rPr>
        <w:t>特征</w:t>
      </w:r>
      <w:r w:rsidR="00862875">
        <w:rPr>
          <w:rFonts w:ascii="Times New Roman" w:eastAsia="宋体" w:hAnsi="Times New Roman" w:hint="eastAsia"/>
          <w:szCs w:val="21"/>
        </w:rPr>
        <w:t>分类</w:t>
      </w:r>
      <w:r w:rsidR="00796996">
        <w:rPr>
          <w:rFonts w:ascii="Times New Roman" w:eastAsia="宋体" w:hAnsi="Times New Roman" w:hint="eastAsia"/>
          <w:szCs w:val="21"/>
        </w:rPr>
        <w:t>的</w:t>
      </w:r>
      <w:r w:rsidR="00334F2B">
        <w:rPr>
          <w:rFonts w:ascii="Times New Roman" w:eastAsia="宋体" w:hAnsi="Times New Roman" w:hint="eastAsia"/>
          <w:szCs w:val="21"/>
        </w:rPr>
        <w:t>方法</w:t>
      </w:r>
      <w:r w:rsidR="00FB3D24">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&lt;EndNote&gt;&lt;Cite&gt;&lt;Author&gt;Huang&lt;/Author&gt;&lt;Year&gt;2019&lt;/Year&gt;&lt;RecNum&gt;79&lt;/RecNum&gt;&lt;DisplayText&gt;[52, 53]&lt;/DisplayText&gt;&lt;record&gt;&lt;rec-number&gt;79&lt;/rec-number&gt;&lt;foreign-keys&gt;&lt;key app="EN" db-id="2wev5w9td55e2ies2t5xp5fcxp5xs09tzdp0" timestamp="1631508974"&gt;79&lt;/key&gt;&lt;/foreign-keys&gt;&lt;ref-type name="Journal Article"&gt;17&lt;/ref-type&gt;&lt;contributors&gt;&lt;authors&gt;&lt;author&gt;Huang, Shuo-An&lt;/author&gt;&lt;author&gt;Chang, Kai-Chieh&lt;/author&gt;&lt;author&gt;Liou, Horng-Huei&lt;/author&gt;&lt;author&gt;Yang, Chia-Hsiang&lt;/author&gt;&lt;/authors&gt;&lt;/contributors&gt;&lt;titles&gt;&lt;title&gt;A 1.9-mW SVM processor with on-chip active learning for epileptic seizure control&lt;/title&gt;&lt;secondary-title&gt;IEEE Journal of Solid-State Circuits&lt;/secondary-title&gt;&lt;/titles&gt;&lt;periodical&gt;&lt;full-title&gt;IEEE Journal of Solid-State Circuits&lt;/full-title&gt;&lt;/periodical&gt;&lt;pages&gt;452-464&lt;/pages&gt;&lt;volume&gt;55&lt;/volume&gt;&lt;number&gt;2&lt;/number&gt;&lt;dates&gt;&lt;year&gt;2019&lt;/year&gt;&lt;/dates&gt;&lt;isbn&gt;0018-9200&lt;/isbn&gt;&lt;urls&gt;&lt;/urls&gt;&lt;/record&gt;&lt;/Cite&gt;&lt;Cite&gt;&lt;Author&gt;Feng&lt;/Author&gt;&lt;Year&gt;2017&lt;/Year&gt;&lt;RecNum&gt;98&lt;/RecNum&gt;&lt;record&gt;&lt;rec-number&gt;98&lt;/rec-number&gt;&lt;foreign-keys&gt;&lt;key app="EN" db-id="2wev5w9td55e2ies2t5xp5fcxp5xs09tzdp0" timestamp="1631511793"&gt;98&lt;/key&gt;&lt;/foreign-keys&gt;&lt;ref-type name="Journal Article"&gt;17&lt;/ref-type&gt;&lt;contributors&gt;&lt;authors&gt;&lt;author&gt;Feng, Lichen&lt;/author&gt;&lt;author&gt;Li, Zunchao&lt;/author&gt;&lt;author&gt;Wang, Yuanfa&lt;/author&gt;&lt;/authors&gt;&lt;/contributors&gt;&lt;titles&gt;&lt;title&gt;VLSI design of SVM-based seizure detection system with on-chip learning capability&lt;/title&gt;&lt;secondary-title&gt;IEEE transactions on biomedical circuits and systems&lt;/secondary-title&gt;&lt;/titles&gt;&lt;periodical&gt;&lt;full-title&gt;IEEE Transactions on Biomedical Circuits and Systems&lt;/full-title&gt;&lt;/periodical&gt;&lt;pages&gt;171-181&lt;/pages&gt;&lt;volume&gt;12&lt;/volume&gt;&lt;number&gt;1&lt;/number&gt;&lt;dates&gt;&lt;year&gt;2017&lt;/year&gt;&lt;/dates&gt;&lt;isbn&gt;1932-4545&lt;/isbn&gt;&lt;urls&gt;&lt;/urls&gt;&lt;/record&gt;&lt;/Cite&gt;&lt;/EndNote&gt;</w:instrText>
      </w:r>
      <w:r w:rsidR="00FB3D24">
        <w:rPr>
          <w:rFonts w:ascii="Times New Roman" w:eastAsia="宋体" w:hAnsi="Times New Roman"/>
          <w:szCs w:val="21"/>
        </w:rPr>
        <w:fldChar w:fldCharType="separate"/>
      </w:r>
      <w:r w:rsidR="00E804BA">
        <w:rPr>
          <w:rFonts w:ascii="Times New Roman" w:eastAsia="宋体" w:hAnsi="Times New Roman"/>
          <w:noProof/>
          <w:szCs w:val="21"/>
        </w:rPr>
        <w:t>[52, 53]</w:t>
      </w:r>
      <w:r w:rsidR="00FB3D24">
        <w:rPr>
          <w:rFonts w:ascii="Times New Roman" w:eastAsia="宋体" w:hAnsi="Times New Roman"/>
          <w:szCs w:val="21"/>
        </w:rPr>
        <w:fldChar w:fldCharType="end"/>
      </w:r>
      <w:r w:rsidR="003826B8">
        <w:rPr>
          <w:rFonts w:ascii="Times New Roman" w:eastAsia="宋体" w:hAnsi="Times New Roman" w:hint="eastAsia"/>
          <w:szCs w:val="21"/>
        </w:rPr>
        <w:t>。其</w:t>
      </w:r>
      <w:r w:rsidR="00587CEE">
        <w:rPr>
          <w:rFonts w:ascii="Times New Roman" w:eastAsia="宋体" w:hAnsi="Times New Roman" w:hint="eastAsia"/>
          <w:szCs w:val="21"/>
        </w:rPr>
        <w:t>数学</w:t>
      </w:r>
      <w:r w:rsidR="003826B8">
        <w:rPr>
          <w:rFonts w:ascii="Times New Roman" w:eastAsia="宋体" w:hAnsi="Times New Roman" w:hint="eastAsia"/>
          <w:szCs w:val="21"/>
        </w:rPr>
        <w:t>公式</w:t>
      </w:r>
      <w:r w:rsidR="00587CEE">
        <w:rPr>
          <w:rFonts w:ascii="Times New Roman" w:eastAsia="宋体" w:hAnsi="Times New Roman" w:hint="eastAsia"/>
          <w:szCs w:val="21"/>
        </w:rPr>
        <w:t>如</w:t>
      </w:r>
      <w:r w:rsidR="00FC61CF">
        <w:rPr>
          <w:rFonts w:ascii="Times New Roman" w:eastAsia="宋体" w:hAnsi="Times New Roman" w:hint="eastAsia"/>
          <w:szCs w:val="21"/>
        </w:rPr>
        <w:t>式（</w:t>
      </w:r>
      <w:r w:rsidR="00EB32AD">
        <w:rPr>
          <w:rFonts w:ascii="Times New Roman" w:eastAsia="宋体" w:hAnsi="Times New Roman"/>
          <w:szCs w:val="21"/>
        </w:rPr>
        <w:t>8-1</w:t>
      </w:r>
      <w:r w:rsidR="00E756E6">
        <w:rPr>
          <w:rFonts w:ascii="Times New Roman" w:eastAsia="宋体" w:hAnsi="Times New Roman" w:hint="eastAsia"/>
          <w:szCs w:val="21"/>
        </w:rPr>
        <w:t>4</w:t>
      </w:r>
      <w:r w:rsidR="00FC61CF">
        <w:rPr>
          <w:rFonts w:ascii="Times New Roman" w:eastAsia="宋体" w:hAnsi="Times New Roman" w:hint="eastAsia"/>
          <w:szCs w:val="21"/>
        </w:rPr>
        <w:t>）</w:t>
      </w:r>
      <w:r w:rsidR="00587CEE">
        <w:rPr>
          <w:rFonts w:ascii="Times New Roman" w:eastAsia="宋体" w:hAnsi="Times New Roman" w:hint="eastAsia"/>
          <w:szCs w:val="21"/>
        </w:rPr>
        <w:t>所示：</w:t>
      </w:r>
    </w:p>
    <w:p w14:paraId="76831168" w14:textId="098481DD" w:rsidR="005C2AD7" w:rsidRPr="006C2BC4" w:rsidRDefault="005C2AD7" w:rsidP="006C2BC4">
      <w:pPr>
        <w:snapToGrid w:val="0"/>
        <w:spacing w:line="360" w:lineRule="auto"/>
        <w:jc w:val="right"/>
        <w:rPr>
          <w:rFonts w:ascii="Times New Roman" w:hAnsi="Times New Roman" w:cs="Times New Roman"/>
          <w:color w:val="000000"/>
          <w:kern w:val="24"/>
          <w:szCs w:val="21"/>
        </w:rPr>
      </w:pPr>
      <m:oMath>
        <m:r>
          <w:rPr>
            <w:rFonts w:ascii="Cambria Math" w:eastAsia="宋体" w:hAnsi="Cambria Math"/>
            <w:szCs w:val="21"/>
          </w:rPr>
          <w:lastRenderedPageBreak/>
          <m:t>f</m:t>
        </m:r>
        <m:d>
          <m:dPr>
            <m:ctrlPr>
              <w:rPr>
                <w:rFonts w:ascii="Cambria Math" w:eastAsia="宋体" w:hAnsi="Cambria Math"/>
                <w:i/>
                <w:szCs w:val="21"/>
              </w:rPr>
            </m:ctrlPr>
          </m:dPr>
          <m:e>
            <m:r>
              <w:rPr>
                <w:rFonts w:ascii="Cambria Math" w:eastAsia="宋体" w:hAnsi="Cambria Math"/>
                <w:szCs w:val="21"/>
              </w:rPr>
              <m:t>x</m:t>
            </m:r>
          </m:e>
        </m:d>
        <m:r>
          <w:rPr>
            <w:rFonts w:ascii="Cambria Math" w:eastAsia="宋体" w:hAnsi="Cambria Math"/>
            <w:szCs w:val="21"/>
          </w:rPr>
          <m:t>=</m:t>
        </m:r>
        <m:nary>
          <m:naryPr>
            <m:chr m:val="∑"/>
            <m:limLoc m:val="undOvr"/>
            <m:ctrlPr>
              <w:rPr>
                <w:rFonts w:ascii="Cambria Math" w:eastAsia="宋体" w:hAnsi="Cambria Math"/>
                <w:i/>
                <w:szCs w:val="21"/>
              </w:rPr>
            </m:ctrlPr>
          </m:naryPr>
          <m:sub>
            <m:r>
              <w:rPr>
                <w:rFonts w:ascii="Cambria Math" w:eastAsia="宋体" w:hAnsi="Cambria Math"/>
                <w:szCs w:val="21"/>
              </w:rPr>
              <m:t>i=1</m:t>
            </m:r>
          </m:sub>
          <m:sup>
            <m:r>
              <w:rPr>
                <w:rFonts w:ascii="Cambria Math" w:eastAsia="宋体" w:hAnsi="Cambria Math"/>
                <w:szCs w:val="21"/>
              </w:rPr>
              <m:t>N</m:t>
            </m:r>
          </m:sup>
          <m:e>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szCs w:val="21"/>
                  </w:rPr>
                  <m:t>i</m:t>
                </m:r>
              </m:sub>
            </m:sSub>
            <m:r>
              <w:rPr>
                <w:rFonts w:ascii="Cambria Math" w:eastAsia="宋体" w:hAnsi="Cambria Math"/>
                <w:szCs w:val="21"/>
              </w:rPr>
              <m:t>K</m:t>
            </m:r>
            <m:d>
              <m:dPr>
                <m:ctrlPr>
                  <w:rPr>
                    <w:rFonts w:ascii="Cambria Math" w:eastAsia="宋体" w:hAnsi="Cambria Math"/>
                    <w:i/>
                    <w:szCs w:val="21"/>
                  </w:rPr>
                </m:ctrlPr>
              </m:dPr>
              <m:e>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i</m:t>
                    </m:r>
                  </m:sub>
                </m:sSub>
                <m:r>
                  <w:rPr>
                    <w:rFonts w:ascii="Cambria Math" w:eastAsia="宋体" w:hAnsi="Cambria Math"/>
                    <w:szCs w:val="21"/>
                  </w:rPr>
                  <m:t>,x</m:t>
                </m:r>
              </m:e>
            </m:d>
            <m:r>
              <w:rPr>
                <w:rFonts w:ascii="Cambria Math" w:eastAsia="宋体" w:hAnsi="Cambria Math"/>
                <w:szCs w:val="21"/>
              </w:rPr>
              <m:t>+b</m:t>
            </m:r>
          </m:e>
        </m:nary>
      </m:oMath>
      <w:r w:rsidR="003B03CB">
        <w:rPr>
          <w:rFonts w:ascii="Times New Roman" w:hAnsi="Times New Roman" w:cs="Times New Roman"/>
          <w:szCs w:val="21"/>
        </w:rPr>
        <w:t xml:space="preserve">     </w:t>
      </w:r>
      <w:r w:rsidR="00C72FF7">
        <w:rPr>
          <w:rFonts w:ascii="Times New Roman" w:hAnsi="Times New Roman" w:cs="Times New Roman"/>
          <w:szCs w:val="21"/>
        </w:rPr>
        <w:t xml:space="preserve">   </w:t>
      </w:r>
      <w:r w:rsidR="003B03CB">
        <w:rPr>
          <w:rFonts w:ascii="Times New Roman" w:hAnsi="Times New Roman" w:cs="Times New Roman"/>
          <w:szCs w:val="21"/>
        </w:rPr>
        <w:t xml:space="preserve">                </w:t>
      </w:r>
      <w:r w:rsidR="00F66376">
        <w:rPr>
          <w:rFonts w:ascii="Times New Roman" w:hAnsi="Times New Roman" w:cs="Times New Roman"/>
          <w:szCs w:val="21"/>
        </w:rPr>
        <w:t xml:space="preserve">  </w:t>
      </w:r>
      <w:r w:rsidR="003B03CB">
        <w:rPr>
          <w:rFonts w:ascii="Times New Roman" w:hAnsi="Times New Roman" w:cs="Times New Roman"/>
          <w:szCs w:val="21"/>
        </w:rPr>
        <w:t xml:space="preserve">                 </w:t>
      </w:r>
      <w:r w:rsidR="003B03CB" w:rsidRPr="00300523">
        <w:rPr>
          <w:rFonts w:ascii="Times New Roman" w:hAnsi="Times New Roman" w:cs="Times New Roman"/>
          <w:color w:val="000000"/>
          <w:kern w:val="24"/>
          <w:szCs w:val="21"/>
        </w:rPr>
        <w:t>(8-</w:t>
      </w:r>
      <w:r w:rsidR="003B03CB">
        <w:rPr>
          <w:rFonts w:ascii="Times New Roman" w:hAnsi="Times New Roman" w:cs="Times New Roman"/>
          <w:color w:val="000000"/>
          <w:kern w:val="24"/>
          <w:szCs w:val="21"/>
        </w:rPr>
        <w:t>1</w:t>
      </w:r>
      <w:r w:rsidR="00E756E6">
        <w:rPr>
          <w:rFonts w:ascii="Times New Roman" w:hAnsi="Times New Roman" w:cs="Times New Roman" w:hint="eastAsia"/>
          <w:color w:val="000000"/>
          <w:kern w:val="24"/>
          <w:szCs w:val="21"/>
        </w:rPr>
        <w:t>4</w:t>
      </w:r>
      <w:r w:rsidR="003B03CB" w:rsidRPr="00300523">
        <w:rPr>
          <w:rFonts w:ascii="Times New Roman" w:hAnsi="Times New Roman" w:cs="Times New Roman"/>
          <w:color w:val="000000"/>
          <w:kern w:val="24"/>
          <w:szCs w:val="21"/>
        </w:rPr>
        <w:t>)</w:t>
      </w:r>
    </w:p>
    <w:p w14:paraId="397BDD12" w14:textId="1557911A" w:rsidR="00A33AC6" w:rsidRDefault="00D7275B" w:rsidP="00EA5C85">
      <w:pPr>
        <w:spacing w:line="360" w:lineRule="auto"/>
        <w:rPr>
          <w:rFonts w:ascii="Times New Roman" w:eastAsia="宋体" w:hAnsi="Times New Roman"/>
          <w:szCs w:val="21"/>
        </w:rPr>
      </w:pPr>
      <w:r w:rsidRPr="00D7275B">
        <w:rPr>
          <w:rFonts w:ascii="Times New Roman" w:eastAsia="宋体" w:hAnsi="Times New Roman"/>
          <w:noProof/>
          <w:szCs w:val="21"/>
        </w:rPr>
        <mc:AlternateContent>
          <mc:Choice Requires="wps">
            <w:drawing>
              <wp:anchor distT="45720" distB="45720" distL="114300" distR="114300" simplePos="0" relativeHeight="251688960" behindDoc="0" locked="0" layoutInCell="1" allowOverlap="1" wp14:anchorId="10F67E05" wp14:editId="34382E0C">
                <wp:simplePos x="0" y="0"/>
                <wp:positionH relativeFrom="margin">
                  <wp:align>right</wp:align>
                </wp:positionH>
                <wp:positionV relativeFrom="paragraph">
                  <wp:posOffset>1071245</wp:posOffset>
                </wp:positionV>
                <wp:extent cx="5248275" cy="2545080"/>
                <wp:effectExtent l="0" t="0" r="28575" b="266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2545690"/>
                        </a:xfrm>
                        <a:prstGeom prst="rect">
                          <a:avLst/>
                        </a:prstGeom>
                        <a:solidFill>
                          <a:srgbClr val="FFFFFF"/>
                        </a:solidFill>
                        <a:ln w="9525">
                          <a:solidFill>
                            <a:schemeClr val="bg1"/>
                          </a:solidFill>
                          <a:miter lim="800000"/>
                          <a:headEnd/>
                          <a:tailEnd/>
                        </a:ln>
                      </wps:spPr>
                      <wps:txbx>
                        <w:txbxContent>
                          <w:p w14:paraId="20C4D4EF" w14:textId="30F5B5FA" w:rsidR="00D7275B" w:rsidRDefault="00BC30CC" w:rsidP="00D7275B">
                            <w:pPr>
                              <w:jc w:val="center"/>
                            </w:pPr>
                            <w:r w:rsidRPr="00BC30CC">
                              <w:rPr>
                                <w:noProof/>
                              </w:rPr>
                              <w:drawing>
                                <wp:inline distT="0" distB="0" distL="0" distR="0" wp14:anchorId="05E75A13" wp14:editId="117E1802">
                                  <wp:extent cx="4595750" cy="1812213"/>
                                  <wp:effectExtent l="0" t="0" r="0" b="0"/>
                                  <wp:docPr id="258893798" name="图片 25889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02610" cy="1814918"/>
                                          </a:xfrm>
                                          <a:prstGeom prst="rect">
                                            <a:avLst/>
                                          </a:prstGeom>
                                          <a:noFill/>
                                          <a:ln>
                                            <a:noFill/>
                                          </a:ln>
                                        </pic:spPr>
                                      </pic:pic>
                                    </a:graphicData>
                                  </a:graphic>
                                </wp:inline>
                              </w:drawing>
                            </w:r>
                          </w:p>
                          <w:p w14:paraId="5AAEC920" w14:textId="36B3C674" w:rsidR="006B35BE" w:rsidRPr="006B35BE" w:rsidRDefault="006B35BE" w:rsidP="006B35BE">
                            <w:pPr>
                              <w:jc w:val="center"/>
                              <w:rPr>
                                <w:rFonts w:ascii="Times New Roman" w:hAnsi="Times New Roman" w:cs="Times New Roman" w:hint="eastAsia"/>
                              </w:rPr>
                            </w:pPr>
                            <w:r w:rsidRPr="00A313CF">
                              <w:rPr>
                                <w:rFonts w:ascii="Times New Roman" w:hAnsi="Times New Roman" w:cs="Times New Roman"/>
                              </w:rPr>
                              <w:t>(a)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313CF">
                              <w:rPr>
                                <w:rFonts w:ascii="Times New Roman" w:hAnsi="Times New Roman" w:cs="Times New Roman"/>
                              </w:rPr>
                              <w:t>(</w:t>
                            </w:r>
                            <w:r>
                              <w:rPr>
                                <w:rFonts w:ascii="Times New Roman" w:hAnsi="Times New Roman" w:cs="Times New Roman" w:hint="eastAsia"/>
                              </w:rPr>
                              <w:t>b</w:t>
                            </w:r>
                            <w:r w:rsidRPr="00A313CF">
                              <w:rPr>
                                <w:rFonts w:ascii="Times New Roman" w:hAnsi="Times New Roman" w:cs="Times New Roman"/>
                              </w:rPr>
                              <w:t>)</w:t>
                            </w:r>
                          </w:p>
                          <w:p w14:paraId="18F3AFA7" w14:textId="394301F4" w:rsidR="00BC30CC" w:rsidRPr="00BC30CC" w:rsidRDefault="00BC30CC" w:rsidP="00BC30CC">
                            <w:pPr>
                              <w:spacing w:line="360" w:lineRule="auto"/>
                              <w:jc w:val="center"/>
                              <w:rPr>
                                <w:rFonts w:ascii="Times New Roman" w:eastAsia="宋体" w:hAnsi="Times New Roman"/>
                                <w:szCs w:val="21"/>
                              </w:rPr>
                            </w:pPr>
                            <w:r w:rsidRPr="00BC30CC">
                              <w:rPr>
                                <w:rFonts w:ascii="Times New Roman" w:eastAsia="宋体" w:hAnsi="Times New Roman" w:hint="eastAsia"/>
                                <w:szCs w:val="21"/>
                              </w:rPr>
                              <w:t>图</w:t>
                            </w:r>
                            <w:r w:rsidR="00B513DA">
                              <w:rPr>
                                <w:rFonts w:ascii="Times New Roman" w:eastAsia="宋体" w:hAnsi="Times New Roman" w:hint="eastAsia"/>
                                <w:szCs w:val="21"/>
                              </w:rPr>
                              <w:t xml:space="preserve"> </w:t>
                            </w:r>
                            <w:r w:rsidR="00B513DA">
                              <w:rPr>
                                <w:rFonts w:ascii="Times New Roman" w:eastAsia="宋体" w:hAnsi="Times New Roman"/>
                                <w:szCs w:val="21"/>
                              </w:rPr>
                              <w:t>8-</w:t>
                            </w:r>
                            <w:r w:rsidR="00B03FDC">
                              <w:rPr>
                                <w:rFonts w:ascii="Times New Roman" w:eastAsia="宋体" w:hAnsi="Times New Roman" w:hint="eastAsia"/>
                                <w:szCs w:val="21"/>
                              </w:rPr>
                              <w:t>2</w:t>
                            </w:r>
                            <w:r w:rsidR="00AD270C">
                              <w:rPr>
                                <w:rFonts w:ascii="Times New Roman" w:eastAsia="宋体" w:hAnsi="Times New Roman" w:hint="eastAsia"/>
                                <w:szCs w:val="21"/>
                              </w:rPr>
                              <w:t>1</w:t>
                            </w:r>
                            <w:r w:rsidR="00B513DA">
                              <w:rPr>
                                <w:rFonts w:ascii="Times New Roman" w:eastAsia="宋体" w:hAnsi="Times New Roman" w:hint="eastAsia"/>
                                <w:szCs w:val="21"/>
                              </w:rPr>
                              <w:t>支持向量机概念以及硬件实现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67E05" id="_x0000_s1048" type="#_x0000_t202" style="position:absolute;left:0;text-align:left;margin-left:362.05pt;margin-top:84.35pt;width:413.25pt;height:200.4pt;z-index:251688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" strokecolor="white [3212]">
                <v:textbox>
                  <w:txbxContent>
                    <w:p w14:paraId="20C4D4EF" w14:textId="30F5B5FA" w:rsidR="00D7275B" w:rsidRDefault="00BC30CC" w:rsidP="00D7275B">
                      <w:pPr>
                        <w:jc w:val="center"/>
                      </w:pPr>
                      <w:r w:rsidRPr="00BC30CC">
                        <w:rPr>
                          <w:noProof/>
                        </w:rPr>
                        <w:drawing>
                          <wp:inline distT="0" distB="0" distL="0" distR="0" wp14:anchorId="05E75A13" wp14:editId="117E1802">
                            <wp:extent cx="4595750" cy="1812213"/>
                            <wp:effectExtent l="0" t="0" r="0" b="0"/>
                            <wp:docPr id="258893798" name="图片 25889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02610" cy="1814918"/>
                                    </a:xfrm>
                                    <a:prstGeom prst="rect">
                                      <a:avLst/>
                                    </a:prstGeom>
                                    <a:noFill/>
                                    <a:ln>
                                      <a:noFill/>
                                    </a:ln>
                                  </pic:spPr>
                                </pic:pic>
                              </a:graphicData>
                            </a:graphic>
                          </wp:inline>
                        </w:drawing>
                      </w:r>
                    </w:p>
                    <w:p w14:paraId="5AAEC920" w14:textId="36B3C674" w:rsidR="006B35BE" w:rsidRPr="006B35BE" w:rsidRDefault="006B35BE" w:rsidP="006B35BE">
                      <w:pPr>
                        <w:jc w:val="center"/>
                        <w:rPr>
                          <w:rFonts w:ascii="Times New Roman" w:hAnsi="Times New Roman" w:cs="Times New Roman" w:hint="eastAsia"/>
                        </w:rPr>
                      </w:pPr>
                      <w:r w:rsidRPr="00A313CF">
                        <w:rPr>
                          <w:rFonts w:ascii="Times New Roman" w:hAnsi="Times New Roman" w:cs="Times New Roman"/>
                        </w:rPr>
                        <w:t>(a)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313CF">
                        <w:rPr>
                          <w:rFonts w:ascii="Times New Roman" w:hAnsi="Times New Roman" w:cs="Times New Roman"/>
                        </w:rPr>
                        <w:t>(</w:t>
                      </w:r>
                      <w:r>
                        <w:rPr>
                          <w:rFonts w:ascii="Times New Roman" w:hAnsi="Times New Roman" w:cs="Times New Roman" w:hint="eastAsia"/>
                        </w:rPr>
                        <w:t>b</w:t>
                      </w:r>
                      <w:r w:rsidRPr="00A313CF">
                        <w:rPr>
                          <w:rFonts w:ascii="Times New Roman" w:hAnsi="Times New Roman" w:cs="Times New Roman"/>
                        </w:rPr>
                        <w:t>)</w:t>
                      </w:r>
                    </w:p>
                    <w:p w14:paraId="18F3AFA7" w14:textId="394301F4" w:rsidR="00BC30CC" w:rsidRPr="00BC30CC" w:rsidRDefault="00BC30CC" w:rsidP="00BC30CC">
                      <w:pPr>
                        <w:spacing w:line="360" w:lineRule="auto"/>
                        <w:jc w:val="center"/>
                        <w:rPr>
                          <w:rFonts w:ascii="Times New Roman" w:eastAsia="宋体" w:hAnsi="Times New Roman"/>
                          <w:szCs w:val="21"/>
                        </w:rPr>
                      </w:pPr>
                      <w:r w:rsidRPr="00BC30CC">
                        <w:rPr>
                          <w:rFonts w:ascii="Times New Roman" w:eastAsia="宋体" w:hAnsi="Times New Roman" w:hint="eastAsia"/>
                          <w:szCs w:val="21"/>
                        </w:rPr>
                        <w:t>图</w:t>
                      </w:r>
                      <w:r w:rsidR="00B513DA">
                        <w:rPr>
                          <w:rFonts w:ascii="Times New Roman" w:eastAsia="宋体" w:hAnsi="Times New Roman" w:hint="eastAsia"/>
                          <w:szCs w:val="21"/>
                        </w:rPr>
                        <w:t xml:space="preserve"> </w:t>
                      </w:r>
                      <w:r w:rsidR="00B513DA">
                        <w:rPr>
                          <w:rFonts w:ascii="Times New Roman" w:eastAsia="宋体" w:hAnsi="Times New Roman"/>
                          <w:szCs w:val="21"/>
                        </w:rPr>
                        <w:t>8-</w:t>
                      </w:r>
                      <w:r w:rsidR="00B03FDC">
                        <w:rPr>
                          <w:rFonts w:ascii="Times New Roman" w:eastAsia="宋体" w:hAnsi="Times New Roman" w:hint="eastAsia"/>
                          <w:szCs w:val="21"/>
                        </w:rPr>
                        <w:t>2</w:t>
                      </w:r>
                      <w:r w:rsidR="00AD270C">
                        <w:rPr>
                          <w:rFonts w:ascii="Times New Roman" w:eastAsia="宋体" w:hAnsi="Times New Roman" w:hint="eastAsia"/>
                          <w:szCs w:val="21"/>
                        </w:rPr>
                        <w:t>1</w:t>
                      </w:r>
                      <w:r w:rsidR="00B513DA">
                        <w:rPr>
                          <w:rFonts w:ascii="Times New Roman" w:eastAsia="宋体" w:hAnsi="Times New Roman" w:hint="eastAsia"/>
                          <w:szCs w:val="21"/>
                        </w:rPr>
                        <w:t>支持向量机概念以及硬件实现</w:t>
                      </w:r>
                    </w:p>
                  </w:txbxContent>
                </v:textbox>
                <w10:wrap type="square" anchorx="margin"/>
              </v:shape>
            </w:pict>
          </mc:Fallback>
        </mc:AlternateContent>
      </w:r>
      <w:r w:rsidR="007D4845" w:rsidRPr="007D4845">
        <w:rPr>
          <w:rFonts w:ascii="Times New Roman" w:eastAsia="宋体" w:hAnsi="Times New Roman" w:hint="eastAsia"/>
          <w:szCs w:val="21"/>
        </w:rPr>
        <w:t>其中</w:t>
      </w:r>
      <w:r w:rsidR="00C72FF7">
        <w:rPr>
          <w:rFonts w:ascii="Times New Roman" w:eastAsia="宋体" w:hAnsi="Times New Roman" w:hint="eastAsia"/>
          <w:szCs w:val="21"/>
        </w:rPr>
        <w:t>，</w:t>
      </w:r>
      <m:oMath>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i</m:t>
            </m:r>
          </m:sub>
        </m:sSub>
      </m:oMath>
      <w:r w:rsidR="007D4845" w:rsidRPr="007D4845">
        <w:rPr>
          <w:rFonts w:ascii="Times New Roman" w:eastAsia="宋体" w:hAnsi="Times New Roman"/>
          <w:szCs w:val="21"/>
        </w:rPr>
        <w:t>和</w:t>
      </w:r>
      <w:r w:rsidR="007D4845" w:rsidRPr="00C13D29">
        <w:rPr>
          <w:rFonts w:ascii="Times New Roman" w:eastAsia="宋体" w:hAnsi="Times New Roman"/>
          <w:i/>
          <w:iCs/>
          <w:szCs w:val="21"/>
        </w:rPr>
        <w:t>x</w:t>
      </w:r>
      <w:r w:rsidR="007D4845" w:rsidRPr="007D4845">
        <w:rPr>
          <w:rFonts w:ascii="Times New Roman" w:eastAsia="宋体" w:hAnsi="Times New Roman"/>
          <w:szCs w:val="21"/>
        </w:rPr>
        <w:t>分别表示支持向量和特征向量，</w:t>
      </w:r>
      <w:r w:rsidR="007D4845" w:rsidRPr="00CA2ECA">
        <w:rPr>
          <w:rFonts w:ascii="Times New Roman" w:eastAsia="宋体" w:hAnsi="Times New Roman"/>
          <w:i/>
          <w:iCs/>
          <w:szCs w:val="21"/>
        </w:rPr>
        <w:t>K</w:t>
      </w:r>
      <w:r w:rsidR="007D4845" w:rsidRPr="007D4845">
        <w:rPr>
          <w:rFonts w:ascii="Times New Roman" w:eastAsia="宋体" w:hAnsi="Times New Roman"/>
          <w:szCs w:val="21"/>
        </w:rPr>
        <w:t>代表核函数，</w:t>
      </w:r>
      <m:oMath>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szCs w:val="21"/>
              </w:rPr>
              <m:t>i</m:t>
            </m:r>
          </m:sub>
        </m:sSub>
      </m:oMath>
      <w:r w:rsidR="007D4845" w:rsidRPr="007D4845">
        <w:rPr>
          <w:rFonts w:ascii="Times New Roman" w:eastAsia="宋体" w:hAnsi="Times New Roman"/>
          <w:szCs w:val="21"/>
        </w:rPr>
        <w:t>和</w:t>
      </w:r>
      <w:r w:rsidR="007D4845" w:rsidRPr="00CA2ECA">
        <w:rPr>
          <w:rFonts w:ascii="Times New Roman" w:eastAsia="宋体" w:hAnsi="Times New Roman"/>
          <w:i/>
          <w:iCs/>
          <w:szCs w:val="21"/>
        </w:rPr>
        <w:t>b</w:t>
      </w:r>
      <w:r w:rsidR="007D4845" w:rsidRPr="007D4845">
        <w:rPr>
          <w:rFonts w:ascii="Times New Roman" w:eastAsia="宋体" w:hAnsi="Times New Roman"/>
          <w:szCs w:val="21"/>
        </w:rPr>
        <w:t>是预先</w:t>
      </w:r>
      <w:r w:rsidR="00CA0AA8">
        <w:rPr>
          <w:rFonts w:ascii="Times New Roman" w:eastAsia="宋体" w:hAnsi="Times New Roman" w:hint="eastAsia"/>
          <w:szCs w:val="21"/>
        </w:rPr>
        <w:t>训练</w:t>
      </w:r>
      <w:r w:rsidR="00FC2654">
        <w:rPr>
          <w:rFonts w:ascii="Times New Roman" w:eastAsia="宋体" w:hAnsi="Times New Roman" w:hint="eastAsia"/>
          <w:szCs w:val="21"/>
        </w:rPr>
        <w:t>得到</w:t>
      </w:r>
      <w:r w:rsidR="007D4845" w:rsidRPr="007D4845">
        <w:rPr>
          <w:rFonts w:ascii="Times New Roman" w:eastAsia="宋体" w:hAnsi="Times New Roman"/>
          <w:szCs w:val="21"/>
        </w:rPr>
        <w:t>的参数。特征向量的类别由最终计算值</w:t>
      </w:r>
      <w:r w:rsidR="007D4845" w:rsidRPr="00C3608D">
        <w:rPr>
          <w:rFonts w:ascii="Times New Roman" w:eastAsia="宋体" w:hAnsi="Times New Roman"/>
          <w:i/>
          <w:iCs/>
          <w:szCs w:val="21"/>
        </w:rPr>
        <w:t>f(x)</w:t>
      </w:r>
      <w:r w:rsidR="007D4845" w:rsidRPr="007D4845">
        <w:rPr>
          <w:rFonts w:ascii="Times New Roman" w:eastAsia="宋体" w:hAnsi="Times New Roman"/>
          <w:szCs w:val="21"/>
        </w:rPr>
        <w:t>的符号确定。图</w:t>
      </w:r>
      <w:r w:rsidR="00785F62">
        <w:rPr>
          <w:rFonts w:ascii="Times New Roman" w:eastAsia="宋体" w:hAnsi="Times New Roman"/>
          <w:szCs w:val="21"/>
        </w:rPr>
        <w:t>8-19</w:t>
      </w:r>
      <w:r w:rsidR="00C72FF7">
        <w:rPr>
          <w:rFonts w:ascii="Times New Roman" w:eastAsia="宋体" w:hAnsi="Times New Roman" w:hint="eastAsia"/>
          <w:szCs w:val="21"/>
        </w:rPr>
        <w:t>展示</w:t>
      </w:r>
      <w:r w:rsidR="007D4845" w:rsidRPr="007D4845">
        <w:rPr>
          <w:rFonts w:ascii="Times New Roman" w:eastAsia="宋体" w:hAnsi="Times New Roman"/>
          <w:szCs w:val="21"/>
        </w:rPr>
        <w:t>了</w:t>
      </w:r>
      <w:r w:rsidR="007D4845" w:rsidRPr="007D4845">
        <w:rPr>
          <w:rFonts w:ascii="Times New Roman" w:eastAsia="宋体" w:hAnsi="Times New Roman"/>
          <w:szCs w:val="21"/>
        </w:rPr>
        <w:t>SVM</w:t>
      </w:r>
      <w:r w:rsidR="007D4845" w:rsidRPr="007D4845">
        <w:rPr>
          <w:rFonts w:ascii="Times New Roman" w:eastAsia="宋体" w:hAnsi="Times New Roman"/>
          <w:szCs w:val="21"/>
        </w:rPr>
        <w:t>分类器的概念和简化</w:t>
      </w:r>
      <w:r w:rsidR="00F754B2">
        <w:rPr>
          <w:rFonts w:ascii="Times New Roman" w:eastAsia="宋体" w:hAnsi="Times New Roman" w:hint="eastAsia"/>
          <w:szCs w:val="21"/>
        </w:rPr>
        <w:t>硬件实现框</w:t>
      </w:r>
      <w:r w:rsidR="007D4845" w:rsidRPr="007D4845">
        <w:rPr>
          <w:rFonts w:ascii="Times New Roman" w:eastAsia="宋体" w:hAnsi="Times New Roman"/>
          <w:szCs w:val="21"/>
        </w:rPr>
        <w:t>图。</w:t>
      </w:r>
    </w:p>
    <w:p w14:paraId="57196DE1" w14:textId="0EF4F591" w:rsidR="00BC30CC" w:rsidRDefault="007D4845" w:rsidP="0008196F">
      <w:pPr>
        <w:spacing w:line="360" w:lineRule="auto"/>
        <w:ind w:firstLine="420"/>
        <w:rPr>
          <w:rFonts w:ascii="Times New Roman" w:eastAsia="宋体" w:hAnsi="Times New Roman"/>
          <w:szCs w:val="21"/>
        </w:rPr>
      </w:pPr>
      <w:r w:rsidRPr="007D4845">
        <w:rPr>
          <w:rFonts w:ascii="Times New Roman" w:eastAsia="宋体" w:hAnsi="Times New Roman"/>
          <w:szCs w:val="21"/>
        </w:rPr>
        <w:t>在图</w:t>
      </w:r>
      <w:r w:rsidR="00674E64">
        <w:rPr>
          <w:rFonts w:ascii="Times New Roman" w:eastAsia="宋体" w:hAnsi="Times New Roman" w:hint="eastAsia"/>
          <w:szCs w:val="21"/>
        </w:rPr>
        <w:t>8</w:t>
      </w:r>
      <w:r w:rsidR="00674E64">
        <w:rPr>
          <w:rFonts w:ascii="Times New Roman" w:eastAsia="宋体" w:hAnsi="Times New Roman"/>
          <w:szCs w:val="21"/>
        </w:rPr>
        <w:t>-</w:t>
      </w:r>
      <w:r w:rsidR="00AD270C">
        <w:rPr>
          <w:rFonts w:ascii="Times New Roman" w:eastAsia="宋体" w:hAnsi="Times New Roman" w:hint="eastAsia"/>
          <w:szCs w:val="21"/>
        </w:rPr>
        <w:t>21</w:t>
      </w:r>
      <w:r w:rsidR="006B35BE">
        <w:rPr>
          <w:rFonts w:ascii="Times New Roman" w:eastAsia="宋体" w:hAnsi="Times New Roman" w:hint="eastAsia"/>
          <w:szCs w:val="21"/>
        </w:rPr>
        <w:t>（</w:t>
      </w:r>
      <w:r w:rsidR="006B35BE">
        <w:rPr>
          <w:rFonts w:ascii="Times New Roman" w:eastAsia="宋体" w:hAnsi="Times New Roman" w:hint="eastAsia"/>
          <w:szCs w:val="21"/>
        </w:rPr>
        <w:t>a</w:t>
      </w:r>
      <w:r w:rsidR="006B35BE">
        <w:rPr>
          <w:rFonts w:ascii="Times New Roman" w:eastAsia="宋体" w:hAnsi="Times New Roman" w:hint="eastAsia"/>
          <w:szCs w:val="21"/>
        </w:rPr>
        <w:t>）</w:t>
      </w:r>
      <w:r w:rsidRPr="007D4845">
        <w:rPr>
          <w:rFonts w:ascii="Times New Roman" w:eastAsia="宋体" w:hAnsi="Times New Roman"/>
          <w:szCs w:val="21"/>
        </w:rPr>
        <w:t>中，</w:t>
      </w:r>
      <w:r w:rsidR="00F508E1">
        <w:rPr>
          <w:rFonts w:ascii="Times New Roman" w:eastAsia="宋体" w:hAnsi="Times New Roman" w:hint="eastAsia"/>
          <w:szCs w:val="21"/>
        </w:rPr>
        <w:t>可以看到</w:t>
      </w:r>
      <w:r w:rsidRPr="007D4845">
        <w:rPr>
          <w:rFonts w:ascii="Times New Roman" w:eastAsia="宋体" w:hAnsi="Times New Roman"/>
          <w:szCs w:val="21"/>
        </w:rPr>
        <w:t>两个不同类别的支持向量构成了最大化两个类别之间间隔的超平面。对于线性不可分的数据点，核函数可以将其投影到更高的维度，使其</w:t>
      </w:r>
      <w:r w:rsidR="00F508E1">
        <w:rPr>
          <w:rFonts w:ascii="Times New Roman" w:eastAsia="宋体" w:hAnsi="Times New Roman" w:hint="eastAsia"/>
          <w:szCs w:val="21"/>
        </w:rPr>
        <w:t>变得</w:t>
      </w:r>
      <w:r w:rsidRPr="007D4845">
        <w:rPr>
          <w:rFonts w:ascii="Times New Roman" w:eastAsia="宋体" w:hAnsi="Times New Roman"/>
          <w:szCs w:val="21"/>
        </w:rPr>
        <w:t>可分。</w:t>
      </w:r>
      <w:r w:rsidR="0008196F">
        <w:rPr>
          <w:rFonts w:ascii="Times New Roman" w:eastAsia="宋体" w:hAnsi="Times New Roman" w:hint="eastAsia"/>
          <w:szCs w:val="21"/>
        </w:rPr>
        <w:t>根据</w:t>
      </w:r>
      <w:r w:rsidRPr="007D4845">
        <w:rPr>
          <w:rFonts w:ascii="Times New Roman" w:eastAsia="宋体" w:hAnsi="Times New Roman"/>
          <w:szCs w:val="21"/>
        </w:rPr>
        <w:t>公式</w:t>
      </w:r>
      <w:r w:rsidR="00CC48A6">
        <w:rPr>
          <w:rFonts w:ascii="Times New Roman" w:eastAsia="宋体" w:hAnsi="Times New Roman" w:hint="eastAsia"/>
          <w:szCs w:val="21"/>
        </w:rPr>
        <w:t>（</w:t>
      </w:r>
      <w:r w:rsidR="00CC48A6">
        <w:rPr>
          <w:rFonts w:ascii="Times New Roman" w:eastAsia="宋体" w:hAnsi="Times New Roman"/>
          <w:szCs w:val="21"/>
        </w:rPr>
        <w:t>8-1</w:t>
      </w:r>
      <w:r w:rsidR="00E00FC3">
        <w:rPr>
          <w:rFonts w:ascii="Times New Roman" w:eastAsia="宋体" w:hAnsi="Times New Roman" w:hint="eastAsia"/>
          <w:szCs w:val="21"/>
        </w:rPr>
        <w:t>4</w:t>
      </w:r>
      <w:r w:rsidR="00CC48A6">
        <w:rPr>
          <w:rFonts w:ascii="Times New Roman" w:eastAsia="宋体" w:hAnsi="Times New Roman" w:hint="eastAsia"/>
          <w:szCs w:val="21"/>
        </w:rPr>
        <w:t>）</w:t>
      </w:r>
      <w:r w:rsidR="009F7BE0">
        <w:rPr>
          <w:rFonts w:ascii="Times New Roman" w:eastAsia="宋体" w:hAnsi="Times New Roman" w:hint="eastAsia"/>
          <w:szCs w:val="21"/>
        </w:rPr>
        <w:t>，实现</w:t>
      </w:r>
      <w:r w:rsidRPr="007D4845">
        <w:rPr>
          <w:rFonts w:ascii="Times New Roman" w:eastAsia="宋体" w:hAnsi="Times New Roman"/>
          <w:szCs w:val="21"/>
        </w:rPr>
        <w:t>支持向量</w:t>
      </w:r>
      <w:r w:rsidR="00D7275B">
        <w:rPr>
          <w:rFonts w:ascii="Times New Roman" w:eastAsia="宋体" w:hAnsi="Times New Roman" w:hint="eastAsia"/>
          <w:szCs w:val="21"/>
        </w:rPr>
        <w:t>以及参数的存储</w:t>
      </w:r>
      <w:r w:rsidRPr="007D4845">
        <w:rPr>
          <w:rFonts w:ascii="Times New Roman" w:eastAsia="宋体" w:hAnsi="Times New Roman"/>
          <w:szCs w:val="21"/>
        </w:rPr>
        <w:t>和核函数</w:t>
      </w:r>
      <w:r w:rsidR="00D7275B">
        <w:rPr>
          <w:rFonts w:ascii="Times New Roman" w:eastAsia="宋体" w:hAnsi="Times New Roman" w:hint="eastAsia"/>
          <w:szCs w:val="21"/>
        </w:rPr>
        <w:t>计算</w:t>
      </w:r>
      <w:r w:rsidRPr="007D4845">
        <w:rPr>
          <w:rFonts w:ascii="Times New Roman" w:eastAsia="宋体" w:hAnsi="Times New Roman"/>
          <w:szCs w:val="21"/>
        </w:rPr>
        <w:t>是</w:t>
      </w:r>
      <w:r w:rsidR="009F7BE0">
        <w:rPr>
          <w:rFonts w:ascii="Times New Roman" w:eastAsia="宋体" w:hAnsi="Times New Roman" w:hint="eastAsia"/>
          <w:szCs w:val="21"/>
        </w:rPr>
        <w:t>片上</w:t>
      </w:r>
      <w:r w:rsidR="00FC0EA8">
        <w:rPr>
          <w:rFonts w:ascii="Times New Roman" w:eastAsia="宋体" w:hAnsi="Times New Roman" w:hint="eastAsia"/>
          <w:szCs w:val="21"/>
        </w:rPr>
        <w:t>完成</w:t>
      </w:r>
      <w:r w:rsidRPr="007D4845">
        <w:rPr>
          <w:rFonts w:ascii="Times New Roman" w:eastAsia="宋体" w:hAnsi="Times New Roman"/>
          <w:szCs w:val="21"/>
        </w:rPr>
        <w:t>SVM</w:t>
      </w:r>
      <w:r w:rsidRPr="007D4845">
        <w:rPr>
          <w:rFonts w:ascii="Times New Roman" w:eastAsia="宋体" w:hAnsi="Times New Roman"/>
          <w:szCs w:val="21"/>
        </w:rPr>
        <w:t>分类器的</w:t>
      </w:r>
      <w:r w:rsidR="004E7695">
        <w:rPr>
          <w:rFonts w:ascii="Times New Roman" w:eastAsia="宋体" w:hAnsi="Times New Roman" w:hint="eastAsia"/>
          <w:szCs w:val="21"/>
        </w:rPr>
        <w:t>关键</w:t>
      </w:r>
      <w:r w:rsidRPr="007D4845">
        <w:rPr>
          <w:rFonts w:ascii="Times New Roman" w:eastAsia="宋体" w:hAnsi="Times New Roman"/>
          <w:szCs w:val="21"/>
        </w:rPr>
        <w:t>。</w:t>
      </w:r>
      <w:r w:rsidR="00925E0A">
        <w:rPr>
          <w:rFonts w:ascii="Times New Roman" w:eastAsia="宋体" w:hAnsi="Times New Roman" w:hint="eastAsia"/>
          <w:szCs w:val="21"/>
        </w:rPr>
        <w:t>图</w:t>
      </w:r>
      <w:r w:rsidR="00925E0A">
        <w:rPr>
          <w:rFonts w:ascii="Times New Roman" w:eastAsia="宋体" w:hAnsi="Times New Roman" w:hint="eastAsia"/>
          <w:szCs w:val="21"/>
        </w:rPr>
        <w:t>8</w:t>
      </w:r>
      <w:r w:rsidR="00925E0A">
        <w:rPr>
          <w:rFonts w:ascii="Times New Roman" w:eastAsia="宋体" w:hAnsi="Times New Roman"/>
          <w:szCs w:val="21"/>
        </w:rPr>
        <w:t>-</w:t>
      </w:r>
      <w:r w:rsidR="00042469">
        <w:rPr>
          <w:rFonts w:ascii="Times New Roman" w:eastAsia="宋体" w:hAnsi="Times New Roman" w:hint="eastAsia"/>
          <w:szCs w:val="21"/>
        </w:rPr>
        <w:t>21</w:t>
      </w:r>
      <w:r w:rsidR="006B35BE">
        <w:rPr>
          <w:rFonts w:ascii="Times New Roman" w:eastAsia="宋体" w:hAnsi="Times New Roman" w:hint="eastAsia"/>
          <w:szCs w:val="21"/>
        </w:rPr>
        <w:t>（</w:t>
      </w:r>
      <w:r w:rsidR="006B35BE">
        <w:rPr>
          <w:rFonts w:ascii="Times New Roman" w:eastAsia="宋体" w:hAnsi="Times New Roman"/>
          <w:szCs w:val="21"/>
        </w:rPr>
        <w:t>b</w:t>
      </w:r>
      <w:r w:rsidR="006B35BE">
        <w:rPr>
          <w:rFonts w:ascii="Times New Roman" w:eastAsia="宋体" w:hAnsi="Times New Roman" w:hint="eastAsia"/>
          <w:szCs w:val="21"/>
        </w:rPr>
        <w:t>）</w:t>
      </w:r>
      <w:r w:rsidR="00562396">
        <w:rPr>
          <w:rFonts w:ascii="Times New Roman" w:eastAsia="宋体" w:hAnsi="Times New Roman" w:hint="eastAsia"/>
          <w:szCs w:val="21"/>
        </w:rPr>
        <w:t>为简化的</w:t>
      </w:r>
      <w:r w:rsidR="008737D4">
        <w:rPr>
          <w:rFonts w:ascii="Times New Roman" w:eastAsia="宋体" w:hAnsi="Times New Roman" w:hint="eastAsia"/>
          <w:szCs w:val="21"/>
        </w:rPr>
        <w:t>SVM</w:t>
      </w:r>
      <w:r w:rsidR="00562396">
        <w:rPr>
          <w:rFonts w:ascii="Times New Roman" w:eastAsia="宋体" w:hAnsi="Times New Roman" w:hint="eastAsia"/>
          <w:szCs w:val="21"/>
        </w:rPr>
        <w:t>硬件实现架构，</w:t>
      </w:r>
      <w:r w:rsidR="00FF7EDB">
        <w:rPr>
          <w:rFonts w:ascii="Times New Roman" w:eastAsia="宋体" w:hAnsi="Times New Roman" w:hint="eastAsia"/>
          <w:szCs w:val="21"/>
        </w:rPr>
        <w:t>采用</w:t>
      </w:r>
      <w:r w:rsidR="002B603D">
        <w:rPr>
          <w:rFonts w:ascii="Times New Roman" w:eastAsia="宋体" w:hAnsi="Times New Roman" w:hint="eastAsia"/>
          <w:szCs w:val="21"/>
        </w:rPr>
        <w:t>存储器对</w:t>
      </w:r>
      <w:r w:rsidR="00FF7EDB">
        <w:rPr>
          <w:rFonts w:ascii="Times New Roman" w:eastAsia="宋体" w:hAnsi="Times New Roman" w:hint="eastAsia"/>
          <w:szCs w:val="21"/>
        </w:rPr>
        <w:t>参数和支持</w:t>
      </w:r>
      <w:r w:rsidR="00873550">
        <w:rPr>
          <w:rFonts w:ascii="Times New Roman" w:eastAsia="宋体" w:hAnsi="Times New Roman" w:hint="eastAsia"/>
          <w:szCs w:val="21"/>
        </w:rPr>
        <w:t>向量进行存储，</w:t>
      </w:r>
      <w:r w:rsidR="00415EF5">
        <w:rPr>
          <w:rFonts w:ascii="Times New Roman" w:eastAsia="宋体" w:hAnsi="Times New Roman" w:hint="eastAsia"/>
          <w:szCs w:val="21"/>
        </w:rPr>
        <w:t>利用状态机进行计算控制</w:t>
      </w:r>
      <w:r w:rsidR="009A2488">
        <w:rPr>
          <w:rFonts w:ascii="Times New Roman" w:eastAsia="宋体" w:hAnsi="Times New Roman" w:hint="eastAsia"/>
          <w:szCs w:val="21"/>
        </w:rPr>
        <w:t>。同时，</w:t>
      </w:r>
      <w:r w:rsidR="00873550">
        <w:rPr>
          <w:rFonts w:ascii="Times New Roman" w:eastAsia="宋体" w:hAnsi="Times New Roman" w:hint="eastAsia"/>
          <w:szCs w:val="21"/>
        </w:rPr>
        <w:t>采用</w:t>
      </w:r>
      <w:r w:rsidR="00415EF5">
        <w:rPr>
          <w:rFonts w:ascii="Times New Roman" w:eastAsia="宋体" w:hAnsi="Times New Roman" w:hint="eastAsia"/>
          <w:szCs w:val="21"/>
        </w:rPr>
        <w:t>并行的核函数计算单元</w:t>
      </w:r>
      <w:r w:rsidR="009A2488">
        <w:rPr>
          <w:rFonts w:ascii="Times New Roman" w:eastAsia="宋体" w:hAnsi="Times New Roman" w:hint="eastAsia"/>
          <w:szCs w:val="21"/>
        </w:rPr>
        <w:t>来执行</w:t>
      </w:r>
      <m:oMath>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szCs w:val="21"/>
              </w:rPr>
              <m:t>i</m:t>
            </m:r>
          </m:sub>
        </m:sSub>
        <m:r>
          <w:rPr>
            <w:rFonts w:ascii="Cambria Math" w:eastAsia="宋体" w:hAnsi="Cambria Math"/>
            <w:szCs w:val="21"/>
          </w:rPr>
          <m:t>K</m:t>
        </m:r>
        <m:d>
          <m:dPr>
            <m:ctrlPr>
              <w:rPr>
                <w:rFonts w:ascii="Cambria Math" w:eastAsia="宋体" w:hAnsi="Cambria Math"/>
                <w:i/>
                <w:szCs w:val="21"/>
              </w:rPr>
            </m:ctrlPr>
          </m:dPr>
          <m:e>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i</m:t>
                </m:r>
              </m:sub>
            </m:sSub>
            <m:r>
              <w:rPr>
                <w:rFonts w:ascii="Cambria Math" w:eastAsia="宋体" w:hAnsi="Cambria Math"/>
                <w:szCs w:val="21"/>
              </w:rPr>
              <m:t>,x</m:t>
            </m:r>
          </m:e>
        </m:d>
      </m:oMath>
      <w:r w:rsidR="00415EF5">
        <w:rPr>
          <w:rFonts w:ascii="Times New Roman" w:eastAsia="宋体" w:hAnsi="Times New Roman" w:hint="eastAsia"/>
          <w:szCs w:val="21"/>
        </w:rPr>
        <w:t>的计算</w:t>
      </w:r>
      <w:r w:rsidR="00286739">
        <w:rPr>
          <w:rFonts w:ascii="Times New Roman" w:eastAsia="宋体" w:hAnsi="Times New Roman" w:hint="eastAsia"/>
          <w:szCs w:val="21"/>
        </w:rPr>
        <w:t>。</w:t>
      </w:r>
      <w:r w:rsidR="00B5565F">
        <w:rPr>
          <w:rFonts w:ascii="Times New Roman" w:eastAsia="宋体" w:hAnsi="Times New Roman" w:hint="eastAsia"/>
          <w:szCs w:val="21"/>
        </w:rPr>
        <w:t>与</w:t>
      </w:r>
      <w:r w:rsidR="00B5565F">
        <w:rPr>
          <w:rFonts w:ascii="Times New Roman" w:eastAsia="宋体" w:hAnsi="Times New Roman" w:hint="eastAsia"/>
          <w:szCs w:val="21"/>
        </w:rPr>
        <w:t>FIR</w:t>
      </w:r>
      <w:r w:rsidR="00B5565F">
        <w:rPr>
          <w:rFonts w:ascii="Times New Roman" w:eastAsia="宋体" w:hAnsi="Times New Roman"/>
          <w:szCs w:val="21"/>
        </w:rPr>
        <w:t>滤波器</w:t>
      </w:r>
      <w:r w:rsidR="00B5565F">
        <w:rPr>
          <w:rFonts w:ascii="Times New Roman" w:eastAsia="宋体" w:hAnsi="Times New Roman" w:hint="eastAsia"/>
          <w:szCs w:val="21"/>
        </w:rPr>
        <w:t>实现类似，</w:t>
      </w:r>
      <w:r w:rsidR="00415EF5">
        <w:rPr>
          <w:rFonts w:ascii="Times New Roman" w:eastAsia="宋体" w:hAnsi="Times New Roman" w:hint="eastAsia"/>
          <w:szCs w:val="21"/>
        </w:rPr>
        <w:t>在</w:t>
      </w:r>
      <w:r w:rsidR="00974E2A">
        <w:rPr>
          <w:rFonts w:ascii="Times New Roman" w:eastAsia="宋体" w:hAnsi="Times New Roman" w:hint="eastAsia"/>
          <w:szCs w:val="21"/>
        </w:rPr>
        <w:t>具体</w:t>
      </w:r>
      <w:r w:rsidR="00415EF5">
        <w:rPr>
          <w:rFonts w:ascii="Times New Roman" w:eastAsia="宋体" w:hAnsi="Times New Roman" w:hint="eastAsia"/>
          <w:szCs w:val="21"/>
        </w:rPr>
        <w:t>应用</w:t>
      </w:r>
      <w:r w:rsidR="00B5565F">
        <w:rPr>
          <w:rFonts w:ascii="Times New Roman" w:eastAsia="宋体" w:hAnsi="Times New Roman" w:hint="eastAsia"/>
          <w:szCs w:val="21"/>
        </w:rPr>
        <w:t>中可根据实际需求，采用部分并行或者串行</w:t>
      </w:r>
      <w:r w:rsidR="006C6DC5">
        <w:rPr>
          <w:rFonts w:ascii="Times New Roman" w:eastAsia="宋体" w:hAnsi="Times New Roman" w:hint="eastAsia"/>
          <w:szCs w:val="21"/>
        </w:rPr>
        <w:t>来增减核函数计算模块的数量</w:t>
      </w:r>
      <w:r w:rsidR="00B5565F">
        <w:rPr>
          <w:rFonts w:ascii="Times New Roman" w:eastAsia="宋体" w:hAnsi="Times New Roman" w:hint="eastAsia"/>
          <w:szCs w:val="21"/>
        </w:rPr>
        <w:t>。</w:t>
      </w:r>
    </w:p>
    <w:p w14:paraId="112D07EB" w14:textId="68D09E32" w:rsidR="00A56440" w:rsidRDefault="002F39DF" w:rsidP="00A56440">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在</w:t>
      </w:r>
      <w:r w:rsidR="00977269">
        <w:rPr>
          <w:rFonts w:ascii="Times New Roman" w:eastAsia="宋体" w:hAnsi="Times New Roman" w:hint="eastAsia"/>
          <w:szCs w:val="21"/>
        </w:rPr>
        <w:t>支持向量机</w:t>
      </w:r>
      <w:r>
        <w:rPr>
          <w:rFonts w:ascii="Times New Roman" w:eastAsia="宋体" w:hAnsi="Times New Roman" w:hint="eastAsia"/>
          <w:szCs w:val="21"/>
        </w:rPr>
        <w:t>的</w:t>
      </w:r>
      <w:r w:rsidR="00394447">
        <w:rPr>
          <w:rFonts w:ascii="Times New Roman" w:eastAsia="宋体" w:hAnsi="Times New Roman" w:hint="eastAsia"/>
          <w:szCs w:val="21"/>
        </w:rPr>
        <w:t>硬件实现</w:t>
      </w:r>
      <w:r w:rsidR="00977269">
        <w:rPr>
          <w:rFonts w:ascii="Times New Roman" w:eastAsia="宋体" w:hAnsi="Times New Roman" w:hint="eastAsia"/>
          <w:szCs w:val="21"/>
        </w:rPr>
        <w:t>中</w:t>
      </w:r>
      <w:r>
        <w:rPr>
          <w:rFonts w:ascii="Times New Roman" w:eastAsia="宋体" w:hAnsi="Times New Roman" w:hint="eastAsia"/>
          <w:szCs w:val="21"/>
        </w:rPr>
        <w:t>，</w:t>
      </w:r>
      <w:r w:rsidR="00394447">
        <w:rPr>
          <w:rFonts w:ascii="Times New Roman" w:eastAsia="宋体" w:hAnsi="Times New Roman" w:hint="eastAsia"/>
          <w:szCs w:val="21"/>
        </w:rPr>
        <w:t>核函数的计算</w:t>
      </w:r>
      <w:r>
        <w:rPr>
          <w:rFonts w:ascii="Times New Roman" w:eastAsia="宋体" w:hAnsi="Times New Roman" w:hint="eastAsia"/>
          <w:szCs w:val="21"/>
        </w:rPr>
        <w:t>至关重要</w:t>
      </w:r>
      <w:r w:rsidR="00394447">
        <w:rPr>
          <w:rFonts w:ascii="Times New Roman" w:eastAsia="宋体" w:hAnsi="Times New Roman" w:hint="eastAsia"/>
          <w:szCs w:val="21"/>
        </w:rPr>
        <w:t>。</w:t>
      </w:r>
      <w:r w:rsidR="00A65B12">
        <w:rPr>
          <w:rFonts w:ascii="Times New Roman" w:eastAsia="宋体" w:hAnsi="Times New Roman" w:hint="eastAsia"/>
          <w:szCs w:val="21"/>
        </w:rPr>
        <w:t>常用的核函数包括</w:t>
      </w:r>
      <w:r w:rsidR="008A5205">
        <w:rPr>
          <w:rFonts w:ascii="Times New Roman" w:eastAsia="宋体" w:hAnsi="Times New Roman" w:hint="eastAsia"/>
          <w:szCs w:val="21"/>
        </w:rPr>
        <w:t>线性函数、多项式函数</w:t>
      </w:r>
      <w:r w:rsidR="00974ECF">
        <w:rPr>
          <w:rFonts w:ascii="Times New Roman" w:eastAsia="宋体" w:hAnsi="Times New Roman" w:hint="eastAsia"/>
          <w:szCs w:val="21"/>
        </w:rPr>
        <w:t>和</w:t>
      </w:r>
      <w:r w:rsidR="00D76A86">
        <w:rPr>
          <w:rFonts w:ascii="Times New Roman" w:eastAsia="宋体" w:hAnsi="Times New Roman" w:hint="eastAsia"/>
          <w:szCs w:val="21"/>
        </w:rPr>
        <w:t>径向基函数（</w:t>
      </w:r>
      <w:r w:rsidR="00D76A86">
        <w:rPr>
          <w:rFonts w:ascii="Times New Roman" w:eastAsia="宋体" w:hAnsi="Times New Roman" w:hint="eastAsia"/>
          <w:szCs w:val="21"/>
        </w:rPr>
        <w:t>r</w:t>
      </w:r>
      <w:r w:rsidR="00D76A86">
        <w:rPr>
          <w:rFonts w:ascii="Times New Roman" w:eastAsia="宋体" w:hAnsi="Times New Roman"/>
          <w:szCs w:val="21"/>
        </w:rPr>
        <w:t>adial basis function, RBF</w:t>
      </w:r>
      <w:r w:rsidR="00D76A86">
        <w:rPr>
          <w:rFonts w:ascii="Times New Roman" w:eastAsia="宋体" w:hAnsi="Times New Roman" w:hint="eastAsia"/>
          <w:szCs w:val="21"/>
        </w:rPr>
        <w:t>）</w:t>
      </w:r>
      <w:r w:rsidR="00F43D9A">
        <w:rPr>
          <w:rFonts w:ascii="Times New Roman" w:eastAsia="宋体" w:hAnsi="Times New Roman"/>
          <w:szCs w:val="21"/>
        </w:rPr>
        <w:fldChar w:fldCharType="begin">
          <w:fldData xml:space="preserve">PEVuZE5vdGU+PENpdGU+PEF1dGhvcj5Zb288L0F1dGhvcj48WWVhcj4yMDEyPC9ZZWFyPjxSZWNO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</w:fldData>
        </w:fldChar>
      </w:r>
      <w:r w:rsidR="00E804BA">
        <w:rPr>
          <w:rFonts w:ascii="Times New Roman" w:eastAsia="宋体" w:hAnsi="Times New Roman"/>
          <w:szCs w:val="21"/>
        </w:rPr>
        <w:instrText xml:space="preserve"> ADDIN EN.CITE </w:instrText>
      </w:r>
      <w:r w:rsidR="00E804BA">
        <w:rPr>
          <w:rFonts w:ascii="Times New Roman" w:eastAsia="宋体" w:hAnsi="Times New Roman"/>
          <w:szCs w:val="21"/>
        </w:rPr>
        <w:fldChar w:fldCharType="begin">
          <w:fldData xml:space="preserve">PEVuZE5vdGU+PENpdGU+PEF1dGhvcj5Zb288L0F1dGhvcj48WWVhcj4yMDEyPC9ZZWFyPjxSZWNO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</w:fldData>
        </w:fldChar>
      </w:r>
      <w:r w:rsidR="00E804BA">
        <w:rPr>
          <w:rFonts w:ascii="Times New Roman" w:eastAsia="宋体" w:hAnsi="Times New Roman"/>
          <w:szCs w:val="21"/>
        </w:rPr>
        <w:instrText xml:space="preserve"> ADDIN EN.CITE.DATA </w:instrText>
      </w:r>
      <w:r w:rsidR="00E804BA">
        <w:rPr>
          <w:rFonts w:ascii="Times New Roman" w:eastAsia="宋体" w:hAnsi="Times New Roman"/>
          <w:szCs w:val="21"/>
        </w:rPr>
      </w:r>
      <w:r w:rsidR="00E804BA">
        <w:rPr>
          <w:rFonts w:ascii="Times New Roman" w:eastAsia="宋体" w:hAnsi="Times New Roman"/>
          <w:szCs w:val="21"/>
        </w:rPr>
        <w:fldChar w:fldCharType="end"/>
      </w:r>
      <w:r w:rsidR="00F43D9A">
        <w:rPr>
          <w:rFonts w:ascii="Times New Roman" w:eastAsia="宋体" w:hAnsi="Times New Roman"/>
          <w:szCs w:val="21"/>
        </w:rPr>
      </w:r>
      <w:r w:rsidR="00F43D9A">
        <w:rPr>
          <w:rFonts w:ascii="Times New Roman" w:eastAsia="宋体" w:hAnsi="Times New Roman"/>
          <w:szCs w:val="21"/>
        </w:rPr>
        <w:fldChar w:fldCharType="separate"/>
      </w:r>
      <w:r w:rsidR="00E804BA">
        <w:rPr>
          <w:rFonts w:ascii="Times New Roman" w:eastAsia="宋体" w:hAnsi="Times New Roman"/>
          <w:noProof/>
          <w:szCs w:val="21"/>
        </w:rPr>
        <w:t>[46, 54, 55]</w:t>
      </w:r>
      <w:r w:rsidR="00F43D9A">
        <w:rPr>
          <w:rFonts w:ascii="Times New Roman" w:eastAsia="宋体" w:hAnsi="Times New Roman"/>
          <w:szCs w:val="21"/>
        </w:rPr>
        <w:fldChar w:fldCharType="end"/>
      </w:r>
      <w:r w:rsidR="00FE3B2B">
        <w:rPr>
          <w:rFonts w:ascii="Times New Roman" w:eastAsia="宋体" w:hAnsi="Times New Roman" w:hint="eastAsia"/>
          <w:szCs w:val="21"/>
        </w:rPr>
        <w:t>。</w:t>
      </w:r>
      <w:r w:rsidR="005C48C4">
        <w:rPr>
          <w:rFonts w:ascii="Times New Roman" w:eastAsia="宋体" w:hAnsi="Times New Roman" w:hint="eastAsia"/>
          <w:szCs w:val="21"/>
        </w:rPr>
        <w:t>它们的</w:t>
      </w:r>
      <w:r w:rsidR="00975E0E">
        <w:rPr>
          <w:rFonts w:ascii="Times New Roman" w:eastAsia="宋体" w:hAnsi="Times New Roman" w:hint="eastAsia"/>
          <w:szCs w:val="21"/>
        </w:rPr>
        <w:t>表达式分别如式</w:t>
      </w:r>
      <w:r w:rsidR="00F61EA9">
        <w:rPr>
          <w:rFonts w:ascii="Times New Roman" w:eastAsia="宋体" w:hAnsi="Times New Roman" w:hint="eastAsia"/>
          <w:szCs w:val="21"/>
        </w:rPr>
        <w:t>（</w:t>
      </w:r>
      <w:r w:rsidR="00F61EA9">
        <w:rPr>
          <w:rFonts w:ascii="Times New Roman" w:eastAsia="宋体" w:hAnsi="Times New Roman"/>
          <w:szCs w:val="21"/>
        </w:rPr>
        <w:t>8-14</w:t>
      </w:r>
      <w:r w:rsidR="00F61EA9">
        <w:rPr>
          <w:rFonts w:ascii="Times New Roman" w:eastAsia="宋体" w:hAnsi="Times New Roman" w:hint="eastAsia"/>
          <w:szCs w:val="21"/>
        </w:rPr>
        <w:t>）</w:t>
      </w:r>
      <w:r w:rsidR="00975E0E">
        <w:rPr>
          <w:rFonts w:ascii="Times New Roman" w:eastAsia="宋体" w:hAnsi="Times New Roman" w:hint="eastAsia"/>
          <w:szCs w:val="21"/>
        </w:rPr>
        <w:t>所示</w:t>
      </w:r>
      <w:r w:rsidR="000710BB">
        <w:rPr>
          <w:rFonts w:ascii="Times New Roman" w:eastAsia="宋体" w:hAnsi="Times New Roman" w:hint="eastAsia"/>
          <w:szCs w:val="21"/>
        </w:rPr>
        <w:t>：</w:t>
      </w:r>
    </w:p>
    <w:p w14:paraId="0B7B9D44" w14:textId="19949CE8" w:rsidR="007A1276" w:rsidRDefault="007A1276" w:rsidP="00DE5C8F">
      <w:pPr>
        <w:spacing w:line="360" w:lineRule="auto"/>
        <w:ind w:firstLineChars="200" w:firstLine="420"/>
        <w:rPr>
          <w:rFonts w:ascii="Times New Roman" w:eastAsia="宋体" w:hAnsi="Times New Roman"/>
          <w:szCs w:val="21"/>
        </w:rPr>
      </w:pPr>
      <m:oMathPara>
        <m:oMath>
          <m:r>
            <w:rPr>
              <w:rFonts w:ascii="Cambria Math" w:eastAsia="宋体" w:hAnsi="Cambria Math"/>
              <w:szCs w:val="21"/>
            </w:rPr>
            <m:t>K</m:t>
          </m:r>
          <m:d>
            <m:dPr>
              <m:ctrlPr>
                <w:rPr>
                  <w:rFonts w:ascii="Cambria Math" w:eastAsia="宋体" w:hAnsi="Cambria Math"/>
                  <w:i/>
                  <w:szCs w:val="21"/>
                </w:rPr>
              </m:ctrlPr>
            </m:dPr>
            <m:e>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i</m:t>
                  </m:r>
                </m:sub>
              </m:sSub>
              <m:r>
                <w:rPr>
                  <w:rFonts w:ascii="Cambria Math" w:eastAsia="宋体" w:hAnsi="Cambria Math"/>
                  <w:szCs w:val="21"/>
                </w:rPr>
                <m:t>,x</m:t>
              </m:r>
            </m:e>
          </m:d>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i</m:t>
              </m:r>
            </m:sub>
          </m:sSub>
          <m:r>
            <w:rPr>
              <w:rFonts w:ascii="Cambria Math" w:eastAsia="宋体" w:hAnsi="Cambria Math"/>
              <w:szCs w:val="21"/>
            </w:rPr>
            <m:t>∙x</m:t>
          </m:r>
        </m:oMath>
      </m:oMathPara>
    </w:p>
    <w:p w14:paraId="40E37E84" w14:textId="55463773" w:rsidR="007A1276" w:rsidRPr="002F03FF" w:rsidRDefault="007A1276" w:rsidP="0076423B">
      <w:pPr>
        <w:spacing w:line="360" w:lineRule="auto"/>
        <w:ind w:firstLineChars="200" w:firstLine="420"/>
        <w:jc w:val="right"/>
        <w:rPr>
          <w:rStyle w:val="ad"/>
          <w:rFonts w:ascii="Times New Roman" w:eastAsia="宋体" w:hAnsi="Times New Roman"/>
          <w:color w:val="auto"/>
        </w:rPr>
      </w:pPr>
      <m:oMath>
        <m:r>
          <w:rPr>
            <w:rStyle w:val="ad"/>
            <w:rFonts w:ascii="Cambria Math" w:hAnsi="Cambria Math"/>
            <w:color w:val="auto"/>
          </w:rPr>
          <m:t>k</m:t>
        </m:r>
        <m:d>
          <m:dPr>
            <m:ctrlPr>
              <w:rPr>
                <w:rStyle w:val="ad"/>
                <w:rFonts w:ascii="Cambria Math" w:hAnsi="Cambria Math"/>
                <w:i/>
                <w:color w:val="auto"/>
              </w:rPr>
            </m:ctrlPr>
          </m:dPr>
          <m:e>
            <m:r>
              <w:rPr>
                <w:rStyle w:val="ad"/>
                <w:rFonts w:ascii="Cambria Math" w:hAnsi="Cambria Math"/>
                <w:color w:val="auto"/>
              </w:rPr>
              <m:t>vi,x</m:t>
            </m:r>
          </m:e>
        </m:d>
        <m:r>
          <w:rPr>
            <w:rStyle w:val="ad"/>
            <w:rFonts w:ascii="Cambria Math" w:hAnsi="Cambria Math"/>
            <w:color w:val="auto"/>
          </w:rPr>
          <m:t>=</m:t>
        </m:r>
        <m:sSup>
          <m:sSupPr>
            <m:ctrlPr>
              <w:rPr>
                <w:rStyle w:val="ad"/>
                <w:rFonts w:ascii="Cambria Math" w:hAnsi="Cambria Math"/>
                <w:i/>
                <w:color w:val="auto"/>
              </w:rPr>
            </m:ctrlPr>
          </m:sSupPr>
          <m:e>
            <m:r>
              <w:rPr>
                <w:rStyle w:val="ad"/>
                <w:rFonts w:ascii="Cambria Math" w:hAnsi="Cambria Math"/>
                <w:color w:val="auto"/>
              </w:rPr>
              <m:t>(β</m:t>
            </m:r>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i</m:t>
                </m:r>
              </m:sub>
            </m:sSub>
            <m:r>
              <w:rPr>
                <w:rFonts w:ascii="Cambria Math" w:eastAsia="宋体" w:hAnsi="Cambria Math"/>
                <w:szCs w:val="21"/>
              </w:rPr>
              <m:t>∙</m:t>
            </m:r>
            <m:r>
              <w:rPr>
                <w:rFonts w:ascii="Cambria Math" w:eastAsia="宋体" w:hAnsi="Cambria Math" w:hint="eastAsia"/>
                <w:szCs w:val="21"/>
              </w:rPr>
              <m:t>x</m:t>
            </m:r>
            <m:r>
              <w:rPr>
                <w:rFonts w:ascii="Cambria Math" w:eastAsia="宋体" w:hAnsi="Cambria Math"/>
                <w:szCs w:val="21"/>
              </w:rPr>
              <m:t>+</m:t>
            </m:r>
            <m:r>
              <w:rPr>
                <w:rFonts w:ascii="Cambria Math" w:eastAsia="LMMathItalic10-Regular" w:hAnsi="Cambria Math" w:cs="LMMathItalic10-Regular" w:hint="eastAsia"/>
                <w:kern w:val="0"/>
                <w:sz w:val="22"/>
              </w:rPr>
              <m:t>γ</m:t>
            </m:r>
            <m:r>
              <w:rPr>
                <w:rStyle w:val="ad"/>
                <w:rFonts w:ascii="Cambria Math" w:hAnsi="Cambria Math"/>
                <w:color w:val="auto"/>
              </w:rPr>
              <m:t>)</m:t>
            </m:r>
          </m:e>
          <m:sup>
            <m:r>
              <w:rPr>
                <w:rStyle w:val="ad"/>
                <w:rFonts w:ascii="Cambria Math" w:hAnsi="Cambria Math"/>
                <w:color w:val="auto"/>
              </w:rPr>
              <m:t>M</m:t>
            </m:r>
          </m:sup>
        </m:sSup>
      </m:oMath>
      <w:r w:rsidR="0076423B">
        <w:rPr>
          <w:rStyle w:val="ad"/>
          <w:rFonts w:ascii="Times New Roman" w:eastAsia="宋体" w:hAnsi="Times New Roman" w:hint="eastAsia"/>
          <w:color w:val="auto"/>
        </w:rPr>
        <w:t xml:space="preserve"> </w:t>
      </w:r>
      <w:r w:rsidR="0076423B">
        <w:rPr>
          <w:rStyle w:val="ad"/>
          <w:rFonts w:ascii="Times New Roman" w:eastAsia="宋体" w:hAnsi="Times New Roman"/>
          <w:color w:val="auto"/>
        </w:rPr>
        <w:t xml:space="preserve">                                       </w:t>
      </w:r>
      <w:r w:rsidR="0076423B">
        <w:rPr>
          <w:rFonts w:ascii="Times New Roman" w:eastAsia="宋体" w:hAnsi="Times New Roman" w:hint="eastAsia"/>
          <w:szCs w:val="21"/>
        </w:rPr>
        <w:t>（</w:t>
      </w:r>
      <w:r w:rsidR="0076423B">
        <w:rPr>
          <w:rFonts w:ascii="Times New Roman" w:eastAsia="宋体" w:hAnsi="Times New Roman"/>
          <w:szCs w:val="21"/>
        </w:rPr>
        <w:t>8-1</w:t>
      </w:r>
      <w:r w:rsidR="006B35BE">
        <w:rPr>
          <w:rFonts w:ascii="Times New Roman" w:eastAsia="宋体" w:hAnsi="Times New Roman" w:hint="eastAsia"/>
          <w:szCs w:val="21"/>
        </w:rPr>
        <w:t>5</w:t>
      </w:r>
      <w:r w:rsidR="0076423B">
        <w:rPr>
          <w:rFonts w:ascii="Times New Roman" w:eastAsia="宋体" w:hAnsi="Times New Roman" w:hint="eastAsia"/>
          <w:szCs w:val="21"/>
        </w:rPr>
        <w:t>）</w:t>
      </w:r>
    </w:p>
    <w:p w14:paraId="79BD1168" w14:textId="08AA9FF1" w:rsidR="007A1276" w:rsidRPr="00C43AD7" w:rsidRDefault="007A1276" w:rsidP="00C43AD7">
      <w:pPr>
        <w:spacing w:line="360" w:lineRule="auto"/>
        <w:ind w:firstLineChars="200" w:firstLine="420"/>
        <w:rPr>
          <w:rFonts w:ascii="Times New Roman" w:eastAsia="宋体" w:hAnsi="Times New Roman"/>
        </w:rPr>
      </w:pPr>
      <m:oMathPara>
        <m:oMath>
          <m:r>
            <w:rPr>
              <w:rStyle w:val="ad"/>
              <w:rFonts w:ascii="Cambria Math" w:hAnsi="Cambria Math"/>
              <w:color w:val="auto"/>
            </w:rPr>
            <m:t>k</m:t>
          </m:r>
          <m:d>
            <m:dPr>
              <m:ctrlPr>
                <w:rPr>
                  <w:rStyle w:val="ad"/>
                  <w:rFonts w:ascii="Cambria Math" w:hAnsi="Cambria Math"/>
                  <w:i/>
                  <w:color w:val="auto"/>
                </w:rPr>
              </m:ctrlPr>
            </m:dPr>
            <m:e>
              <m:r>
                <w:rPr>
                  <w:rStyle w:val="ad"/>
                  <w:rFonts w:ascii="Cambria Math" w:hAnsi="Cambria Math"/>
                  <w:color w:val="auto"/>
                </w:rPr>
                <m:t>vi,x</m:t>
              </m:r>
            </m:e>
          </m:d>
          <m:r>
            <w:rPr>
              <w:rStyle w:val="ad"/>
              <w:rFonts w:ascii="Cambria Math" w:hAnsi="Cambria Math"/>
              <w:color w:val="auto"/>
            </w:rPr>
            <m:t>=</m:t>
          </m:r>
          <m:r>
            <w:rPr>
              <w:rStyle w:val="ad"/>
              <w:rFonts w:ascii="Cambria Math" w:hAnsi="Cambria Math" w:hint="eastAsia"/>
              <w:color w:val="auto"/>
            </w:rPr>
            <m:t>ex</m:t>
          </m:r>
          <m:r>
            <w:rPr>
              <w:rStyle w:val="ad"/>
              <w:rFonts w:ascii="Cambria Math" w:hAnsi="Cambria Math"/>
              <w:color w:val="auto"/>
            </w:rPr>
            <m:t>p(-</m:t>
          </m:r>
          <m:f>
            <m:fPr>
              <m:ctrlPr>
                <w:rPr>
                  <w:rStyle w:val="ad"/>
                  <w:rFonts w:ascii="Cambria Math" w:hAnsi="Cambria Math"/>
                  <w:i/>
                  <w:color w:val="auto"/>
                </w:rPr>
              </m:ctrlPr>
            </m:fPr>
            <m:num>
              <m:sSup>
                <m:sSupPr>
                  <m:ctrlPr>
                    <w:rPr>
                      <w:rStyle w:val="ad"/>
                      <w:rFonts w:ascii="Cambria Math" w:hAnsi="Cambria Math"/>
                      <w:i/>
                      <w:color w:val="auto"/>
                    </w:rPr>
                  </m:ctrlPr>
                </m:sSupPr>
                <m:e>
                  <m:r>
                    <w:rPr>
                      <w:rStyle w:val="ad"/>
                      <w:rFonts w:ascii="Cambria Math" w:hAnsi="Cambria Math"/>
                      <w:color w:val="auto"/>
                    </w:rPr>
                    <m:t>||</m:t>
                  </m:r>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i</m:t>
                      </m:r>
                    </m:sub>
                  </m:sSub>
                  <m:r>
                    <w:rPr>
                      <w:rFonts w:ascii="Cambria Math" w:eastAsia="宋体" w:hAnsi="Cambria Math"/>
                      <w:szCs w:val="21"/>
                    </w:rPr>
                    <m:t>∙x</m:t>
                  </m:r>
                  <m:r>
                    <w:rPr>
                      <w:rStyle w:val="ad"/>
                      <w:rFonts w:ascii="Cambria Math" w:hAnsi="Cambria Math"/>
                      <w:color w:val="auto"/>
                    </w:rPr>
                    <m:t>||</m:t>
                  </m:r>
                </m:e>
                <m:sup>
                  <m:r>
                    <w:rPr>
                      <w:rStyle w:val="ad"/>
                      <w:rFonts w:ascii="Cambria Math" w:hAnsi="Cambria Math"/>
                      <w:color w:val="auto"/>
                    </w:rPr>
                    <m:t>2</m:t>
                  </m:r>
                </m:sup>
              </m:sSup>
            </m:num>
            <m:den>
              <m:r>
                <w:rPr>
                  <w:rStyle w:val="ad"/>
                  <w:rFonts w:ascii="Cambria Math" w:hAnsi="Cambria Math"/>
                  <w:color w:val="auto"/>
                </w:rPr>
                <m:t>2</m:t>
              </m:r>
              <m:r>
                <w:rPr>
                  <w:rFonts w:ascii="Cambria Math" w:eastAsia="LMMathItalic10-Regular" w:hAnsi="Cambria Math" w:cs="LMMathItalic10-Regular" w:hint="eastAsia"/>
                  <w:kern w:val="0"/>
                  <w:sz w:val="22"/>
                </w:rPr>
                <m:t>σ</m:t>
              </m:r>
            </m:den>
          </m:f>
          <m:r>
            <w:rPr>
              <w:rStyle w:val="ad"/>
              <w:rFonts w:ascii="Cambria Math" w:hAnsi="Cambria Math"/>
              <w:color w:val="auto"/>
            </w:rPr>
            <m:t>)</m:t>
          </m:r>
        </m:oMath>
      </m:oMathPara>
    </w:p>
    <w:p w14:paraId="093C7A85" w14:textId="2CE2D8F3" w:rsidR="009F0913" w:rsidRDefault="00C43AD7" w:rsidP="00FE05F9">
      <w:pPr>
        <w:spacing w:line="360" w:lineRule="auto"/>
        <w:rPr>
          <w:rFonts w:ascii="Times New Roman" w:eastAsia="宋体" w:hAnsi="Times New Roman"/>
          <w:szCs w:val="21"/>
        </w:rPr>
      </w:pPr>
      <w:r>
        <w:rPr>
          <w:rFonts w:ascii="Times New Roman" w:eastAsia="宋体" w:hAnsi="Times New Roman" w:hint="eastAsia"/>
          <w:szCs w:val="21"/>
        </w:rPr>
        <w:t>其中</w:t>
      </w:r>
      <w:r w:rsidR="00714625">
        <w:rPr>
          <w:rFonts w:ascii="Times New Roman" w:eastAsia="宋体" w:hAnsi="Times New Roman" w:hint="eastAsia"/>
          <w:szCs w:val="21"/>
        </w:rPr>
        <w:t>，</w:t>
      </w:r>
      <m:oMath>
        <m:sSub>
          <m:sSubPr>
            <m:ctrlPr>
              <w:rPr>
                <w:rFonts w:ascii="Cambria Math" w:eastAsia="宋体" w:hAnsi="Cambria Math"/>
                <w:i/>
                <w:szCs w:val="21"/>
              </w:rPr>
            </m:ctrlPr>
          </m:sSubPr>
          <m:e>
            <m:r>
              <w:rPr>
                <w:rFonts w:ascii="Cambria Math" w:eastAsia="宋体" w:hAnsi="Cambria Math"/>
                <w:szCs w:val="21"/>
              </w:rPr>
              <m:t>v</m:t>
            </m:r>
          </m:e>
          <m:sub>
            <m:r>
              <w:rPr>
                <w:rFonts w:ascii="Cambria Math" w:eastAsia="宋体" w:hAnsi="Cambria Math"/>
                <w:szCs w:val="21"/>
              </w:rPr>
              <m:t>i</m:t>
            </m:r>
          </m:sub>
        </m:sSub>
      </m:oMath>
      <w:r w:rsidR="00FC33B9">
        <w:rPr>
          <w:rFonts w:ascii="Times New Roman" w:eastAsia="宋体" w:hAnsi="Times New Roman" w:hint="eastAsia"/>
          <w:szCs w:val="21"/>
        </w:rPr>
        <w:t>和</w:t>
      </w:r>
      <m:oMath>
        <m:r>
          <w:rPr>
            <w:rFonts w:ascii="Cambria Math" w:eastAsia="宋体" w:hAnsi="Cambria Math"/>
            <w:szCs w:val="21"/>
          </w:rPr>
          <m:t>x</m:t>
        </m:r>
      </m:oMath>
      <w:r w:rsidR="00FC33B9">
        <w:rPr>
          <w:rFonts w:ascii="Times New Roman" w:eastAsia="宋体" w:hAnsi="Times New Roman" w:hint="eastAsia"/>
          <w:szCs w:val="21"/>
        </w:rPr>
        <w:t>是输入向量。</w:t>
      </w:r>
      <m:oMath>
        <m:r>
          <w:rPr>
            <w:rStyle w:val="ad"/>
            <w:rFonts w:ascii="Cambria Math" w:hAnsi="Cambria Math"/>
            <w:color w:val="auto"/>
          </w:rPr>
          <m:t>β</m:t>
        </m:r>
      </m:oMath>
      <w:r w:rsidR="00FC33B9">
        <w:rPr>
          <w:rStyle w:val="ad"/>
          <w:rFonts w:ascii="Times New Roman" w:eastAsia="宋体" w:hAnsi="Times New Roman" w:hint="eastAsia"/>
          <w:color w:val="auto"/>
        </w:rPr>
        <w:t>是多项式函数的参数，</w:t>
      </w:r>
      <m:oMath>
        <m:r>
          <w:rPr>
            <w:rFonts w:ascii="Cambria Math" w:eastAsia="LMMathItalic10-Regular" w:hAnsi="Cambria Math" w:cs="LMMathItalic10-Regular" w:hint="eastAsia"/>
            <w:kern w:val="0"/>
            <w:sz w:val="22"/>
          </w:rPr>
          <m:t>γ</m:t>
        </m:r>
      </m:oMath>
      <w:r w:rsidR="00FC33B9">
        <w:rPr>
          <w:rFonts w:ascii="Times New Roman" w:eastAsia="宋体" w:hAnsi="Times New Roman" w:hint="eastAsia"/>
          <w:kern w:val="0"/>
          <w:sz w:val="22"/>
        </w:rPr>
        <w:t>是常数项，</w:t>
      </w:r>
      <m:oMath>
        <m:r>
          <w:rPr>
            <w:rStyle w:val="ad"/>
            <w:rFonts w:ascii="Cambria Math" w:hAnsi="Cambria Math"/>
            <w:color w:val="auto"/>
          </w:rPr>
          <m:t>M</m:t>
        </m:r>
      </m:oMath>
      <w:r w:rsidR="00FC33B9">
        <w:rPr>
          <w:rStyle w:val="ad"/>
          <w:rFonts w:ascii="Times New Roman" w:eastAsia="宋体" w:hAnsi="Times New Roman" w:hint="eastAsia"/>
          <w:color w:val="auto"/>
        </w:rPr>
        <w:t>是多项式的阶数，</w:t>
      </w:r>
      <m:oMath>
        <m:r>
          <w:rPr>
            <w:rFonts w:ascii="Cambria Math" w:eastAsia="LMMathItalic10-Regular" w:hAnsi="Cambria Math" w:cs="LMMathItalic10-Regular" w:hint="eastAsia"/>
            <w:kern w:val="0"/>
            <w:sz w:val="22"/>
          </w:rPr>
          <m:t>σ</m:t>
        </m:r>
      </m:oMath>
      <w:r w:rsidR="00FC33B9">
        <w:rPr>
          <w:rFonts w:ascii="Times New Roman" w:eastAsia="宋体" w:hAnsi="Times New Roman" w:hint="eastAsia"/>
          <w:kern w:val="0"/>
          <w:sz w:val="22"/>
        </w:rPr>
        <w:t>是</w:t>
      </w:r>
      <w:r w:rsidR="00FC33B9">
        <w:rPr>
          <w:rFonts w:ascii="Times New Roman" w:eastAsia="宋体" w:hAnsi="Times New Roman" w:hint="eastAsia"/>
          <w:kern w:val="0"/>
          <w:sz w:val="22"/>
        </w:rPr>
        <w:t>RBF</w:t>
      </w:r>
      <w:r w:rsidR="00FC33B9">
        <w:rPr>
          <w:rFonts w:ascii="Times New Roman" w:eastAsia="宋体" w:hAnsi="Times New Roman" w:hint="eastAsia"/>
          <w:kern w:val="0"/>
          <w:sz w:val="22"/>
        </w:rPr>
        <w:t>核函数的参数</w:t>
      </w:r>
      <w:r w:rsidR="00BE1B72">
        <w:rPr>
          <w:rFonts w:ascii="Times New Roman" w:eastAsia="宋体" w:hAnsi="Times New Roman" w:hint="eastAsia"/>
          <w:kern w:val="0"/>
          <w:sz w:val="22"/>
        </w:rPr>
        <w:t>。</w:t>
      </w:r>
      <w:r w:rsidR="00E242B4">
        <w:rPr>
          <w:rFonts w:ascii="Times New Roman" w:eastAsia="宋体" w:hAnsi="Times New Roman" w:hint="eastAsia"/>
          <w:szCs w:val="21"/>
        </w:rPr>
        <w:t>线性函数或者多项式函数可能会牺牲一部分分类精度，但是</w:t>
      </w:r>
      <w:r w:rsidR="00E242B4" w:rsidRPr="00E242B4">
        <w:rPr>
          <w:rFonts w:ascii="Times New Roman" w:eastAsia="宋体" w:hAnsi="Times New Roman"/>
          <w:szCs w:val="21"/>
        </w:rPr>
        <w:t>所需的硬件资源和计算复杂度较低。</w:t>
      </w:r>
      <w:r w:rsidR="00BE1B72" w:rsidRPr="00BE1B72">
        <w:rPr>
          <w:rFonts w:ascii="Times New Roman" w:eastAsia="宋体" w:hAnsi="Times New Roman"/>
          <w:szCs w:val="21"/>
        </w:rPr>
        <w:t>RBF</w:t>
      </w:r>
      <w:r w:rsidR="00BE1B72" w:rsidRPr="00BE1B72">
        <w:rPr>
          <w:rFonts w:ascii="Times New Roman" w:eastAsia="宋体" w:hAnsi="Times New Roman"/>
          <w:szCs w:val="21"/>
        </w:rPr>
        <w:t>函数的计算涉及到复杂的平方、除法和幂运算，对于</w:t>
      </w:r>
      <w:r w:rsidR="005443DA">
        <w:rPr>
          <w:rFonts w:ascii="Times New Roman" w:eastAsia="宋体" w:hAnsi="Times New Roman" w:hint="eastAsia"/>
          <w:szCs w:val="21"/>
        </w:rPr>
        <w:t>植入</w:t>
      </w:r>
      <w:r w:rsidR="005443DA">
        <w:rPr>
          <w:rFonts w:ascii="Times New Roman" w:eastAsia="宋体" w:hAnsi="Times New Roman" w:hint="eastAsia"/>
          <w:szCs w:val="21"/>
        </w:rPr>
        <w:lastRenderedPageBreak/>
        <w:t>式芯片</w:t>
      </w:r>
      <w:r w:rsidR="00BE1B72" w:rsidRPr="00BE1B72">
        <w:rPr>
          <w:rFonts w:ascii="Times New Roman" w:eastAsia="宋体" w:hAnsi="Times New Roman"/>
          <w:szCs w:val="21"/>
        </w:rPr>
        <w:t>实现来说是相对复杂</w:t>
      </w:r>
      <w:r w:rsidR="005443DA">
        <w:rPr>
          <w:rFonts w:ascii="Times New Roman" w:eastAsia="宋体" w:hAnsi="Times New Roman" w:hint="eastAsia"/>
          <w:szCs w:val="21"/>
        </w:rPr>
        <w:t>，</w:t>
      </w:r>
      <w:r w:rsidR="00BE1B72" w:rsidRPr="00BE1B72">
        <w:rPr>
          <w:rFonts w:ascii="Times New Roman" w:eastAsia="宋体" w:hAnsi="Times New Roman"/>
          <w:szCs w:val="21"/>
        </w:rPr>
        <w:t>为了简化</w:t>
      </w:r>
      <w:r w:rsidR="00BE1B72" w:rsidRPr="00BE1B72">
        <w:rPr>
          <w:rFonts w:ascii="Times New Roman" w:eastAsia="宋体" w:hAnsi="Times New Roman"/>
          <w:szCs w:val="21"/>
        </w:rPr>
        <w:t>RBF</w:t>
      </w:r>
      <w:r w:rsidR="00BE1B72" w:rsidRPr="00BE1B72">
        <w:rPr>
          <w:rFonts w:ascii="Times New Roman" w:eastAsia="宋体" w:hAnsi="Times New Roman"/>
          <w:szCs w:val="21"/>
        </w:rPr>
        <w:t>函数的计算，</w:t>
      </w:r>
      <w:r w:rsidR="00111102">
        <w:rPr>
          <w:rFonts w:ascii="Times New Roman" w:eastAsia="宋体" w:hAnsi="Times New Roman" w:hint="eastAsia"/>
          <w:szCs w:val="21"/>
        </w:rPr>
        <w:t>通</w:t>
      </w:r>
      <w:r w:rsidR="0089282B">
        <w:rPr>
          <w:rFonts w:ascii="Times New Roman" w:eastAsia="宋体" w:hAnsi="Times New Roman" w:hint="eastAsia"/>
          <w:szCs w:val="21"/>
        </w:rPr>
        <w:t>常</w:t>
      </w:r>
      <w:r w:rsidR="00BE1B72" w:rsidRPr="00BE1B72">
        <w:rPr>
          <w:rFonts w:ascii="Times New Roman" w:eastAsia="宋体" w:hAnsi="Times New Roman"/>
          <w:szCs w:val="21"/>
        </w:rPr>
        <w:t>采用</w:t>
      </w:r>
      <w:r w:rsidR="00BE1B72" w:rsidRPr="00BE1B72">
        <w:rPr>
          <w:rFonts w:ascii="Times New Roman" w:eastAsia="宋体" w:hAnsi="Times New Roman"/>
          <w:szCs w:val="21"/>
        </w:rPr>
        <w:t>CORDIC</w:t>
      </w:r>
      <w:r w:rsidR="00F7191E">
        <w:rPr>
          <w:rFonts w:ascii="Times New Roman" w:eastAsia="宋体" w:hAnsi="Times New Roman" w:hint="eastAsia"/>
          <w:szCs w:val="21"/>
        </w:rPr>
        <w:t>进行迭代</w:t>
      </w:r>
      <w:r w:rsidR="004E11DF">
        <w:rPr>
          <w:rFonts w:ascii="Times New Roman" w:eastAsia="宋体" w:hAnsi="Times New Roman" w:hint="eastAsia"/>
          <w:szCs w:val="21"/>
        </w:rPr>
        <w:t>进行</w:t>
      </w:r>
      <w:r w:rsidR="00F7191E">
        <w:rPr>
          <w:rFonts w:ascii="Times New Roman" w:eastAsia="宋体" w:hAnsi="Times New Roman" w:hint="eastAsia"/>
          <w:szCs w:val="21"/>
        </w:rPr>
        <w:t>近似</w:t>
      </w:r>
      <w:r w:rsidR="004E11DF">
        <w:rPr>
          <w:rFonts w:ascii="Times New Roman" w:eastAsia="宋体" w:hAnsi="Times New Roman" w:hint="eastAsia"/>
          <w:szCs w:val="21"/>
        </w:rPr>
        <w:t>计算</w:t>
      </w:r>
      <w:r w:rsidR="00F0023B">
        <w:rPr>
          <w:rFonts w:ascii="Times New Roman" w:eastAsia="宋体" w:hAnsi="Times New Roman"/>
          <w:szCs w:val="21"/>
        </w:rPr>
        <w:fldChar w:fldCharType="begin">
          <w:fldData xml:space="preserve">PEVuZE5vdGU+PENpdGU+PEF1dGhvcj5BYmRlbGhhbGltPC9BdXRob3I+PFllYXI+MjAxMTwvWWVh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</w:fldData>
        </w:fldChar>
      </w:r>
      <w:r w:rsidR="00E804BA">
        <w:rPr>
          <w:rFonts w:ascii="Times New Roman" w:eastAsia="宋体" w:hAnsi="Times New Roman"/>
          <w:szCs w:val="21"/>
        </w:rPr>
        <w:instrText xml:space="preserve"> ADDIN EN.CITE </w:instrText>
      </w:r>
      <w:r w:rsidR="00E804BA">
        <w:rPr>
          <w:rFonts w:ascii="Times New Roman" w:eastAsia="宋体" w:hAnsi="Times New Roman"/>
          <w:szCs w:val="21"/>
        </w:rPr>
        <w:fldChar w:fldCharType="begin">
          <w:fldData xml:space="preserve">PEVuZE5vdGU+PENpdGU+PEF1dGhvcj5BYmRlbGhhbGltPC9BdXRob3I+PFllYXI+MjAxMTwvWWVh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</w:fldData>
        </w:fldChar>
      </w:r>
      <w:r w:rsidR="00E804BA">
        <w:rPr>
          <w:rFonts w:ascii="Times New Roman" w:eastAsia="宋体" w:hAnsi="Times New Roman"/>
          <w:szCs w:val="21"/>
        </w:rPr>
        <w:instrText xml:space="preserve"> ADDIN EN.CITE.DATA </w:instrText>
      </w:r>
      <w:r w:rsidR="00E804BA">
        <w:rPr>
          <w:rFonts w:ascii="Times New Roman" w:eastAsia="宋体" w:hAnsi="Times New Roman"/>
          <w:szCs w:val="21"/>
        </w:rPr>
      </w:r>
      <w:r w:rsidR="00E804BA">
        <w:rPr>
          <w:rFonts w:ascii="Times New Roman" w:eastAsia="宋体" w:hAnsi="Times New Roman"/>
          <w:szCs w:val="21"/>
        </w:rPr>
        <w:fldChar w:fldCharType="end"/>
      </w:r>
      <w:r w:rsidR="00F0023B">
        <w:rPr>
          <w:rFonts w:ascii="Times New Roman" w:eastAsia="宋体" w:hAnsi="Times New Roman"/>
          <w:szCs w:val="21"/>
        </w:rPr>
      </w:r>
      <w:r w:rsidR="00F0023B">
        <w:rPr>
          <w:rFonts w:ascii="Times New Roman" w:eastAsia="宋体" w:hAnsi="Times New Roman"/>
          <w:szCs w:val="21"/>
        </w:rPr>
        <w:fldChar w:fldCharType="separate"/>
      </w:r>
      <w:r w:rsidR="00E804BA">
        <w:rPr>
          <w:rFonts w:ascii="Times New Roman" w:eastAsia="宋体" w:hAnsi="Times New Roman"/>
          <w:noProof/>
          <w:szCs w:val="21"/>
        </w:rPr>
        <w:t>[56-58]</w:t>
      </w:r>
      <w:r w:rsidR="00F0023B">
        <w:rPr>
          <w:rFonts w:ascii="Times New Roman" w:eastAsia="宋体" w:hAnsi="Times New Roman"/>
          <w:szCs w:val="21"/>
        </w:rPr>
        <w:fldChar w:fldCharType="end"/>
      </w:r>
      <w:r w:rsidR="004E11DF">
        <w:rPr>
          <w:rFonts w:ascii="Times New Roman" w:eastAsia="宋体" w:hAnsi="Times New Roman" w:hint="eastAsia"/>
          <w:szCs w:val="21"/>
        </w:rPr>
        <w:t>。</w:t>
      </w:r>
    </w:p>
    <w:p w14:paraId="5E7B26DA" w14:textId="1378F139" w:rsidR="00BC1B21" w:rsidRDefault="000B544A" w:rsidP="00FE05F9">
      <w:pPr>
        <w:spacing w:line="360" w:lineRule="auto"/>
        <w:rPr>
          <w:rFonts w:ascii="Times New Roman" w:eastAsia="宋体" w:hAnsi="Times New Roman"/>
          <w:szCs w:val="21"/>
        </w:rPr>
      </w:pPr>
      <w:r>
        <w:rPr>
          <w:rFonts w:ascii="Times New Roman" w:eastAsia="宋体" w:hAnsi="Times New Roman"/>
          <w:szCs w:val="21"/>
        </w:rPr>
        <w:tab/>
      </w:r>
      <w:r w:rsidR="008262DF">
        <w:rPr>
          <w:rFonts w:ascii="Times New Roman" w:eastAsia="宋体" w:hAnsi="Times New Roman" w:hint="eastAsia"/>
          <w:szCs w:val="21"/>
        </w:rPr>
        <w:t>除了支持向量机，</w:t>
      </w:r>
      <w:r w:rsidR="00371742">
        <w:rPr>
          <w:rFonts w:ascii="Times New Roman" w:eastAsia="宋体" w:hAnsi="Times New Roman" w:hint="eastAsia"/>
          <w:szCs w:val="21"/>
        </w:rPr>
        <w:t>斜</w:t>
      </w:r>
      <w:r w:rsidR="008262DF">
        <w:rPr>
          <w:rFonts w:ascii="Times New Roman" w:eastAsia="宋体" w:hAnsi="Times New Roman" w:hint="eastAsia"/>
          <w:szCs w:val="21"/>
        </w:rPr>
        <w:t>决策树</w:t>
      </w:r>
      <w:r w:rsidR="00371742">
        <w:rPr>
          <w:rFonts w:ascii="Times New Roman" w:eastAsia="宋体" w:hAnsi="Times New Roman" w:hint="eastAsia"/>
          <w:szCs w:val="21"/>
        </w:rPr>
        <w:t>（</w:t>
      </w:r>
      <w:r w:rsidR="00371742">
        <w:rPr>
          <w:rFonts w:ascii="Times New Roman" w:eastAsia="宋体" w:hAnsi="Times New Roman" w:hint="eastAsia"/>
          <w:szCs w:val="21"/>
        </w:rPr>
        <w:t>o</w:t>
      </w:r>
      <w:r w:rsidR="00371742" w:rsidRPr="00371742">
        <w:rPr>
          <w:rFonts w:ascii="Times New Roman" w:eastAsia="宋体" w:hAnsi="Times New Roman"/>
          <w:szCs w:val="21"/>
        </w:rPr>
        <w:t>blique decision tree</w:t>
      </w:r>
      <w:r w:rsidR="00025826">
        <w:rPr>
          <w:rFonts w:ascii="Times New Roman" w:eastAsia="宋体" w:hAnsi="Times New Roman" w:hint="eastAsia"/>
          <w:szCs w:val="21"/>
        </w:rPr>
        <w:t>，</w:t>
      </w:r>
      <w:r w:rsidR="00025826">
        <w:rPr>
          <w:rFonts w:ascii="Times New Roman" w:eastAsia="宋体" w:hAnsi="Times New Roman" w:hint="eastAsia"/>
          <w:szCs w:val="21"/>
        </w:rPr>
        <w:t>O</w:t>
      </w:r>
      <w:r w:rsidR="00025826">
        <w:rPr>
          <w:rFonts w:ascii="Times New Roman" w:eastAsia="宋体" w:hAnsi="Times New Roman"/>
          <w:szCs w:val="21"/>
        </w:rPr>
        <w:t>DT</w:t>
      </w:r>
      <w:r w:rsidR="00371742">
        <w:rPr>
          <w:rFonts w:ascii="Times New Roman" w:eastAsia="宋体" w:hAnsi="Times New Roman" w:hint="eastAsia"/>
          <w:szCs w:val="21"/>
        </w:rPr>
        <w:t>）</w:t>
      </w:r>
      <w:r w:rsidR="008262DF">
        <w:rPr>
          <w:rFonts w:ascii="Times New Roman" w:eastAsia="宋体" w:hAnsi="Times New Roman" w:hint="eastAsia"/>
          <w:szCs w:val="21"/>
        </w:rPr>
        <w:t>也</w:t>
      </w:r>
      <w:r w:rsidR="00A93B14">
        <w:rPr>
          <w:rFonts w:ascii="Times New Roman" w:eastAsia="宋体" w:hAnsi="Times New Roman" w:hint="eastAsia"/>
          <w:szCs w:val="21"/>
        </w:rPr>
        <w:t>经常被应</w:t>
      </w:r>
      <w:r w:rsidR="00A236A1">
        <w:rPr>
          <w:rFonts w:ascii="Times New Roman" w:eastAsia="宋体" w:hAnsi="Times New Roman" w:hint="eastAsia"/>
          <w:szCs w:val="21"/>
        </w:rPr>
        <w:t>用于侵入式的脑机接口芯片中</w:t>
      </w:r>
      <w:r w:rsidR="000F3FCE">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&lt;EndNote&gt;&lt;Cite&gt;&lt;Author&gt;Shoaran&lt;/Author&gt;&lt;Year&gt;2018&lt;/Year&gt;&lt;RecNum&gt;254&lt;/RecNum&gt;&lt;DisplayText&gt;[59, 60]&lt;/DisplayText&gt;&lt;record&gt;&lt;rec-number&gt;254&lt;/rec-number&gt;&lt;foreign-keys&gt;&lt;key app="EN" db-id="2wev5w9td55e2ies2t5xp5fcxp5xs09tzdp0" timestamp="1690342725"&gt;254&lt;/key&gt;&lt;/foreign-keys&gt;&lt;ref-type name="Journal Article"&gt;17&lt;/ref-type&gt;&lt;contributors&gt;&lt;authors&gt;&lt;author&gt;Shoaran, Mahsa&lt;/author&gt;&lt;author&gt;Haghi, Benyamin Allahgholizadeh&lt;/author&gt;&lt;author&gt;Taghavi, Milad&lt;/author&gt;&lt;author&gt;Farivar, Masoud&lt;/author&gt;&lt;author&gt;Emami-Neyestanak, Azita&lt;/author&gt;&lt;/authors&gt;&lt;/contributors&gt;&lt;titles&gt;&lt;title&gt;Energy-efficient classification for resource-constrained biomedical applications&lt;/title&gt;&lt;secondary-title&gt;IEEE Journal on Emerging and Selected Topics in Circuits and Systems&lt;/secondary-title&gt;&lt;/titles&gt;&lt;periodical&gt;&lt;full-title&gt;IEEE Journal on Emerging and Selected Topics in Circuits and Systems&lt;/full-title&gt;&lt;/periodical&gt;&lt;pages&gt;693-707&lt;/pages&gt;&lt;volume&gt;8&lt;/volume&gt;&lt;number&gt;4&lt;/number&gt;&lt;dates&gt;&lt;year&gt;2018&lt;/year&gt;&lt;/dates&gt;&lt;isbn&gt;2156-3357&lt;/isbn&gt;&lt;urls&gt;&lt;/urls&gt;&lt;/record&gt;&lt;/Cite&gt;&lt;Cite&gt;&lt;Author&gt;Shin&lt;/Author&gt;&lt;Year&gt;2022&lt;/Year&gt;&lt;RecNum&gt;216&lt;/RecNum&gt;&lt;record&gt;&lt;rec-number&gt;216&lt;/rec-number&gt;&lt;foreign-keys&gt;&lt;key app="EN" db-id="2wev5w9td55e2ies2t5xp5fcxp5xs09tzdp0" timestamp="1675662661"&gt;216&lt;/key&gt;&lt;/foreign-keys&gt;&lt;ref-type name="Journal Article"&gt;17&lt;/ref-type&gt;&lt;contributors&gt;&lt;authors&gt;&lt;author&gt;Shin, Uisub&lt;/author&gt;&lt;author&gt;Ding, Cong&lt;/author&gt;&lt;author&gt;Zhu, Bingzhao&lt;/author&gt;&lt;author&gt;Vyza, Yashwanth&lt;/author&gt;&lt;author&gt;Trouillet, Alix&lt;/author&gt;&lt;author&gt;Revol, Emilie CM&lt;/author&gt;&lt;author&gt;Lacour, Stéphanie P&lt;/author&gt;&lt;author&gt;Shoaran, Mahsa&lt;/author&gt;&lt;/authors&gt;&lt;/contributors&gt;&lt;titles&gt;&lt;title&gt;NeuralTree: A 256-Channel 0.227-μJ/Class Versatile Neural Activity Classification and Closed-Loop Neuromodulation SoC&lt;/title&gt;&lt;secondary-title&gt;IEEE Journal of Solid-State Circuits&lt;/secondary-title&gt;&lt;/titles&gt;&lt;periodical&gt;&lt;full-title&gt;IEEE Journal of Solid-State Circuits&lt;/full-title&gt;&lt;/periodical&gt;&lt;pages&gt;3243-3257&lt;/pages&gt;&lt;volume&gt;57&lt;/volume&gt;&lt;number&gt;11&lt;/number&gt;&lt;dates&gt;&lt;year&gt;2022&lt;/year&gt;&lt;/dates&gt;&lt;isbn&gt;0018-9200&lt;/isbn&gt;&lt;urls&gt;&lt;/urls&gt;&lt;/record&gt;&lt;/Cite&gt;&lt;/EndNote&gt;</w:instrText>
      </w:r>
      <w:r w:rsidR="000F3FCE">
        <w:rPr>
          <w:rFonts w:ascii="Times New Roman" w:eastAsia="宋体" w:hAnsi="Times New Roman"/>
          <w:szCs w:val="21"/>
        </w:rPr>
        <w:fldChar w:fldCharType="separate"/>
      </w:r>
      <w:r w:rsidR="00E804BA">
        <w:rPr>
          <w:rFonts w:ascii="Times New Roman" w:eastAsia="宋体" w:hAnsi="Times New Roman"/>
          <w:noProof/>
          <w:szCs w:val="21"/>
        </w:rPr>
        <w:t>[59, 60]</w:t>
      </w:r>
      <w:r w:rsidR="000F3FCE">
        <w:rPr>
          <w:rFonts w:ascii="Times New Roman" w:eastAsia="宋体" w:hAnsi="Times New Roman"/>
          <w:szCs w:val="21"/>
        </w:rPr>
        <w:fldChar w:fldCharType="end"/>
      </w:r>
      <w:r w:rsidR="00A236A1">
        <w:rPr>
          <w:rFonts w:ascii="Times New Roman" w:eastAsia="宋体" w:hAnsi="Times New Roman" w:hint="eastAsia"/>
          <w:szCs w:val="21"/>
        </w:rPr>
        <w:t>。</w:t>
      </w:r>
      <w:r w:rsidR="006B3A8B">
        <w:rPr>
          <w:rFonts w:ascii="Times New Roman" w:eastAsia="宋体" w:hAnsi="Times New Roman" w:hint="eastAsia"/>
          <w:szCs w:val="21"/>
        </w:rPr>
        <w:t>图</w:t>
      </w:r>
      <w:r w:rsidR="006B3A8B">
        <w:rPr>
          <w:rFonts w:ascii="Times New Roman" w:eastAsia="宋体" w:hAnsi="Times New Roman" w:hint="eastAsia"/>
          <w:szCs w:val="21"/>
        </w:rPr>
        <w:t>8</w:t>
      </w:r>
      <w:r w:rsidR="006B3A8B">
        <w:rPr>
          <w:rFonts w:ascii="Times New Roman" w:eastAsia="宋体" w:hAnsi="Times New Roman"/>
          <w:szCs w:val="21"/>
        </w:rPr>
        <w:t>-20</w:t>
      </w:r>
      <w:r w:rsidR="00B979D3">
        <w:rPr>
          <w:rFonts w:ascii="Times New Roman" w:eastAsia="宋体" w:hAnsi="Times New Roman" w:hint="eastAsia"/>
          <w:szCs w:val="21"/>
        </w:rPr>
        <w:t>（</w:t>
      </w:r>
      <w:r w:rsidR="00B979D3">
        <w:rPr>
          <w:rFonts w:ascii="Times New Roman" w:eastAsia="宋体" w:hAnsi="Times New Roman" w:hint="eastAsia"/>
          <w:szCs w:val="21"/>
        </w:rPr>
        <w:t>a</w:t>
      </w:r>
      <w:r w:rsidR="00B979D3">
        <w:rPr>
          <w:rFonts w:ascii="Times New Roman" w:eastAsia="宋体" w:hAnsi="Times New Roman" w:hint="eastAsia"/>
          <w:szCs w:val="21"/>
        </w:rPr>
        <w:t>）</w:t>
      </w:r>
      <w:r w:rsidR="006B3A8B">
        <w:rPr>
          <w:rFonts w:ascii="Times New Roman" w:eastAsia="宋体" w:hAnsi="Times New Roman" w:hint="eastAsia"/>
          <w:szCs w:val="21"/>
        </w:rPr>
        <w:t>展示了</w:t>
      </w:r>
      <w:r w:rsidR="009D64E9">
        <w:rPr>
          <w:rFonts w:ascii="Times New Roman" w:eastAsia="宋体" w:hAnsi="Times New Roman" w:hint="eastAsia"/>
          <w:szCs w:val="21"/>
        </w:rPr>
        <w:t>一个六分类</w:t>
      </w:r>
      <w:r w:rsidR="007243FB">
        <w:rPr>
          <w:rFonts w:ascii="Times New Roman" w:eastAsia="宋体" w:hAnsi="Times New Roman" w:hint="eastAsia"/>
          <w:szCs w:val="21"/>
        </w:rPr>
        <w:t>斜</w:t>
      </w:r>
      <w:r w:rsidR="006B3A8B">
        <w:rPr>
          <w:rFonts w:ascii="Times New Roman" w:eastAsia="宋体" w:hAnsi="Times New Roman" w:hint="eastAsia"/>
          <w:szCs w:val="21"/>
        </w:rPr>
        <w:t>决策树的拓扑结构</w:t>
      </w:r>
      <w:r w:rsidR="00E21DC1">
        <w:rPr>
          <w:rFonts w:ascii="Times New Roman" w:eastAsia="宋体" w:hAnsi="Times New Roman" w:hint="eastAsia"/>
          <w:szCs w:val="21"/>
        </w:rPr>
        <w:t>，</w:t>
      </w:r>
      <w:r w:rsidR="006B3A8B">
        <w:rPr>
          <w:rFonts w:ascii="Times New Roman" w:eastAsia="宋体" w:hAnsi="Times New Roman" w:hint="eastAsia"/>
          <w:szCs w:val="21"/>
        </w:rPr>
        <w:t>由“内部节点”（</w:t>
      </w:r>
      <w:r w:rsidR="006B3A8B">
        <w:rPr>
          <w:rFonts w:ascii="Times New Roman" w:eastAsia="宋体" w:hAnsi="Times New Roman" w:hint="eastAsia"/>
          <w:szCs w:val="21"/>
        </w:rPr>
        <w:t>Node</w:t>
      </w:r>
      <w:r w:rsidR="006B3A8B">
        <w:rPr>
          <w:rFonts w:ascii="Times New Roman" w:eastAsia="宋体" w:hAnsi="Times New Roman" w:hint="eastAsia"/>
          <w:szCs w:val="21"/>
        </w:rPr>
        <w:t>）和“叶节点”（</w:t>
      </w:r>
      <w:r w:rsidR="006B3A8B">
        <w:rPr>
          <w:rFonts w:ascii="Times New Roman" w:eastAsia="宋体" w:hAnsi="Times New Roman"/>
          <w:szCs w:val="21"/>
        </w:rPr>
        <w:t>leaf</w:t>
      </w:r>
      <w:r w:rsidR="006B3A8B">
        <w:rPr>
          <w:rFonts w:ascii="Times New Roman" w:eastAsia="宋体" w:hAnsi="Times New Roman" w:hint="eastAsia"/>
          <w:szCs w:val="21"/>
        </w:rPr>
        <w:t>）</w:t>
      </w:r>
      <w:r w:rsidR="00E21DC1">
        <w:rPr>
          <w:rFonts w:ascii="Times New Roman" w:eastAsia="宋体" w:hAnsi="Times New Roman" w:hint="eastAsia"/>
          <w:szCs w:val="21"/>
        </w:rPr>
        <w:t>组成。</w:t>
      </w:r>
      <w:r w:rsidR="0004129A" w:rsidRPr="0004129A">
        <w:rPr>
          <w:rFonts w:ascii="Times New Roman" w:eastAsia="宋体" w:hAnsi="Times New Roman" w:hint="eastAsia"/>
          <w:szCs w:val="21"/>
        </w:rPr>
        <w:t>内部节点</w:t>
      </w:r>
      <w:r w:rsidR="002F1377">
        <w:rPr>
          <w:rFonts w:ascii="Times New Roman" w:eastAsia="宋体" w:hAnsi="Times New Roman" w:hint="eastAsia"/>
          <w:szCs w:val="21"/>
        </w:rPr>
        <w:t>通过</w:t>
      </w:r>
      <w:r w:rsidR="00D52C1C">
        <w:rPr>
          <w:rFonts w:ascii="Times New Roman" w:eastAsia="宋体" w:hAnsi="Times New Roman" w:hint="eastAsia"/>
          <w:szCs w:val="21"/>
        </w:rPr>
        <w:t>将超平面和</w:t>
      </w:r>
      <w:r w:rsidR="0004129A" w:rsidRPr="0004129A">
        <w:rPr>
          <w:rFonts w:ascii="Times New Roman" w:eastAsia="宋体" w:hAnsi="Times New Roman" w:hint="eastAsia"/>
          <w:szCs w:val="21"/>
        </w:rPr>
        <w:t>样本特征值</w:t>
      </w:r>
      <w:r w:rsidR="00D52C1C">
        <w:rPr>
          <w:rFonts w:ascii="Times New Roman" w:eastAsia="宋体" w:hAnsi="Times New Roman" w:hint="eastAsia"/>
          <w:szCs w:val="21"/>
        </w:rPr>
        <w:t>进行比较，</w:t>
      </w:r>
      <w:r w:rsidR="002F1377">
        <w:rPr>
          <w:rFonts w:ascii="Times New Roman" w:eastAsia="宋体" w:hAnsi="Times New Roman" w:hint="eastAsia"/>
          <w:szCs w:val="21"/>
        </w:rPr>
        <w:t>将</w:t>
      </w:r>
      <w:r w:rsidR="006F4C30" w:rsidRPr="006F4C30">
        <w:rPr>
          <w:rFonts w:ascii="Times New Roman" w:eastAsia="宋体" w:hAnsi="Times New Roman" w:hint="eastAsia"/>
          <w:szCs w:val="21"/>
        </w:rPr>
        <w:t>样本分配到</w:t>
      </w:r>
      <w:r w:rsidR="006F4C30">
        <w:rPr>
          <w:rFonts w:ascii="Times New Roman" w:eastAsia="宋体" w:hAnsi="Times New Roman" w:hint="eastAsia"/>
          <w:szCs w:val="21"/>
        </w:rPr>
        <w:t>下一级的内部节点或者叶节点</w:t>
      </w:r>
      <w:r w:rsidR="008E0E57">
        <w:rPr>
          <w:rFonts w:ascii="Times New Roman" w:eastAsia="宋体" w:hAnsi="Times New Roman" w:hint="eastAsia"/>
          <w:szCs w:val="21"/>
        </w:rPr>
        <w:t>，</w:t>
      </w:r>
      <w:r w:rsidR="00EC7BE7" w:rsidRPr="00EC7BE7">
        <w:rPr>
          <w:rFonts w:ascii="Times New Roman" w:eastAsia="宋体" w:hAnsi="Times New Roman" w:hint="eastAsia"/>
          <w:szCs w:val="21"/>
        </w:rPr>
        <w:t>这一过程不断重复，直到达到叶节点为止</w:t>
      </w:r>
      <w:r w:rsidR="006F4C30">
        <w:rPr>
          <w:rFonts w:ascii="Times New Roman" w:eastAsia="宋体" w:hAnsi="Times New Roman" w:hint="eastAsia"/>
          <w:szCs w:val="21"/>
        </w:rPr>
        <w:t>。</w:t>
      </w:r>
      <w:r w:rsidR="00163567">
        <w:rPr>
          <w:rFonts w:ascii="Times New Roman" w:eastAsia="宋体" w:hAnsi="Times New Roman" w:hint="eastAsia"/>
          <w:szCs w:val="21"/>
        </w:rPr>
        <w:t>叶节点</w:t>
      </w:r>
      <w:r w:rsidR="00163567" w:rsidRPr="00163567">
        <w:rPr>
          <w:rFonts w:ascii="Times New Roman" w:eastAsia="宋体" w:hAnsi="Times New Roman" w:hint="eastAsia"/>
          <w:szCs w:val="21"/>
        </w:rPr>
        <w:t>是决策树的最终输出结果，</w:t>
      </w:r>
      <w:r w:rsidR="0010360C">
        <w:rPr>
          <w:rFonts w:ascii="Times New Roman" w:eastAsia="宋体" w:hAnsi="Times New Roman" w:hint="eastAsia"/>
          <w:szCs w:val="21"/>
        </w:rPr>
        <w:t>它</w:t>
      </w:r>
      <w:r w:rsidR="00163567" w:rsidRPr="00163567">
        <w:rPr>
          <w:rFonts w:ascii="Times New Roman" w:eastAsia="宋体" w:hAnsi="Times New Roman" w:hint="eastAsia"/>
          <w:szCs w:val="21"/>
        </w:rPr>
        <w:t>给出</w:t>
      </w:r>
      <w:r w:rsidR="0010360C">
        <w:rPr>
          <w:rFonts w:ascii="Times New Roman" w:eastAsia="宋体" w:hAnsi="Times New Roman" w:hint="eastAsia"/>
          <w:szCs w:val="21"/>
        </w:rPr>
        <w:t>输入</w:t>
      </w:r>
      <w:r w:rsidR="00163567" w:rsidRPr="00163567">
        <w:rPr>
          <w:rFonts w:ascii="Times New Roman" w:eastAsia="宋体" w:hAnsi="Times New Roman" w:hint="eastAsia"/>
          <w:szCs w:val="21"/>
        </w:rPr>
        <w:t>样本的最终</w:t>
      </w:r>
      <w:r w:rsidR="0010360C">
        <w:rPr>
          <w:rFonts w:ascii="Times New Roman" w:eastAsia="宋体" w:hAnsi="Times New Roman" w:hint="eastAsia"/>
          <w:szCs w:val="21"/>
        </w:rPr>
        <w:t>分类</w:t>
      </w:r>
      <w:r w:rsidR="00163567" w:rsidRPr="00163567">
        <w:rPr>
          <w:rFonts w:ascii="Times New Roman" w:eastAsia="宋体" w:hAnsi="Times New Roman" w:hint="eastAsia"/>
          <w:szCs w:val="21"/>
        </w:rPr>
        <w:t>标签。</w:t>
      </w:r>
      <w:r w:rsidR="00B979D3">
        <w:rPr>
          <w:rFonts w:ascii="Times New Roman" w:eastAsia="宋体" w:hAnsi="Times New Roman" w:hint="eastAsia"/>
          <w:szCs w:val="21"/>
        </w:rPr>
        <w:t>图</w:t>
      </w:r>
      <w:r w:rsidR="00B979D3">
        <w:rPr>
          <w:rFonts w:ascii="Times New Roman" w:eastAsia="宋体" w:hAnsi="Times New Roman" w:hint="eastAsia"/>
          <w:szCs w:val="21"/>
        </w:rPr>
        <w:t>8</w:t>
      </w:r>
      <w:r w:rsidR="00B979D3">
        <w:rPr>
          <w:rFonts w:ascii="Times New Roman" w:eastAsia="宋体" w:hAnsi="Times New Roman"/>
          <w:szCs w:val="21"/>
        </w:rPr>
        <w:t>-2</w:t>
      </w:r>
      <w:r w:rsidR="006B35BE">
        <w:rPr>
          <w:rFonts w:ascii="Times New Roman" w:eastAsia="宋体" w:hAnsi="Times New Roman" w:hint="eastAsia"/>
          <w:szCs w:val="21"/>
        </w:rPr>
        <w:t>2</w:t>
      </w:r>
      <w:r w:rsidR="00B979D3">
        <w:rPr>
          <w:rFonts w:ascii="Times New Roman" w:eastAsia="宋体" w:hAnsi="Times New Roman" w:hint="eastAsia"/>
          <w:szCs w:val="21"/>
        </w:rPr>
        <w:t>（</w:t>
      </w:r>
      <w:r w:rsidR="00B979D3">
        <w:rPr>
          <w:rFonts w:ascii="Times New Roman" w:eastAsia="宋体" w:hAnsi="Times New Roman"/>
          <w:szCs w:val="21"/>
        </w:rPr>
        <w:t>b</w:t>
      </w:r>
      <w:r w:rsidR="00B979D3">
        <w:rPr>
          <w:rFonts w:ascii="Times New Roman" w:eastAsia="宋体" w:hAnsi="Times New Roman" w:hint="eastAsia"/>
          <w:szCs w:val="21"/>
        </w:rPr>
        <w:t>）为</w:t>
      </w:r>
      <w:r w:rsidR="00B979D3" w:rsidRPr="00B979D3">
        <w:rPr>
          <w:rFonts w:ascii="Times New Roman" w:eastAsia="宋体" w:hAnsi="Times New Roman" w:hint="eastAsia"/>
          <w:szCs w:val="21"/>
        </w:rPr>
        <w:t>斜决策树二维投影为六个</w:t>
      </w:r>
      <w:r w:rsidR="003C2D14">
        <w:rPr>
          <w:rFonts w:ascii="Times New Roman" w:eastAsia="宋体" w:hAnsi="Times New Roman" w:hint="eastAsia"/>
          <w:szCs w:val="21"/>
        </w:rPr>
        <w:t>类别</w:t>
      </w:r>
      <w:r w:rsidR="00B979D3" w:rsidRPr="00B979D3">
        <w:rPr>
          <w:rFonts w:ascii="Times New Roman" w:eastAsia="宋体" w:hAnsi="Times New Roman" w:hint="eastAsia"/>
          <w:szCs w:val="21"/>
        </w:rPr>
        <w:t>的示例。</w:t>
      </w:r>
    </w:p>
    <w:p w14:paraId="61FA7A1E" w14:textId="35FA2776" w:rsidR="001677FA" w:rsidRDefault="001708B2" w:rsidP="005D6242">
      <w:pPr>
        <w:spacing w:line="360" w:lineRule="auto"/>
        <w:ind w:firstLine="420"/>
        <w:rPr>
          <w:rFonts w:ascii="Times New Roman" w:eastAsia="宋体" w:hAnsi="Times New Roman"/>
          <w:szCs w:val="21"/>
        </w:rPr>
      </w:pPr>
      <w:r>
        <w:rPr>
          <w:rFonts w:ascii="Times New Roman" w:eastAsia="宋体" w:hAnsi="Times New Roman" w:hint="eastAsia"/>
          <w:szCs w:val="21"/>
        </w:rPr>
        <w:t>在</w:t>
      </w:r>
      <w:r w:rsidR="0098079F">
        <w:rPr>
          <w:rFonts w:ascii="Times New Roman" w:eastAsia="宋体" w:hAnsi="Times New Roman" w:hint="eastAsia"/>
          <w:szCs w:val="21"/>
        </w:rPr>
        <w:t>斜决策树中，</w:t>
      </w:r>
      <w:r w:rsidR="00A93B14" w:rsidRPr="0004129A">
        <w:rPr>
          <w:rFonts w:ascii="Times New Roman" w:eastAsia="宋体" w:hAnsi="Times New Roman" w:hint="eastAsia"/>
          <w:szCs w:val="21"/>
        </w:rPr>
        <w:t>内部节点</w:t>
      </w:r>
      <w:r w:rsidR="00233D16">
        <w:rPr>
          <w:rFonts w:ascii="Times New Roman" w:eastAsia="宋体" w:hAnsi="Times New Roman" w:hint="eastAsia"/>
          <w:szCs w:val="21"/>
        </w:rPr>
        <w:t>中超平面和特征向量比较过程</w:t>
      </w:r>
      <w:r w:rsidR="005D6242">
        <w:rPr>
          <w:rFonts w:ascii="Times New Roman" w:eastAsia="宋体" w:hAnsi="Times New Roman" w:hint="eastAsia"/>
          <w:szCs w:val="21"/>
        </w:rPr>
        <w:t>可由式（</w:t>
      </w:r>
      <w:r w:rsidR="005D6242">
        <w:rPr>
          <w:rFonts w:ascii="Times New Roman" w:eastAsia="宋体" w:hAnsi="Times New Roman" w:hint="eastAsia"/>
          <w:szCs w:val="21"/>
        </w:rPr>
        <w:t>8</w:t>
      </w:r>
      <w:r w:rsidR="005D6242">
        <w:rPr>
          <w:rFonts w:ascii="Times New Roman" w:eastAsia="宋体" w:hAnsi="Times New Roman"/>
          <w:szCs w:val="21"/>
        </w:rPr>
        <w:t>-1</w:t>
      </w:r>
      <w:r w:rsidR="00800391">
        <w:rPr>
          <w:rFonts w:ascii="Times New Roman" w:eastAsia="宋体" w:hAnsi="Times New Roman" w:hint="eastAsia"/>
          <w:szCs w:val="21"/>
        </w:rPr>
        <w:t>6</w:t>
      </w:r>
      <w:r w:rsidR="005D6242">
        <w:rPr>
          <w:rFonts w:ascii="Times New Roman" w:eastAsia="宋体" w:hAnsi="Times New Roman" w:hint="eastAsia"/>
          <w:szCs w:val="21"/>
        </w:rPr>
        <w:t>）表示</w:t>
      </w:r>
      <w:r w:rsidR="001677FA">
        <w:rPr>
          <w:rFonts w:ascii="Times New Roman" w:eastAsia="宋体" w:hAnsi="Times New Roman" w:hint="eastAsia"/>
          <w:szCs w:val="21"/>
        </w:rPr>
        <w:t>：</w:t>
      </w:r>
    </w:p>
    <w:p w14:paraId="3C97DD97" w14:textId="154DB6C2" w:rsidR="001677FA" w:rsidRPr="002F03FF" w:rsidRDefault="001677FA" w:rsidP="001677FA">
      <w:pPr>
        <w:spacing w:line="360" w:lineRule="auto"/>
        <w:ind w:firstLineChars="200" w:firstLine="420"/>
        <w:jc w:val="right"/>
        <w:rPr>
          <w:rStyle w:val="ad"/>
          <w:rFonts w:ascii="Times New Roman" w:eastAsia="宋体" w:hAnsi="Times New Roman"/>
          <w:color w:val="auto"/>
        </w:rPr>
      </w:pPr>
      <m:oMath>
        <m:r>
          <w:rPr>
            <w:rFonts w:ascii="Cambria Math" w:eastAsia="宋体" w:hAnsi="Cambria Math" w:hint="eastAsia"/>
            <w:szCs w:val="21"/>
          </w:rPr>
          <m:t>f</m:t>
        </m:r>
        <m:r>
          <w:rPr>
            <w:rFonts w:ascii="Cambria Math" w:eastAsia="宋体" w:hAnsi="Cambria Math"/>
            <w:szCs w:val="21"/>
          </w:rPr>
          <m:t>=</m:t>
        </m:r>
        <m:nary>
          <m:naryPr>
            <m:chr m:val="∑"/>
            <m:limLoc m:val="undOvr"/>
            <m:ctrlPr>
              <w:rPr>
                <w:rFonts w:ascii="Cambria Math" w:eastAsia="宋体" w:hAnsi="Cambria Math"/>
                <w:i/>
                <w:szCs w:val="21"/>
              </w:rPr>
            </m:ctrlPr>
          </m:naryPr>
          <m:sub>
            <m:r>
              <w:rPr>
                <w:rFonts w:ascii="Cambria Math" w:eastAsia="宋体" w:hAnsi="Cambria Math"/>
                <w:szCs w:val="21"/>
              </w:rPr>
              <m:t>i=1</m:t>
            </m:r>
          </m:sub>
          <m:sup>
            <m:r>
              <w:rPr>
                <w:rFonts w:ascii="Cambria Math" w:eastAsia="宋体" w:hAnsi="Cambria Math"/>
                <w:szCs w:val="21"/>
              </w:rPr>
              <m:t>N</m:t>
            </m:r>
          </m:sup>
          <m:e>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hint="eastAsia"/>
                    <w:szCs w:val="21"/>
                  </w:rPr>
                  <m:t>i</m:t>
                </m:r>
              </m:sub>
            </m:sSub>
            <m:sSub>
              <m:sSubPr>
                <m:ctrlPr>
                  <w:rPr>
                    <w:rFonts w:ascii="Cambria Math" w:eastAsia="宋体" w:hAnsi="Cambria Math"/>
                    <w:i/>
                    <w:szCs w:val="21"/>
                  </w:rPr>
                </m:ctrlPr>
              </m:sSubPr>
              <m:e>
                <m:r>
                  <w:rPr>
                    <w:rFonts w:ascii="Cambria Math" w:eastAsia="宋体" w:hAnsi="Cambria Math"/>
                    <w:szCs w:val="21"/>
                  </w:rPr>
                  <m:t>s</m:t>
                </m:r>
              </m:e>
              <m:sub>
                <m:r>
                  <w:rPr>
                    <w:rFonts w:ascii="Cambria Math" w:eastAsia="宋体" w:hAnsi="Cambria Math" w:hint="eastAsia"/>
                    <w:szCs w:val="21"/>
                  </w:rPr>
                  <m:t>i</m:t>
                </m:r>
              </m:sub>
            </m:sSub>
          </m:e>
        </m:nary>
        <m:r>
          <w:rPr>
            <w:rFonts w:ascii="Cambria Math" w:eastAsia="宋体" w:hAnsi="Cambria Math"/>
            <w:szCs w:val="21"/>
          </w:rPr>
          <m:t>+b</m:t>
        </m:r>
      </m:oMath>
      <w:r>
        <w:rPr>
          <w:rFonts w:ascii="Times New Roman" w:eastAsia="宋体" w:hAnsi="Times New Roman" w:hint="eastAsia"/>
          <w:szCs w:val="21"/>
        </w:rPr>
        <w:t xml:space="preserve"> </w:t>
      </w:r>
      <w:r>
        <w:rPr>
          <w:rFonts w:ascii="Times New Roman" w:eastAsia="宋体" w:hAnsi="Times New Roman"/>
          <w:szCs w:val="21"/>
        </w:rPr>
        <w:t xml:space="preserve">     </w:t>
      </w:r>
      <w:r w:rsidR="001A219C">
        <w:rPr>
          <w:rFonts w:ascii="Times New Roman" w:eastAsia="宋体" w:hAnsi="Times New Roman"/>
          <w:szCs w:val="21"/>
        </w:rPr>
        <w:t xml:space="preserve"> </w:t>
      </w:r>
      <w:r>
        <w:rPr>
          <w:rFonts w:ascii="Times New Roman" w:eastAsia="宋体" w:hAnsi="Times New Roman"/>
          <w:szCs w:val="21"/>
        </w:rPr>
        <w:t xml:space="preserve">                                    </w:t>
      </w:r>
      <w:r>
        <w:rPr>
          <w:rFonts w:ascii="Times New Roman" w:eastAsia="宋体" w:hAnsi="Times New Roman" w:hint="eastAsia"/>
          <w:szCs w:val="21"/>
        </w:rPr>
        <w:t>（</w:t>
      </w:r>
      <w:r>
        <w:rPr>
          <w:rFonts w:ascii="Times New Roman" w:eastAsia="宋体" w:hAnsi="Times New Roman"/>
          <w:szCs w:val="21"/>
        </w:rPr>
        <w:t>8-1</w:t>
      </w:r>
      <w:r w:rsidR="006B35BE">
        <w:rPr>
          <w:rFonts w:ascii="Times New Roman" w:eastAsia="宋体" w:hAnsi="Times New Roman" w:hint="eastAsia"/>
          <w:szCs w:val="21"/>
        </w:rPr>
        <w:t>6</w:t>
      </w:r>
      <w:r>
        <w:rPr>
          <w:rFonts w:ascii="Times New Roman" w:eastAsia="宋体" w:hAnsi="Times New Roman" w:hint="eastAsia"/>
          <w:szCs w:val="21"/>
        </w:rPr>
        <w:t>）</w:t>
      </w:r>
    </w:p>
    <w:p w14:paraId="79694BE0" w14:textId="231D7F2E" w:rsidR="00E1506D" w:rsidRPr="002F03FF" w:rsidRDefault="00B01FC2" w:rsidP="00F13BEA">
      <w:pPr>
        <w:spacing w:line="360" w:lineRule="auto"/>
        <w:rPr>
          <w:rFonts w:ascii="Times New Roman" w:eastAsia="宋体" w:hAnsi="Times New Roman"/>
          <w:szCs w:val="21"/>
        </w:rPr>
      </w:pPr>
      <w:r w:rsidRPr="005A38D6">
        <w:rPr>
          <w:rFonts w:ascii="Times New Roman" w:eastAsia="宋体" w:hAnsi="Times New Roman"/>
          <w:noProof/>
          <w:szCs w:val="21"/>
        </w:rPr>
        <mc:AlternateContent>
          <mc:Choice Requires="wps">
            <w:drawing>
              <wp:anchor distT="45720" distB="45720" distL="114300" distR="114300" simplePos="0" relativeHeight="251744256" behindDoc="0" locked="0" layoutInCell="1" allowOverlap="1" wp14:anchorId="60E4E99E" wp14:editId="4A6F4DE1">
                <wp:simplePos x="0" y="0"/>
                <wp:positionH relativeFrom="margin">
                  <wp:align>right</wp:align>
                </wp:positionH>
                <wp:positionV relativeFrom="paragraph">
                  <wp:posOffset>1867214</wp:posOffset>
                </wp:positionV>
                <wp:extent cx="5262880" cy="1938020"/>
                <wp:effectExtent l="0" t="0" r="0" b="5080"/>
                <wp:wrapSquare wrapText="bothSides"/>
                <wp:docPr id="4761251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880" cy="1938528"/>
                        </a:xfrm>
                        <a:prstGeom prst="rect">
                          <a:avLst/>
                        </a:prstGeom>
                        <a:solidFill>
                          <a:srgbClr val="FFFFFF"/>
                        </a:solidFill>
                        <a:ln w="9525">
                          <a:noFill/>
                          <a:miter lim="800000"/>
                          <a:headEnd/>
                          <a:tailEnd/>
                        </a:ln>
                      </wps:spPr>
                      <wps:txbx>
                        <w:txbxContent>
                          <w:p w14:paraId="65644002" w14:textId="72C9A93D" w:rsidR="00BC1B21" w:rsidRDefault="00504AAB" w:rsidP="00BC1B21">
                            <w:pPr>
                              <w:jc w:val="center"/>
                            </w:pPr>
                            <w:r w:rsidRPr="00504AAB">
                              <w:rPr>
                                <w:noProof/>
                              </w:rPr>
                              <w:drawing>
                                <wp:inline distT="0" distB="0" distL="0" distR="0" wp14:anchorId="3D6E852B" wp14:editId="39A7C438">
                                  <wp:extent cx="4241549" cy="1294878"/>
                                  <wp:effectExtent l="0" t="0" r="6985" b="635"/>
                                  <wp:docPr id="467676394" name="图片 467676394">
                                    <a:extLst xmlns:a="http://schemas.openxmlformats.org/drawingml/2006/main">
                                      <a:ext uri="{FF2B5EF4-FFF2-40B4-BE49-F238E27FC236}">
                                        <a16:creationId xmlns:a16="http://schemas.microsoft.com/office/drawing/2014/main" id="{E377A780-D730-08DE-43C6-86C0D9957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9">
                                            <a:extLst>
                                              <a:ext uri="{FF2B5EF4-FFF2-40B4-BE49-F238E27FC236}">
                                                <a16:creationId xmlns:a16="http://schemas.microsoft.com/office/drawing/2014/main" id="{E377A780-D730-08DE-43C6-86C0D9957BED}"/>
                                              </a:ext>
                                            </a:extLst>
                                          </pic:cNvPr>
                                          <pic:cNvPicPr>
                                            <a:picLocks noChangeAspect="1"/>
                                          </pic:cNvPicPr>
                                        </pic:nvPicPr>
                                        <pic:blipFill>
                                          <a:blip r:embed="rId29"/>
                                          <a:stretch>
                                            <a:fillRect/>
                                          </a:stretch>
                                        </pic:blipFill>
                                        <pic:spPr>
                                          <a:xfrm>
                                            <a:off x="0" y="0"/>
                                            <a:ext cx="4264598" cy="1301915"/>
                                          </a:xfrm>
                                          <a:prstGeom prst="rect">
                                            <a:avLst/>
                                          </a:prstGeom>
                                        </pic:spPr>
                                      </pic:pic>
                                    </a:graphicData>
                                  </a:graphic>
                                </wp:inline>
                              </w:drawing>
                            </w:r>
                          </w:p>
                          <w:p w14:paraId="2F89EDE0" w14:textId="28A57E01" w:rsidR="003952B4" w:rsidRPr="003952B4" w:rsidRDefault="003952B4" w:rsidP="003952B4">
                            <w:pPr>
                              <w:jc w:val="center"/>
                              <w:rPr>
                                <w:rFonts w:ascii="Times New Roman" w:hAnsi="Times New Roman" w:cs="Times New Roman" w:hint="eastAsia"/>
                              </w:rPr>
                            </w:pPr>
                            <w:r w:rsidRPr="00A313CF">
                              <w:rPr>
                                <w:rFonts w:ascii="Times New Roman" w:hAnsi="Times New Roman" w:cs="Times New Roman"/>
                              </w:rPr>
                              <w:t>(a)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313CF">
                              <w:rPr>
                                <w:rFonts w:ascii="Times New Roman" w:hAnsi="Times New Roman" w:cs="Times New Roman"/>
                              </w:rPr>
                              <w:t>(</w:t>
                            </w:r>
                            <w:r>
                              <w:rPr>
                                <w:rFonts w:ascii="Times New Roman" w:hAnsi="Times New Roman" w:cs="Times New Roman" w:hint="eastAsia"/>
                              </w:rPr>
                              <w:t>b</w:t>
                            </w:r>
                            <w:r w:rsidRPr="00A313CF">
                              <w:rPr>
                                <w:rFonts w:ascii="Times New Roman" w:hAnsi="Times New Roman" w:cs="Times New Roman"/>
                              </w:rPr>
                              <w:t>)</w:t>
                            </w:r>
                          </w:p>
                          <w:p w14:paraId="51F86A16" w14:textId="58046BFB" w:rsidR="00BC1B21" w:rsidRPr="00BC30CC" w:rsidRDefault="00BC1B21" w:rsidP="00BC1B21">
                            <w:pPr>
                              <w:spacing w:line="360" w:lineRule="auto"/>
                              <w:jc w:val="center"/>
                              <w:rPr>
                                <w:rFonts w:ascii="Times New Roman" w:eastAsia="宋体" w:hAnsi="Times New Roman"/>
                                <w:szCs w:val="21"/>
                              </w:rPr>
                            </w:pPr>
                            <w:r w:rsidRPr="00BC30CC">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3952B4">
                              <w:rPr>
                                <w:rFonts w:ascii="Times New Roman" w:eastAsia="宋体" w:hAnsi="Times New Roman" w:hint="eastAsia"/>
                                <w:szCs w:val="21"/>
                              </w:rPr>
                              <w:t>2</w:t>
                            </w:r>
                            <w:r w:rsidR="003F251B">
                              <w:rPr>
                                <w:rFonts w:ascii="Times New Roman" w:eastAsia="宋体" w:hAnsi="Times New Roman" w:hint="eastAsia"/>
                                <w:szCs w:val="21"/>
                              </w:rPr>
                              <w:t>决策树</w:t>
                            </w:r>
                            <w:r>
                              <w:rPr>
                                <w:rFonts w:ascii="Times New Roman" w:eastAsia="宋体" w:hAnsi="Times New Roman" w:hint="eastAsia"/>
                                <w:szCs w:val="21"/>
                              </w:rPr>
                              <w:t>概念</w:t>
                            </w:r>
                            <w:r w:rsidR="003F251B">
                              <w:rPr>
                                <w:rFonts w:ascii="Times New Roman" w:eastAsia="宋体" w:hAnsi="Times New Roman" w:hint="eastAsia"/>
                                <w:szCs w:val="21"/>
                              </w:rPr>
                              <w:t>示意图</w:t>
                            </w:r>
                          </w:p>
                          <w:p w14:paraId="420AB445" w14:textId="77777777" w:rsidR="00BC1B21" w:rsidRPr="005A38D6" w:rsidRDefault="00BC1B21" w:rsidP="00B01F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4E99E" id="_x0000_s1049" type="#_x0000_t202" style="position:absolute;left:0;text-align:left;margin-left:363.2pt;margin-top:147pt;width:414.4pt;height:152.6pt;z-index:251744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" stroked="f">
                <v:textbox>
                  <w:txbxContent>
                    <w:p w14:paraId="65644002" w14:textId="72C9A93D" w:rsidR="00BC1B21" w:rsidRDefault="00504AAB" w:rsidP="00BC1B21">
                      <w:pPr>
                        <w:jc w:val="center"/>
                      </w:pPr>
                      <w:r w:rsidRPr="00504AAB">
                        <w:rPr>
                          <w:noProof/>
                        </w:rPr>
                        <w:drawing>
                          <wp:inline distT="0" distB="0" distL="0" distR="0" wp14:anchorId="3D6E852B" wp14:editId="39A7C438">
                            <wp:extent cx="4241549" cy="1294878"/>
                            <wp:effectExtent l="0" t="0" r="6985" b="635"/>
                            <wp:docPr id="467676394" name="图片 467676394">
                              <a:extLst xmlns:a="http://schemas.openxmlformats.org/drawingml/2006/main">
                                <a:ext uri="{FF2B5EF4-FFF2-40B4-BE49-F238E27FC236}">
                                  <a16:creationId xmlns:a16="http://schemas.microsoft.com/office/drawing/2014/main" id="{E377A780-D730-08DE-43C6-86C0D9957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9">
                                      <a:extLst>
                                        <a:ext uri="{FF2B5EF4-FFF2-40B4-BE49-F238E27FC236}">
                                          <a16:creationId xmlns:a16="http://schemas.microsoft.com/office/drawing/2014/main" id="{E377A780-D730-08DE-43C6-86C0D9957BED}"/>
                                        </a:ext>
                                      </a:extLst>
                                    </pic:cNvPr>
                                    <pic:cNvPicPr>
                                      <a:picLocks noChangeAspect="1"/>
                                    </pic:cNvPicPr>
                                  </pic:nvPicPr>
                                  <pic:blipFill>
                                    <a:blip r:embed="rId29"/>
                                    <a:stretch>
                                      <a:fillRect/>
                                    </a:stretch>
                                  </pic:blipFill>
                                  <pic:spPr>
                                    <a:xfrm>
                                      <a:off x="0" y="0"/>
                                      <a:ext cx="4264598" cy="1301915"/>
                                    </a:xfrm>
                                    <a:prstGeom prst="rect">
                                      <a:avLst/>
                                    </a:prstGeom>
                                  </pic:spPr>
                                </pic:pic>
                              </a:graphicData>
                            </a:graphic>
                          </wp:inline>
                        </w:drawing>
                      </w:r>
                    </w:p>
                    <w:p w14:paraId="2F89EDE0" w14:textId="28A57E01" w:rsidR="003952B4" w:rsidRPr="003952B4" w:rsidRDefault="003952B4" w:rsidP="003952B4">
                      <w:pPr>
                        <w:jc w:val="center"/>
                        <w:rPr>
                          <w:rFonts w:ascii="Times New Roman" w:hAnsi="Times New Roman" w:cs="Times New Roman" w:hint="eastAsia"/>
                        </w:rPr>
                      </w:pPr>
                      <w:r w:rsidRPr="00A313CF">
                        <w:rPr>
                          <w:rFonts w:ascii="Times New Roman" w:hAnsi="Times New Roman" w:cs="Times New Roman"/>
                        </w:rPr>
                        <w:t>(a)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313CF">
                        <w:rPr>
                          <w:rFonts w:ascii="Times New Roman" w:hAnsi="Times New Roman" w:cs="Times New Roman"/>
                        </w:rPr>
                        <w:t>(</w:t>
                      </w:r>
                      <w:r>
                        <w:rPr>
                          <w:rFonts w:ascii="Times New Roman" w:hAnsi="Times New Roman" w:cs="Times New Roman" w:hint="eastAsia"/>
                        </w:rPr>
                        <w:t>b</w:t>
                      </w:r>
                      <w:r w:rsidRPr="00A313CF">
                        <w:rPr>
                          <w:rFonts w:ascii="Times New Roman" w:hAnsi="Times New Roman" w:cs="Times New Roman"/>
                        </w:rPr>
                        <w:t>)</w:t>
                      </w:r>
                    </w:p>
                    <w:p w14:paraId="51F86A16" w14:textId="58046BFB" w:rsidR="00BC1B21" w:rsidRPr="00BC30CC" w:rsidRDefault="00BC1B21" w:rsidP="00BC1B21">
                      <w:pPr>
                        <w:spacing w:line="360" w:lineRule="auto"/>
                        <w:jc w:val="center"/>
                        <w:rPr>
                          <w:rFonts w:ascii="Times New Roman" w:eastAsia="宋体" w:hAnsi="Times New Roman"/>
                          <w:szCs w:val="21"/>
                        </w:rPr>
                      </w:pPr>
                      <w:r w:rsidRPr="00BC30CC">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3952B4">
                        <w:rPr>
                          <w:rFonts w:ascii="Times New Roman" w:eastAsia="宋体" w:hAnsi="Times New Roman" w:hint="eastAsia"/>
                          <w:szCs w:val="21"/>
                        </w:rPr>
                        <w:t>2</w:t>
                      </w:r>
                      <w:r w:rsidR="003F251B">
                        <w:rPr>
                          <w:rFonts w:ascii="Times New Roman" w:eastAsia="宋体" w:hAnsi="Times New Roman" w:hint="eastAsia"/>
                          <w:szCs w:val="21"/>
                        </w:rPr>
                        <w:t>决策树</w:t>
                      </w:r>
                      <w:r>
                        <w:rPr>
                          <w:rFonts w:ascii="Times New Roman" w:eastAsia="宋体" w:hAnsi="Times New Roman" w:hint="eastAsia"/>
                          <w:szCs w:val="21"/>
                        </w:rPr>
                        <w:t>概念</w:t>
                      </w:r>
                      <w:r w:rsidR="003F251B">
                        <w:rPr>
                          <w:rFonts w:ascii="Times New Roman" w:eastAsia="宋体" w:hAnsi="Times New Roman" w:hint="eastAsia"/>
                          <w:szCs w:val="21"/>
                        </w:rPr>
                        <w:t>示意图</w:t>
                      </w:r>
                    </w:p>
                    <w:p w14:paraId="420AB445" w14:textId="77777777" w:rsidR="00BC1B21" w:rsidRPr="005A38D6" w:rsidRDefault="00BC1B21" w:rsidP="00B01FC2"/>
                  </w:txbxContent>
                </v:textbox>
                <w10:wrap type="square" anchorx="margin"/>
              </v:shape>
            </w:pict>
          </mc:Fallback>
        </mc:AlternateContent>
      </w:r>
      <w:r w:rsidR="001A219C">
        <w:rPr>
          <w:rFonts w:ascii="Times New Roman" w:eastAsia="宋体" w:hAnsi="Times New Roman" w:hint="eastAsia"/>
          <w:szCs w:val="21"/>
        </w:rPr>
        <w:t>其中，</w:t>
      </w:r>
      <w:r w:rsidR="001A219C">
        <w:rPr>
          <w:rFonts w:ascii="Times New Roman" w:eastAsia="宋体" w:hAnsi="Times New Roman" w:hint="eastAsia"/>
          <w:szCs w:val="21"/>
        </w:rPr>
        <w:t>N</w:t>
      </w:r>
      <w:r w:rsidR="006A3D8E">
        <w:rPr>
          <w:rFonts w:ascii="Times New Roman" w:eastAsia="宋体" w:hAnsi="Times New Roman" w:hint="eastAsia"/>
          <w:szCs w:val="21"/>
        </w:rPr>
        <w:t>表示</w:t>
      </w:r>
      <w:r w:rsidR="001A219C">
        <w:rPr>
          <w:rFonts w:ascii="Times New Roman" w:eastAsia="宋体" w:hAnsi="Times New Roman" w:hint="eastAsia"/>
          <w:szCs w:val="21"/>
        </w:rPr>
        <w:t>输入特征向量维度，</w:t>
      </w:r>
      <m:oMath>
        <m:sSub>
          <m:sSubPr>
            <m:ctrlPr>
              <w:rPr>
                <w:rFonts w:ascii="Cambria Math" w:eastAsia="宋体" w:hAnsi="Cambria Math"/>
                <w:i/>
                <w:szCs w:val="21"/>
              </w:rPr>
            </m:ctrlPr>
          </m:sSubPr>
          <m:e>
            <m:r>
              <w:rPr>
                <w:rFonts w:ascii="Cambria Math" w:eastAsia="宋体" w:hAnsi="Cambria Math"/>
                <w:szCs w:val="21"/>
              </w:rPr>
              <m:t>s</m:t>
            </m:r>
          </m:e>
          <m:sub>
            <m:r>
              <w:rPr>
                <w:rFonts w:ascii="Cambria Math" w:eastAsia="宋体" w:hAnsi="Cambria Math" w:hint="eastAsia"/>
                <w:szCs w:val="21"/>
              </w:rPr>
              <m:t>i</m:t>
            </m:r>
          </m:sub>
        </m:sSub>
      </m:oMath>
      <w:r w:rsidR="008E5048">
        <w:rPr>
          <w:rFonts w:ascii="Times New Roman" w:eastAsia="宋体" w:hAnsi="Times New Roman" w:hint="eastAsia"/>
          <w:szCs w:val="21"/>
        </w:rPr>
        <w:t>表示</w:t>
      </w:r>
      <w:r w:rsidR="0052365B">
        <w:rPr>
          <w:rFonts w:ascii="Times New Roman" w:eastAsia="宋体" w:hAnsi="Times New Roman" w:hint="eastAsia"/>
          <w:szCs w:val="21"/>
        </w:rPr>
        <w:t>特征向量的</w:t>
      </w:r>
      <w:r w:rsidR="001F266D">
        <w:rPr>
          <w:rFonts w:ascii="Times New Roman" w:eastAsia="宋体" w:hAnsi="Times New Roman" w:hint="eastAsia"/>
          <w:szCs w:val="21"/>
        </w:rPr>
        <w:t>第</w:t>
      </w:r>
      <w:r w:rsidR="001F266D" w:rsidRPr="001F266D">
        <w:rPr>
          <w:rFonts w:ascii="Times New Roman" w:eastAsia="宋体" w:hAnsi="Times New Roman" w:hint="eastAsia"/>
          <w:i/>
          <w:iCs/>
          <w:szCs w:val="21"/>
        </w:rPr>
        <w:t>i</w:t>
      </w:r>
      <w:r w:rsidR="001F266D">
        <w:rPr>
          <w:rFonts w:ascii="Times New Roman" w:eastAsia="宋体" w:hAnsi="Times New Roman" w:hint="eastAsia"/>
          <w:szCs w:val="21"/>
        </w:rPr>
        <w:t>个</w:t>
      </w:r>
      <w:r w:rsidR="0052365B">
        <w:rPr>
          <w:rFonts w:ascii="Times New Roman" w:eastAsia="宋体" w:hAnsi="Times New Roman" w:hint="eastAsia"/>
          <w:szCs w:val="21"/>
        </w:rPr>
        <w:t>属性</w:t>
      </w:r>
      <w:r w:rsidR="008E5048">
        <w:rPr>
          <w:rFonts w:ascii="Times New Roman" w:eastAsia="宋体" w:hAnsi="Times New Roman" w:hint="eastAsia"/>
          <w:szCs w:val="21"/>
        </w:rPr>
        <w:t>，</w:t>
      </w:r>
      <m:oMath>
        <m:sSub>
          <m:sSubPr>
            <m:ctrlPr>
              <w:rPr>
                <w:rFonts w:ascii="Cambria Math" w:eastAsia="宋体" w:hAnsi="Cambria Math"/>
                <w:i/>
                <w:szCs w:val="21"/>
              </w:rPr>
            </m:ctrlPr>
          </m:sSubPr>
          <m:e>
            <m:r>
              <w:rPr>
                <w:rFonts w:ascii="Cambria Math" w:eastAsia="宋体" w:hAnsi="Cambria Math"/>
                <w:szCs w:val="21"/>
              </w:rPr>
              <m:t>a</m:t>
            </m:r>
          </m:e>
          <m:sub>
            <m:r>
              <w:rPr>
                <w:rFonts w:ascii="Cambria Math" w:eastAsia="宋体" w:hAnsi="Cambria Math" w:hint="eastAsia"/>
                <w:szCs w:val="21"/>
              </w:rPr>
              <m:t>i</m:t>
            </m:r>
          </m:sub>
        </m:sSub>
      </m:oMath>
      <w:r w:rsidR="008E5048">
        <w:rPr>
          <w:rFonts w:ascii="Times New Roman" w:eastAsia="宋体" w:hAnsi="Times New Roman" w:hint="eastAsia"/>
          <w:szCs w:val="21"/>
        </w:rPr>
        <w:t>为</w:t>
      </w:r>
      <w:r w:rsidR="0052365B">
        <w:rPr>
          <w:rFonts w:ascii="Times New Roman" w:eastAsia="宋体" w:hAnsi="Times New Roman" w:hint="eastAsia"/>
          <w:szCs w:val="21"/>
        </w:rPr>
        <w:t>对应的参数。</w:t>
      </w:r>
      <w:r>
        <w:rPr>
          <w:rFonts w:ascii="Times New Roman" w:eastAsia="宋体" w:hAnsi="Times New Roman" w:hint="eastAsia"/>
          <w:szCs w:val="21"/>
        </w:rPr>
        <w:t>与</w:t>
      </w:r>
      <w:r w:rsidR="0012344B">
        <w:rPr>
          <w:rFonts w:ascii="Times New Roman" w:eastAsia="宋体" w:hAnsi="Times New Roman" w:hint="eastAsia"/>
          <w:szCs w:val="21"/>
        </w:rPr>
        <w:t>支持向量机类似，</w:t>
      </w:r>
      <w:r w:rsidR="007B1B49">
        <w:rPr>
          <w:rFonts w:ascii="Times New Roman" w:eastAsia="宋体" w:hAnsi="Times New Roman" w:hint="eastAsia"/>
          <w:szCs w:val="21"/>
        </w:rPr>
        <w:t>侵入式芯片仅</w:t>
      </w:r>
      <w:r w:rsidR="002F133F">
        <w:rPr>
          <w:rFonts w:ascii="Times New Roman" w:eastAsia="宋体" w:hAnsi="Times New Roman" w:hint="eastAsia"/>
          <w:szCs w:val="21"/>
        </w:rPr>
        <w:t>关注</w:t>
      </w:r>
      <w:r w:rsidR="007B1B49">
        <w:rPr>
          <w:rFonts w:ascii="Times New Roman" w:eastAsia="宋体" w:hAnsi="Times New Roman" w:hint="eastAsia"/>
          <w:szCs w:val="21"/>
        </w:rPr>
        <w:t>决策树的推理过程，因此主要涉及</w:t>
      </w:r>
      <w:r w:rsidR="00FE26E7">
        <w:rPr>
          <w:rFonts w:ascii="Times New Roman" w:eastAsia="宋体" w:hAnsi="Times New Roman" w:hint="eastAsia"/>
          <w:szCs w:val="21"/>
        </w:rPr>
        <w:t>每个节点的特征值与参数的计算</w:t>
      </w:r>
      <w:r w:rsidR="00A2702D">
        <w:rPr>
          <w:rFonts w:ascii="Times New Roman" w:eastAsia="宋体" w:hAnsi="Times New Roman" w:hint="eastAsia"/>
          <w:szCs w:val="21"/>
        </w:rPr>
        <w:t>，</w:t>
      </w:r>
      <w:r w:rsidR="006A3D8E">
        <w:rPr>
          <w:rFonts w:ascii="Times New Roman" w:eastAsia="宋体" w:hAnsi="Times New Roman" w:hint="eastAsia"/>
          <w:szCs w:val="21"/>
        </w:rPr>
        <w:t>以及</w:t>
      </w:r>
      <w:r w:rsidR="00A2702D" w:rsidRPr="00A2702D">
        <w:rPr>
          <w:rFonts w:ascii="Times New Roman" w:eastAsia="宋体" w:hAnsi="Times New Roman"/>
          <w:szCs w:val="21"/>
        </w:rPr>
        <w:t>根据计算结果选择下一级节点的</w:t>
      </w:r>
      <w:r w:rsidR="00274581">
        <w:rPr>
          <w:rFonts w:ascii="Times New Roman" w:eastAsia="宋体" w:hAnsi="Times New Roman" w:hint="eastAsia"/>
          <w:szCs w:val="21"/>
        </w:rPr>
        <w:t>逻辑控制</w:t>
      </w:r>
      <w:r w:rsidR="00A2702D" w:rsidRPr="00A2702D">
        <w:rPr>
          <w:rFonts w:ascii="Times New Roman" w:eastAsia="宋体" w:hAnsi="Times New Roman"/>
          <w:szCs w:val="21"/>
        </w:rPr>
        <w:t>过程。</w:t>
      </w:r>
      <w:r w:rsidR="00851E92">
        <w:rPr>
          <w:rFonts w:ascii="Times New Roman" w:eastAsia="宋体" w:hAnsi="Times New Roman" w:hint="eastAsia"/>
          <w:szCs w:val="21"/>
        </w:rPr>
        <w:t>决策树的电路实现</w:t>
      </w:r>
      <w:r w:rsidR="00F13BEA">
        <w:rPr>
          <w:rFonts w:ascii="Times New Roman" w:eastAsia="宋体" w:hAnsi="Times New Roman" w:hint="eastAsia"/>
          <w:szCs w:val="21"/>
        </w:rPr>
        <w:t>相对</w:t>
      </w:r>
      <w:r w:rsidR="004F7120">
        <w:rPr>
          <w:rFonts w:ascii="Times New Roman" w:eastAsia="宋体" w:hAnsi="Times New Roman" w:hint="eastAsia"/>
          <w:szCs w:val="21"/>
        </w:rPr>
        <w:t>支持向量机</w:t>
      </w:r>
      <w:r w:rsidR="00F13BEA">
        <w:rPr>
          <w:rFonts w:ascii="Times New Roman" w:eastAsia="宋体" w:hAnsi="Times New Roman" w:hint="eastAsia"/>
          <w:szCs w:val="21"/>
        </w:rPr>
        <w:t>来说较为简单</w:t>
      </w:r>
      <w:r w:rsidR="004F7120">
        <w:rPr>
          <w:rFonts w:ascii="Times New Roman" w:eastAsia="宋体" w:hAnsi="Times New Roman" w:hint="eastAsia"/>
          <w:szCs w:val="21"/>
        </w:rPr>
        <w:t>，</w:t>
      </w:r>
      <w:r w:rsidR="007820C8">
        <w:rPr>
          <w:rFonts w:ascii="Times New Roman" w:eastAsia="宋体" w:hAnsi="Times New Roman" w:hint="eastAsia"/>
          <w:szCs w:val="21"/>
        </w:rPr>
        <w:t>主要涉及加法器</w:t>
      </w:r>
      <w:r w:rsidR="009B1E96">
        <w:rPr>
          <w:rFonts w:ascii="Times New Roman" w:eastAsia="宋体" w:hAnsi="Times New Roman" w:hint="eastAsia"/>
          <w:szCs w:val="21"/>
        </w:rPr>
        <w:t>、</w:t>
      </w:r>
      <w:r w:rsidR="007820C8">
        <w:rPr>
          <w:rFonts w:ascii="Times New Roman" w:eastAsia="宋体" w:hAnsi="Times New Roman" w:hint="eastAsia"/>
          <w:szCs w:val="21"/>
        </w:rPr>
        <w:t>比较器</w:t>
      </w:r>
      <w:r w:rsidR="009B1E96">
        <w:rPr>
          <w:rFonts w:ascii="Times New Roman" w:eastAsia="宋体" w:hAnsi="Times New Roman" w:hint="eastAsia"/>
          <w:szCs w:val="21"/>
        </w:rPr>
        <w:t>的使用</w:t>
      </w:r>
      <w:r w:rsidR="007820C8">
        <w:rPr>
          <w:rFonts w:ascii="Times New Roman" w:eastAsia="宋体" w:hAnsi="Times New Roman" w:hint="eastAsia"/>
          <w:szCs w:val="21"/>
        </w:rPr>
        <w:t>。在脑机接口中，</w:t>
      </w:r>
      <w:r w:rsidR="007759B2" w:rsidRPr="007759B2">
        <w:rPr>
          <w:rFonts w:ascii="Times New Roman" w:eastAsia="宋体" w:hAnsi="Times New Roman"/>
          <w:szCs w:val="21"/>
        </w:rPr>
        <w:t>为了进一步提高硬件使用效率和分类准确率，可以通过优化分类的流程或者</w:t>
      </w:r>
      <w:r w:rsidR="0027664F" w:rsidRPr="0027664F">
        <w:rPr>
          <w:rFonts w:ascii="Times New Roman" w:eastAsia="宋体" w:hAnsi="Times New Roman"/>
          <w:szCs w:val="21"/>
        </w:rPr>
        <w:t>集成决策树</w:t>
      </w:r>
      <w:r w:rsidR="00FF6B14">
        <w:rPr>
          <w:rFonts w:ascii="Times New Roman" w:eastAsia="宋体" w:hAnsi="Times New Roman" w:hint="eastAsia"/>
          <w:szCs w:val="21"/>
        </w:rPr>
        <w:t>的方法</w:t>
      </w:r>
      <w:r w:rsidR="0027664F" w:rsidRPr="0027664F">
        <w:rPr>
          <w:rFonts w:ascii="Times New Roman" w:eastAsia="宋体" w:hAnsi="Times New Roman"/>
          <w:szCs w:val="21"/>
        </w:rPr>
        <w:t>通过将多个决策树组合起来进行分类，提高整体的分类性能</w:t>
      </w:r>
      <w:r w:rsidR="00D40E23">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&lt;EndNote&gt;&lt;Cite&gt;&lt;Author&gt;Zhu&lt;/Author&gt;&lt;Year&gt;2020&lt;/Year&gt;&lt;RecNum&gt;272&lt;/RecNum&gt;&lt;DisplayText&gt;[61]&lt;/DisplayText&gt;&lt;record&gt;&lt;rec-number&gt;272&lt;/rec-number&gt;&lt;foreign-keys&gt;&lt;key app="EN" db-id="2wev5w9td55e2ies2t5xp5fcxp5xs09tzdp0" timestamp="1690423908"&gt;272&lt;/key&gt;&lt;/foreign-keys&gt;&lt;ref-type name="Journal Article"&gt;17&lt;/ref-type&gt;&lt;contributors&gt;&lt;authors&gt;&lt;author&gt;Zhu, Bingzhao&lt;/author&gt;&lt;author&gt;Farivar, Masoud&lt;/author&gt;&lt;author&gt;Shoaran, Mahsa&lt;/author&gt;&lt;/authors&gt;&lt;/contributors&gt;&lt;titles&gt;&lt;title&gt;Resot: Resource-efficient oblique trees for neural signal classification&lt;/title&gt;&lt;secondary-title&gt;IEEE Transactions on Biomedical Circuits and Systems&lt;/secondary-title&gt;&lt;/titles&gt;&lt;periodical&gt;&lt;full-title&gt;IEEE Transactions on Biomedical Circuits and Systems&lt;/full-title&gt;&lt;/periodical&gt;&lt;pages&gt;692-704&lt;/pages&gt;&lt;volume&gt;14&lt;/volume&gt;&lt;number&gt;4&lt;/number&gt;&lt;dates&gt;&lt;year&gt;2020&lt;/year&gt;&lt;/dates&gt;&lt;isbn&gt;1932-4545&lt;/isbn&gt;&lt;urls&gt;&lt;/urls&gt;&lt;/record&gt;&lt;/Cite&gt;&lt;/EndNote&gt;</w:instrText>
      </w:r>
      <w:r w:rsidR="00D40E23">
        <w:rPr>
          <w:rFonts w:ascii="Times New Roman" w:eastAsia="宋体" w:hAnsi="Times New Roman"/>
          <w:szCs w:val="21"/>
        </w:rPr>
        <w:fldChar w:fldCharType="separate"/>
      </w:r>
      <w:r w:rsidR="00E804BA">
        <w:rPr>
          <w:rFonts w:ascii="Times New Roman" w:eastAsia="宋体" w:hAnsi="Times New Roman"/>
          <w:noProof/>
          <w:szCs w:val="21"/>
        </w:rPr>
        <w:t>[61]</w:t>
      </w:r>
      <w:r w:rsidR="00D40E23">
        <w:rPr>
          <w:rFonts w:ascii="Times New Roman" w:eastAsia="宋体" w:hAnsi="Times New Roman"/>
          <w:szCs w:val="21"/>
        </w:rPr>
        <w:fldChar w:fldCharType="end"/>
      </w:r>
      <w:r w:rsidR="0027664F" w:rsidRPr="0027664F">
        <w:rPr>
          <w:rFonts w:ascii="Times New Roman" w:eastAsia="宋体" w:hAnsi="Times New Roman"/>
          <w:szCs w:val="21"/>
        </w:rPr>
        <w:t>。</w:t>
      </w:r>
    </w:p>
    <w:p w14:paraId="4E264E9D" w14:textId="721DFAAE" w:rsidR="00DB2B0C" w:rsidRDefault="00246B16" w:rsidP="003A17B6">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相较于</w:t>
      </w:r>
      <w:r w:rsidR="00B44DBF">
        <w:rPr>
          <w:rFonts w:ascii="Times New Roman" w:eastAsia="宋体" w:hAnsi="Times New Roman" w:hint="eastAsia"/>
          <w:szCs w:val="21"/>
        </w:rPr>
        <w:t>支持向量机和决策树等</w:t>
      </w:r>
      <w:r>
        <w:rPr>
          <w:rFonts w:ascii="Times New Roman" w:eastAsia="宋体" w:hAnsi="Times New Roman" w:hint="eastAsia"/>
          <w:szCs w:val="21"/>
        </w:rPr>
        <w:t>传统的机器学习方法，</w:t>
      </w:r>
      <w:r w:rsidR="00F27E11" w:rsidRPr="00F27E11">
        <w:rPr>
          <w:rFonts w:ascii="Times New Roman" w:eastAsia="宋体" w:hAnsi="Times New Roman" w:hint="eastAsia"/>
          <w:szCs w:val="21"/>
        </w:rPr>
        <w:t>使用</w:t>
      </w:r>
      <w:r w:rsidR="00B875CC">
        <w:rPr>
          <w:rFonts w:ascii="Times New Roman" w:eastAsia="宋体" w:hAnsi="Times New Roman" w:hint="eastAsia"/>
          <w:szCs w:val="21"/>
        </w:rPr>
        <w:t>深度学习</w:t>
      </w:r>
      <w:r>
        <w:rPr>
          <w:rFonts w:ascii="Times New Roman" w:eastAsia="宋体" w:hAnsi="Times New Roman" w:hint="eastAsia"/>
          <w:szCs w:val="21"/>
        </w:rPr>
        <w:t>算法</w:t>
      </w:r>
      <w:r w:rsidR="004B7614">
        <w:rPr>
          <w:rFonts w:ascii="Times New Roman" w:eastAsia="宋体" w:hAnsi="Times New Roman" w:hint="eastAsia"/>
          <w:szCs w:val="21"/>
        </w:rPr>
        <w:t>可以</w:t>
      </w:r>
      <w:r w:rsidR="0052159E">
        <w:rPr>
          <w:rFonts w:ascii="Times New Roman" w:eastAsia="宋体" w:hAnsi="Times New Roman" w:hint="eastAsia"/>
          <w:szCs w:val="21"/>
        </w:rPr>
        <w:t>实现对复杂信号的</w:t>
      </w:r>
      <w:r w:rsidR="002676DB">
        <w:rPr>
          <w:rFonts w:ascii="Times New Roman" w:eastAsia="宋体" w:hAnsi="Times New Roman" w:hint="eastAsia"/>
          <w:szCs w:val="21"/>
        </w:rPr>
        <w:t>特征提取和分析</w:t>
      </w:r>
      <w:r w:rsidR="0052159E">
        <w:rPr>
          <w:rFonts w:ascii="Times New Roman" w:eastAsia="宋体" w:hAnsi="Times New Roman" w:hint="eastAsia"/>
          <w:szCs w:val="21"/>
        </w:rPr>
        <w:t>，</w:t>
      </w:r>
      <w:r w:rsidR="00DE3542">
        <w:rPr>
          <w:rFonts w:ascii="Times New Roman" w:eastAsia="宋体" w:hAnsi="Times New Roman" w:hint="eastAsia"/>
          <w:szCs w:val="21"/>
        </w:rPr>
        <w:t>已经</w:t>
      </w:r>
      <w:r w:rsidR="0052159E">
        <w:rPr>
          <w:rFonts w:ascii="Times New Roman" w:eastAsia="宋体" w:hAnsi="Times New Roman" w:hint="eastAsia"/>
          <w:szCs w:val="21"/>
        </w:rPr>
        <w:t>被用在癫痫预测、语音解码等诸多领域</w:t>
      </w:r>
      <w:r w:rsidR="0068319A">
        <w:rPr>
          <w:rFonts w:ascii="Times New Roman" w:eastAsia="宋体" w:hAnsi="Times New Roman"/>
          <w:szCs w:val="21"/>
        </w:rPr>
        <w:fldChar w:fldCharType="begin">
          <w:fldData xml:space="preserve">PEVuZE5vdGU+PENpdGU+PEF1dGhvcj5ZYW5nPC9BdXRob3I+PFllYXI+MjAyMDwvWWVhcj48UmVj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</w:fldData>
        </w:fldChar>
      </w:r>
      <w:r w:rsidR="00E804BA">
        <w:rPr>
          <w:rFonts w:ascii="Times New Roman" w:eastAsia="宋体" w:hAnsi="Times New Roman"/>
          <w:szCs w:val="21"/>
        </w:rPr>
        <w:instrText xml:space="preserve"> ADDIN EN.CITE </w:instrText>
      </w:r>
      <w:r w:rsidR="00E804BA">
        <w:rPr>
          <w:rFonts w:ascii="Times New Roman" w:eastAsia="宋体" w:hAnsi="Times New Roman"/>
          <w:szCs w:val="21"/>
        </w:rPr>
        <w:fldChar w:fldCharType="begin">
          <w:fldData xml:space="preserve">PEVuZE5vdGU+PENpdGU+PEF1dGhvcj5ZYW5nPC9BdXRob3I+PFllYXI+MjAyMDwvWWVhcj48UmVj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</w:fldData>
        </w:fldChar>
      </w:r>
      <w:r w:rsidR="00E804BA">
        <w:rPr>
          <w:rFonts w:ascii="Times New Roman" w:eastAsia="宋体" w:hAnsi="Times New Roman"/>
          <w:szCs w:val="21"/>
        </w:rPr>
        <w:instrText xml:space="preserve"> ADDIN EN.CITE.DATA </w:instrText>
      </w:r>
      <w:r w:rsidR="00E804BA">
        <w:rPr>
          <w:rFonts w:ascii="Times New Roman" w:eastAsia="宋体" w:hAnsi="Times New Roman"/>
          <w:szCs w:val="21"/>
        </w:rPr>
      </w:r>
      <w:r w:rsidR="00E804BA">
        <w:rPr>
          <w:rFonts w:ascii="Times New Roman" w:eastAsia="宋体" w:hAnsi="Times New Roman"/>
          <w:szCs w:val="21"/>
        </w:rPr>
        <w:fldChar w:fldCharType="end"/>
      </w:r>
      <w:r w:rsidR="0068319A">
        <w:rPr>
          <w:rFonts w:ascii="Times New Roman" w:eastAsia="宋体" w:hAnsi="Times New Roman"/>
          <w:szCs w:val="21"/>
        </w:rPr>
      </w:r>
      <w:r w:rsidR="0068319A">
        <w:rPr>
          <w:rFonts w:ascii="Times New Roman" w:eastAsia="宋体" w:hAnsi="Times New Roman"/>
          <w:szCs w:val="21"/>
        </w:rPr>
        <w:fldChar w:fldCharType="separate"/>
      </w:r>
      <w:r w:rsidR="00E804BA">
        <w:rPr>
          <w:rFonts w:ascii="Times New Roman" w:eastAsia="宋体" w:hAnsi="Times New Roman"/>
          <w:noProof/>
          <w:szCs w:val="21"/>
        </w:rPr>
        <w:t>[62-65]</w:t>
      </w:r>
      <w:r w:rsidR="0068319A">
        <w:rPr>
          <w:rFonts w:ascii="Times New Roman" w:eastAsia="宋体" w:hAnsi="Times New Roman"/>
          <w:szCs w:val="21"/>
        </w:rPr>
        <w:fldChar w:fldCharType="end"/>
      </w:r>
      <w:r w:rsidR="0052159E">
        <w:rPr>
          <w:rFonts w:ascii="Times New Roman" w:eastAsia="宋体" w:hAnsi="Times New Roman" w:hint="eastAsia"/>
          <w:szCs w:val="21"/>
        </w:rPr>
        <w:t>。</w:t>
      </w:r>
      <w:r w:rsidR="00160C7B" w:rsidRPr="00160C7B">
        <w:rPr>
          <w:rFonts w:ascii="Times New Roman" w:eastAsia="宋体" w:hAnsi="Times New Roman"/>
          <w:szCs w:val="21"/>
        </w:rPr>
        <w:t>深度学习算法包含了多种运算，如卷积、池化和激活函数等。</w:t>
      </w:r>
      <w:r w:rsidR="009373FA" w:rsidRPr="009373FA">
        <w:rPr>
          <w:rFonts w:ascii="Times New Roman" w:eastAsia="宋体" w:hAnsi="Times New Roman"/>
          <w:szCs w:val="21"/>
        </w:rPr>
        <w:t>相比支持向量机和决策树，深度学习算法的参数量和计算量都大大增加</w:t>
      </w:r>
      <w:r w:rsidR="00380F6F">
        <w:rPr>
          <w:rFonts w:ascii="Times New Roman" w:eastAsia="宋体" w:hAnsi="Times New Roman" w:hint="eastAsia"/>
          <w:szCs w:val="21"/>
        </w:rPr>
        <w:t>。</w:t>
      </w:r>
      <w:r w:rsidR="00997F10" w:rsidRPr="00997F10">
        <w:rPr>
          <w:rFonts w:ascii="Times New Roman" w:eastAsia="宋体" w:hAnsi="Times New Roman"/>
          <w:szCs w:val="21"/>
        </w:rPr>
        <w:t>然而，在侵入式芯片存储器大小受限的情况下，需要将神经网络模型压缩至数十至百</w:t>
      </w:r>
      <w:r w:rsidR="00997F10" w:rsidRPr="00997F10">
        <w:rPr>
          <w:rFonts w:ascii="Times New Roman" w:eastAsia="宋体" w:hAnsi="Times New Roman"/>
          <w:szCs w:val="21"/>
        </w:rPr>
        <w:t>kB</w:t>
      </w:r>
      <w:r w:rsidR="00997F10" w:rsidRPr="00997F10">
        <w:rPr>
          <w:rFonts w:ascii="Times New Roman" w:eastAsia="宋体" w:hAnsi="Times New Roman"/>
          <w:szCs w:val="21"/>
        </w:rPr>
        <w:t>以下</w:t>
      </w:r>
      <w:r w:rsidR="000F7DD4">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&lt;EndNote&gt;&lt;Cite&gt;&lt;Author&gt;Lawhern&lt;/Author&gt;&lt;Year&gt;2018&lt;/Year&gt;&lt;RecNum&gt;257&lt;/RecNum&gt;&lt;DisplayText&gt;[66]&lt;/DisplayText&gt;&lt;record&gt;&lt;rec-number&gt;257&lt;/rec-number&gt;&lt;foreign-keys&gt;&lt;key app="EN" db-id="2wev5w9td55e2ies2t5xp5fcxp5xs09tzdp0" timestamp="1690342988"&gt;257&lt;/key&gt;&lt;/foreign-keys&gt;&lt;ref-type name="Journal Article"&gt;17&lt;/ref-type&gt;&lt;contributors&gt;&lt;authors&gt;&lt;author&gt;Lawhern, Vernon J&lt;/author&gt;&lt;author&gt;Solon, Amelia J&lt;/author&gt;&lt;author&gt;Waytowich, Nicholas R&lt;/author&gt;&lt;author&gt;Gordon, Stephen M&lt;/author&gt;&lt;author&gt;Hung, Chou P&lt;/author&gt;&lt;author&gt;Lance, Brent J&lt;/author&gt;&lt;/authors&gt;&lt;/contributors&gt;&lt;titles&gt;&lt;title&gt;EEGNet: a compact convolutional neural network for EEG-based brain–computer interfaces&lt;/title&gt;&lt;secondary-title&gt;Journal of neural engineering&lt;/secondary-title&gt;&lt;/titles&gt;&lt;periodical&gt;&lt;full-title&gt;Journal of neural engineering&lt;/full-title&gt;&lt;/periodical&gt;&lt;pages&gt;056013&lt;/pages&gt;&lt;volume&gt;15&lt;/volume&gt;&lt;number&gt;5&lt;/number&gt;&lt;dates&gt;&lt;year&gt;2018&lt;/year&gt;&lt;/dates&gt;&lt;isbn&gt;1741-2552&lt;/isbn&gt;&lt;urls&gt;&lt;/urls&gt;&lt;/record&gt;&lt;/Cite&gt;&lt;/EndNote&gt;</w:instrText>
      </w:r>
      <w:r w:rsidR="000F7DD4">
        <w:rPr>
          <w:rFonts w:ascii="Times New Roman" w:eastAsia="宋体" w:hAnsi="Times New Roman"/>
          <w:szCs w:val="21"/>
        </w:rPr>
        <w:fldChar w:fldCharType="separate"/>
      </w:r>
      <w:r w:rsidR="00E804BA">
        <w:rPr>
          <w:rFonts w:ascii="Times New Roman" w:eastAsia="宋体" w:hAnsi="Times New Roman"/>
          <w:noProof/>
          <w:szCs w:val="21"/>
        </w:rPr>
        <w:t>[66]</w:t>
      </w:r>
      <w:r w:rsidR="000F7DD4">
        <w:rPr>
          <w:rFonts w:ascii="Times New Roman" w:eastAsia="宋体" w:hAnsi="Times New Roman"/>
          <w:szCs w:val="21"/>
        </w:rPr>
        <w:fldChar w:fldCharType="end"/>
      </w:r>
      <w:r w:rsidR="00E41AA0">
        <w:rPr>
          <w:rFonts w:ascii="Times New Roman" w:eastAsia="宋体" w:hAnsi="Times New Roman" w:hint="eastAsia"/>
          <w:szCs w:val="21"/>
        </w:rPr>
        <w:t>。</w:t>
      </w:r>
      <w:r w:rsidR="00C15B41" w:rsidRPr="00C15B41">
        <w:rPr>
          <w:rFonts w:ascii="Times New Roman" w:eastAsia="宋体" w:hAnsi="Times New Roman"/>
          <w:szCs w:val="21"/>
        </w:rPr>
        <w:t>为了降低算法和硬件实现的难度，</w:t>
      </w:r>
      <w:r w:rsidR="0019448D">
        <w:rPr>
          <w:rFonts w:ascii="Times New Roman" w:eastAsia="宋体" w:hAnsi="Times New Roman" w:hint="eastAsia"/>
          <w:szCs w:val="21"/>
        </w:rPr>
        <w:t>很多工作</w:t>
      </w:r>
      <w:r w:rsidR="00C15B41" w:rsidRPr="00C15B41">
        <w:rPr>
          <w:rFonts w:ascii="Times New Roman" w:eastAsia="宋体" w:hAnsi="Times New Roman"/>
          <w:szCs w:val="21"/>
        </w:rPr>
        <w:t>首先对单个通道的数据进行一维卷积，然后再对多个通道的数据特征进行空间方向上的卷积。</w:t>
      </w:r>
      <w:r w:rsidR="00DE3D4F">
        <w:rPr>
          <w:rFonts w:ascii="Times New Roman" w:eastAsia="宋体" w:hAnsi="Times New Roman" w:hint="eastAsia"/>
          <w:szCs w:val="21"/>
        </w:rPr>
        <w:t>如图</w:t>
      </w:r>
      <w:r w:rsidR="00DE3D4F">
        <w:rPr>
          <w:rFonts w:ascii="Times New Roman" w:eastAsia="宋体" w:hAnsi="Times New Roman" w:hint="eastAsia"/>
          <w:szCs w:val="21"/>
        </w:rPr>
        <w:t>8</w:t>
      </w:r>
      <w:r w:rsidR="00DE3D4F">
        <w:rPr>
          <w:rFonts w:ascii="Times New Roman" w:eastAsia="宋体" w:hAnsi="Times New Roman"/>
          <w:szCs w:val="21"/>
        </w:rPr>
        <w:t>-2</w:t>
      </w:r>
      <w:r w:rsidR="00B26421">
        <w:rPr>
          <w:rFonts w:ascii="Times New Roman" w:eastAsia="宋体" w:hAnsi="Times New Roman" w:hint="eastAsia"/>
          <w:szCs w:val="21"/>
        </w:rPr>
        <w:t>3</w:t>
      </w:r>
      <w:r w:rsidR="00DE3D4F">
        <w:rPr>
          <w:rFonts w:ascii="Times New Roman" w:eastAsia="宋体" w:hAnsi="Times New Roman" w:hint="eastAsia"/>
          <w:szCs w:val="21"/>
        </w:rPr>
        <w:t>所示，</w:t>
      </w:r>
      <w:r w:rsidR="00D76ECC">
        <w:rPr>
          <w:rFonts w:ascii="Times New Roman" w:eastAsia="宋体" w:hAnsi="Times New Roman" w:hint="eastAsia"/>
          <w:szCs w:val="21"/>
        </w:rPr>
        <w:t>为采用上述方法进行</w:t>
      </w:r>
      <w:r w:rsidR="004F741B">
        <w:rPr>
          <w:rFonts w:ascii="Times New Roman" w:eastAsia="宋体" w:hAnsi="Times New Roman" w:hint="eastAsia"/>
          <w:szCs w:val="21"/>
        </w:rPr>
        <w:t>神经信号处理的卷积神经网络</w:t>
      </w:r>
      <w:r w:rsidR="009021C6">
        <w:rPr>
          <w:rFonts w:ascii="Times New Roman" w:eastAsia="宋体" w:hAnsi="Times New Roman" w:hint="eastAsia"/>
          <w:szCs w:val="21"/>
        </w:rPr>
        <w:t>示例</w:t>
      </w:r>
      <w:r w:rsidR="0043694E">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&lt;EndNote&gt;&lt;Cite&gt;&lt;Author&gt;Zhao&lt;/Author&gt;&lt;Year&gt;2021&lt;/Year&gt;&lt;RecNum&gt;255&lt;/RecNum&gt;&lt;DisplayText&gt;[67]&lt;/DisplayText&gt;&lt;record&gt;&lt;rec-number&gt;255&lt;/rec-number&gt;&lt;foreign-keys&gt;&lt;key app="EN" db-id="2wev5w9td55e2ies2t5xp5fcxp5xs09tzdp0" timestamp="1690342792"&gt;255&lt;/key&gt;&lt;/foreign-keys&gt;&lt;ref-type name="Journal Article"&gt;17&lt;/ref-type&gt;&lt;contributors&gt;&lt;authors&gt;&lt;author&gt;Zhao, Shiqi&lt;/author&gt;&lt;author&gt;Yang, Jie&lt;/author&gt;&lt;author&gt;Sawan, Mohamad&lt;/author&gt;&lt;/authors&gt;&lt;/contributors&gt;&lt;titles&gt;&lt;title&gt;Energy-efficient neural network for epileptic seizure prediction&lt;/title&gt;&lt;secondary-title&gt;IEEE Transactions on Biomedical Engineering&lt;/secondary-title&gt;&lt;/titles&gt;&lt;periodical&gt;&lt;full-title&gt;IEEE Transactions on Biomedical Engineering&lt;/full-title&gt;&lt;/periodical&gt;&lt;pages&gt;401-411&lt;/pages&gt;&lt;volume&gt;69&lt;/volume&gt;&lt;number&gt;1&lt;/number&gt;&lt;dates&gt;&lt;year&gt;2021&lt;/year&gt;&lt;/dates&gt;&lt;isbn&gt;0018-9294&lt;/isbn&gt;&lt;urls&gt;&lt;/urls&gt;&lt;/record&gt;&lt;/Cite&gt;&lt;/EndNote&gt;</w:instrText>
      </w:r>
      <w:r w:rsidR="0043694E">
        <w:rPr>
          <w:rFonts w:ascii="Times New Roman" w:eastAsia="宋体" w:hAnsi="Times New Roman"/>
          <w:szCs w:val="21"/>
        </w:rPr>
        <w:fldChar w:fldCharType="separate"/>
      </w:r>
      <w:r w:rsidR="00E804BA">
        <w:rPr>
          <w:rFonts w:ascii="Times New Roman" w:eastAsia="宋体" w:hAnsi="Times New Roman"/>
          <w:noProof/>
          <w:szCs w:val="21"/>
        </w:rPr>
        <w:t>[67]</w:t>
      </w:r>
      <w:r w:rsidR="0043694E">
        <w:rPr>
          <w:rFonts w:ascii="Times New Roman" w:eastAsia="宋体" w:hAnsi="Times New Roman"/>
          <w:szCs w:val="21"/>
        </w:rPr>
        <w:fldChar w:fldCharType="end"/>
      </w:r>
      <w:r w:rsidR="00B135FD">
        <w:rPr>
          <w:rFonts w:ascii="Times New Roman" w:eastAsia="宋体" w:hAnsi="Times New Roman" w:hint="eastAsia"/>
          <w:szCs w:val="21"/>
        </w:rPr>
        <w:t>。</w:t>
      </w:r>
      <w:r w:rsidR="00AC3408" w:rsidRPr="00AC3408">
        <w:rPr>
          <w:rFonts w:ascii="Times New Roman" w:eastAsia="宋体" w:hAnsi="Times New Roman"/>
          <w:szCs w:val="21"/>
        </w:rPr>
        <w:t>通过这</w:t>
      </w:r>
      <w:r w:rsidR="00AC3408" w:rsidRPr="00AC3408">
        <w:rPr>
          <w:rFonts w:ascii="Times New Roman" w:eastAsia="宋体" w:hAnsi="Times New Roman"/>
          <w:szCs w:val="21"/>
        </w:rPr>
        <w:lastRenderedPageBreak/>
        <w:t>样的优化，</w:t>
      </w:r>
      <w:r w:rsidR="00314D59">
        <w:rPr>
          <w:rFonts w:ascii="Times New Roman" w:eastAsia="宋体" w:hAnsi="Times New Roman" w:hint="eastAsia"/>
          <w:szCs w:val="21"/>
        </w:rPr>
        <w:t>神经网络的硬件实现变得和</w:t>
      </w:r>
      <w:r w:rsidR="00314D59">
        <w:rPr>
          <w:rFonts w:ascii="Times New Roman" w:eastAsia="宋体" w:hAnsi="Times New Roman" w:hint="eastAsia"/>
          <w:szCs w:val="21"/>
        </w:rPr>
        <w:t>FIR</w:t>
      </w:r>
      <w:r w:rsidR="00314D59">
        <w:rPr>
          <w:rFonts w:ascii="Times New Roman" w:eastAsia="宋体" w:hAnsi="Times New Roman" w:hint="eastAsia"/>
          <w:szCs w:val="21"/>
        </w:rPr>
        <w:t>滤波器类似</w:t>
      </w:r>
      <w:r w:rsidR="00F6646F">
        <w:rPr>
          <w:rFonts w:ascii="Times New Roman" w:eastAsia="宋体" w:hAnsi="Times New Roman" w:hint="eastAsia"/>
          <w:szCs w:val="21"/>
        </w:rPr>
        <w:t>，从而实现了在较低硬件开销下分</w:t>
      </w:r>
      <w:r w:rsidR="000576BE" w:rsidRPr="004E0BC1">
        <w:rPr>
          <w:rFonts w:ascii="Times New Roman" w:eastAsia="宋体" w:hAnsi="Times New Roman"/>
          <w:noProof/>
          <w:szCs w:val="21"/>
        </w:rPr>
        <mc:AlternateContent>
          <mc:Choice Requires="wps">
            <w:drawing>
              <wp:anchor distT="45720" distB="45720" distL="114300" distR="114300" simplePos="0" relativeHeight="251746304" behindDoc="0" locked="0" layoutInCell="1" allowOverlap="1" wp14:anchorId="1BE1E563" wp14:editId="0326E8CA">
                <wp:simplePos x="0" y="0"/>
                <wp:positionH relativeFrom="margin">
                  <wp:align>right</wp:align>
                </wp:positionH>
                <wp:positionV relativeFrom="paragraph">
                  <wp:posOffset>635939</wp:posOffset>
                </wp:positionV>
                <wp:extent cx="5247005" cy="1779270"/>
                <wp:effectExtent l="0" t="0" r="10795" b="11430"/>
                <wp:wrapSquare wrapText="bothSides"/>
                <wp:docPr id="52589737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005" cy="1779270"/>
                        </a:xfrm>
                        <a:prstGeom prst="rect">
                          <a:avLst/>
                        </a:prstGeom>
                        <a:solidFill>
                          <a:srgbClr val="FFFFFF"/>
                        </a:solidFill>
                        <a:ln w="9525">
                          <a:solidFill>
                            <a:schemeClr val="bg1"/>
                          </a:solidFill>
                          <a:miter lim="800000"/>
                          <a:headEnd/>
                          <a:tailEnd/>
                        </a:ln>
                      </wps:spPr>
                      <wps:txbx>
                        <w:txbxContent>
                          <w:p w14:paraId="733A72DC" w14:textId="644F0BC2" w:rsidR="00631C43" w:rsidRDefault="00327D77" w:rsidP="009B2333">
                            <w:pPr>
                              <w:jc w:val="center"/>
                            </w:pPr>
                            <w:r w:rsidRPr="005F182B">
                              <w:rPr>
                                <w:noProof/>
                              </w:rPr>
                              <w:drawing>
                                <wp:inline distT="0" distB="0" distL="0" distR="0" wp14:anchorId="52F57DFB" wp14:editId="5144CCFF">
                                  <wp:extent cx="4009669" cy="1194635"/>
                                  <wp:effectExtent l="0" t="0" r="0" b="5715"/>
                                  <wp:docPr id="1127307896" name="图片 1127307896">
                                    <a:extLst xmlns:a="http://schemas.openxmlformats.org/drawingml/2006/main">
                                      <a:ext uri="{FF2B5EF4-FFF2-40B4-BE49-F238E27FC236}">
                                        <a16:creationId xmlns:a16="http://schemas.microsoft.com/office/drawing/2014/main" id="{A1D60F95-835A-FA93-D666-824CAC368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a:extLst>
                                              <a:ext uri="{FF2B5EF4-FFF2-40B4-BE49-F238E27FC236}">
                                                <a16:creationId xmlns:a16="http://schemas.microsoft.com/office/drawing/2014/main" id="{A1D60F95-835A-FA93-D666-824CAC368855}"/>
                                              </a:ext>
                                            </a:extLst>
                                          </pic:cNvPr>
                                          <pic:cNvPicPr>
                                            <a:picLocks noChangeAspect="1"/>
                                          </pic:cNvPicPr>
                                        </pic:nvPicPr>
                                        <pic:blipFill>
                                          <a:blip r:embed="rId30"/>
                                          <a:stretch>
                                            <a:fillRect/>
                                          </a:stretch>
                                        </pic:blipFill>
                                        <pic:spPr>
                                          <a:xfrm>
                                            <a:off x="0" y="0"/>
                                            <a:ext cx="4022751" cy="1198533"/>
                                          </a:xfrm>
                                          <a:prstGeom prst="rect">
                                            <a:avLst/>
                                          </a:prstGeom>
                                        </pic:spPr>
                                      </pic:pic>
                                    </a:graphicData>
                                  </a:graphic>
                                </wp:inline>
                              </w:drawing>
                            </w:r>
                          </w:p>
                          <w:p w14:paraId="782F9390" w14:textId="5146EFBF" w:rsidR="00631C43" w:rsidRPr="00CC5B0B" w:rsidRDefault="00631C43" w:rsidP="00CC5B0B">
                            <w:pPr>
                              <w:spacing w:line="360" w:lineRule="auto"/>
                              <w:jc w:val="center"/>
                              <w:rPr>
                                <w:rFonts w:ascii="Times New Roman" w:eastAsia="宋体" w:hAnsi="Times New Roman"/>
                                <w:szCs w:val="21"/>
                              </w:rPr>
                            </w:pPr>
                            <w:r w:rsidRPr="00BC30CC">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B26421">
                              <w:rPr>
                                <w:rFonts w:ascii="Times New Roman" w:eastAsia="宋体" w:hAnsi="Times New Roman" w:hint="eastAsia"/>
                                <w:szCs w:val="21"/>
                              </w:rPr>
                              <w:t>3</w:t>
                            </w:r>
                            <w:r>
                              <w:rPr>
                                <w:rFonts w:ascii="Times New Roman" w:eastAsia="宋体" w:hAnsi="Times New Roman" w:hint="eastAsia"/>
                                <w:szCs w:val="21"/>
                              </w:rPr>
                              <w:t xml:space="preserve"> </w:t>
                            </w:r>
                            <w:r>
                              <w:rPr>
                                <w:rFonts w:ascii="Times New Roman" w:eastAsia="宋体" w:hAnsi="Times New Roman" w:hint="eastAsia"/>
                                <w:szCs w:val="21"/>
                              </w:rPr>
                              <w:t>采用卷积和脉冲神经网络进行神经信号的分类</w:t>
                            </w:r>
                            <w:r w:rsidR="003737AB">
                              <w:rPr>
                                <w:rFonts w:ascii="Times New Roman" w:eastAsia="宋体" w:hAnsi="Times New Roman" w:hint="eastAsia"/>
                                <w:szCs w:val="21"/>
                              </w:rPr>
                              <w:t>示例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1E563" id="_x0000_s1050" type="#_x0000_t202" style="position:absolute;left:0;text-align:left;margin-left:361.95pt;margin-top:50.05pt;width:413.15pt;height:140.1pt;z-index:251746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" strokecolor="white [3212]">
                <v:textbox>
                  <w:txbxContent>
                    <w:p w14:paraId="733A72DC" w14:textId="644F0BC2" w:rsidR="00631C43" w:rsidRDefault="00327D77" w:rsidP="009B2333">
                      <w:pPr>
                        <w:jc w:val="center"/>
                      </w:pPr>
                      <w:r w:rsidRPr="005F182B">
                        <w:rPr>
                          <w:noProof/>
                        </w:rPr>
                        <w:drawing>
                          <wp:inline distT="0" distB="0" distL="0" distR="0" wp14:anchorId="52F57DFB" wp14:editId="5144CCFF">
                            <wp:extent cx="4009669" cy="1194635"/>
                            <wp:effectExtent l="0" t="0" r="0" b="5715"/>
                            <wp:docPr id="1127307896" name="图片 1127307896">
                              <a:extLst xmlns:a="http://schemas.openxmlformats.org/drawingml/2006/main">
                                <a:ext uri="{FF2B5EF4-FFF2-40B4-BE49-F238E27FC236}">
                                  <a16:creationId xmlns:a16="http://schemas.microsoft.com/office/drawing/2014/main" id="{A1D60F95-835A-FA93-D666-824CAC3688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a:extLst>
                                        <a:ext uri="{FF2B5EF4-FFF2-40B4-BE49-F238E27FC236}">
                                          <a16:creationId xmlns:a16="http://schemas.microsoft.com/office/drawing/2014/main" id="{A1D60F95-835A-FA93-D666-824CAC368855}"/>
                                        </a:ext>
                                      </a:extLst>
                                    </pic:cNvPr>
                                    <pic:cNvPicPr>
                                      <a:picLocks noChangeAspect="1"/>
                                    </pic:cNvPicPr>
                                  </pic:nvPicPr>
                                  <pic:blipFill>
                                    <a:blip r:embed="rId30"/>
                                    <a:stretch>
                                      <a:fillRect/>
                                    </a:stretch>
                                  </pic:blipFill>
                                  <pic:spPr>
                                    <a:xfrm>
                                      <a:off x="0" y="0"/>
                                      <a:ext cx="4022751" cy="1198533"/>
                                    </a:xfrm>
                                    <a:prstGeom prst="rect">
                                      <a:avLst/>
                                    </a:prstGeom>
                                  </pic:spPr>
                                </pic:pic>
                              </a:graphicData>
                            </a:graphic>
                          </wp:inline>
                        </w:drawing>
                      </w:r>
                    </w:p>
                    <w:p w14:paraId="782F9390" w14:textId="5146EFBF" w:rsidR="00631C43" w:rsidRPr="00CC5B0B" w:rsidRDefault="00631C43" w:rsidP="00CC5B0B">
                      <w:pPr>
                        <w:spacing w:line="360" w:lineRule="auto"/>
                        <w:jc w:val="center"/>
                        <w:rPr>
                          <w:rFonts w:ascii="Times New Roman" w:eastAsia="宋体" w:hAnsi="Times New Roman"/>
                          <w:szCs w:val="21"/>
                        </w:rPr>
                      </w:pPr>
                      <w:r w:rsidRPr="00BC30CC">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B26421">
                        <w:rPr>
                          <w:rFonts w:ascii="Times New Roman" w:eastAsia="宋体" w:hAnsi="Times New Roman" w:hint="eastAsia"/>
                          <w:szCs w:val="21"/>
                        </w:rPr>
                        <w:t>3</w:t>
                      </w:r>
                      <w:r>
                        <w:rPr>
                          <w:rFonts w:ascii="Times New Roman" w:eastAsia="宋体" w:hAnsi="Times New Roman" w:hint="eastAsia"/>
                          <w:szCs w:val="21"/>
                        </w:rPr>
                        <w:t xml:space="preserve"> </w:t>
                      </w:r>
                      <w:r>
                        <w:rPr>
                          <w:rFonts w:ascii="Times New Roman" w:eastAsia="宋体" w:hAnsi="Times New Roman" w:hint="eastAsia"/>
                          <w:szCs w:val="21"/>
                        </w:rPr>
                        <w:t>采用卷积和脉冲神经网络进行神经信号的分类</w:t>
                      </w:r>
                      <w:r w:rsidR="003737AB">
                        <w:rPr>
                          <w:rFonts w:ascii="Times New Roman" w:eastAsia="宋体" w:hAnsi="Times New Roman" w:hint="eastAsia"/>
                          <w:szCs w:val="21"/>
                        </w:rPr>
                        <w:t>示例</w:t>
                      </w:r>
                    </w:p>
                  </w:txbxContent>
                </v:textbox>
                <w10:wrap type="square" anchorx="margin"/>
              </v:shape>
            </w:pict>
          </mc:Fallback>
        </mc:AlternateContent>
      </w:r>
      <w:r w:rsidR="00F6646F">
        <w:rPr>
          <w:rFonts w:ascii="Times New Roman" w:eastAsia="宋体" w:hAnsi="Times New Roman" w:hint="eastAsia"/>
          <w:szCs w:val="21"/>
        </w:rPr>
        <w:t>类能力的提升。</w:t>
      </w:r>
    </w:p>
    <w:p w14:paraId="4D740058" w14:textId="29D1D67B" w:rsidR="00275E85" w:rsidRDefault="00E67ECE" w:rsidP="00275E85">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除上述方法外</w:t>
      </w:r>
      <w:r w:rsidR="00DB2B0C">
        <w:rPr>
          <w:rFonts w:ascii="Times New Roman" w:eastAsia="宋体" w:hAnsi="Times New Roman" w:hint="eastAsia"/>
          <w:szCs w:val="21"/>
        </w:rPr>
        <w:t>，</w:t>
      </w:r>
      <w:r w:rsidR="00741542">
        <w:rPr>
          <w:rFonts w:ascii="Times New Roman" w:eastAsia="宋体" w:hAnsi="Times New Roman" w:hint="eastAsia"/>
          <w:szCs w:val="21"/>
        </w:rPr>
        <w:t>基于</w:t>
      </w:r>
      <w:r w:rsidR="009768AD" w:rsidRPr="009768AD">
        <w:rPr>
          <w:rFonts w:ascii="Times New Roman" w:eastAsia="宋体" w:hAnsi="Times New Roman" w:hint="eastAsia"/>
          <w:szCs w:val="21"/>
        </w:rPr>
        <w:t>神经形态</w:t>
      </w:r>
      <w:r w:rsidR="00343955">
        <w:rPr>
          <w:rFonts w:ascii="Times New Roman" w:eastAsia="宋体" w:hAnsi="Times New Roman" w:hint="eastAsia"/>
          <w:szCs w:val="21"/>
        </w:rPr>
        <w:t>计算</w:t>
      </w:r>
      <w:r w:rsidR="007B6FB4">
        <w:rPr>
          <w:rFonts w:ascii="Times New Roman" w:eastAsia="宋体" w:hAnsi="Times New Roman" w:hint="eastAsia"/>
          <w:szCs w:val="21"/>
        </w:rPr>
        <w:t>（</w:t>
      </w:r>
      <w:r w:rsidR="00343955">
        <w:rPr>
          <w:rFonts w:ascii="Times New Roman" w:eastAsia="宋体" w:hAnsi="Times New Roman" w:hint="eastAsia"/>
          <w:szCs w:val="21"/>
        </w:rPr>
        <w:t>n</w:t>
      </w:r>
      <w:r w:rsidR="007B6FB4">
        <w:rPr>
          <w:rFonts w:ascii="Times New Roman" w:eastAsia="宋体" w:hAnsi="Times New Roman" w:hint="eastAsia"/>
          <w:szCs w:val="21"/>
        </w:rPr>
        <w:t>euromorphic</w:t>
      </w:r>
      <w:r w:rsidR="00343955">
        <w:rPr>
          <w:rFonts w:ascii="Times New Roman" w:eastAsia="宋体" w:hAnsi="Times New Roman"/>
          <w:szCs w:val="21"/>
        </w:rPr>
        <w:t xml:space="preserve"> </w:t>
      </w:r>
      <w:r w:rsidR="00343955">
        <w:rPr>
          <w:rFonts w:ascii="Times New Roman" w:eastAsia="宋体" w:hAnsi="Times New Roman" w:hint="eastAsia"/>
          <w:szCs w:val="21"/>
        </w:rPr>
        <w:t>computing</w:t>
      </w:r>
      <w:r w:rsidR="007B6FB4">
        <w:rPr>
          <w:rFonts w:ascii="Times New Roman" w:eastAsia="宋体" w:hAnsi="Times New Roman" w:hint="eastAsia"/>
          <w:szCs w:val="21"/>
        </w:rPr>
        <w:t>）</w:t>
      </w:r>
      <w:r w:rsidR="00741542">
        <w:rPr>
          <w:rFonts w:ascii="Times New Roman" w:eastAsia="宋体" w:hAnsi="Times New Roman" w:hint="eastAsia"/>
          <w:szCs w:val="21"/>
        </w:rPr>
        <w:t>的特征提取和处理</w:t>
      </w:r>
      <w:r w:rsidR="001D3028">
        <w:rPr>
          <w:rFonts w:ascii="Times New Roman" w:eastAsia="宋体" w:hAnsi="Times New Roman" w:hint="eastAsia"/>
          <w:szCs w:val="21"/>
        </w:rPr>
        <w:t>在</w:t>
      </w:r>
      <w:r w:rsidR="00FE2070">
        <w:rPr>
          <w:rFonts w:ascii="Times New Roman" w:eastAsia="宋体" w:hAnsi="Times New Roman" w:hint="eastAsia"/>
          <w:szCs w:val="21"/>
        </w:rPr>
        <w:t>脑机接口</w:t>
      </w:r>
      <w:r w:rsidR="001D3028">
        <w:rPr>
          <w:rFonts w:ascii="Times New Roman" w:eastAsia="宋体" w:hAnsi="Times New Roman" w:hint="eastAsia"/>
          <w:szCs w:val="21"/>
        </w:rPr>
        <w:t>应用中</w:t>
      </w:r>
      <w:r w:rsidR="009B4A65">
        <w:rPr>
          <w:rFonts w:ascii="Times New Roman" w:eastAsia="宋体" w:hAnsi="Times New Roman" w:hint="eastAsia"/>
          <w:szCs w:val="21"/>
        </w:rPr>
        <w:t>也</w:t>
      </w:r>
      <w:r w:rsidR="00610001">
        <w:rPr>
          <w:rFonts w:ascii="Times New Roman" w:eastAsia="宋体" w:hAnsi="Times New Roman" w:hint="eastAsia"/>
          <w:szCs w:val="21"/>
        </w:rPr>
        <w:t>受到了</w:t>
      </w:r>
      <w:r w:rsidR="001D3028">
        <w:rPr>
          <w:rFonts w:ascii="Times New Roman" w:eastAsia="宋体" w:hAnsi="Times New Roman" w:hint="eastAsia"/>
          <w:szCs w:val="21"/>
        </w:rPr>
        <w:t>广受关注</w:t>
      </w:r>
      <w:r w:rsidR="000F7DD4">
        <w:rPr>
          <w:rFonts w:ascii="Times New Roman" w:eastAsia="宋体" w:hAnsi="Times New Roman"/>
          <w:szCs w:val="21"/>
        </w:rPr>
        <w:fldChar w:fldCharType="begin">
          <w:fldData xml:space="preserve">PEVuZE5vdGU+PENpdGU+PEF1dGhvcj5UaWFuPC9BdXRob3I+PFllYXI+MjAyMzwvWWVhcj48UmVj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</w:fldData>
        </w:fldChar>
      </w:r>
      <w:r w:rsidR="00E804BA">
        <w:rPr>
          <w:rFonts w:ascii="Times New Roman" w:eastAsia="宋体" w:hAnsi="Times New Roman"/>
          <w:szCs w:val="21"/>
        </w:rPr>
        <w:instrText xml:space="preserve"> ADDIN EN.CITE </w:instrText>
      </w:r>
      <w:r w:rsidR="00E804BA">
        <w:rPr>
          <w:rFonts w:ascii="Times New Roman" w:eastAsia="宋体" w:hAnsi="Times New Roman"/>
          <w:szCs w:val="21"/>
        </w:rPr>
        <w:fldChar w:fldCharType="begin">
          <w:fldData xml:space="preserve">PEVuZE5vdGU+PENpdGU+PEF1dGhvcj5UaWFuPC9BdXRob3I+PFllYXI+MjAyMzwvWWVhcj48UmVj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</w:fldData>
        </w:fldChar>
      </w:r>
      <w:r w:rsidR="00E804BA">
        <w:rPr>
          <w:rFonts w:ascii="Times New Roman" w:eastAsia="宋体" w:hAnsi="Times New Roman"/>
          <w:szCs w:val="21"/>
        </w:rPr>
        <w:instrText xml:space="preserve"> ADDIN EN.CITE.DATA </w:instrText>
      </w:r>
      <w:r w:rsidR="00E804BA">
        <w:rPr>
          <w:rFonts w:ascii="Times New Roman" w:eastAsia="宋体" w:hAnsi="Times New Roman"/>
          <w:szCs w:val="21"/>
        </w:rPr>
      </w:r>
      <w:r w:rsidR="00E804BA">
        <w:rPr>
          <w:rFonts w:ascii="Times New Roman" w:eastAsia="宋体" w:hAnsi="Times New Roman"/>
          <w:szCs w:val="21"/>
        </w:rPr>
        <w:fldChar w:fldCharType="end"/>
      </w:r>
      <w:r w:rsidR="000F7DD4">
        <w:rPr>
          <w:rFonts w:ascii="Times New Roman" w:eastAsia="宋体" w:hAnsi="Times New Roman"/>
          <w:szCs w:val="21"/>
        </w:rPr>
      </w:r>
      <w:r w:rsidR="000F7DD4">
        <w:rPr>
          <w:rFonts w:ascii="Times New Roman" w:eastAsia="宋体" w:hAnsi="Times New Roman"/>
          <w:szCs w:val="21"/>
        </w:rPr>
        <w:fldChar w:fldCharType="separate"/>
      </w:r>
      <w:r w:rsidR="00E804BA">
        <w:rPr>
          <w:rFonts w:ascii="Times New Roman" w:eastAsia="宋体" w:hAnsi="Times New Roman"/>
          <w:noProof/>
          <w:szCs w:val="21"/>
        </w:rPr>
        <w:t>[68-70]</w:t>
      </w:r>
      <w:r w:rsidR="000F7DD4">
        <w:rPr>
          <w:rFonts w:ascii="Times New Roman" w:eastAsia="宋体" w:hAnsi="Times New Roman"/>
          <w:szCs w:val="21"/>
        </w:rPr>
        <w:fldChar w:fldCharType="end"/>
      </w:r>
      <w:r w:rsidR="009768AD" w:rsidRPr="009768AD">
        <w:rPr>
          <w:rFonts w:ascii="Times New Roman" w:eastAsia="宋体" w:hAnsi="Times New Roman"/>
          <w:szCs w:val="21"/>
        </w:rPr>
        <w:t>。</w:t>
      </w:r>
      <w:r w:rsidR="00E51EF5" w:rsidRPr="00E51EF5">
        <w:rPr>
          <w:rFonts w:ascii="Times New Roman" w:eastAsia="宋体" w:hAnsi="Times New Roman"/>
          <w:szCs w:val="21"/>
        </w:rPr>
        <w:t>这种方法受到大脑的启发，使用脉冲信号进行信息编码，并利用神经元</w:t>
      </w:r>
      <w:r w:rsidR="00E51EF5" w:rsidRPr="00E51EF5">
        <w:rPr>
          <w:rFonts w:ascii="Times New Roman" w:eastAsia="宋体" w:hAnsi="Times New Roman"/>
          <w:szCs w:val="21"/>
        </w:rPr>
        <w:t>-</w:t>
      </w:r>
      <w:r w:rsidR="00E51EF5" w:rsidRPr="00E51EF5">
        <w:rPr>
          <w:rFonts w:ascii="Times New Roman" w:eastAsia="宋体" w:hAnsi="Times New Roman"/>
          <w:szCs w:val="21"/>
        </w:rPr>
        <w:t>突触模型来实现信息的处理和传递。</w:t>
      </w:r>
      <w:r w:rsidR="00AC32C7">
        <w:rPr>
          <w:rFonts w:ascii="Times New Roman" w:eastAsia="宋体" w:hAnsi="Times New Roman" w:hint="eastAsia"/>
          <w:szCs w:val="21"/>
        </w:rPr>
        <w:t>与传统计算方式相比，</w:t>
      </w:r>
      <w:r w:rsidR="009133AC" w:rsidRPr="009768AD">
        <w:rPr>
          <w:rFonts w:ascii="Times New Roman" w:eastAsia="宋体" w:hAnsi="Times New Roman" w:hint="eastAsia"/>
          <w:szCs w:val="21"/>
        </w:rPr>
        <w:t>神经形态</w:t>
      </w:r>
      <w:r w:rsidR="009133AC">
        <w:rPr>
          <w:rFonts w:ascii="Times New Roman" w:eastAsia="宋体" w:hAnsi="Times New Roman" w:hint="eastAsia"/>
          <w:szCs w:val="21"/>
        </w:rPr>
        <w:t>计算</w:t>
      </w:r>
      <w:r w:rsidR="00AC32C7">
        <w:rPr>
          <w:rFonts w:ascii="Times New Roman" w:eastAsia="宋体" w:hAnsi="Times New Roman" w:hint="eastAsia"/>
          <w:szCs w:val="21"/>
        </w:rPr>
        <w:t>具有极高的能量效率</w:t>
      </w:r>
      <w:r w:rsidR="00BE1824">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&lt;EndNote&gt;&lt;Cite&gt;&lt;Author&gt;Fang&lt;/Author&gt;&lt;Year&gt;2023&lt;/Year&gt;&lt;RecNum&gt;312&lt;/RecNum&gt;&lt;DisplayText&gt;[71]&lt;/DisplayText&gt;&lt;record&gt;&lt;rec-number&gt;312&lt;/rec-number&gt;&lt;foreign-keys&gt;&lt;key app="EN" db-id="2wev5w9td55e2ies2t5xp5fcxp5xs09tzdp0" timestamp="1690438682"&gt;312&lt;/key&gt;&lt;/foreign-keys&gt;&lt;ref-type name="Journal Article"&gt;17&lt;/ref-type&gt;&lt;contributors&gt;&lt;authors&gt;&lt;author&gt;Fang, Chaoming&lt;/author&gt;&lt;author&gt;Wang, Chuanqing&lt;/author&gt;&lt;author&gt;Zhao, Shiqi&lt;/author&gt;&lt;author&gt;Tian, Fengshi&lt;/author&gt;&lt;author&gt;Yang, Jie&lt;/author&gt;&lt;author&gt;Sawan, Mohamad&lt;/author&gt;&lt;/authors&gt;&lt;/contributors&gt;&lt;titles&gt;&lt;title&gt;A 510μW 0.738-mm2 6.2-pJ/SOP Online Learning Multi-Topology SNN Processor with Unified Computation Engine in 40-nm CMOS&lt;/title&gt;&lt;secondary-title&gt;IEEE Transactions on Biomedical Circuits and Systems&lt;/secondary-title&gt;&lt;/titles&gt;&lt;periodical&gt;&lt;full-title&gt;IEEE Transactions on Biomedical Circuits and Systems&lt;/full-title&gt;&lt;/periodical&gt;&lt;dates&gt;&lt;year&gt;2023&lt;/year&gt;&lt;/dates&gt;&lt;isbn&gt;1932-4545&lt;/isbn&gt;&lt;urls&gt;&lt;/urls&gt;&lt;/record&gt;&lt;/Cite&gt;&lt;/EndNote&gt;</w:instrText>
      </w:r>
      <w:r w:rsidR="00BE1824">
        <w:rPr>
          <w:rFonts w:ascii="Times New Roman" w:eastAsia="宋体" w:hAnsi="Times New Roman"/>
          <w:szCs w:val="21"/>
        </w:rPr>
        <w:fldChar w:fldCharType="separate"/>
      </w:r>
      <w:r w:rsidR="00E804BA">
        <w:rPr>
          <w:rFonts w:ascii="Times New Roman" w:eastAsia="宋体" w:hAnsi="Times New Roman"/>
          <w:noProof/>
          <w:szCs w:val="21"/>
        </w:rPr>
        <w:t>[71]</w:t>
      </w:r>
      <w:r w:rsidR="00BE1824">
        <w:rPr>
          <w:rFonts w:ascii="Times New Roman" w:eastAsia="宋体" w:hAnsi="Times New Roman"/>
          <w:szCs w:val="21"/>
        </w:rPr>
        <w:fldChar w:fldCharType="end"/>
      </w:r>
      <w:r w:rsidR="00AC32C7">
        <w:rPr>
          <w:rFonts w:ascii="Times New Roman" w:eastAsia="宋体" w:hAnsi="Times New Roman" w:hint="eastAsia"/>
          <w:szCs w:val="21"/>
        </w:rPr>
        <w:t>，同时</w:t>
      </w:r>
      <w:r w:rsidR="00437690">
        <w:rPr>
          <w:rFonts w:ascii="Times New Roman" w:eastAsia="宋体" w:hAnsi="Times New Roman" w:hint="eastAsia"/>
          <w:szCs w:val="21"/>
        </w:rPr>
        <w:t>由于其本身就是对大脑的模拟，所以</w:t>
      </w:r>
      <w:r w:rsidR="00AC32C7">
        <w:rPr>
          <w:rFonts w:ascii="Times New Roman" w:eastAsia="宋体" w:hAnsi="Times New Roman" w:hint="eastAsia"/>
          <w:szCs w:val="21"/>
        </w:rPr>
        <w:t>其天然地</w:t>
      </w:r>
      <w:r w:rsidR="00437690">
        <w:rPr>
          <w:rFonts w:ascii="Times New Roman" w:eastAsia="宋体" w:hAnsi="Times New Roman" w:hint="eastAsia"/>
          <w:szCs w:val="21"/>
        </w:rPr>
        <w:t>适用于大脑的尖峰信息</w:t>
      </w:r>
      <w:r w:rsidR="00D92002">
        <w:rPr>
          <w:rFonts w:ascii="Times New Roman" w:eastAsia="宋体" w:hAnsi="Times New Roman" w:hint="eastAsia"/>
          <w:szCs w:val="21"/>
        </w:rPr>
        <w:t>的处理</w:t>
      </w:r>
      <w:r w:rsidR="00B24D8F">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&lt;EndNote&gt;&lt;Cite&gt;&lt;Author&gt;Yoo&lt;/Author&gt;&lt;Year&gt;2021&lt;/Year&gt;&lt;RecNum&gt;284&lt;/RecNum&gt;&lt;DisplayText&gt;[72]&lt;/DisplayText&gt;&lt;record&gt;&lt;rec-number&gt;284&lt;/rec-number&gt;&lt;foreign-keys&gt;&lt;key app="EN" db-id="2wev5w9td55e2ies2t5xp5fcxp5xs09tzdp0" timestamp="1690433659"&gt;284&lt;/key&gt;&lt;/foreign-keys&gt;&lt;ref-type name="Journal Article"&gt;17&lt;/ref-type&gt;&lt;contributors&gt;&lt;authors&gt;&lt;author&gt;Yoo, Jerald&lt;/author&gt;&lt;author&gt;Shoaran, Mahsa&lt;/author&gt;&lt;/authors&gt;&lt;/contributors&gt;&lt;titles&gt;&lt;title&gt;Neural interface systems with on-device computing: Machine learning and neuromorphic architectures&lt;/title&gt;&lt;secondary-title&gt;Current opinion in biotechnology&lt;/secondary-title&gt;&lt;/titles&gt;&lt;periodical&gt;&lt;full-title&gt;Current opinion in biotechnology&lt;/full-title&gt;&lt;/periodical&gt;&lt;pages&gt;95-101&lt;/pages&gt;&lt;volume&gt;72&lt;/volume&gt;&lt;dates&gt;&lt;year&gt;2021&lt;/year&gt;&lt;/dates&gt;&lt;isbn&gt;0958-1669&lt;/isbn&gt;&lt;urls&gt;&lt;/urls&gt;&lt;/record&gt;&lt;/Cite&gt;&lt;/EndNote&gt;</w:instrText>
      </w:r>
      <w:r w:rsidR="00B24D8F">
        <w:rPr>
          <w:rFonts w:ascii="Times New Roman" w:eastAsia="宋体" w:hAnsi="Times New Roman"/>
          <w:szCs w:val="21"/>
        </w:rPr>
        <w:fldChar w:fldCharType="separate"/>
      </w:r>
      <w:r w:rsidR="00E804BA">
        <w:rPr>
          <w:rFonts w:ascii="Times New Roman" w:eastAsia="宋体" w:hAnsi="Times New Roman"/>
          <w:noProof/>
          <w:szCs w:val="21"/>
        </w:rPr>
        <w:t>[72]</w:t>
      </w:r>
      <w:r w:rsidR="00B24D8F">
        <w:rPr>
          <w:rFonts w:ascii="Times New Roman" w:eastAsia="宋体" w:hAnsi="Times New Roman"/>
          <w:szCs w:val="21"/>
        </w:rPr>
        <w:fldChar w:fldCharType="end"/>
      </w:r>
      <w:r w:rsidR="00D92002">
        <w:rPr>
          <w:rFonts w:ascii="Times New Roman" w:eastAsia="宋体" w:hAnsi="Times New Roman" w:hint="eastAsia"/>
          <w:szCs w:val="21"/>
        </w:rPr>
        <w:t>。</w:t>
      </w:r>
      <w:r w:rsidR="000349E4">
        <w:rPr>
          <w:rFonts w:ascii="Times New Roman" w:eastAsia="宋体" w:hAnsi="Times New Roman" w:hint="eastAsia"/>
          <w:szCs w:val="21"/>
        </w:rPr>
        <w:t>例如，</w:t>
      </w:r>
      <w:r w:rsidR="00CD3A82">
        <w:rPr>
          <w:rFonts w:ascii="Times New Roman" w:eastAsia="宋体" w:hAnsi="Times New Roman" w:hint="eastAsia"/>
          <w:szCs w:val="21"/>
        </w:rPr>
        <w:t>已有研究工作</w:t>
      </w:r>
      <w:r w:rsidR="00275E85">
        <w:rPr>
          <w:rFonts w:ascii="Times New Roman" w:eastAsia="宋体" w:hAnsi="Times New Roman" w:hint="eastAsia"/>
          <w:szCs w:val="21"/>
        </w:rPr>
        <w:t>利用三层脉冲神经网络对运动皮层的脉冲信号进行解码，实现了猴子脑控玩电脑游戏</w:t>
      </w:r>
      <w:r w:rsidR="003C7933">
        <w:rPr>
          <w:rFonts w:ascii="Times New Roman" w:eastAsia="宋体" w:hAnsi="Times New Roman" w:hint="eastAsia"/>
          <w:szCs w:val="21"/>
        </w:rPr>
        <w:t>，</w:t>
      </w:r>
      <w:r w:rsidR="00152B8C">
        <w:rPr>
          <w:rFonts w:ascii="Times New Roman" w:eastAsia="宋体" w:hAnsi="Times New Roman" w:hint="eastAsia"/>
          <w:szCs w:val="21"/>
        </w:rPr>
        <w:t>以及</w:t>
      </w:r>
      <w:r w:rsidR="00671D07">
        <w:rPr>
          <w:rFonts w:ascii="Times New Roman" w:eastAsia="宋体" w:hAnsi="Times New Roman" w:hint="eastAsia"/>
          <w:szCs w:val="21"/>
        </w:rPr>
        <w:t>利用</w:t>
      </w:r>
      <w:r w:rsidR="00671D07" w:rsidRPr="009768AD">
        <w:rPr>
          <w:rFonts w:ascii="Times New Roman" w:eastAsia="宋体" w:hAnsi="Times New Roman" w:hint="eastAsia"/>
          <w:szCs w:val="21"/>
        </w:rPr>
        <w:t>神经形态</w:t>
      </w:r>
      <w:r w:rsidR="00671D07">
        <w:rPr>
          <w:rFonts w:ascii="Times New Roman" w:eastAsia="宋体" w:hAnsi="Times New Roman" w:hint="eastAsia"/>
          <w:szCs w:val="21"/>
        </w:rPr>
        <w:t>计算进行癫痫检测</w:t>
      </w:r>
      <w:r w:rsidR="00FC7238">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&lt;EndNote&gt;&lt;Cite&gt;&lt;Author&gt;Yang&lt;/Author&gt;&lt;Year&gt;2023&lt;/Year&gt;&lt;RecNum&gt;285&lt;/RecNum&gt;&lt;DisplayText&gt;[73, 74]&lt;/DisplayText&gt;&lt;record&gt;&lt;rec-number&gt;285&lt;/rec-number&gt;&lt;foreign-keys&gt;&lt;key app="EN" db-id="2wev5w9td55e2ies2t5xp5fcxp5xs09tzdp0" timestamp="1690433918"&gt;285&lt;/key&gt;&lt;/foreign-keys&gt;&lt;ref-type name="Journal Article"&gt;17&lt;/ref-type&gt;&lt;contributors&gt;&lt;authors&gt;&lt;author&gt;Yang, Yikai&lt;/author&gt;&lt;author&gt;Eshraghian, Jason K&lt;/author&gt;&lt;author&gt;Truong, Nhan Duy&lt;/author&gt;&lt;author&gt;Nikpour, Armin&lt;/author&gt;&lt;author&gt;Kavehei, Omid&lt;/author&gt;&lt;/authors&gt;&lt;/contributors&gt;&lt;titles&gt;&lt;title&gt;Neuromorphic deep spiking neural networks for seizure detection&lt;/title&gt;&lt;secondary-title&gt;Neuromorphic Computing and Engineering&lt;/secondary-title&gt;&lt;/titles&gt;&lt;periodical&gt;&lt;full-title&gt;Neuromorphic Computing and Engineering&lt;/full-title&gt;&lt;/periodical&gt;&lt;pages&gt;014010&lt;/pages&gt;&lt;volume&gt;3&lt;/volume&gt;&lt;number&gt;1&lt;/number&gt;&lt;dates&gt;&lt;year&gt;2023&lt;/year&gt;&lt;/dates&gt;&lt;isbn&gt;2634-4386&lt;/isbn&gt;&lt;urls&gt;&lt;/urls&gt;&lt;/record&gt;&lt;/Cite&gt;&lt;Cite&gt;&lt;Author&gt;Tian&lt;/Author&gt;&lt;Year&gt;2021&lt;/Year&gt;&lt;RecNum&gt;286&lt;/RecNum&gt;&lt;record&gt;&lt;rec-number&gt;286&lt;/rec-number&gt;&lt;foreign-keys&gt;&lt;key app="EN" db-id="2wev5w9td55e2ies2t5xp5fcxp5xs09tzdp0" timestamp="1690434035"&gt;286&lt;/key&gt;&lt;/foreign-keys&gt;&lt;ref-type name="Conference Proceedings"&gt;10&lt;/ref-type&gt;&lt;contributors&gt;&lt;authors&gt;&lt;author&gt;Tian, Fengshi&lt;/author&gt;&lt;author&gt;Yang, Jie&lt;/author&gt;&lt;author&gt;Zhao, Shiqi&lt;/author&gt;&lt;author&gt;Sawan, Mohamad&lt;/author&gt;&lt;/authors&gt;&lt;/contributors&gt;&lt;titles&gt;&lt;title&gt;A new neuromorphic computing approach for epileptic seizure prediction&lt;/title&gt;&lt;secondary-title&gt;2021 IEEE International Symposium on Circuits and Systems (ISCAS)&lt;/secondary-title&gt;&lt;/titles&gt;&lt;pages&gt;1-5&lt;/pages&gt;&lt;dates&gt;&lt;year&gt;2021&lt;/year&gt;&lt;/dates&gt;&lt;publisher&gt;IEEE&lt;/publisher&gt;&lt;isbn&gt;1728192013&lt;/isbn&gt;&lt;urls&gt;&lt;/urls&gt;&lt;/record&gt;&lt;/Cite&gt;&lt;/EndNote&gt;</w:instrText>
      </w:r>
      <w:r w:rsidR="00FC7238">
        <w:rPr>
          <w:rFonts w:ascii="Times New Roman" w:eastAsia="宋体" w:hAnsi="Times New Roman"/>
          <w:szCs w:val="21"/>
        </w:rPr>
        <w:fldChar w:fldCharType="separate"/>
      </w:r>
      <w:r w:rsidR="00E804BA">
        <w:rPr>
          <w:rFonts w:ascii="Times New Roman" w:eastAsia="宋体" w:hAnsi="Times New Roman"/>
          <w:noProof/>
          <w:szCs w:val="21"/>
        </w:rPr>
        <w:t>[73, 74]</w:t>
      </w:r>
      <w:r w:rsidR="00FC7238">
        <w:rPr>
          <w:rFonts w:ascii="Times New Roman" w:eastAsia="宋体" w:hAnsi="Times New Roman"/>
          <w:szCs w:val="21"/>
        </w:rPr>
        <w:fldChar w:fldCharType="end"/>
      </w:r>
      <w:r w:rsidR="00FC7238">
        <w:rPr>
          <w:rFonts w:ascii="Times New Roman" w:eastAsia="宋体" w:hAnsi="Times New Roman" w:hint="eastAsia"/>
          <w:szCs w:val="21"/>
        </w:rPr>
        <w:t>。</w:t>
      </w:r>
    </w:p>
    <w:p w14:paraId="72035AAC" w14:textId="05BA7A0A" w:rsidR="00AB7364" w:rsidRPr="00F27E11" w:rsidRDefault="00607962" w:rsidP="00607962">
      <w:pPr>
        <w:widowControl/>
        <w:jc w:val="left"/>
        <w:rPr>
          <w:rFonts w:ascii="Times New Roman" w:eastAsia="宋体" w:hAnsi="Times New Roman"/>
          <w:szCs w:val="21"/>
        </w:rPr>
      </w:pPr>
      <w:r>
        <w:rPr>
          <w:rFonts w:ascii="Times New Roman" w:eastAsia="宋体" w:hAnsi="Times New Roman"/>
          <w:szCs w:val="21"/>
        </w:rPr>
        <w:br w:type="page"/>
      </w:r>
    </w:p>
    <w:p w14:paraId="50FF2099" w14:textId="3FCB89E9" w:rsidR="00CA17D0" w:rsidRDefault="00B05853" w:rsidP="00DE5609">
      <w:pPr>
        <w:pStyle w:val="a7"/>
        <w:numPr>
          <w:ilvl w:val="0"/>
          <w:numId w:val="1"/>
        </w:numPr>
        <w:spacing w:line="360" w:lineRule="auto"/>
        <w:ind w:firstLineChars="0"/>
        <w:jc w:val="center"/>
        <w:outlineLvl w:val="0"/>
        <w:rPr>
          <w:rFonts w:ascii="Times New Roman" w:eastAsia="宋体" w:hAnsi="Times New Roman"/>
          <w:b/>
          <w:bCs/>
          <w:szCs w:val="21"/>
        </w:rPr>
      </w:pPr>
      <w:r>
        <w:rPr>
          <w:rFonts w:ascii="Times New Roman" w:eastAsia="宋体" w:hAnsi="Times New Roman" w:hint="eastAsia"/>
          <w:b/>
          <w:bCs/>
          <w:szCs w:val="21"/>
        </w:rPr>
        <w:lastRenderedPageBreak/>
        <w:t>无线</w:t>
      </w:r>
      <w:r w:rsidR="00A15536">
        <w:rPr>
          <w:rFonts w:ascii="Times New Roman" w:eastAsia="宋体" w:hAnsi="Times New Roman" w:hint="eastAsia"/>
          <w:b/>
          <w:bCs/>
          <w:szCs w:val="21"/>
        </w:rPr>
        <w:t>能量传输与</w:t>
      </w:r>
      <w:r w:rsidR="00CA17D0">
        <w:rPr>
          <w:rFonts w:ascii="Times New Roman" w:eastAsia="宋体" w:hAnsi="Times New Roman" w:hint="eastAsia"/>
          <w:b/>
          <w:bCs/>
          <w:szCs w:val="21"/>
        </w:rPr>
        <w:t>通讯</w:t>
      </w:r>
      <w:r w:rsidR="0043108B">
        <w:rPr>
          <w:rFonts w:ascii="Times New Roman" w:eastAsia="宋体" w:hAnsi="Times New Roman" w:hint="eastAsia"/>
          <w:b/>
          <w:bCs/>
          <w:szCs w:val="21"/>
        </w:rPr>
        <w:t>电路设计</w:t>
      </w:r>
    </w:p>
    <w:p w14:paraId="281F4FAD" w14:textId="0EC955E7" w:rsidR="00B05853" w:rsidRDefault="00AB6D38" w:rsidP="006378B3">
      <w:pPr>
        <w:spacing w:line="360" w:lineRule="auto"/>
        <w:ind w:firstLineChars="200" w:firstLine="420"/>
        <w:rPr>
          <w:rFonts w:ascii="Times New Roman" w:eastAsia="宋体" w:hAnsi="Times New Roman"/>
          <w:szCs w:val="21"/>
        </w:rPr>
      </w:pPr>
      <w:r w:rsidRPr="00AB6D38">
        <w:rPr>
          <w:rFonts w:ascii="Times New Roman" w:eastAsia="宋体" w:hAnsi="Times New Roman" w:hint="eastAsia"/>
          <w:szCs w:val="21"/>
        </w:rPr>
        <w:t>无线能量传输和无线通信电路是植入式芯片中的两个关键电路。无线能量传输电路的主要功能是将能量从外部传输到植入式芯片，以实现芯片的供电或电池充电。通过无线电频率的电磁场耦合或电磁感应方式，外部的能量发射器或充电设备可以将能量传输到植入式芯片上的能量接收器。</w:t>
      </w:r>
    </w:p>
    <w:p w14:paraId="6786E82C" w14:textId="6905FDA7" w:rsidR="00507791" w:rsidRDefault="00B05853" w:rsidP="00E52BB0">
      <w:pPr>
        <w:spacing w:line="360" w:lineRule="auto"/>
        <w:ind w:firstLineChars="200" w:firstLine="420"/>
        <w:rPr>
          <w:rFonts w:ascii="Times New Roman" w:eastAsia="宋体" w:hAnsi="Times New Roman"/>
          <w:szCs w:val="21"/>
        </w:rPr>
      </w:pPr>
      <w:r w:rsidRPr="008662FD">
        <w:rPr>
          <w:rFonts w:ascii="Times New Roman" w:eastAsia="宋体" w:hAnsi="Times New Roman"/>
          <w:noProof/>
          <w:szCs w:val="21"/>
        </w:rPr>
        <mc:AlternateContent>
          <mc:Choice Requires="wps">
            <w:drawing>
              <wp:anchor distT="45720" distB="45720" distL="114300" distR="114300" simplePos="0" relativeHeight="251679744" behindDoc="0" locked="0" layoutInCell="1" allowOverlap="1" wp14:anchorId="4B59FD86" wp14:editId="41621E7F">
                <wp:simplePos x="0" y="0"/>
                <wp:positionH relativeFrom="margin">
                  <wp:align>left</wp:align>
                </wp:positionH>
                <wp:positionV relativeFrom="paragraph">
                  <wp:posOffset>2419105</wp:posOffset>
                </wp:positionV>
                <wp:extent cx="5263515" cy="1947545"/>
                <wp:effectExtent l="0" t="0" r="13335" b="14605"/>
                <wp:wrapSquare wrapText="bothSides"/>
                <wp:docPr id="15082597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3515" cy="1947545"/>
                        </a:xfrm>
                        <a:prstGeom prst="rect">
                          <a:avLst/>
                        </a:prstGeom>
                        <a:solidFill>
                          <a:srgbClr val="FFFFFF"/>
                        </a:solidFill>
                        <a:ln w="9525">
                          <a:solidFill>
                            <a:schemeClr val="bg1"/>
                          </a:solidFill>
                          <a:miter lim="800000"/>
                          <a:headEnd/>
                          <a:tailEnd/>
                        </a:ln>
                      </wps:spPr>
                      <wps:txbx>
                        <w:txbxContent>
                          <w:p w14:paraId="37B6A6E2" w14:textId="3FFE4B22" w:rsidR="00C661CD" w:rsidRDefault="00C661CD" w:rsidP="00C661CD">
                            <w:pPr>
                              <w:jc w:val="center"/>
                            </w:pPr>
                            <w:r>
                              <w:rPr>
                                <w:rFonts w:ascii="Times New Roman" w:eastAsia="宋体" w:hAnsi="Times New Roman"/>
                                <w:b/>
                                <w:bCs/>
                                <w:noProof/>
                                <w:szCs w:val="21"/>
                              </w:rPr>
                              <w:drawing>
                                <wp:inline distT="0" distB="0" distL="0" distR="0" wp14:anchorId="19952B80" wp14:editId="39FE6686">
                                  <wp:extent cx="4654518" cy="1407381"/>
                                  <wp:effectExtent l="0" t="0" r="0" b="2540"/>
                                  <wp:docPr id="1490178843" name="图片 149017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81992" cy="1415688"/>
                                          </a:xfrm>
                                          <a:prstGeom prst="rect">
                                            <a:avLst/>
                                          </a:prstGeom>
                                          <a:noFill/>
                                        </pic:spPr>
                                      </pic:pic>
                                    </a:graphicData>
                                  </a:graphic>
                                </wp:inline>
                              </w:drawing>
                            </w:r>
                          </w:p>
                          <w:p w14:paraId="4D5A8D48" w14:textId="38354F17" w:rsidR="00C661CD" w:rsidRPr="00027EF4" w:rsidRDefault="00C661CD" w:rsidP="00027EF4">
                            <w:pPr>
                              <w:spacing w:line="360" w:lineRule="auto"/>
                              <w:jc w:val="center"/>
                              <w:rPr>
                                <w:rFonts w:ascii="Times New Roman" w:eastAsia="宋体" w:hAnsi="Times New Roman" w:hint="eastAsia"/>
                                <w:szCs w:val="21"/>
                              </w:rPr>
                            </w:pPr>
                            <w:r w:rsidRPr="00027EF4">
                              <w:rPr>
                                <w:rFonts w:ascii="Times New Roman" w:eastAsia="宋体" w:hAnsi="Times New Roman" w:hint="eastAsia"/>
                                <w:szCs w:val="21"/>
                              </w:rPr>
                              <w:t>图</w:t>
                            </w:r>
                            <w:r w:rsidR="00DC1BB6">
                              <w:rPr>
                                <w:rFonts w:ascii="Times New Roman" w:eastAsia="宋体" w:hAnsi="Times New Roman" w:hint="eastAsia"/>
                                <w:szCs w:val="21"/>
                              </w:rPr>
                              <w:t xml:space="preserve"> </w:t>
                            </w:r>
                            <w:r w:rsidR="00DC1BB6">
                              <w:rPr>
                                <w:rFonts w:ascii="Times New Roman" w:eastAsia="宋体" w:hAnsi="Times New Roman"/>
                                <w:szCs w:val="21"/>
                              </w:rPr>
                              <w:t>8-</w:t>
                            </w:r>
                            <w:r w:rsidR="00044076">
                              <w:rPr>
                                <w:rFonts w:ascii="Times New Roman" w:eastAsia="宋体" w:hAnsi="Times New Roman"/>
                                <w:szCs w:val="21"/>
                              </w:rPr>
                              <w:t>2</w:t>
                            </w:r>
                            <w:r w:rsidR="00FD1048">
                              <w:rPr>
                                <w:rFonts w:ascii="Times New Roman" w:eastAsia="宋体" w:hAnsi="Times New Roman" w:hint="eastAsia"/>
                                <w:szCs w:val="21"/>
                              </w:rPr>
                              <w:t>4</w:t>
                            </w:r>
                            <w:r w:rsidR="00DC1BB6">
                              <w:rPr>
                                <w:rFonts w:ascii="Times New Roman" w:eastAsia="宋体" w:hAnsi="Times New Roman"/>
                                <w:szCs w:val="21"/>
                              </w:rPr>
                              <w:t>用于</w:t>
                            </w:r>
                            <w:r w:rsidR="00DC1BB6">
                              <w:rPr>
                                <w:rFonts w:ascii="Times New Roman" w:eastAsia="宋体" w:hAnsi="Times New Roman" w:hint="eastAsia"/>
                                <w:szCs w:val="21"/>
                              </w:rPr>
                              <w:t>植入式芯片的无线能量传输电路</w:t>
                            </w:r>
                            <w:r w:rsidR="007C0CA2">
                              <w:rPr>
                                <w:rFonts w:ascii="Times New Roman" w:eastAsia="宋体" w:hAnsi="Times New Roman" w:hint="eastAsia"/>
                                <w:szCs w:val="21"/>
                              </w:rPr>
                              <w:t>框图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9FD86" id="_x0000_s1051" type="#_x0000_t202" style="position:absolute;left:0;text-align:left;margin-left:0;margin-top:190.5pt;width:414.45pt;height:153.3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" strokecolor="white [3212]">
                <v:textbox>
                  <w:txbxContent>
                    <w:p w14:paraId="37B6A6E2" w14:textId="3FFE4B22" w:rsidR="00C661CD" w:rsidRDefault="00C661CD" w:rsidP="00C661CD">
                      <w:pPr>
                        <w:jc w:val="center"/>
                      </w:pPr>
                      <w:r>
                        <w:rPr>
                          <w:rFonts w:ascii="Times New Roman" w:eastAsia="宋体" w:hAnsi="Times New Roman"/>
                          <w:b/>
                          <w:bCs/>
                          <w:noProof/>
                          <w:szCs w:val="21"/>
                        </w:rPr>
                        <w:drawing>
                          <wp:inline distT="0" distB="0" distL="0" distR="0" wp14:anchorId="19952B80" wp14:editId="39FE6686">
                            <wp:extent cx="4654518" cy="1407381"/>
                            <wp:effectExtent l="0" t="0" r="0" b="2540"/>
                            <wp:docPr id="1490178843" name="图片 149017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81992" cy="1415688"/>
                                    </a:xfrm>
                                    <a:prstGeom prst="rect">
                                      <a:avLst/>
                                    </a:prstGeom>
                                    <a:noFill/>
                                  </pic:spPr>
                                </pic:pic>
                              </a:graphicData>
                            </a:graphic>
                          </wp:inline>
                        </w:drawing>
                      </w:r>
                    </w:p>
                    <w:p w14:paraId="4D5A8D48" w14:textId="38354F17" w:rsidR="00C661CD" w:rsidRPr="00027EF4" w:rsidRDefault="00C661CD" w:rsidP="00027EF4">
                      <w:pPr>
                        <w:spacing w:line="360" w:lineRule="auto"/>
                        <w:jc w:val="center"/>
                        <w:rPr>
                          <w:rFonts w:ascii="Times New Roman" w:eastAsia="宋体" w:hAnsi="Times New Roman" w:hint="eastAsia"/>
                          <w:szCs w:val="21"/>
                        </w:rPr>
                      </w:pPr>
                      <w:r w:rsidRPr="00027EF4">
                        <w:rPr>
                          <w:rFonts w:ascii="Times New Roman" w:eastAsia="宋体" w:hAnsi="Times New Roman" w:hint="eastAsia"/>
                          <w:szCs w:val="21"/>
                        </w:rPr>
                        <w:t>图</w:t>
                      </w:r>
                      <w:r w:rsidR="00DC1BB6">
                        <w:rPr>
                          <w:rFonts w:ascii="Times New Roman" w:eastAsia="宋体" w:hAnsi="Times New Roman" w:hint="eastAsia"/>
                          <w:szCs w:val="21"/>
                        </w:rPr>
                        <w:t xml:space="preserve"> </w:t>
                      </w:r>
                      <w:r w:rsidR="00DC1BB6">
                        <w:rPr>
                          <w:rFonts w:ascii="Times New Roman" w:eastAsia="宋体" w:hAnsi="Times New Roman"/>
                          <w:szCs w:val="21"/>
                        </w:rPr>
                        <w:t>8-</w:t>
                      </w:r>
                      <w:r w:rsidR="00044076">
                        <w:rPr>
                          <w:rFonts w:ascii="Times New Roman" w:eastAsia="宋体" w:hAnsi="Times New Roman"/>
                          <w:szCs w:val="21"/>
                        </w:rPr>
                        <w:t>2</w:t>
                      </w:r>
                      <w:r w:rsidR="00FD1048">
                        <w:rPr>
                          <w:rFonts w:ascii="Times New Roman" w:eastAsia="宋体" w:hAnsi="Times New Roman" w:hint="eastAsia"/>
                          <w:szCs w:val="21"/>
                        </w:rPr>
                        <w:t>4</w:t>
                      </w:r>
                      <w:r w:rsidR="00DC1BB6">
                        <w:rPr>
                          <w:rFonts w:ascii="Times New Roman" w:eastAsia="宋体" w:hAnsi="Times New Roman"/>
                          <w:szCs w:val="21"/>
                        </w:rPr>
                        <w:t>用于</w:t>
                      </w:r>
                      <w:r w:rsidR="00DC1BB6">
                        <w:rPr>
                          <w:rFonts w:ascii="Times New Roman" w:eastAsia="宋体" w:hAnsi="Times New Roman" w:hint="eastAsia"/>
                          <w:szCs w:val="21"/>
                        </w:rPr>
                        <w:t>植入式芯片的无线能量传输电路</w:t>
                      </w:r>
                      <w:r w:rsidR="007C0CA2">
                        <w:rPr>
                          <w:rFonts w:ascii="Times New Roman" w:eastAsia="宋体" w:hAnsi="Times New Roman" w:hint="eastAsia"/>
                          <w:szCs w:val="21"/>
                        </w:rPr>
                        <w:t>框图</w:t>
                      </w:r>
                    </w:p>
                  </w:txbxContent>
                </v:textbox>
                <w10:wrap type="square" anchorx="margin"/>
              </v:shape>
            </w:pict>
          </mc:Fallback>
        </mc:AlternateContent>
      </w:r>
      <w:r w:rsidR="008662FD" w:rsidRPr="008662FD">
        <w:rPr>
          <w:rFonts w:ascii="Times New Roman" w:eastAsia="宋体" w:hAnsi="Times New Roman" w:hint="eastAsia"/>
          <w:szCs w:val="21"/>
        </w:rPr>
        <w:t>常见的无线能量传输方式包括感性耦合、电磁波辐射、超声波和近红外光等</w:t>
      </w:r>
      <w:r w:rsidR="008708EA">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&lt;EndNote&gt;&lt;Cite&gt;&lt;Author&gt;Barbruni&lt;/Author&gt;&lt;Year&gt;2020&lt;/Year&gt;&lt;RecNum&gt;302&lt;/RecNum&gt;&lt;DisplayText&gt;[75]&lt;/DisplayText&gt;&lt;record&gt;&lt;rec-number&gt;302&lt;/rec-number&gt;&lt;foreign-keys&gt;&lt;key app="EN" db-id="2wev5w9td55e2ies2t5xp5fcxp5xs09tzdp0" timestamp="1690437774"&gt;302&lt;/key&gt;&lt;/foreign-keys&gt;&lt;ref-type name="Journal Article"&gt;17&lt;/ref-type&gt;&lt;contributors&gt;&lt;authors&gt;&lt;author&gt;Barbruni, Gian Luca&lt;/author&gt;&lt;author&gt;Ros, Paolo Motto&lt;/author&gt;&lt;author&gt;Demarchi, Danilo&lt;/author&gt;&lt;author&gt;Carrara, Sandro&lt;/author&gt;&lt;author&gt;Ghezzi, Diego&lt;/author&gt;&lt;/authors&gt;&lt;/contributors&gt;&lt;titles&gt;&lt;title&gt;Miniaturised wireless power transfer systems for neurostimulation: A review&lt;/title&gt;&lt;secondary-title&gt;IEEE Transactions on Biomedical Circuits and Systems&lt;/secondary-title&gt;&lt;/titles&gt;&lt;periodical&gt;&lt;full-title&gt;IEEE Transactions on Biomedical Circuits and Systems&lt;/full-title&gt;&lt;/periodical&gt;&lt;pages&gt;1160-1178&lt;/pages&gt;&lt;volume&gt;14&lt;/volume&gt;&lt;number&gt;6&lt;/number&gt;&lt;dates&gt;&lt;year&gt;2020&lt;/year&gt;&lt;/dates&gt;&lt;isbn&gt;1932-4545&lt;/isbn&gt;&lt;urls&gt;&lt;/urls&gt;&lt;/record&gt;&lt;/Cite&gt;&lt;/EndNote&gt;</w:instrText>
      </w:r>
      <w:r w:rsidR="008708EA">
        <w:rPr>
          <w:rFonts w:ascii="Times New Roman" w:eastAsia="宋体" w:hAnsi="Times New Roman"/>
          <w:szCs w:val="21"/>
        </w:rPr>
        <w:fldChar w:fldCharType="separate"/>
      </w:r>
      <w:r w:rsidR="00E804BA">
        <w:rPr>
          <w:rFonts w:ascii="Times New Roman" w:eastAsia="宋体" w:hAnsi="Times New Roman"/>
          <w:noProof/>
          <w:szCs w:val="21"/>
        </w:rPr>
        <w:t>[75]</w:t>
      </w:r>
      <w:r w:rsidR="008708EA">
        <w:rPr>
          <w:rFonts w:ascii="Times New Roman" w:eastAsia="宋体" w:hAnsi="Times New Roman"/>
          <w:szCs w:val="21"/>
        </w:rPr>
        <w:fldChar w:fldCharType="end"/>
      </w:r>
      <w:r w:rsidR="008662FD" w:rsidRPr="008662FD">
        <w:rPr>
          <w:rFonts w:ascii="Times New Roman" w:eastAsia="宋体" w:hAnsi="Times New Roman" w:hint="eastAsia"/>
          <w:szCs w:val="21"/>
        </w:rPr>
        <w:t>。在脑机接口芯片中，感性耦合是最常用的传输方式</w:t>
      </w:r>
      <w:r w:rsidR="00F72427">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&lt;EndNote&gt;&lt;Cite&gt;&lt;Author&gt;Sawan&lt;/Author&gt;&lt;Year&gt;2005&lt;/Year&gt;&lt;RecNum&gt;301&lt;/RecNum&gt;&lt;DisplayText&gt;[76]&lt;/DisplayText&gt;&lt;record&gt;&lt;rec-number&gt;301&lt;/rec-number&gt;&lt;foreign-keys&gt;&lt;key app="EN" db-id="2wev5w9td55e2ies2t5xp5fcxp5xs09tzdp0" timestamp="1690437719"&gt;301&lt;/key&gt;&lt;/foreign-keys&gt;&lt;ref-type name="Journal Article"&gt;17&lt;/ref-type&gt;&lt;contributors&gt;&lt;authors&gt;&lt;author&gt;Sawan, Mohamad&lt;/author&gt;&lt;author&gt;Hu, Yamu&lt;/author&gt;&lt;author&gt;Coulombe, Jonathan&lt;/author&gt;&lt;/authors&gt;&lt;/contributors&gt;&lt;titles&gt;&lt;title&gt;Wireless smart implants dedicated to multichannel monitoring and microstimulation&lt;/title&gt;&lt;secondary-title&gt;IEEE Circuits and systems magazine&lt;/secondary-title&gt;&lt;/titles&gt;&lt;periodical&gt;&lt;full-title&gt;IEEE Circuits and systems magazine&lt;/full-title&gt;&lt;/periodical&gt;&lt;pages&gt;21-39&lt;/pages&gt;&lt;volume&gt;5&lt;/volume&gt;&lt;number&gt;1&lt;/number&gt;&lt;dates&gt;&lt;year&gt;2005&lt;/year&gt;&lt;/dates&gt;&lt;isbn&gt;1531-636X&lt;/isbn&gt;&lt;urls&gt;&lt;/urls&gt;&lt;/record&gt;&lt;/Cite&gt;&lt;/EndNote&gt;</w:instrText>
      </w:r>
      <w:r w:rsidR="00F72427">
        <w:rPr>
          <w:rFonts w:ascii="Times New Roman" w:eastAsia="宋体" w:hAnsi="Times New Roman"/>
          <w:szCs w:val="21"/>
        </w:rPr>
        <w:fldChar w:fldCharType="separate"/>
      </w:r>
      <w:r w:rsidR="00E804BA">
        <w:rPr>
          <w:rFonts w:ascii="Times New Roman" w:eastAsia="宋体" w:hAnsi="Times New Roman"/>
          <w:noProof/>
          <w:szCs w:val="21"/>
        </w:rPr>
        <w:t>[76]</w:t>
      </w:r>
      <w:r w:rsidR="00F72427">
        <w:rPr>
          <w:rFonts w:ascii="Times New Roman" w:eastAsia="宋体" w:hAnsi="Times New Roman"/>
          <w:szCs w:val="21"/>
        </w:rPr>
        <w:fldChar w:fldCharType="end"/>
      </w:r>
      <w:r w:rsidR="008662FD" w:rsidRPr="008662FD">
        <w:rPr>
          <w:rFonts w:ascii="Times New Roman" w:eastAsia="宋体" w:hAnsi="Times New Roman" w:hint="eastAsia"/>
          <w:szCs w:val="21"/>
        </w:rPr>
        <w:t>。它利用线圈之间的电磁感应原理，通过磁场传输能量。其他方式如电磁波辐射、超声波和近红外光在</w:t>
      </w:r>
      <w:r w:rsidR="008A3DBF">
        <w:rPr>
          <w:rFonts w:ascii="Times New Roman" w:eastAsia="宋体" w:hAnsi="Times New Roman" w:hint="eastAsia"/>
          <w:szCs w:val="21"/>
        </w:rPr>
        <w:t>脑机接口</w:t>
      </w:r>
      <w:r w:rsidR="008662FD" w:rsidRPr="008662FD">
        <w:rPr>
          <w:rFonts w:ascii="Times New Roman" w:eastAsia="宋体" w:hAnsi="Times New Roman" w:hint="eastAsia"/>
          <w:szCs w:val="21"/>
        </w:rPr>
        <w:t>应用中也被使用</w:t>
      </w:r>
      <w:r w:rsidR="0011038B">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&lt;EndNote&gt;&lt;Cite&gt;&lt;Author&gt;Muller&lt;/Author&gt;&lt;Year&gt;2021&lt;/Year&gt;&lt;RecNum&gt;300&lt;/RecNum&gt;&lt;DisplayText&gt;[77]&lt;/DisplayText&gt;&lt;record&gt;&lt;rec-number&gt;300&lt;/rec-number&gt;&lt;foreign-keys&gt;&lt;key app="EN" db-id="2wev5w9td55e2ies2t5xp5fcxp5xs09tzdp0" timestamp="1690437664"&gt;300&lt;/key&gt;&lt;/foreign-keys&gt;&lt;ref-type name="Journal Article"&gt;17&lt;/ref-type&gt;&lt;contributors&gt;&lt;authors&gt;&lt;author&gt;Muller, Rikky&lt;/author&gt;&lt;author&gt;Ghanbari, Mohammad Meraj&lt;/author&gt;&lt;author&gt;Zhou, Andy&lt;/author&gt;&lt;/authors&gt;&lt;/contributors&gt;&lt;titles&gt;&lt;title&gt;Miniaturized wireless neural interfaces: A tutorial&lt;/title&gt;&lt;secondary-title&gt;IEEE Solid-State Circuits Magazine&lt;/secondary-title&gt;&lt;/titles&gt;&lt;periodical&gt;&lt;full-title&gt;IEEE Solid-State Circuits Magazine&lt;/full-title&gt;&lt;/periodical&gt;&lt;pages&gt;88-97&lt;/pages&gt;&lt;volume&gt;13&lt;/volume&gt;&lt;number&gt;4&lt;/number&gt;&lt;dates&gt;&lt;year&gt;2021&lt;/year&gt;&lt;/dates&gt;&lt;isbn&gt;1943-0582&lt;/isbn&gt;&lt;urls&gt;&lt;/urls&gt;&lt;/record&gt;&lt;/Cite&gt;&lt;/EndNote&gt;</w:instrText>
      </w:r>
      <w:r w:rsidR="0011038B">
        <w:rPr>
          <w:rFonts w:ascii="Times New Roman" w:eastAsia="宋体" w:hAnsi="Times New Roman"/>
          <w:szCs w:val="21"/>
        </w:rPr>
        <w:fldChar w:fldCharType="separate"/>
      </w:r>
      <w:r w:rsidR="00E804BA">
        <w:rPr>
          <w:rFonts w:ascii="Times New Roman" w:eastAsia="宋体" w:hAnsi="Times New Roman"/>
          <w:noProof/>
          <w:szCs w:val="21"/>
        </w:rPr>
        <w:t>[77]</w:t>
      </w:r>
      <w:r w:rsidR="0011038B">
        <w:rPr>
          <w:rFonts w:ascii="Times New Roman" w:eastAsia="宋体" w:hAnsi="Times New Roman"/>
          <w:szCs w:val="21"/>
        </w:rPr>
        <w:fldChar w:fldCharType="end"/>
      </w:r>
      <w:r w:rsidR="008662FD" w:rsidRPr="008662FD">
        <w:rPr>
          <w:rFonts w:ascii="Times New Roman" w:eastAsia="宋体" w:hAnsi="Times New Roman" w:hint="eastAsia"/>
          <w:szCs w:val="21"/>
        </w:rPr>
        <w:t>。</w:t>
      </w:r>
      <w:r w:rsidR="00C90FCC">
        <w:rPr>
          <w:rFonts w:ascii="Times New Roman" w:eastAsia="宋体" w:hAnsi="Times New Roman" w:hint="eastAsia"/>
          <w:szCs w:val="21"/>
        </w:rPr>
        <w:t>图</w:t>
      </w:r>
      <w:r w:rsidR="007C53AB">
        <w:rPr>
          <w:rFonts w:ascii="Times New Roman" w:eastAsia="宋体" w:hAnsi="Times New Roman" w:hint="eastAsia"/>
          <w:szCs w:val="21"/>
        </w:rPr>
        <w:t>8</w:t>
      </w:r>
      <w:r w:rsidR="007C53AB">
        <w:rPr>
          <w:rFonts w:ascii="Times New Roman" w:eastAsia="宋体" w:hAnsi="Times New Roman"/>
          <w:szCs w:val="21"/>
        </w:rPr>
        <w:t>-</w:t>
      </w:r>
      <w:r w:rsidR="00AF0676">
        <w:rPr>
          <w:rFonts w:ascii="Times New Roman" w:eastAsia="宋体" w:hAnsi="Times New Roman"/>
          <w:szCs w:val="21"/>
        </w:rPr>
        <w:t>2</w:t>
      </w:r>
      <w:r w:rsidR="00FD1048">
        <w:rPr>
          <w:rFonts w:ascii="Times New Roman" w:eastAsia="宋体" w:hAnsi="Times New Roman" w:hint="eastAsia"/>
          <w:szCs w:val="21"/>
        </w:rPr>
        <w:t>4</w:t>
      </w:r>
      <w:r w:rsidR="007C53AB">
        <w:rPr>
          <w:rFonts w:ascii="Times New Roman" w:eastAsia="宋体" w:hAnsi="Times New Roman" w:hint="eastAsia"/>
          <w:szCs w:val="21"/>
        </w:rPr>
        <w:t>给出了</w:t>
      </w:r>
      <w:r w:rsidR="00E14297">
        <w:rPr>
          <w:rFonts w:ascii="Times New Roman" w:eastAsia="宋体" w:hAnsi="Times New Roman" w:hint="eastAsia"/>
          <w:szCs w:val="21"/>
        </w:rPr>
        <w:t>一个典型的</w:t>
      </w:r>
      <w:r w:rsidR="00C661CD" w:rsidRPr="00C661CD">
        <w:rPr>
          <w:rFonts w:ascii="Times New Roman" w:eastAsia="宋体" w:hAnsi="Times New Roman" w:hint="eastAsia"/>
          <w:szCs w:val="21"/>
        </w:rPr>
        <w:t>无线</w:t>
      </w:r>
      <w:r w:rsidR="007C53AB">
        <w:rPr>
          <w:rFonts w:ascii="Times New Roman" w:eastAsia="宋体" w:hAnsi="Times New Roman" w:hint="eastAsia"/>
          <w:szCs w:val="21"/>
        </w:rPr>
        <w:t>能量传输</w:t>
      </w:r>
      <w:r w:rsidR="001E60C2">
        <w:rPr>
          <w:rFonts w:ascii="Times New Roman" w:eastAsia="宋体" w:hAnsi="Times New Roman" w:hint="eastAsia"/>
          <w:szCs w:val="21"/>
        </w:rPr>
        <w:t>电路结构</w:t>
      </w:r>
      <w:r w:rsidR="00E14297">
        <w:rPr>
          <w:rFonts w:ascii="Times New Roman" w:eastAsia="宋体" w:hAnsi="Times New Roman" w:hint="eastAsia"/>
          <w:szCs w:val="21"/>
        </w:rPr>
        <w:t>。元件</w:t>
      </w:r>
      <w:r w:rsidR="009A5E25">
        <w:rPr>
          <w:rFonts w:ascii="Times New Roman" w:eastAsia="宋体" w:hAnsi="Times New Roman" w:hint="eastAsia"/>
          <w:szCs w:val="21"/>
        </w:rPr>
        <w:t>在</w:t>
      </w:r>
      <w:r w:rsidR="00C661CD" w:rsidRPr="00C661CD">
        <w:rPr>
          <w:rFonts w:ascii="Times New Roman" w:eastAsia="宋体" w:hAnsi="Times New Roman" w:hint="eastAsia"/>
          <w:szCs w:val="21"/>
        </w:rPr>
        <w:t>功率放大器驱动</w:t>
      </w:r>
      <w:r w:rsidR="00DD041B">
        <w:rPr>
          <w:rFonts w:ascii="Times New Roman" w:eastAsia="宋体" w:hAnsi="Times New Roman" w:hint="eastAsia"/>
          <w:szCs w:val="21"/>
        </w:rPr>
        <w:t>下</w:t>
      </w:r>
      <w:r w:rsidR="00431626">
        <w:rPr>
          <w:rFonts w:ascii="Times New Roman" w:eastAsia="宋体" w:hAnsi="Times New Roman" w:hint="eastAsia"/>
          <w:szCs w:val="21"/>
        </w:rPr>
        <w:t>，</w:t>
      </w:r>
      <w:r w:rsidR="00C661CD" w:rsidRPr="00C661CD">
        <w:rPr>
          <w:rFonts w:ascii="Times New Roman" w:eastAsia="宋体" w:hAnsi="Times New Roman" w:hint="eastAsia"/>
          <w:szCs w:val="21"/>
        </w:rPr>
        <w:t>将电能转换为时变的电磁场或超声波</w:t>
      </w:r>
      <w:r w:rsidR="004C2CC8">
        <w:rPr>
          <w:rFonts w:ascii="Times New Roman" w:eastAsia="宋体" w:hAnsi="Times New Roman" w:hint="eastAsia"/>
          <w:szCs w:val="21"/>
        </w:rPr>
        <w:t>等</w:t>
      </w:r>
      <w:r w:rsidR="00C661CD" w:rsidRPr="00C661CD">
        <w:rPr>
          <w:rFonts w:ascii="Times New Roman" w:eastAsia="宋体" w:hAnsi="Times New Roman" w:hint="eastAsia"/>
          <w:szCs w:val="21"/>
        </w:rPr>
        <w:t>，这些能量</w:t>
      </w:r>
      <w:r w:rsidR="004C2CC8">
        <w:rPr>
          <w:rFonts w:ascii="Times New Roman" w:eastAsia="宋体" w:hAnsi="Times New Roman" w:hint="eastAsia"/>
          <w:szCs w:val="21"/>
        </w:rPr>
        <w:t>穿透人体</w:t>
      </w:r>
      <w:r w:rsidR="00C661CD" w:rsidRPr="00C661CD">
        <w:rPr>
          <w:rFonts w:ascii="Times New Roman" w:eastAsia="宋体" w:hAnsi="Times New Roman" w:hint="eastAsia"/>
          <w:szCs w:val="21"/>
        </w:rPr>
        <w:t>组织</w:t>
      </w:r>
      <w:r w:rsidR="00E2124F">
        <w:rPr>
          <w:rFonts w:ascii="Times New Roman" w:eastAsia="宋体" w:hAnsi="Times New Roman" w:hint="eastAsia"/>
          <w:szCs w:val="21"/>
        </w:rPr>
        <w:t>后</w:t>
      </w:r>
      <w:r w:rsidR="00C661CD" w:rsidRPr="00C661CD">
        <w:rPr>
          <w:rFonts w:ascii="Times New Roman" w:eastAsia="宋体" w:hAnsi="Times New Roman" w:hint="eastAsia"/>
          <w:szCs w:val="21"/>
        </w:rPr>
        <w:t>向</w:t>
      </w:r>
      <w:r w:rsidR="00C661CD">
        <w:rPr>
          <w:rFonts w:ascii="Times New Roman" w:eastAsia="宋体" w:hAnsi="Times New Roman" w:hint="eastAsia"/>
          <w:szCs w:val="21"/>
        </w:rPr>
        <w:t>侵入式的芯片</w:t>
      </w:r>
      <w:r w:rsidR="00C661CD" w:rsidRPr="00C661CD">
        <w:rPr>
          <w:rFonts w:ascii="Times New Roman" w:eastAsia="宋体" w:hAnsi="Times New Roman" w:hint="eastAsia"/>
          <w:szCs w:val="21"/>
        </w:rPr>
        <w:t>传递。</w:t>
      </w:r>
      <w:r w:rsidR="00FB77B5">
        <w:rPr>
          <w:rFonts w:ascii="Times New Roman" w:eastAsia="宋体" w:hAnsi="Times New Roman" w:hint="eastAsia"/>
          <w:szCs w:val="21"/>
        </w:rPr>
        <w:t>植入式芯片</w:t>
      </w:r>
      <w:r w:rsidR="00C661CD" w:rsidRPr="00C661CD">
        <w:rPr>
          <w:rFonts w:ascii="Times New Roman" w:eastAsia="宋体" w:hAnsi="Times New Roman" w:hint="eastAsia"/>
          <w:szCs w:val="21"/>
        </w:rPr>
        <w:t>接收到的交流电载波信号经过</w:t>
      </w:r>
      <w:r w:rsidR="00A547A9">
        <w:rPr>
          <w:rFonts w:ascii="Times New Roman" w:eastAsia="宋体" w:hAnsi="Times New Roman" w:hint="eastAsia"/>
          <w:szCs w:val="21"/>
        </w:rPr>
        <w:t>片上</w:t>
      </w:r>
      <w:r w:rsidR="002D63A6">
        <w:rPr>
          <w:rFonts w:ascii="Times New Roman" w:eastAsia="宋体" w:hAnsi="Times New Roman" w:hint="eastAsia"/>
          <w:szCs w:val="21"/>
        </w:rPr>
        <w:t>电源管理模块</w:t>
      </w:r>
      <w:r w:rsidR="00C661CD" w:rsidRPr="00C661CD">
        <w:rPr>
          <w:rFonts w:ascii="Times New Roman" w:eastAsia="宋体" w:hAnsi="Times New Roman"/>
          <w:szCs w:val="21"/>
        </w:rPr>
        <w:t>整流和</w:t>
      </w:r>
      <w:r w:rsidR="006A75BA">
        <w:rPr>
          <w:rFonts w:ascii="Times New Roman" w:eastAsia="宋体" w:hAnsi="Times New Roman" w:hint="eastAsia"/>
          <w:szCs w:val="21"/>
        </w:rPr>
        <w:t>稳压</w:t>
      </w:r>
      <w:r w:rsidR="00C661CD" w:rsidRPr="00C661CD">
        <w:rPr>
          <w:rFonts w:ascii="Times New Roman" w:eastAsia="宋体" w:hAnsi="Times New Roman"/>
          <w:szCs w:val="21"/>
        </w:rPr>
        <w:t>调节</w:t>
      </w:r>
      <w:r w:rsidR="000B0B2F">
        <w:rPr>
          <w:rFonts w:ascii="Times New Roman" w:eastAsia="宋体" w:hAnsi="Times New Roman" w:hint="eastAsia"/>
          <w:szCs w:val="21"/>
        </w:rPr>
        <w:t>处理</w:t>
      </w:r>
      <w:r w:rsidR="00C661CD" w:rsidRPr="00C661CD">
        <w:rPr>
          <w:rFonts w:ascii="Times New Roman" w:eastAsia="宋体" w:hAnsi="Times New Roman"/>
          <w:szCs w:val="21"/>
        </w:rPr>
        <w:t>后，再传递给负载。</w:t>
      </w:r>
      <w:r w:rsidR="00507791">
        <w:rPr>
          <w:rFonts w:ascii="Times New Roman" w:eastAsia="宋体" w:hAnsi="Times New Roman" w:hint="eastAsia"/>
          <w:szCs w:val="21"/>
        </w:rPr>
        <w:t>电源管理模块中的</w:t>
      </w:r>
      <w:r w:rsidR="00507791" w:rsidRPr="00507791">
        <w:rPr>
          <w:rFonts w:ascii="Times New Roman" w:eastAsia="宋体" w:hAnsi="Times New Roman" w:hint="eastAsia"/>
          <w:szCs w:val="21"/>
        </w:rPr>
        <w:t>整流器用于将输入交流信号转换为未调节的直流信号</w:t>
      </w:r>
      <w:r w:rsidR="00507791">
        <w:rPr>
          <w:rFonts w:ascii="Times New Roman" w:eastAsia="宋体" w:hAnsi="Times New Roman" w:hint="eastAsia"/>
          <w:szCs w:val="21"/>
        </w:rPr>
        <w:t>，</w:t>
      </w:r>
      <w:r w:rsidR="00B45368" w:rsidRPr="00B45368">
        <w:rPr>
          <w:rFonts w:ascii="Times New Roman" w:eastAsia="宋体" w:hAnsi="Times New Roman" w:hint="eastAsia"/>
          <w:szCs w:val="21"/>
        </w:rPr>
        <w:t>稳压电路进一步抑制电源纹波，以实现对负载的稳定供电</w:t>
      </w:r>
      <w:r w:rsidR="00507791">
        <w:rPr>
          <w:rFonts w:ascii="Times New Roman" w:eastAsia="宋体" w:hAnsi="Times New Roman" w:hint="eastAsia"/>
          <w:szCs w:val="21"/>
        </w:rPr>
        <w:t>。</w:t>
      </w:r>
    </w:p>
    <w:p w14:paraId="009C6883" w14:textId="51EADEEA" w:rsidR="00907792" w:rsidRPr="005F12CF" w:rsidRDefault="00907792" w:rsidP="005F12CF">
      <w:pPr>
        <w:pStyle w:val="a7"/>
        <w:numPr>
          <w:ilvl w:val="0"/>
          <w:numId w:val="5"/>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整流电路与稳压电路</w:t>
      </w:r>
      <w:r w:rsidR="008823DE" w:rsidRPr="005F12CF">
        <w:rPr>
          <w:rFonts w:ascii="Times New Roman" w:eastAsia="宋体" w:hAnsi="Times New Roman"/>
          <w:szCs w:val="21"/>
        </w:rPr>
        <w:tab/>
      </w:r>
    </w:p>
    <w:p w14:paraId="6418B04D" w14:textId="2A896728" w:rsidR="00A34C45" w:rsidRDefault="008823DE" w:rsidP="00A34C45">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w:t>
      </w:r>
      <w:r w:rsidR="00556EDE">
        <w:rPr>
          <w:rFonts w:ascii="Times New Roman" w:eastAsia="宋体" w:hAnsi="Times New Roman"/>
          <w:szCs w:val="21"/>
        </w:rPr>
        <w:t>2</w:t>
      </w:r>
      <w:r w:rsidR="00D07877">
        <w:rPr>
          <w:rFonts w:ascii="Times New Roman" w:eastAsia="宋体" w:hAnsi="Times New Roman" w:hint="eastAsia"/>
          <w:szCs w:val="21"/>
        </w:rPr>
        <w:t>5</w:t>
      </w:r>
      <w:r>
        <w:rPr>
          <w:rFonts w:ascii="Times New Roman" w:eastAsia="宋体" w:hAnsi="Times New Roman" w:hint="eastAsia"/>
          <w:szCs w:val="21"/>
        </w:rPr>
        <w:t>（</w:t>
      </w:r>
      <w:r>
        <w:rPr>
          <w:rFonts w:ascii="Times New Roman" w:eastAsia="宋体" w:hAnsi="Times New Roman" w:hint="eastAsia"/>
          <w:szCs w:val="21"/>
        </w:rPr>
        <w:t>a</w:t>
      </w:r>
      <w:r>
        <w:rPr>
          <w:rFonts w:ascii="Times New Roman" w:eastAsia="宋体" w:hAnsi="Times New Roman" w:hint="eastAsia"/>
          <w:szCs w:val="21"/>
        </w:rPr>
        <w:t>）所示为最简单的半波镇流器</w:t>
      </w:r>
      <w:r w:rsidR="00644B64">
        <w:rPr>
          <w:rFonts w:ascii="Times New Roman" w:eastAsia="宋体" w:hAnsi="Times New Roman" w:hint="eastAsia"/>
          <w:szCs w:val="21"/>
        </w:rPr>
        <w:t>，</w:t>
      </w:r>
      <w:r w:rsidR="00655D46">
        <w:rPr>
          <w:rFonts w:ascii="Times New Roman" w:eastAsia="宋体" w:hAnsi="Times New Roman" w:hint="eastAsia"/>
          <w:szCs w:val="21"/>
        </w:rPr>
        <w:t>由二极管和滤波电容组成。</w:t>
      </w:r>
      <w:r w:rsidR="00644B64">
        <w:rPr>
          <w:rFonts w:ascii="Times New Roman" w:eastAsia="宋体" w:hAnsi="Times New Roman" w:hint="eastAsia"/>
          <w:szCs w:val="21"/>
        </w:rPr>
        <w:t>当输入交流电压</w:t>
      </w:r>
      <w:r w:rsidR="00644B64">
        <w:rPr>
          <w:rFonts w:ascii="Times New Roman" w:eastAsia="宋体" w:hAnsi="Times New Roman" w:hint="eastAsia"/>
          <w:szCs w:val="21"/>
        </w:rPr>
        <w:t>Vin</w:t>
      </w:r>
      <w:r w:rsidR="00644B64">
        <w:rPr>
          <w:rFonts w:ascii="Times New Roman" w:eastAsia="宋体" w:hAnsi="Times New Roman" w:hint="eastAsia"/>
          <w:szCs w:val="21"/>
        </w:rPr>
        <w:t>处于正向阶段</w:t>
      </w:r>
      <w:r w:rsidR="00303000">
        <w:rPr>
          <w:rFonts w:ascii="Times New Roman" w:eastAsia="宋体" w:hAnsi="Times New Roman" w:hint="eastAsia"/>
          <w:szCs w:val="21"/>
        </w:rPr>
        <w:t>且</w:t>
      </w:r>
      <w:r w:rsidR="00303000">
        <w:rPr>
          <w:rFonts w:ascii="Times New Roman" w:eastAsia="宋体" w:hAnsi="Times New Roman" w:hint="eastAsia"/>
          <w:szCs w:val="21"/>
        </w:rPr>
        <w:t>V</w:t>
      </w:r>
      <w:r w:rsidR="00303000">
        <w:rPr>
          <w:rFonts w:ascii="Times New Roman" w:eastAsia="宋体" w:hAnsi="Times New Roman"/>
          <w:szCs w:val="21"/>
        </w:rPr>
        <w:t>in</w:t>
      </w:r>
      <w:r w:rsidR="00303000">
        <w:rPr>
          <w:rFonts w:ascii="Times New Roman" w:eastAsia="宋体" w:hAnsi="Times New Roman" w:hint="eastAsia"/>
          <w:szCs w:val="21"/>
        </w:rPr>
        <w:t>高于输出电压</w:t>
      </w:r>
      <w:r w:rsidR="00303000">
        <w:rPr>
          <w:rFonts w:ascii="Times New Roman" w:eastAsia="宋体" w:hAnsi="Times New Roman" w:hint="eastAsia"/>
          <w:szCs w:val="21"/>
        </w:rPr>
        <w:t>Vrec</w:t>
      </w:r>
      <w:r w:rsidR="00303000">
        <w:rPr>
          <w:rFonts w:ascii="Times New Roman" w:eastAsia="宋体" w:hAnsi="Times New Roman" w:hint="eastAsia"/>
          <w:szCs w:val="21"/>
        </w:rPr>
        <w:t>时，</w:t>
      </w:r>
      <w:r w:rsidR="0077030F">
        <w:rPr>
          <w:rFonts w:ascii="Times New Roman" w:eastAsia="宋体" w:hAnsi="Times New Roman" w:hint="eastAsia"/>
          <w:szCs w:val="21"/>
        </w:rPr>
        <w:t>二极管</w:t>
      </w:r>
      <w:r w:rsidR="0077030F">
        <w:rPr>
          <w:rFonts w:ascii="Times New Roman" w:eastAsia="宋体" w:hAnsi="Times New Roman" w:hint="eastAsia"/>
          <w:szCs w:val="21"/>
        </w:rPr>
        <w:t>D</w:t>
      </w:r>
      <w:r w:rsidR="0077030F" w:rsidRPr="0077030F">
        <w:rPr>
          <w:rFonts w:ascii="Times New Roman" w:eastAsia="宋体" w:hAnsi="Times New Roman"/>
          <w:szCs w:val="21"/>
          <w:vertAlign w:val="subscript"/>
        </w:rPr>
        <w:t>1</w:t>
      </w:r>
      <w:r w:rsidR="0077030F">
        <w:rPr>
          <w:rFonts w:ascii="Times New Roman" w:eastAsia="宋体" w:hAnsi="Times New Roman" w:hint="eastAsia"/>
          <w:szCs w:val="21"/>
        </w:rPr>
        <w:t>导通</w:t>
      </w:r>
      <w:r w:rsidR="005D25EF">
        <w:rPr>
          <w:rFonts w:ascii="Times New Roman" w:eastAsia="宋体" w:hAnsi="Times New Roman" w:hint="eastAsia"/>
          <w:szCs w:val="21"/>
        </w:rPr>
        <w:t>。在另外半个周期，二极管反向偏置。</w:t>
      </w:r>
      <w:r w:rsidR="00670C89">
        <w:rPr>
          <w:rFonts w:ascii="Times New Roman" w:eastAsia="宋体" w:hAnsi="Times New Roman" w:hint="eastAsia"/>
          <w:szCs w:val="21"/>
        </w:rPr>
        <w:t>图</w:t>
      </w:r>
      <w:r w:rsidR="00670C89">
        <w:rPr>
          <w:rFonts w:ascii="Times New Roman" w:eastAsia="宋体" w:hAnsi="Times New Roman"/>
          <w:szCs w:val="21"/>
        </w:rPr>
        <w:t>8-</w:t>
      </w:r>
      <w:r w:rsidR="00BA7126">
        <w:rPr>
          <w:rFonts w:ascii="Times New Roman" w:eastAsia="宋体" w:hAnsi="Times New Roman"/>
          <w:szCs w:val="21"/>
        </w:rPr>
        <w:t>2</w:t>
      </w:r>
      <w:r w:rsidR="005841DA">
        <w:rPr>
          <w:rFonts w:ascii="Times New Roman" w:eastAsia="宋体" w:hAnsi="Times New Roman" w:hint="eastAsia"/>
          <w:szCs w:val="21"/>
        </w:rPr>
        <w:t>5</w:t>
      </w:r>
      <w:r w:rsidR="006E5820">
        <w:rPr>
          <w:rFonts w:ascii="Times New Roman" w:eastAsia="宋体" w:hAnsi="Times New Roman" w:hint="eastAsia"/>
          <w:szCs w:val="21"/>
        </w:rPr>
        <w:t>（</w:t>
      </w:r>
      <w:r w:rsidR="00BA7126">
        <w:rPr>
          <w:rFonts w:ascii="Times New Roman" w:eastAsia="宋体" w:hAnsi="Times New Roman" w:hint="eastAsia"/>
          <w:szCs w:val="21"/>
        </w:rPr>
        <w:t>b</w:t>
      </w:r>
      <w:r w:rsidR="006E5820">
        <w:rPr>
          <w:rFonts w:ascii="Times New Roman" w:eastAsia="宋体" w:hAnsi="Times New Roman" w:hint="eastAsia"/>
          <w:szCs w:val="21"/>
        </w:rPr>
        <w:t>）</w:t>
      </w:r>
      <w:r w:rsidR="00670C89">
        <w:rPr>
          <w:rFonts w:ascii="Times New Roman" w:eastAsia="宋体" w:hAnsi="Times New Roman" w:hint="eastAsia"/>
          <w:szCs w:val="21"/>
        </w:rPr>
        <w:t>所示</w:t>
      </w:r>
      <w:r w:rsidR="005A506E">
        <w:rPr>
          <w:rFonts w:ascii="Times New Roman" w:eastAsia="宋体" w:hAnsi="Times New Roman" w:hint="eastAsia"/>
          <w:szCs w:val="21"/>
        </w:rPr>
        <w:t>为</w:t>
      </w:r>
      <w:r w:rsidR="00D85D10">
        <w:rPr>
          <w:rFonts w:ascii="Times New Roman" w:eastAsia="宋体" w:hAnsi="Times New Roman" w:hint="eastAsia"/>
          <w:szCs w:val="21"/>
        </w:rPr>
        <w:t>植入式芯片中</w:t>
      </w:r>
      <w:r w:rsidR="0064330A">
        <w:rPr>
          <w:rFonts w:ascii="Times New Roman" w:eastAsia="宋体" w:hAnsi="Times New Roman" w:hint="eastAsia"/>
          <w:szCs w:val="21"/>
        </w:rPr>
        <w:t>常见的</w:t>
      </w:r>
      <w:r w:rsidR="005A506E" w:rsidRPr="00266A06">
        <w:rPr>
          <w:rFonts w:ascii="Times New Roman" w:eastAsia="宋体" w:hAnsi="Times New Roman" w:hint="eastAsia"/>
          <w:szCs w:val="21"/>
        </w:rPr>
        <w:t>全波桥式整流器</w:t>
      </w:r>
      <w:r w:rsidR="00704CB8">
        <w:rPr>
          <w:rFonts w:ascii="Times New Roman" w:eastAsia="宋体" w:hAnsi="Times New Roman" w:hint="eastAsia"/>
          <w:szCs w:val="21"/>
        </w:rPr>
        <w:t>，该电路由四个二极管组成一个桥式电路</w:t>
      </w:r>
      <w:r w:rsidR="0033627F">
        <w:rPr>
          <w:rFonts w:ascii="Times New Roman" w:eastAsia="宋体" w:hAnsi="Times New Roman" w:hint="eastAsia"/>
          <w:szCs w:val="21"/>
        </w:rPr>
        <w:t>和滤波电容构成</w:t>
      </w:r>
      <w:r w:rsidR="00704CB8">
        <w:rPr>
          <w:rFonts w:ascii="Times New Roman" w:eastAsia="宋体" w:hAnsi="Times New Roman" w:hint="eastAsia"/>
          <w:szCs w:val="21"/>
        </w:rPr>
        <w:t>。</w:t>
      </w:r>
      <w:r w:rsidR="00A306C1">
        <w:rPr>
          <w:rFonts w:ascii="Times New Roman" w:eastAsia="宋体" w:hAnsi="Times New Roman" w:hint="eastAsia"/>
          <w:szCs w:val="21"/>
        </w:rPr>
        <w:t>在输入交流</w:t>
      </w:r>
      <w:r w:rsidR="001E31BC">
        <w:rPr>
          <w:rFonts w:ascii="Times New Roman" w:eastAsia="宋体" w:hAnsi="Times New Roman" w:hint="eastAsia"/>
          <w:szCs w:val="21"/>
        </w:rPr>
        <w:t>电压</w:t>
      </w:r>
      <w:r w:rsidR="00A306C1">
        <w:rPr>
          <w:rFonts w:ascii="Times New Roman" w:eastAsia="宋体" w:hAnsi="Times New Roman" w:hint="eastAsia"/>
          <w:szCs w:val="21"/>
        </w:rPr>
        <w:t>V</w:t>
      </w:r>
      <w:r w:rsidR="00A306C1">
        <w:rPr>
          <w:rFonts w:ascii="Times New Roman" w:eastAsia="宋体" w:hAnsi="Times New Roman"/>
          <w:szCs w:val="21"/>
        </w:rPr>
        <w:t>in</w:t>
      </w:r>
      <w:r w:rsidR="001E31BC">
        <w:rPr>
          <w:rFonts w:ascii="Times New Roman" w:eastAsia="宋体" w:hAnsi="Times New Roman" w:hint="eastAsia"/>
          <w:szCs w:val="21"/>
        </w:rPr>
        <w:t>的正向</w:t>
      </w:r>
      <w:r w:rsidR="003773E8">
        <w:rPr>
          <w:rFonts w:ascii="Times New Roman" w:eastAsia="宋体" w:hAnsi="Times New Roman" w:hint="eastAsia"/>
          <w:szCs w:val="21"/>
        </w:rPr>
        <w:t>阶段</w:t>
      </w:r>
      <w:r w:rsidR="00B9422B">
        <w:rPr>
          <w:rFonts w:ascii="Times New Roman" w:eastAsia="宋体" w:hAnsi="Times New Roman" w:hint="eastAsia"/>
          <w:szCs w:val="21"/>
        </w:rPr>
        <w:t>且</w:t>
      </w:r>
      <w:r w:rsidR="00634780">
        <w:rPr>
          <w:rFonts w:ascii="Times New Roman" w:eastAsia="宋体" w:hAnsi="Times New Roman" w:hint="eastAsia"/>
          <w:szCs w:val="21"/>
        </w:rPr>
        <w:t>两端</w:t>
      </w:r>
      <w:r w:rsidR="00B9422B">
        <w:rPr>
          <w:rFonts w:ascii="Times New Roman" w:eastAsia="宋体" w:hAnsi="Times New Roman" w:hint="eastAsia"/>
          <w:szCs w:val="21"/>
        </w:rPr>
        <w:t>电压高于</w:t>
      </w:r>
      <w:r w:rsidR="00B9422B">
        <w:rPr>
          <w:rFonts w:ascii="Times New Roman" w:eastAsia="宋体" w:hAnsi="Times New Roman" w:hint="eastAsia"/>
          <w:szCs w:val="21"/>
        </w:rPr>
        <w:t>V</w:t>
      </w:r>
      <w:r w:rsidR="00B9422B">
        <w:rPr>
          <w:rFonts w:ascii="Times New Roman" w:eastAsia="宋体" w:hAnsi="Times New Roman"/>
          <w:szCs w:val="21"/>
        </w:rPr>
        <w:t>rec</w:t>
      </w:r>
      <w:r w:rsidR="00B9422B">
        <w:rPr>
          <w:rFonts w:ascii="Times New Roman" w:eastAsia="宋体" w:hAnsi="Times New Roman" w:hint="eastAsia"/>
          <w:szCs w:val="21"/>
        </w:rPr>
        <w:t>时</w:t>
      </w:r>
      <w:r w:rsidR="001E31BC">
        <w:rPr>
          <w:rFonts w:ascii="Times New Roman" w:eastAsia="宋体" w:hAnsi="Times New Roman" w:hint="eastAsia"/>
          <w:szCs w:val="21"/>
        </w:rPr>
        <w:t>，</w:t>
      </w:r>
      <w:r w:rsidR="001E31BC">
        <w:rPr>
          <w:rFonts w:ascii="Times New Roman" w:eastAsia="宋体" w:hAnsi="Times New Roman" w:hint="eastAsia"/>
          <w:szCs w:val="21"/>
        </w:rPr>
        <w:t>D</w:t>
      </w:r>
      <w:r w:rsidR="001E31BC">
        <w:rPr>
          <w:rFonts w:ascii="Times New Roman" w:eastAsia="宋体" w:hAnsi="Times New Roman"/>
          <w:szCs w:val="21"/>
        </w:rPr>
        <w:t>1</w:t>
      </w:r>
      <w:r w:rsidR="001E31BC">
        <w:rPr>
          <w:rFonts w:ascii="Times New Roman" w:eastAsia="宋体" w:hAnsi="Times New Roman" w:hint="eastAsia"/>
          <w:szCs w:val="21"/>
        </w:rPr>
        <w:t>，</w:t>
      </w:r>
      <w:r w:rsidR="001E31BC">
        <w:rPr>
          <w:rFonts w:ascii="Times New Roman" w:eastAsia="宋体" w:hAnsi="Times New Roman" w:hint="eastAsia"/>
          <w:szCs w:val="21"/>
        </w:rPr>
        <w:t>D</w:t>
      </w:r>
      <w:r w:rsidR="001E31BC">
        <w:rPr>
          <w:rFonts w:ascii="Times New Roman" w:eastAsia="宋体" w:hAnsi="Times New Roman"/>
          <w:szCs w:val="21"/>
        </w:rPr>
        <w:t>2</w:t>
      </w:r>
      <w:r w:rsidR="001E31BC">
        <w:rPr>
          <w:rFonts w:ascii="Times New Roman" w:eastAsia="宋体" w:hAnsi="Times New Roman" w:hint="eastAsia"/>
          <w:szCs w:val="21"/>
        </w:rPr>
        <w:t>开启</w:t>
      </w:r>
      <w:r w:rsidR="00B9422B">
        <w:rPr>
          <w:rFonts w:ascii="Times New Roman" w:eastAsia="宋体" w:hAnsi="Times New Roman" w:hint="eastAsia"/>
          <w:szCs w:val="21"/>
        </w:rPr>
        <w:t>。</w:t>
      </w:r>
      <w:r w:rsidR="00DC3FE0">
        <w:rPr>
          <w:rFonts w:ascii="Times New Roman" w:eastAsia="宋体" w:hAnsi="Times New Roman" w:hint="eastAsia"/>
          <w:szCs w:val="21"/>
        </w:rPr>
        <w:t>在</w:t>
      </w:r>
      <w:r w:rsidR="006F3217">
        <w:rPr>
          <w:rFonts w:ascii="Times New Roman" w:eastAsia="宋体" w:hAnsi="Times New Roman" w:hint="eastAsia"/>
          <w:szCs w:val="21"/>
        </w:rPr>
        <w:t>交流</w:t>
      </w:r>
      <w:r w:rsidR="00DC3FE0">
        <w:rPr>
          <w:rFonts w:ascii="Times New Roman" w:eastAsia="宋体" w:hAnsi="Times New Roman" w:hint="eastAsia"/>
          <w:szCs w:val="21"/>
        </w:rPr>
        <w:t>电压</w:t>
      </w:r>
      <w:r w:rsidR="006F3217">
        <w:rPr>
          <w:rFonts w:ascii="Times New Roman" w:eastAsia="宋体" w:hAnsi="Times New Roman" w:hint="eastAsia"/>
          <w:szCs w:val="21"/>
        </w:rPr>
        <w:t>Vin</w:t>
      </w:r>
      <w:r w:rsidR="00DC3FE0">
        <w:rPr>
          <w:rFonts w:ascii="Times New Roman" w:eastAsia="宋体" w:hAnsi="Times New Roman" w:hint="eastAsia"/>
          <w:szCs w:val="21"/>
        </w:rPr>
        <w:t>的</w:t>
      </w:r>
      <w:r w:rsidR="00152127">
        <w:rPr>
          <w:rFonts w:ascii="Times New Roman" w:eastAsia="宋体" w:hAnsi="Times New Roman" w:hint="eastAsia"/>
          <w:szCs w:val="21"/>
        </w:rPr>
        <w:t>另外半个周期</w:t>
      </w:r>
      <w:r w:rsidR="00165D93">
        <w:rPr>
          <w:rFonts w:ascii="Times New Roman" w:eastAsia="宋体" w:hAnsi="Times New Roman" w:hint="eastAsia"/>
          <w:szCs w:val="21"/>
        </w:rPr>
        <w:t>且</w:t>
      </w:r>
      <w:r w:rsidR="006D55D0">
        <w:rPr>
          <w:rFonts w:ascii="Times New Roman" w:eastAsia="宋体" w:hAnsi="Times New Roman" w:hint="eastAsia"/>
          <w:szCs w:val="21"/>
        </w:rPr>
        <w:t>两端</w:t>
      </w:r>
      <w:r w:rsidR="00526DB3">
        <w:rPr>
          <w:rFonts w:ascii="Times New Roman" w:eastAsia="宋体" w:hAnsi="Times New Roman" w:hint="eastAsia"/>
          <w:szCs w:val="21"/>
        </w:rPr>
        <w:t>压差高于</w:t>
      </w:r>
      <w:r w:rsidR="00526DB3">
        <w:rPr>
          <w:rFonts w:ascii="Times New Roman" w:eastAsia="宋体" w:hAnsi="Times New Roman" w:hint="eastAsia"/>
          <w:szCs w:val="21"/>
        </w:rPr>
        <w:t>V</w:t>
      </w:r>
      <w:r w:rsidR="00526DB3">
        <w:rPr>
          <w:rFonts w:ascii="Times New Roman" w:eastAsia="宋体" w:hAnsi="Times New Roman"/>
          <w:szCs w:val="21"/>
        </w:rPr>
        <w:t>rec</w:t>
      </w:r>
      <w:r w:rsidR="00526DB3">
        <w:rPr>
          <w:rFonts w:ascii="Times New Roman" w:eastAsia="宋体" w:hAnsi="Times New Roman" w:hint="eastAsia"/>
          <w:szCs w:val="21"/>
        </w:rPr>
        <w:t>时，</w:t>
      </w:r>
      <w:r w:rsidR="00F63C1E">
        <w:rPr>
          <w:rFonts w:ascii="Times New Roman" w:eastAsia="宋体" w:hAnsi="Times New Roman" w:hint="eastAsia"/>
          <w:szCs w:val="21"/>
        </w:rPr>
        <w:t>D</w:t>
      </w:r>
      <w:r w:rsidR="00F63C1E">
        <w:rPr>
          <w:rFonts w:ascii="Times New Roman" w:eastAsia="宋体" w:hAnsi="Times New Roman"/>
          <w:szCs w:val="21"/>
        </w:rPr>
        <w:t>3</w:t>
      </w:r>
      <w:r w:rsidR="00F63C1E">
        <w:rPr>
          <w:rFonts w:ascii="Times New Roman" w:eastAsia="宋体" w:hAnsi="Times New Roman" w:hint="eastAsia"/>
          <w:szCs w:val="21"/>
        </w:rPr>
        <w:t>，</w:t>
      </w:r>
      <w:r w:rsidR="00F63C1E">
        <w:rPr>
          <w:rFonts w:ascii="Times New Roman" w:eastAsia="宋体" w:hAnsi="Times New Roman" w:hint="eastAsia"/>
          <w:szCs w:val="21"/>
        </w:rPr>
        <w:t>D</w:t>
      </w:r>
      <w:r w:rsidR="00F63C1E">
        <w:rPr>
          <w:rFonts w:ascii="Times New Roman" w:eastAsia="宋体" w:hAnsi="Times New Roman"/>
          <w:szCs w:val="21"/>
        </w:rPr>
        <w:t>4</w:t>
      </w:r>
      <w:r w:rsidR="00F63C1E">
        <w:rPr>
          <w:rFonts w:ascii="Times New Roman" w:eastAsia="宋体" w:hAnsi="Times New Roman" w:hint="eastAsia"/>
          <w:szCs w:val="21"/>
        </w:rPr>
        <w:t>开启。</w:t>
      </w:r>
      <w:r w:rsidR="007C7D36">
        <w:rPr>
          <w:rFonts w:ascii="Times New Roman" w:eastAsia="宋体" w:hAnsi="Times New Roman" w:hint="eastAsia"/>
          <w:szCs w:val="21"/>
        </w:rPr>
        <w:t>在</w:t>
      </w:r>
      <w:r w:rsidR="005570B0">
        <w:rPr>
          <w:rFonts w:ascii="Times New Roman" w:eastAsia="宋体" w:hAnsi="Times New Roman" w:hint="eastAsia"/>
          <w:szCs w:val="21"/>
        </w:rPr>
        <w:t>全波整流器的</w:t>
      </w:r>
      <w:r w:rsidR="00DB343D">
        <w:rPr>
          <w:rFonts w:ascii="Times New Roman" w:eastAsia="宋体" w:hAnsi="Times New Roman" w:hint="eastAsia"/>
          <w:szCs w:val="21"/>
        </w:rPr>
        <w:t>每个周期中，</w:t>
      </w:r>
      <w:r w:rsidR="00DB343D">
        <w:rPr>
          <w:rFonts w:ascii="Times New Roman" w:eastAsia="宋体" w:hAnsi="Times New Roman" w:hint="eastAsia"/>
          <w:szCs w:val="21"/>
        </w:rPr>
        <w:t>C</w:t>
      </w:r>
      <w:r w:rsidR="00DB343D">
        <w:rPr>
          <w:rFonts w:ascii="Times New Roman" w:eastAsia="宋体" w:hAnsi="Times New Roman"/>
          <w:szCs w:val="21"/>
        </w:rPr>
        <w:t>rec</w:t>
      </w:r>
      <w:r w:rsidR="00DB343D">
        <w:rPr>
          <w:rFonts w:ascii="Times New Roman" w:eastAsia="宋体" w:hAnsi="Times New Roman" w:hint="eastAsia"/>
          <w:szCs w:val="21"/>
        </w:rPr>
        <w:t>被充电两次</w:t>
      </w:r>
      <w:r w:rsidR="006E5820">
        <w:rPr>
          <w:rFonts w:ascii="Times New Roman" w:eastAsia="宋体" w:hAnsi="Times New Roman" w:hint="eastAsia"/>
          <w:szCs w:val="21"/>
        </w:rPr>
        <w:t>，</w:t>
      </w:r>
      <w:r w:rsidR="00276C55">
        <w:rPr>
          <w:rFonts w:ascii="Times New Roman" w:eastAsia="宋体" w:hAnsi="Times New Roman" w:hint="eastAsia"/>
          <w:szCs w:val="21"/>
        </w:rPr>
        <w:t>因此纹波较</w:t>
      </w:r>
      <w:r w:rsidR="00C6076F">
        <w:rPr>
          <w:rFonts w:ascii="Times New Roman" w:eastAsia="宋体" w:hAnsi="Times New Roman" w:hint="eastAsia"/>
          <w:szCs w:val="21"/>
        </w:rPr>
        <w:t>半波整流</w:t>
      </w:r>
      <w:r w:rsidR="005706CB">
        <w:rPr>
          <w:rFonts w:ascii="Times New Roman" w:eastAsia="宋体" w:hAnsi="Times New Roman" w:hint="eastAsia"/>
          <w:szCs w:val="21"/>
        </w:rPr>
        <w:t>更</w:t>
      </w:r>
      <w:r w:rsidR="00276C55">
        <w:rPr>
          <w:rFonts w:ascii="Times New Roman" w:eastAsia="宋体" w:hAnsi="Times New Roman" w:hint="eastAsia"/>
          <w:szCs w:val="21"/>
        </w:rPr>
        <w:t>小</w:t>
      </w:r>
      <w:r w:rsidR="006E5820">
        <w:rPr>
          <w:rFonts w:ascii="Times New Roman" w:eastAsia="宋体" w:hAnsi="Times New Roman" w:hint="eastAsia"/>
          <w:szCs w:val="21"/>
        </w:rPr>
        <w:t>。</w:t>
      </w:r>
      <w:r w:rsidR="00276C55">
        <w:rPr>
          <w:rFonts w:ascii="Times New Roman" w:eastAsia="宋体" w:hAnsi="Times New Roman" w:hint="eastAsia"/>
          <w:szCs w:val="21"/>
        </w:rPr>
        <w:t>同时由于</w:t>
      </w:r>
      <w:r w:rsidR="00276C55" w:rsidRPr="00276C55">
        <w:rPr>
          <w:rFonts w:ascii="Times New Roman" w:eastAsia="宋体" w:hAnsi="Times New Roman" w:hint="eastAsia"/>
          <w:szCs w:val="21"/>
        </w:rPr>
        <w:t>在每个输入周期内，都能够利用两个二极管进行整流，有效地利用了输入信号的能量</w:t>
      </w:r>
      <w:r w:rsidR="00276C55">
        <w:rPr>
          <w:rFonts w:ascii="Times New Roman" w:eastAsia="宋体" w:hAnsi="Times New Roman" w:hint="eastAsia"/>
          <w:szCs w:val="21"/>
        </w:rPr>
        <w:t>，</w:t>
      </w:r>
      <w:r w:rsidR="00276C55" w:rsidRPr="00276C55">
        <w:rPr>
          <w:rFonts w:ascii="Times New Roman" w:eastAsia="宋体" w:hAnsi="Times New Roman" w:hint="eastAsia"/>
          <w:szCs w:val="21"/>
        </w:rPr>
        <w:t>效率</w:t>
      </w:r>
      <w:r w:rsidR="00411114">
        <w:rPr>
          <w:rFonts w:ascii="Times New Roman" w:eastAsia="宋体" w:hAnsi="Times New Roman" w:hint="eastAsia"/>
          <w:szCs w:val="21"/>
        </w:rPr>
        <w:t>更</w:t>
      </w:r>
      <w:r w:rsidR="00276C55" w:rsidRPr="00276C55">
        <w:rPr>
          <w:rFonts w:ascii="Times New Roman" w:eastAsia="宋体" w:hAnsi="Times New Roman" w:hint="eastAsia"/>
          <w:szCs w:val="21"/>
        </w:rPr>
        <w:t>高</w:t>
      </w:r>
      <w:r w:rsidR="00276C55">
        <w:rPr>
          <w:rFonts w:ascii="Times New Roman" w:eastAsia="宋体" w:hAnsi="Times New Roman" w:hint="eastAsia"/>
          <w:szCs w:val="21"/>
        </w:rPr>
        <w:t>。</w:t>
      </w:r>
      <w:r w:rsidR="001D6D63" w:rsidRPr="001D6D63">
        <w:rPr>
          <w:rFonts w:ascii="Times New Roman" w:eastAsia="宋体" w:hAnsi="Times New Roman"/>
          <w:szCs w:val="21"/>
        </w:rPr>
        <w:t>在整流电路中，除了使用二极管，还可以使用二极管连接的晶体管，但无论是二极管还是晶体管，它们都会受到正向偏置压降的影响。</w:t>
      </w:r>
      <w:r w:rsidR="001D6D63" w:rsidRPr="001D6D63">
        <w:rPr>
          <w:rFonts w:ascii="Times New Roman" w:eastAsia="宋体" w:hAnsi="Times New Roman"/>
          <w:szCs w:val="21"/>
        </w:rPr>
        <w:t>PN</w:t>
      </w:r>
      <w:r w:rsidR="001D6D63" w:rsidRPr="001D6D63">
        <w:rPr>
          <w:rFonts w:ascii="Times New Roman" w:eastAsia="宋体" w:hAnsi="Times New Roman"/>
          <w:szCs w:val="21"/>
        </w:rPr>
        <w:t>结二极管的压降约为</w:t>
      </w:r>
      <w:r w:rsidR="001D6D63" w:rsidRPr="001D6D63">
        <w:rPr>
          <w:rFonts w:ascii="Times New Roman" w:eastAsia="宋体" w:hAnsi="Times New Roman"/>
          <w:szCs w:val="21"/>
        </w:rPr>
        <w:t>0.7V</w:t>
      </w:r>
      <w:r w:rsidR="001D6D63" w:rsidRPr="001D6D63">
        <w:rPr>
          <w:rFonts w:ascii="Times New Roman" w:eastAsia="宋体" w:hAnsi="Times New Roman"/>
          <w:szCs w:val="21"/>
        </w:rPr>
        <w:t>，而</w:t>
      </w:r>
      <w:r w:rsidR="001D6D63" w:rsidRPr="001D6D63">
        <w:rPr>
          <w:rFonts w:ascii="Times New Roman" w:eastAsia="宋体" w:hAnsi="Times New Roman"/>
          <w:szCs w:val="21"/>
        </w:rPr>
        <w:t>MOS</w:t>
      </w:r>
      <w:r w:rsidR="001D6D63" w:rsidRPr="001D6D63">
        <w:rPr>
          <w:rFonts w:ascii="Times New Roman" w:eastAsia="宋体" w:hAnsi="Times New Roman"/>
          <w:szCs w:val="21"/>
        </w:rPr>
        <w:lastRenderedPageBreak/>
        <w:t>二极管连接</w:t>
      </w:r>
      <w:r w:rsidR="00B91A98">
        <w:rPr>
          <w:rFonts w:ascii="Times New Roman" w:eastAsia="宋体" w:hAnsi="Times New Roman" w:hint="eastAsia"/>
          <w:szCs w:val="21"/>
        </w:rPr>
        <w:t>压降</w:t>
      </w:r>
      <w:r w:rsidR="001D6D63" w:rsidRPr="001D6D63">
        <w:rPr>
          <w:rFonts w:ascii="Times New Roman" w:eastAsia="宋体" w:hAnsi="Times New Roman"/>
          <w:szCs w:val="21"/>
        </w:rPr>
        <w:t>等于阈值电压</w:t>
      </w:r>
      <w:r w:rsidR="004178A5">
        <w:rPr>
          <w:rFonts w:ascii="Times New Roman" w:eastAsia="宋体" w:hAnsi="Times New Roman" w:hint="eastAsia"/>
          <w:szCs w:val="21"/>
        </w:rPr>
        <w:t>。</w:t>
      </w:r>
      <w:r w:rsidR="001D6D63" w:rsidRPr="001D6D63">
        <w:rPr>
          <w:rFonts w:ascii="Times New Roman" w:eastAsia="宋体" w:hAnsi="Times New Roman"/>
          <w:szCs w:val="21"/>
        </w:rPr>
        <w:t>因此</w:t>
      </w:r>
      <w:r w:rsidR="004178A5">
        <w:rPr>
          <w:rFonts w:ascii="Times New Roman" w:eastAsia="宋体" w:hAnsi="Times New Roman" w:hint="eastAsia"/>
          <w:szCs w:val="21"/>
        </w:rPr>
        <w:t>，</w:t>
      </w:r>
      <w:r w:rsidR="00680E60">
        <w:rPr>
          <w:rFonts w:ascii="Times New Roman" w:eastAsia="宋体" w:hAnsi="Times New Roman" w:hint="eastAsia"/>
          <w:szCs w:val="21"/>
        </w:rPr>
        <w:t>对全波</w:t>
      </w:r>
      <w:r w:rsidR="00C66291">
        <w:rPr>
          <w:rFonts w:ascii="Times New Roman" w:eastAsia="宋体" w:hAnsi="Times New Roman" w:hint="eastAsia"/>
          <w:szCs w:val="21"/>
        </w:rPr>
        <w:t>整理电路，</w:t>
      </w:r>
      <w:r w:rsidR="001D6D63" w:rsidRPr="001D6D63">
        <w:rPr>
          <w:rFonts w:ascii="Times New Roman" w:eastAsia="宋体" w:hAnsi="Times New Roman"/>
          <w:szCs w:val="21"/>
        </w:rPr>
        <w:t>输出将</w:t>
      </w:r>
      <w:r w:rsidR="00237CD5">
        <w:rPr>
          <w:rFonts w:ascii="Times New Roman" w:eastAsia="宋体" w:hAnsi="Times New Roman" w:hint="eastAsia"/>
          <w:szCs w:val="21"/>
        </w:rPr>
        <w:t>降低</w:t>
      </w:r>
      <w:r w:rsidR="001D6D63" w:rsidRPr="001D6D63">
        <w:rPr>
          <w:rFonts w:ascii="Times New Roman" w:eastAsia="宋体" w:hAnsi="Times New Roman"/>
          <w:szCs w:val="21"/>
        </w:rPr>
        <w:t>两倍二极管压降或晶体管阈值电压</w:t>
      </w:r>
      <w:r w:rsidR="00C637D2" w:rsidRPr="00C97983">
        <w:rPr>
          <w:rFonts w:ascii="Times New Roman" w:eastAsia="宋体" w:hAnsi="Times New Roman"/>
          <w:szCs w:val="21"/>
        </w:rPr>
        <w:t>。</w:t>
      </w:r>
      <w:r w:rsidR="00C637D2" w:rsidRPr="00C97983">
        <w:rPr>
          <w:rFonts w:ascii="Times New Roman" w:eastAsia="宋体" w:hAnsi="Times New Roman"/>
          <w:szCs w:val="21"/>
        </w:rPr>
        <w:t xml:space="preserve"> </w:t>
      </w:r>
      <w:r w:rsidR="00A34C45" w:rsidRPr="00A107FE">
        <w:rPr>
          <w:rFonts w:ascii="Times New Roman" w:eastAsia="宋体" w:hAnsi="Times New Roman"/>
          <w:noProof/>
          <w:szCs w:val="21"/>
        </w:rPr>
        <mc:AlternateContent>
          <mc:Choice Requires="wps">
            <w:drawing>
              <wp:anchor distT="45720" distB="45720" distL="114300" distR="114300" simplePos="0" relativeHeight="251748352" behindDoc="0" locked="0" layoutInCell="1" allowOverlap="1" wp14:anchorId="44630E52" wp14:editId="272939A1">
                <wp:simplePos x="0" y="0"/>
                <wp:positionH relativeFrom="margin">
                  <wp:posOffset>0</wp:posOffset>
                </wp:positionH>
                <wp:positionV relativeFrom="paragraph">
                  <wp:posOffset>644525</wp:posOffset>
                </wp:positionV>
                <wp:extent cx="5254625" cy="2973705"/>
                <wp:effectExtent l="0" t="0" r="22225" b="17145"/>
                <wp:wrapSquare wrapText="bothSides"/>
                <wp:docPr id="5844790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4625" cy="2973788"/>
                        </a:xfrm>
                        <a:prstGeom prst="rect">
                          <a:avLst/>
                        </a:prstGeom>
                        <a:solidFill>
                          <a:srgbClr val="FFFFFF"/>
                        </a:solidFill>
                        <a:ln w="9525">
                          <a:solidFill>
                            <a:schemeClr val="bg1"/>
                          </a:solidFill>
                          <a:miter lim="800000"/>
                          <a:headEnd/>
                          <a:tailEnd/>
                        </a:ln>
                      </wps:spPr>
                      <wps:txbx>
                        <w:txbxContent>
                          <w:p w14:paraId="1849CE7B" w14:textId="77777777" w:rsidR="00A34C45" w:rsidRDefault="00A34C45" w:rsidP="00A34C45">
                            <w:pPr>
                              <w:jc w:val="center"/>
                            </w:pPr>
                            <w:r w:rsidRPr="001449D9">
                              <w:rPr>
                                <w:noProof/>
                              </w:rPr>
                              <w:drawing>
                                <wp:inline distT="0" distB="0" distL="0" distR="0" wp14:anchorId="1206C39C" wp14:editId="288AED79">
                                  <wp:extent cx="4253947" cy="2495888"/>
                                  <wp:effectExtent l="0" t="0" r="0" b="0"/>
                                  <wp:docPr id="781188771" name="图片 781188771">
                                    <a:extLst xmlns:a="http://schemas.openxmlformats.org/drawingml/2006/main">
                                      <a:ext uri="{FF2B5EF4-FFF2-40B4-BE49-F238E27FC236}">
                                        <a16:creationId xmlns:a16="http://schemas.microsoft.com/office/drawing/2014/main" id="{0FAA6367-47E0-736D-D44F-78377D11E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a:extLst>
                                              <a:ext uri="{FF2B5EF4-FFF2-40B4-BE49-F238E27FC236}">
                                                <a16:creationId xmlns:a16="http://schemas.microsoft.com/office/drawing/2014/main" id="{0FAA6367-47E0-736D-D44F-78377D11E5B9}"/>
                                              </a:ext>
                                            </a:extLst>
                                          </pic:cNvPr>
                                          <pic:cNvPicPr>
                                            <a:picLocks noChangeAspect="1"/>
                                          </pic:cNvPicPr>
                                        </pic:nvPicPr>
                                        <pic:blipFill>
                                          <a:blip r:embed="rId32"/>
                                          <a:stretch>
                                            <a:fillRect/>
                                          </a:stretch>
                                        </pic:blipFill>
                                        <pic:spPr>
                                          <a:xfrm>
                                            <a:off x="0" y="0"/>
                                            <a:ext cx="4258469" cy="2498541"/>
                                          </a:xfrm>
                                          <a:prstGeom prst="rect">
                                            <a:avLst/>
                                          </a:prstGeom>
                                        </pic:spPr>
                                      </pic:pic>
                                    </a:graphicData>
                                  </a:graphic>
                                </wp:inline>
                              </w:drawing>
                            </w:r>
                          </w:p>
                          <w:p w14:paraId="62830A4A" w14:textId="3CC6F529" w:rsidR="00A34C45" w:rsidRPr="00027EF4" w:rsidRDefault="00A34C45" w:rsidP="00A34C45">
                            <w:pPr>
                              <w:spacing w:line="360" w:lineRule="auto"/>
                              <w:jc w:val="center"/>
                              <w:rPr>
                                <w:rFonts w:ascii="Times New Roman" w:eastAsia="宋体" w:hAnsi="Times New Roman"/>
                                <w:szCs w:val="21"/>
                              </w:rPr>
                            </w:pPr>
                            <w:r w:rsidRPr="00027EF4">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D07877">
                              <w:rPr>
                                <w:rFonts w:ascii="Times New Roman" w:eastAsia="宋体" w:hAnsi="Times New Roman" w:hint="eastAsia"/>
                                <w:szCs w:val="21"/>
                              </w:rPr>
                              <w:t>5</w:t>
                            </w:r>
                            <w:r>
                              <w:rPr>
                                <w:rFonts w:ascii="Times New Roman" w:eastAsia="宋体" w:hAnsi="Times New Roman" w:hint="eastAsia"/>
                                <w:szCs w:val="21"/>
                              </w:rPr>
                              <w:t xml:space="preserve"> </w:t>
                            </w:r>
                            <w:r>
                              <w:rPr>
                                <w:rFonts w:ascii="Times New Roman" w:eastAsia="宋体" w:hAnsi="Times New Roman"/>
                                <w:szCs w:val="21"/>
                              </w:rPr>
                              <w:t>半波</w:t>
                            </w:r>
                            <w:r>
                              <w:rPr>
                                <w:rFonts w:ascii="Times New Roman" w:eastAsia="宋体" w:hAnsi="Times New Roman" w:hint="eastAsia"/>
                                <w:szCs w:val="21"/>
                              </w:rPr>
                              <w:t>整流与全波整流电路</w:t>
                            </w:r>
                          </w:p>
                          <w:p w14:paraId="582EAF45" w14:textId="77777777" w:rsidR="00A34C45" w:rsidRPr="00A107FE" w:rsidRDefault="00A34C45" w:rsidP="00A34C4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30E52" id="_x0000_s1052" type="#_x0000_t202" style="position:absolute;left:0;text-align:left;margin-left:0;margin-top:50.75pt;width:413.75pt;height:234.15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" strokecolor="white [3212]">
                <v:textbox>
                  <w:txbxContent>
                    <w:p w14:paraId="1849CE7B" w14:textId="77777777" w:rsidR="00A34C45" w:rsidRDefault="00A34C45" w:rsidP="00A34C45">
                      <w:pPr>
                        <w:jc w:val="center"/>
                      </w:pPr>
                      <w:r w:rsidRPr="001449D9">
                        <w:rPr>
                          <w:noProof/>
                        </w:rPr>
                        <w:drawing>
                          <wp:inline distT="0" distB="0" distL="0" distR="0" wp14:anchorId="1206C39C" wp14:editId="288AED79">
                            <wp:extent cx="4253947" cy="2495888"/>
                            <wp:effectExtent l="0" t="0" r="0" b="0"/>
                            <wp:docPr id="781188771" name="图片 781188771">
                              <a:extLst xmlns:a="http://schemas.openxmlformats.org/drawingml/2006/main">
                                <a:ext uri="{FF2B5EF4-FFF2-40B4-BE49-F238E27FC236}">
                                  <a16:creationId xmlns:a16="http://schemas.microsoft.com/office/drawing/2014/main" id="{0FAA6367-47E0-736D-D44F-78377D11E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a:extLst>
                                        <a:ext uri="{FF2B5EF4-FFF2-40B4-BE49-F238E27FC236}">
                                          <a16:creationId xmlns:a16="http://schemas.microsoft.com/office/drawing/2014/main" id="{0FAA6367-47E0-736D-D44F-78377D11E5B9}"/>
                                        </a:ext>
                                      </a:extLst>
                                    </pic:cNvPr>
                                    <pic:cNvPicPr>
                                      <a:picLocks noChangeAspect="1"/>
                                    </pic:cNvPicPr>
                                  </pic:nvPicPr>
                                  <pic:blipFill>
                                    <a:blip r:embed="rId32"/>
                                    <a:stretch>
                                      <a:fillRect/>
                                    </a:stretch>
                                  </pic:blipFill>
                                  <pic:spPr>
                                    <a:xfrm>
                                      <a:off x="0" y="0"/>
                                      <a:ext cx="4258469" cy="2498541"/>
                                    </a:xfrm>
                                    <a:prstGeom prst="rect">
                                      <a:avLst/>
                                    </a:prstGeom>
                                  </pic:spPr>
                                </pic:pic>
                              </a:graphicData>
                            </a:graphic>
                          </wp:inline>
                        </w:drawing>
                      </w:r>
                    </w:p>
                    <w:p w14:paraId="62830A4A" w14:textId="3CC6F529" w:rsidR="00A34C45" w:rsidRPr="00027EF4" w:rsidRDefault="00A34C45" w:rsidP="00A34C45">
                      <w:pPr>
                        <w:spacing w:line="360" w:lineRule="auto"/>
                        <w:jc w:val="center"/>
                        <w:rPr>
                          <w:rFonts w:ascii="Times New Roman" w:eastAsia="宋体" w:hAnsi="Times New Roman"/>
                          <w:szCs w:val="21"/>
                        </w:rPr>
                      </w:pPr>
                      <w:r w:rsidRPr="00027EF4">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D07877">
                        <w:rPr>
                          <w:rFonts w:ascii="Times New Roman" w:eastAsia="宋体" w:hAnsi="Times New Roman" w:hint="eastAsia"/>
                          <w:szCs w:val="21"/>
                        </w:rPr>
                        <w:t>5</w:t>
                      </w:r>
                      <w:r>
                        <w:rPr>
                          <w:rFonts w:ascii="Times New Roman" w:eastAsia="宋体" w:hAnsi="Times New Roman" w:hint="eastAsia"/>
                          <w:szCs w:val="21"/>
                        </w:rPr>
                        <w:t xml:space="preserve"> </w:t>
                      </w:r>
                      <w:r>
                        <w:rPr>
                          <w:rFonts w:ascii="Times New Roman" w:eastAsia="宋体" w:hAnsi="Times New Roman"/>
                          <w:szCs w:val="21"/>
                        </w:rPr>
                        <w:t>半波</w:t>
                      </w:r>
                      <w:r>
                        <w:rPr>
                          <w:rFonts w:ascii="Times New Roman" w:eastAsia="宋体" w:hAnsi="Times New Roman" w:hint="eastAsia"/>
                          <w:szCs w:val="21"/>
                        </w:rPr>
                        <w:t>整流与全波整流电路</w:t>
                      </w:r>
                    </w:p>
                    <w:p w14:paraId="582EAF45" w14:textId="77777777" w:rsidR="00A34C45" w:rsidRPr="00A107FE" w:rsidRDefault="00A34C45" w:rsidP="00A34C45">
                      <w:pPr>
                        <w:jc w:val="center"/>
                      </w:pPr>
                    </w:p>
                  </w:txbxContent>
                </v:textbox>
                <w10:wrap type="square" anchorx="margin"/>
              </v:shape>
            </w:pict>
          </mc:Fallback>
        </mc:AlternateContent>
      </w:r>
    </w:p>
    <w:p w14:paraId="0C512305" w14:textId="2D3F93B3" w:rsidR="00EF6D9E" w:rsidRDefault="00273FA2" w:rsidP="003F182C">
      <w:pPr>
        <w:spacing w:line="360" w:lineRule="auto"/>
        <w:ind w:firstLine="420"/>
        <w:rPr>
          <w:rFonts w:ascii="Times New Roman" w:eastAsia="宋体" w:hAnsi="Times New Roman"/>
          <w:szCs w:val="21"/>
        </w:rPr>
      </w:pPr>
      <w:r w:rsidRPr="00AD4821">
        <w:rPr>
          <w:rFonts w:ascii="Times New Roman" w:eastAsia="宋体" w:hAnsi="Times New Roman"/>
          <w:noProof/>
          <w:szCs w:val="21"/>
        </w:rPr>
        <mc:AlternateContent>
          <mc:Choice Requires="wps">
            <w:drawing>
              <wp:anchor distT="45720" distB="45720" distL="114300" distR="114300" simplePos="0" relativeHeight="251750400" behindDoc="0" locked="0" layoutInCell="1" allowOverlap="1" wp14:anchorId="18804561" wp14:editId="4DAE4D5F">
                <wp:simplePos x="0" y="0"/>
                <wp:positionH relativeFrom="margin">
                  <wp:align>left</wp:align>
                </wp:positionH>
                <wp:positionV relativeFrom="paragraph">
                  <wp:posOffset>4716313</wp:posOffset>
                </wp:positionV>
                <wp:extent cx="5254625" cy="2369820"/>
                <wp:effectExtent l="0" t="0" r="3175" b="0"/>
                <wp:wrapSquare wrapText="bothSides"/>
                <wp:docPr id="143378919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4625" cy="2370125"/>
                        </a:xfrm>
                        <a:prstGeom prst="rect">
                          <a:avLst/>
                        </a:prstGeom>
                        <a:solidFill>
                          <a:srgbClr val="FFFFFF"/>
                        </a:solidFill>
                        <a:ln w="9525">
                          <a:noFill/>
                          <a:miter lim="800000"/>
                          <a:headEnd/>
                          <a:tailEnd/>
                        </a:ln>
                      </wps:spPr>
                      <wps:txbx>
                        <w:txbxContent>
                          <w:p w14:paraId="03F4DC08" w14:textId="6F4C82F4" w:rsidR="002463B8" w:rsidRDefault="00C67ECF" w:rsidP="002463B8">
                            <w:pPr>
                              <w:jc w:val="center"/>
                            </w:pPr>
                            <w:r w:rsidRPr="00C67ECF">
                              <w:rPr>
                                <w:noProof/>
                              </w:rPr>
                              <w:drawing>
                                <wp:inline distT="0" distB="0" distL="0" distR="0" wp14:anchorId="172F09BF" wp14:editId="4D5042CB">
                                  <wp:extent cx="4145773" cy="1725283"/>
                                  <wp:effectExtent l="0" t="0" r="7620" b="8890"/>
                                  <wp:docPr id="1161639274" name="图片 116163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85633" cy="1741871"/>
                                          </a:xfrm>
                                          <a:prstGeom prst="rect">
                                            <a:avLst/>
                                          </a:prstGeom>
                                          <a:noFill/>
                                          <a:ln>
                                            <a:noFill/>
                                          </a:ln>
                                        </pic:spPr>
                                      </pic:pic>
                                    </a:graphicData>
                                  </a:graphic>
                                </wp:inline>
                              </w:drawing>
                            </w:r>
                          </w:p>
                          <w:p w14:paraId="7B845FFA" w14:textId="53A232BE" w:rsidR="005E2681" w:rsidRPr="007B3166" w:rsidRDefault="005E2681" w:rsidP="007B3166">
                            <w:pPr>
                              <w:jc w:val="center"/>
                              <w:rPr>
                                <w:rFonts w:ascii="Times New Roman" w:hAnsi="Times New Roman" w:cs="Times New Roman" w:hint="eastAsia"/>
                              </w:rPr>
                            </w:pPr>
                            <w:r w:rsidRPr="00A313CF">
                              <w:rPr>
                                <w:rFonts w:ascii="Times New Roman" w:hAnsi="Times New Roman" w:cs="Times New Roman"/>
                              </w:rPr>
                              <w:t>(a)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313CF">
                              <w:rPr>
                                <w:rFonts w:ascii="Times New Roman" w:hAnsi="Times New Roman" w:cs="Times New Roman"/>
                              </w:rPr>
                              <w:t>(</w:t>
                            </w:r>
                            <w:r>
                              <w:rPr>
                                <w:rFonts w:ascii="Times New Roman" w:hAnsi="Times New Roman" w:cs="Times New Roman" w:hint="eastAsia"/>
                              </w:rPr>
                              <w:t>b</w:t>
                            </w:r>
                            <w:r w:rsidRPr="00A313CF">
                              <w:rPr>
                                <w:rFonts w:ascii="Times New Roman" w:hAnsi="Times New Roman" w:cs="Times New Roman"/>
                              </w:rPr>
                              <w:t>)</w:t>
                            </w:r>
                          </w:p>
                          <w:p w14:paraId="63A9C9FD" w14:textId="30ECB2D5" w:rsidR="002463B8" w:rsidRPr="00AD4821" w:rsidRDefault="002463B8" w:rsidP="002463B8">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5E2681">
                              <w:rPr>
                                <w:rFonts w:ascii="Times New Roman" w:eastAsia="宋体" w:hAnsi="Times New Roman" w:hint="eastAsia"/>
                                <w:szCs w:val="21"/>
                              </w:rPr>
                              <w:t>6</w:t>
                            </w:r>
                            <w:r>
                              <w:rPr>
                                <w:rFonts w:ascii="Times New Roman" w:eastAsia="宋体" w:hAnsi="Times New Roman"/>
                                <w:szCs w:val="21"/>
                              </w:rPr>
                              <w:t>交叉</w:t>
                            </w:r>
                            <w:r>
                              <w:rPr>
                                <w:rFonts w:ascii="Times New Roman" w:eastAsia="宋体" w:hAnsi="Times New Roman" w:hint="eastAsia"/>
                                <w:szCs w:val="21"/>
                              </w:rPr>
                              <w:t>耦合以及采用比较器的整流电路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804561" id="_x0000_s1053" type="#_x0000_t202" style="position:absolute;left:0;text-align:left;margin-left:0;margin-top:371.35pt;width:413.75pt;height:186.6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" stroked="f">
                <v:textbox>
                  <w:txbxContent>
                    <w:p w14:paraId="03F4DC08" w14:textId="6F4C82F4" w:rsidR="002463B8" w:rsidRDefault="00C67ECF" w:rsidP="002463B8">
                      <w:pPr>
                        <w:jc w:val="center"/>
                      </w:pPr>
                      <w:r w:rsidRPr="00C67ECF">
                        <w:rPr>
                          <w:noProof/>
                        </w:rPr>
                        <w:drawing>
                          <wp:inline distT="0" distB="0" distL="0" distR="0" wp14:anchorId="172F09BF" wp14:editId="4D5042CB">
                            <wp:extent cx="4145773" cy="1725283"/>
                            <wp:effectExtent l="0" t="0" r="7620" b="8890"/>
                            <wp:docPr id="1161639274" name="图片 116163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85633" cy="1741871"/>
                                    </a:xfrm>
                                    <a:prstGeom prst="rect">
                                      <a:avLst/>
                                    </a:prstGeom>
                                    <a:noFill/>
                                    <a:ln>
                                      <a:noFill/>
                                    </a:ln>
                                  </pic:spPr>
                                </pic:pic>
                              </a:graphicData>
                            </a:graphic>
                          </wp:inline>
                        </w:drawing>
                      </w:r>
                    </w:p>
                    <w:p w14:paraId="7B845FFA" w14:textId="53A232BE" w:rsidR="005E2681" w:rsidRPr="007B3166" w:rsidRDefault="005E2681" w:rsidP="007B3166">
                      <w:pPr>
                        <w:jc w:val="center"/>
                        <w:rPr>
                          <w:rFonts w:ascii="Times New Roman" w:hAnsi="Times New Roman" w:cs="Times New Roman" w:hint="eastAsia"/>
                        </w:rPr>
                      </w:pPr>
                      <w:r w:rsidRPr="00A313CF">
                        <w:rPr>
                          <w:rFonts w:ascii="Times New Roman" w:hAnsi="Times New Roman" w:cs="Times New Roman"/>
                        </w:rPr>
                        <w:t>(a)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313CF">
                        <w:rPr>
                          <w:rFonts w:ascii="Times New Roman" w:hAnsi="Times New Roman" w:cs="Times New Roman"/>
                        </w:rPr>
                        <w:t>(</w:t>
                      </w:r>
                      <w:r>
                        <w:rPr>
                          <w:rFonts w:ascii="Times New Roman" w:hAnsi="Times New Roman" w:cs="Times New Roman" w:hint="eastAsia"/>
                        </w:rPr>
                        <w:t>b</w:t>
                      </w:r>
                      <w:r w:rsidRPr="00A313CF">
                        <w:rPr>
                          <w:rFonts w:ascii="Times New Roman" w:hAnsi="Times New Roman" w:cs="Times New Roman"/>
                        </w:rPr>
                        <w:t>)</w:t>
                      </w:r>
                    </w:p>
                    <w:p w14:paraId="63A9C9FD" w14:textId="30ECB2D5" w:rsidR="002463B8" w:rsidRPr="00AD4821" w:rsidRDefault="002463B8" w:rsidP="002463B8">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5E2681">
                        <w:rPr>
                          <w:rFonts w:ascii="Times New Roman" w:eastAsia="宋体" w:hAnsi="Times New Roman" w:hint="eastAsia"/>
                          <w:szCs w:val="21"/>
                        </w:rPr>
                        <w:t>6</w:t>
                      </w:r>
                      <w:r>
                        <w:rPr>
                          <w:rFonts w:ascii="Times New Roman" w:eastAsia="宋体" w:hAnsi="Times New Roman"/>
                          <w:szCs w:val="21"/>
                        </w:rPr>
                        <w:t>交叉</w:t>
                      </w:r>
                      <w:r>
                        <w:rPr>
                          <w:rFonts w:ascii="Times New Roman" w:eastAsia="宋体" w:hAnsi="Times New Roman" w:hint="eastAsia"/>
                          <w:szCs w:val="21"/>
                        </w:rPr>
                        <w:t>耦合以及采用比较器的整流电路</w:t>
                      </w:r>
                    </w:p>
                  </w:txbxContent>
                </v:textbox>
                <w10:wrap type="square" anchorx="margin"/>
              </v:shape>
            </w:pict>
          </mc:Fallback>
        </mc:AlternateContent>
      </w:r>
      <w:r w:rsidR="00273317">
        <w:rPr>
          <w:rFonts w:ascii="Times New Roman" w:eastAsia="宋体" w:hAnsi="Times New Roman" w:hint="eastAsia"/>
          <w:szCs w:val="21"/>
        </w:rPr>
        <w:t>图</w:t>
      </w:r>
      <w:r w:rsidR="00273317">
        <w:rPr>
          <w:rFonts w:ascii="Times New Roman" w:eastAsia="宋体" w:hAnsi="Times New Roman" w:hint="eastAsia"/>
          <w:szCs w:val="21"/>
        </w:rPr>
        <w:t>8</w:t>
      </w:r>
      <w:r w:rsidR="00273317">
        <w:rPr>
          <w:rFonts w:ascii="Times New Roman" w:eastAsia="宋体" w:hAnsi="Times New Roman"/>
          <w:szCs w:val="21"/>
        </w:rPr>
        <w:t>-2</w:t>
      </w:r>
      <w:r w:rsidR="005E2681">
        <w:rPr>
          <w:rFonts w:ascii="Times New Roman" w:eastAsia="宋体" w:hAnsi="Times New Roman" w:hint="eastAsia"/>
          <w:szCs w:val="21"/>
        </w:rPr>
        <w:t>6</w:t>
      </w:r>
      <w:r w:rsidR="007C41C8">
        <w:rPr>
          <w:rFonts w:ascii="Times New Roman" w:eastAsia="宋体" w:hAnsi="Times New Roman" w:hint="eastAsia"/>
          <w:szCs w:val="21"/>
        </w:rPr>
        <w:t>（</w:t>
      </w:r>
      <w:r w:rsidR="007C41C8">
        <w:rPr>
          <w:rFonts w:ascii="Times New Roman" w:eastAsia="宋体" w:hAnsi="Times New Roman"/>
          <w:szCs w:val="21"/>
        </w:rPr>
        <w:t>a</w:t>
      </w:r>
      <w:r w:rsidR="007C41C8">
        <w:rPr>
          <w:rFonts w:ascii="Times New Roman" w:eastAsia="宋体" w:hAnsi="Times New Roman" w:hint="eastAsia"/>
          <w:szCs w:val="21"/>
        </w:rPr>
        <w:t>）</w:t>
      </w:r>
      <w:r w:rsidR="00273317">
        <w:rPr>
          <w:rFonts w:ascii="Times New Roman" w:eastAsia="宋体" w:hAnsi="Times New Roman" w:hint="eastAsia"/>
          <w:szCs w:val="21"/>
        </w:rPr>
        <w:t>中</w:t>
      </w:r>
      <w:r w:rsidR="003C662E">
        <w:rPr>
          <w:rFonts w:ascii="Times New Roman" w:eastAsia="宋体" w:hAnsi="Times New Roman" w:hint="eastAsia"/>
          <w:szCs w:val="21"/>
        </w:rPr>
        <w:t>展示了</w:t>
      </w:r>
      <w:r w:rsidR="007C41C8" w:rsidRPr="00C97983">
        <w:rPr>
          <w:rFonts w:ascii="Times New Roman" w:eastAsia="宋体" w:hAnsi="Times New Roman"/>
          <w:szCs w:val="21"/>
        </w:rPr>
        <w:t>栅极交叉耦合</w:t>
      </w:r>
      <w:r w:rsidR="003C662E">
        <w:rPr>
          <w:rFonts w:ascii="Times New Roman" w:eastAsia="宋体" w:hAnsi="Times New Roman" w:hint="eastAsia"/>
          <w:szCs w:val="21"/>
        </w:rPr>
        <w:t>的整流电路</w:t>
      </w:r>
      <w:r w:rsidR="004671F1">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&lt;EndNote&gt;&lt;Cite&gt;&lt;Author&gt;Lu&lt;/Author&gt;&lt;Year&gt;2018&lt;/Year&gt;&lt;RecNum&gt;303&lt;/RecNum&gt;&lt;DisplayText&gt;[78]&lt;/DisplayText&gt;&lt;record&gt;&lt;rec-number&gt;303&lt;/rec-number&gt;&lt;foreign-keys&gt;&lt;key app="EN" db-id="2wev5w9td55e2ies2t5xp5fcxp5xs09tzdp0" timestamp="1690437944"&gt;303&lt;/key&gt;&lt;/foreign-keys&gt;&lt;ref-type name="Journal Article"&gt;17&lt;/ref-type&gt;&lt;contributors&gt;&lt;authors&gt;&lt;author&gt;Lu, Yan&lt;/author&gt;&lt;author&gt;Ki, Wing-Hung&lt;/author&gt;&lt;/authors&gt;&lt;/contributors&gt;&lt;titles&gt;&lt;title&gt;CMOS integrated circuit design for wireless power transfer&lt;/title&gt;&lt;/titles&gt;&lt;dates&gt;&lt;year&gt;2018&lt;/year&gt;&lt;/dates&gt;&lt;urls&gt;&lt;/urls&gt;&lt;/record&gt;&lt;/Cite&gt;&lt;/EndNote&gt;</w:instrText>
      </w:r>
      <w:r w:rsidR="004671F1">
        <w:rPr>
          <w:rFonts w:ascii="Times New Roman" w:eastAsia="宋体" w:hAnsi="Times New Roman"/>
          <w:szCs w:val="21"/>
        </w:rPr>
        <w:fldChar w:fldCharType="separate"/>
      </w:r>
      <w:r w:rsidR="00E804BA">
        <w:rPr>
          <w:rFonts w:ascii="Times New Roman" w:eastAsia="宋体" w:hAnsi="Times New Roman"/>
          <w:noProof/>
          <w:szCs w:val="21"/>
        </w:rPr>
        <w:t>[78]</w:t>
      </w:r>
      <w:r w:rsidR="004671F1">
        <w:rPr>
          <w:rFonts w:ascii="Times New Roman" w:eastAsia="宋体" w:hAnsi="Times New Roman"/>
          <w:szCs w:val="21"/>
        </w:rPr>
        <w:fldChar w:fldCharType="end"/>
      </w:r>
      <w:r w:rsidR="00DA1CDF">
        <w:rPr>
          <w:rFonts w:ascii="Times New Roman" w:eastAsia="宋体" w:hAnsi="Times New Roman" w:hint="eastAsia"/>
          <w:szCs w:val="21"/>
        </w:rPr>
        <w:t>。它</w:t>
      </w:r>
      <w:r w:rsidR="003F182C">
        <w:rPr>
          <w:rFonts w:ascii="Times New Roman" w:eastAsia="宋体" w:hAnsi="Times New Roman" w:hint="eastAsia"/>
          <w:szCs w:val="21"/>
        </w:rPr>
        <w:t>由两个</w:t>
      </w:r>
      <w:r w:rsidR="003F182C">
        <w:rPr>
          <w:rFonts w:ascii="Times New Roman" w:eastAsia="宋体" w:hAnsi="Times New Roman" w:hint="eastAsia"/>
          <w:szCs w:val="21"/>
        </w:rPr>
        <w:t>N</w:t>
      </w:r>
      <w:r w:rsidR="003F182C">
        <w:rPr>
          <w:rFonts w:ascii="Times New Roman" w:eastAsia="宋体" w:hAnsi="Times New Roman"/>
          <w:szCs w:val="21"/>
        </w:rPr>
        <w:t>MOS</w:t>
      </w:r>
      <w:r w:rsidR="00176419">
        <w:rPr>
          <w:rFonts w:ascii="Times New Roman" w:eastAsia="宋体" w:hAnsi="Times New Roman" w:hint="eastAsia"/>
          <w:szCs w:val="21"/>
        </w:rPr>
        <w:t>晶体管</w:t>
      </w:r>
      <w:r w:rsidR="003F182C">
        <w:rPr>
          <w:rFonts w:ascii="Times New Roman" w:eastAsia="宋体" w:hAnsi="Times New Roman" w:hint="eastAsia"/>
          <w:szCs w:val="21"/>
        </w:rPr>
        <w:t>和两个</w:t>
      </w:r>
      <w:r w:rsidR="003F182C">
        <w:rPr>
          <w:rFonts w:ascii="Times New Roman" w:eastAsia="宋体" w:hAnsi="Times New Roman" w:hint="eastAsia"/>
          <w:szCs w:val="21"/>
        </w:rPr>
        <w:t>PMOS</w:t>
      </w:r>
      <w:r w:rsidR="00176419">
        <w:rPr>
          <w:rFonts w:ascii="Times New Roman" w:eastAsia="宋体" w:hAnsi="Times New Roman" w:hint="eastAsia"/>
          <w:szCs w:val="21"/>
        </w:rPr>
        <w:t>晶体管</w:t>
      </w:r>
      <w:r w:rsidR="003F182C">
        <w:rPr>
          <w:rFonts w:ascii="Times New Roman" w:eastAsia="宋体" w:hAnsi="Times New Roman" w:hint="eastAsia"/>
          <w:szCs w:val="21"/>
        </w:rPr>
        <w:t>组成</w:t>
      </w:r>
      <w:r w:rsidR="007C41C8">
        <w:rPr>
          <w:rFonts w:ascii="Times New Roman" w:eastAsia="宋体" w:hAnsi="Times New Roman" w:hint="eastAsia"/>
          <w:szCs w:val="21"/>
        </w:rPr>
        <w:t>，</w:t>
      </w:r>
      <w:r w:rsidR="00D11F8A" w:rsidRPr="00D11F8A">
        <w:rPr>
          <w:rFonts w:ascii="Times New Roman" w:eastAsia="宋体" w:hAnsi="Times New Roman"/>
          <w:szCs w:val="21"/>
        </w:rPr>
        <w:t>其中，</w:t>
      </w:r>
      <w:r w:rsidR="00D11F8A" w:rsidRPr="00D11F8A">
        <w:rPr>
          <w:rFonts w:ascii="Times New Roman" w:eastAsia="宋体" w:hAnsi="Times New Roman"/>
          <w:szCs w:val="21"/>
        </w:rPr>
        <w:t>NMOS</w:t>
      </w:r>
      <w:r w:rsidR="00D11F8A" w:rsidRPr="00D11F8A">
        <w:rPr>
          <w:rFonts w:ascii="Times New Roman" w:eastAsia="宋体" w:hAnsi="Times New Roman"/>
          <w:szCs w:val="21"/>
        </w:rPr>
        <w:t>晶体管的栅极连接到</w:t>
      </w:r>
      <w:r w:rsidR="00F43CF5">
        <w:rPr>
          <w:rFonts w:ascii="Times New Roman" w:eastAsia="宋体" w:hAnsi="Times New Roman" w:hint="eastAsia"/>
          <w:szCs w:val="21"/>
        </w:rPr>
        <w:t>对向</w:t>
      </w:r>
      <w:r w:rsidR="00D11F8A" w:rsidRPr="00D11F8A">
        <w:rPr>
          <w:rFonts w:ascii="Times New Roman" w:eastAsia="宋体" w:hAnsi="Times New Roman"/>
          <w:szCs w:val="21"/>
        </w:rPr>
        <w:t>晶体管的漏极。</w:t>
      </w:r>
      <w:r w:rsidR="00B07400">
        <w:rPr>
          <w:rFonts w:ascii="Times New Roman" w:eastAsia="宋体" w:hAnsi="Times New Roman" w:hint="eastAsia"/>
          <w:szCs w:val="21"/>
        </w:rPr>
        <w:t>每个</w:t>
      </w:r>
      <w:r w:rsidR="00727D6B" w:rsidRPr="00C97983">
        <w:rPr>
          <w:rFonts w:ascii="Times New Roman" w:eastAsia="宋体" w:hAnsi="Times New Roman"/>
          <w:szCs w:val="21"/>
        </w:rPr>
        <w:t>周期</w:t>
      </w:r>
      <w:r w:rsidR="00B07400">
        <w:rPr>
          <w:rFonts w:ascii="Times New Roman" w:eastAsia="宋体" w:hAnsi="Times New Roman" w:hint="eastAsia"/>
          <w:szCs w:val="21"/>
        </w:rPr>
        <w:t>内</w:t>
      </w:r>
      <w:r w:rsidR="00727D6B" w:rsidRPr="00C97983">
        <w:rPr>
          <w:rFonts w:ascii="Times New Roman" w:eastAsia="宋体" w:hAnsi="Times New Roman"/>
          <w:szCs w:val="21"/>
        </w:rPr>
        <w:t>，</w:t>
      </w:r>
      <w:r w:rsidR="006773F4">
        <w:rPr>
          <w:rFonts w:ascii="Times New Roman" w:eastAsia="宋体" w:hAnsi="Times New Roman" w:hint="eastAsia"/>
          <w:szCs w:val="21"/>
        </w:rPr>
        <w:t>其中一个</w:t>
      </w:r>
      <w:r w:rsidR="00727D6B" w:rsidRPr="00C97983">
        <w:rPr>
          <w:rFonts w:ascii="Times New Roman" w:eastAsia="宋体" w:hAnsi="Times New Roman"/>
          <w:szCs w:val="21"/>
        </w:rPr>
        <w:t xml:space="preserve">NMOS </w:t>
      </w:r>
      <w:r w:rsidR="00727D6B" w:rsidRPr="00C97983">
        <w:rPr>
          <w:rFonts w:ascii="Times New Roman" w:eastAsia="宋体" w:hAnsi="Times New Roman"/>
          <w:szCs w:val="21"/>
        </w:rPr>
        <w:t>晶体管处于线性区域，其阈值效应可以忽略不计</w:t>
      </w:r>
      <w:r w:rsidR="0079746E">
        <w:rPr>
          <w:rFonts w:ascii="Times New Roman" w:eastAsia="宋体" w:hAnsi="Times New Roman" w:hint="eastAsia"/>
          <w:szCs w:val="21"/>
        </w:rPr>
        <w:t>，从而将</w:t>
      </w:r>
      <w:r w:rsidR="00016416">
        <w:rPr>
          <w:rFonts w:ascii="Times New Roman" w:eastAsia="宋体" w:hAnsi="Times New Roman" w:hint="eastAsia"/>
          <w:szCs w:val="21"/>
        </w:rPr>
        <w:t>正向</w:t>
      </w:r>
      <w:r w:rsidR="0079746E">
        <w:rPr>
          <w:rFonts w:ascii="Times New Roman" w:eastAsia="宋体" w:hAnsi="Times New Roman" w:hint="eastAsia"/>
          <w:szCs w:val="21"/>
        </w:rPr>
        <w:t>压降降低为</w:t>
      </w:r>
      <w:r w:rsidR="0079746E" w:rsidRPr="00C97983">
        <w:rPr>
          <w:rFonts w:ascii="Times New Roman" w:eastAsia="宋体" w:hAnsi="Times New Roman"/>
          <w:szCs w:val="21"/>
        </w:rPr>
        <w:t>单个阈值电压</w:t>
      </w:r>
      <w:r w:rsidR="0079746E">
        <w:rPr>
          <w:rFonts w:ascii="Times New Roman" w:eastAsia="宋体" w:hAnsi="Times New Roman" w:hint="eastAsia"/>
          <w:szCs w:val="21"/>
        </w:rPr>
        <w:t>。</w:t>
      </w:r>
      <w:r w:rsidR="0064403E">
        <w:rPr>
          <w:rFonts w:ascii="Times New Roman" w:eastAsia="宋体" w:hAnsi="Times New Roman" w:hint="eastAsia"/>
          <w:szCs w:val="21"/>
        </w:rPr>
        <w:t>采用</w:t>
      </w:r>
      <w:r w:rsidR="0064403E">
        <w:rPr>
          <w:rFonts w:ascii="Times New Roman" w:eastAsia="宋体" w:hAnsi="Times New Roman" w:hint="eastAsia"/>
          <w:szCs w:val="21"/>
        </w:rPr>
        <w:t>8</w:t>
      </w:r>
      <w:r w:rsidR="0064403E">
        <w:rPr>
          <w:rFonts w:ascii="Times New Roman" w:eastAsia="宋体" w:hAnsi="Times New Roman"/>
          <w:szCs w:val="21"/>
        </w:rPr>
        <w:t>-2</w:t>
      </w:r>
      <w:r w:rsidR="002E1995">
        <w:rPr>
          <w:rFonts w:ascii="Times New Roman" w:eastAsia="宋体" w:hAnsi="Times New Roman" w:hint="eastAsia"/>
          <w:szCs w:val="21"/>
        </w:rPr>
        <w:t>6</w:t>
      </w:r>
      <w:r w:rsidR="0064403E">
        <w:rPr>
          <w:rFonts w:ascii="Times New Roman" w:eastAsia="宋体" w:hAnsi="Times New Roman" w:hint="eastAsia"/>
          <w:szCs w:val="21"/>
        </w:rPr>
        <w:t>（</w:t>
      </w:r>
      <w:r w:rsidR="0064403E">
        <w:rPr>
          <w:rFonts w:ascii="Times New Roman" w:eastAsia="宋体" w:hAnsi="Times New Roman" w:hint="eastAsia"/>
          <w:szCs w:val="21"/>
        </w:rPr>
        <w:t>b</w:t>
      </w:r>
      <w:r w:rsidR="0064403E">
        <w:rPr>
          <w:rFonts w:ascii="Times New Roman" w:eastAsia="宋体" w:hAnsi="Times New Roman" w:hint="eastAsia"/>
          <w:szCs w:val="21"/>
        </w:rPr>
        <w:t>）所示的比较器</w:t>
      </w:r>
      <w:r w:rsidR="003D4379">
        <w:rPr>
          <w:rFonts w:ascii="Times New Roman" w:eastAsia="宋体" w:hAnsi="Times New Roman" w:hint="eastAsia"/>
          <w:szCs w:val="21"/>
        </w:rPr>
        <w:t>控制</w:t>
      </w:r>
      <w:r w:rsidR="0064403E">
        <w:rPr>
          <w:rFonts w:ascii="Times New Roman" w:eastAsia="宋体" w:hAnsi="Times New Roman" w:hint="eastAsia"/>
          <w:szCs w:val="21"/>
        </w:rPr>
        <w:t>的主动</w:t>
      </w:r>
      <w:r w:rsidR="0064403E" w:rsidRPr="0064403E">
        <w:rPr>
          <w:rFonts w:ascii="Times New Roman" w:eastAsia="宋体" w:hAnsi="Times New Roman"/>
          <w:szCs w:val="21"/>
        </w:rPr>
        <w:t>整流器</w:t>
      </w:r>
      <w:r w:rsidR="003D4379">
        <w:rPr>
          <w:rFonts w:ascii="Times New Roman" w:eastAsia="宋体" w:hAnsi="Times New Roman" w:hint="eastAsia"/>
          <w:szCs w:val="21"/>
        </w:rPr>
        <w:t>可以进一步</w:t>
      </w:r>
      <w:r w:rsidR="0012541B">
        <w:rPr>
          <w:rFonts w:ascii="Times New Roman" w:eastAsia="宋体" w:hAnsi="Times New Roman" w:hint="eastAsia"/>
          <w:szCs w:val="21"/>
        </w:rPr>
        <w:t>抑制</w:t>
      </w:r>
      <w:r w:rsidR="003D4379">
        <w:rPr>
          <w:rFonts w:ascii="Times New Roman" w:eastAsia="宋体" w:hAnsi="Times New Roman" w:hint="eastAsia"/>
          <w:szCs w:val="21"/>
        </w:rPr>
        <w:t>晶体管</w:t>
      </w:r>
      <w:r w:rsidR="003D4379" w:rsidRPr="00C97983">
        <w:rPr>
          <w:rFonts w:ascii="Times New Roman" w:eastAsia="宋体" w:hAnsi="Times New Roman"/>
          <w:szCs w:val="21"/>
        </w:rPr>
        <w:t>在</w:t>
      </w:r>
      <w:r w:rsidR="003D4379">
        <w:rPr>
          <w:rFonts w:ascii="Times New Roman" w:eastAsia="宋体" w:hAnsi="Times New Roman" w:hint="eastAsia"/>
          <w:szCs w:val="21"/>
        </w:rPr>
        <w:t>开</w:t>
      </w:r>
      <w:r w:rsidR="003D4379">
        <w:rPr>
          <w:rFonts w:ascii="Times New Roman" w:eastAsia="宋体" w:hAnsi="Times New Roman" w:hint="eastAsia"/>
          <w:szCs w:val="21"/>
        </w:rPr>
        <w:t>-</w:t>
      </w:r>
      <w:r w:rsidR="003D4379">
        <w:rPr>
          <w:rFonts w:ascii="Times New Roman" w:eastAsia="宋体" w:hAnsi="Times New Roman" w:hint="eastAsia"/>
          <w:szCs w:val="21"/>
        </w:rPr>
        <w:t>关</w:t>
      </w:r>
      <w:r w:rsidR="003D4379" w:rsidRPr="00C97983">
        <w:rPr>
          <w:rFonts w:ascii="Times New Roman" w:eastAsia="宋体" w:hAnsi="Times New Roman"/>
          <w:szCs w:val="21"/>
        </w:rPr>
        <w:t>转换期间</w:t>
      </w:r>
      <w:r w:rsidR="00B02485">
        <w:rPr>
          <w:rFonts w:ascii="Times New Roman" w:eastAsia="宋体" w:hAnsi="Times New Roman" w:hint="eastAsia"/>
          <w:szCs w:val="21"/>
        </w:rPr>
        <w:t>的</w:t>
      </w:r>
      <w:r w:rsidR="003D4379" w:rsidRPr="00C97983">
        <w:rPr>
          <w:rFonts w:ascii="Times New Roman" w:eastAsia="宋体" w:hAnsi="Times New Roman"/>
          <w:szCs w:val="21"/>
        </w:rPr>
        <w:t>反向漏电流</w:t>
      </w:r>
      <w:r w:rsidR="00B05958">
        <w:rPr>
          <w:rFonts w:ascii="Times New Roman" w:eastAsia="宋体" w:hAnsi="Times New Roman" w:hint="eastAsia"/>
          <w:szCs w:val="21"/>
        </w:rPr>
        <w:t>导通</w:t>
      </w:r>
      <w:r w:rsidR="00B02485">
        <w:rPr>
          <w:rFonts w:ascii="Times New Roman" w:eastAsia="宋体" w:hAnsi="Times New Roman" w:hint="eastAsia"/>
          <w:szCs w:val="21"/>
        </w:rPr>
        <w:t>，从而进一步提到</w:t>
      </w:r>
      <w:r w:rsidR="003D4379" w:rsidRPr="00C97983">
        <w:rPr>
          <w:rFonts w:ascii="Times New Roman" w:eastAsia="宋体" w:hAnsi="Times New Roman"/>
          <w:szCs w:val="21"/>
        </w:rPr>
        <w:t>电路效率</w:t>
      </w:r>
      <w:r w:rsidR="00EF07ED">
        <w:rPr>
          <w:rFonts w:ascii="Times New Roman" w:eastAsia="宋体" w:hAnsi="Times New Roman" w:hint="eastAsia"/>
          <w:szCs w:val="21"/>
        </w:rPr>
        <w:t>。</w:t>
      </w:r>
    </w:p>
    <w:p w14:paraId="31954075" w14:textId="25460D90" w:rsidR="00434A33" w:rsidRPr="0018534B" w:rsidRDefault="009C2053" w:rsidP="0018534B">
      <w:pPr>
        <w:pStyle w:val="a7"/>
        <w:numPr>
          <w:ilvl w:val="0"/>
          <w:numId w:val="5"/>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稳压电路</w:t>
      </w:r>
    </w:p>
    <w:p w14:paraId="10484873" w14:textId="60D55694" w:rsidR="004E791B" w:rsidRPr="00DA6F21" w:rsidRDefault="001804CD" w:rsidP="003433FC">
      <w:pPr>
        <w:spacing w:line="360" w:lineRule="auto"/>
        <w:ind w:firstLineChars="200" w:firstLine="420"/>
        <w:rPr>
          <w:rFonts w:ascii="Times New Roman" w:eastAsia="宋体" w:hAnsi="Times New Roman"/>
          <w:szCs w:val="21"/>
        </w:rPr>
      </w:pPr>
      <w:r w:rsidRPr="00062A43">
        <w:rPr>
          <w:rFonts w:ascii="Times New Roman" w:eastAsia="宋体" w:hAnsi="Times New Roman" w:hint="eastAsia"/>
          <w:szCs w:val="21"/>
        </w:rPr>
        <w:t xml:space="preserve"> </w:t>
      </w:r>
      <w:r w:rsidR="00062A43" w:rsidRPr="00062A43">
        <w:rPr>
          <w:rFonts w:ascii="Times New Roman" w:eastAsia="宋体" w:hAnsi="Times New Roman" w:hint="eastAsia"/>
          <w:szCs w:val="21"/>
        </w:rPr>
        <w:t>整流电路</w:t>
      </w:r>
      <w:r w:rsidR="00062A43">
        <w:rPr>
          <w:rFonts w:ascii="Times New Roman" w:eastAsia="宋体" w:hAnsi="Times New Roman" w:hint="eastAsia"/>
          <w:szCs w:val="21"/>
        </w:rPr>
        <w:t>的输出</w:t>
      </w:r>
      <w:r w:rsidR="00951B2B">
        <w:rPr>
          <w:rFonts w:ascii="Times New Roman" w:eastAsia="宋体" w:hAnsi="Times New Roman" w:hint="eastAsia"/>
          <w:szCs w:val="21"/>
        </w:rPr>
        <w:t>通常</w:t>
      </w:r>
      <w:r w:rsidR="00062A43">
        <w:rPr>
          <w:rFonts w:ascii="Times New Roman" w:eastAsia="宋体" w:hAnsi="Times New Roman" w:hint="eastAsia"/>
          <w:szCs w:val="21"/>
        </w:rPr>
        <w:t>包含了大量纹</w:t>
      </w:r>
      <w:r w:rsidR="00951B2B">
        <w:rPr>
          <w:rFonts w:ascii="Times New Roman" w:eastAsia="宋体" w:hAnsi="Times New Roman" w:hint="eastAsia"/>
          <w:szCs w:val="21"/>
        </w:rPr>
        <w:t>波</w:t>
      </w:r>
      <w:r w:rsidR="00062A43">
        <w:rPr>
          <w:rFonts w:ascii="Times New Roman" w:eastAsia="宋体" w:hAnsi="Times New Roman" w:hint="eastAsia"/>
          <w:szCs w:val="21"/>
        </w:rPr>
        <w:t>。</w:t>
      </w:r>
      <w:r w:rsidR="00336E4F" w:rsidRPr="00336E4F">
        <w:rPr>
          <w:rFonts w:ascii="Times New Roman" w:eastAsia="宋体" w:hAnsi="Times New Roman"/>
          <w:szCs w:val="21"/>
        </w:rPr>
        <w:t>尽管可以通过增大电容来有效降低波纹，但在植入芯片中，由于内外线圈之间的距离、错位等因素，导致内部线圈获得的交流电压本身就存在显著波动，因此需要进一步对输出电压进行稳压</w:t>
      </w:r>
      <w:r w:rsidR="00CB07A4">
        <w:rPr>
          <w:rFonts w:ascii="Times New Roman" w:eastAsia="宋体" w:hAnsi="Times New Roman" w:hint="eastAsia"/>
          <w:szCs w:val="21"/>
        </w:rPr>
        <w:t>。</w:t>
      </w:r>
      <w:r w:rsidR="00F61B52">
        <w:rPr>
          <w:rFonts w:ascii="Times New Roman" w:eastAsia="宋体" w:hAnsi="Times New Roman" w:hint="eastAsia"/>
          <w:szCs w:val="21"/>
        </w:rPr>
        <w:t>植入式芯片中往往采用</w:t>
      </w:r>
      <w:r w:rsidR="009975EC" w:rsidRPr="009975EC">
        <w:rPr>
          <w:rFonts w:ascii="Times New Roman" w:eastAsia="宋体" w:hAnsi="Times New Roman" w:hint="eastAsia"/>
          <w:szCs w:val="21"/>
        </w:rPr>
        <w:t>低压差稳</w:t>
      </w:r>
      <w:r w:rsidR="009975EC" w:rsidRPr="009975EC">
        <w:rPr>
          <w:rFonts w:ascii="Times New Roman" w:eastAsia="宋体" w:hAnsi="Times New Roman" w:hint="eastAsia"/>
          <w:szCs w:val="21"/>
        </w:rPr>
        <w:lastRenderedPageBreak/>
        <w:t>压器</w:t>
      </w:r>
      <w:r w:rsidR="00B004DE">
        <w:rPr>
          <w:rFonts w:ascii="Times New Roman" w:eastAsia="宋体" w:hAnsi="Times New Roman" w:hint="eastAsia"/>
          <w:szCs w:val="21"/>
        </w:rPr>
        <w:t>（</w:t>
      </w:r>
      <w:r w:rsidR="00B004DE">
        <w:rPr>
          <w:rFonts w:ascii="Times New Roman" w:eastAsia="宋体" w:hAnsi="Times New Roman" w:hint="eastAsia"/>
          <w:szCs w:val="21"/>
        </w:rPr>
        <w:t>low</w:t>
      </w:r>
      <w:r w:rsidR="00B004DE">
        <w:rPr>
          <w:rFonts w:ascii="Times New Roman" w:eastAsia="宋体" w:hAnsi="Times New Roman"/>
          <w:szCs w:val="21"/>
        </w:rPr>
        <w:t xml:space="preserve"> dropout regulator, LDO</w:t>
      </w:r>
      <w:r w:rsidR="00B004DE">
        <w:rPr>
          <w:rFonts w:ascii="Times New Roman" w:eastAsia="宋体" w:hAnsi="Times New Roman" w:hint="eastAsia"/>
          <w:szCs w:val="21"/>
        </w:rPr>
        <w:t>）</w:t>
      </w:r>
      <w:r w:rsidR="00761E49">
        <w:rPr>
          <w:rFonts w:ascii="Times New Roman" w:eastAsia="宋体" w:hAnsi="Times New Roman" w:hint="eastAsia"/>
          <w:szCs w:val="21"/>
        </w:rPr>
        <w:t>，来减小功率损耗</w:t>
      </w:r>
      <w:r w:rsidR="00182E38">
        <w:rPr>
          <w:rFonts w:ascii="Times New Roman" w:eastAsia="宋体" w:hAnsi="Times New Roman" w:hint="eastAsia"/>
          <w:szCs w:val="21"/>
        </w:rPr>
        <w:t>。</w:t>
      </w:r>
      <w:r w:rsidR="00285E09">
        <w:rPr>
          <w:rFonts w:ascii="Times New Roman" w:eastAsia="宋体" w:hAnsi="Times New Roman" w:hint="eastAsia"/>
          <w:szCs w:val="21"/>
        </w:rPr>
        <w:t>L</w:t>
      </w:r>
      <w:r w:rsidR="00285E09">
        <w:rPr>
          <w:rFonts w:ascii="Times New Roman" w:eastAsia="宋体" w:hAnsi="Times New Roman"/>
          <w:szCs w:val="21"/>
        </w:rPr>
        <w:t>DO</w:t>
      </w:r>
      <w:r w:rsidR="00285E09">
        <w:rPr>
          <w:rFonts w:ascii="Times New Roman" w:eastAsia="宋体" w:hAnsi="Times New Roman" w:hint="eastAsia"/>
          <w:szCs w:val="21"/>
        </w:rPr>
        <w:t>属于线性稳压器的一种，</w:t>
      </w:r>
      <w:r w:rsidR="00D76A88">
        <w:rPr>
          <w:rFonts w:ascii="Times New Roman" w:eastAsia="宋体" w:hAnsi="Times New Roman" w:hint="eastAsia"/>
          <w:szCs w:val="21"/>
        </w:rPr>
        <w:t>它利用</w:t>
      </w:r>
      <w:r w:rsidR="00F22ABB">
        <w:rPr>
          <w:rFonts w:ascii="Times New Roman" w:eastAsia="宋体" w:hAnsi="Times New Roman" w:hint="eastAsia"/>
          <w:szCs w:val="21"/>
        </w:rPr>
        <w:t>一个高增益放大器</w:t>
      </w:r>
      <w:r w:rsidR="00AF310D">
        <w:rPr>
          <w:rFonts w:ascii="Times New Roman" w:eastAsia="宋体" w:hAnsi="Times New Roman" w:hint="eastAsia"/>
          <w:szCs w:val="21"/>
        </w:rPr>
        <w:t>来</w:t>
      </w:r>
      <w:r w:rsidR="00F22ABB">
        <w:rPr>
          <w:rFonts w:ascii="Times New Roman" w:eastAsia="宋体" w:hAnsi="Times New Roman" w:hint="eastAsia"/>
          <w:szCs w:val="21"/>
        </w:rPr>
        <w:t>控制</w:t>
      </w:r>
      <w:r w:rsidR="00F22ABB">
        <w:rPr>
          <w:rFonts w:ascii="Times New Roman" w:eastAsia="宋体" w:hAnsi="Times New Roman" w:hint="eastAsia"/>
          <w:szCs w:val="21"/>
        </w:rPr>
        <w:t>BJT</w:t>
      </w:r>
      <w:r w:rsidR="00F22ABB">
        <w:rPr>
          <w:rFonts w:ascii="Times New Roman" w:eastAsia="宋体" w:hAnsi="Times New Roman" w:hint="eastAsia"/>
          <w:szCs w:val="21"/>
        </w:rPr>
        <w:t>或者</w:t>
      </w:r>
      <w:r w:rsidR="00F22ABB">
        <w:rPr>
          <w:rFonts w:ascii="Times New Roman" w:eastAsia="宋体" w:hAnsi="Times New Roman" w:hint="eastAsia"/>
          <w:szCs w:val="21"/>
        </w:rPr>
        <w:t>MOSFET</w:t>
      </w:r>
      <w:r w:rsidR="009611FC">
        <w:rPr>
          <w:rFonts w:ascii="Times New Roman" w:eastAsia="宋体" w:hAnsi="Times New Roman" w:hint="eastAsia"/>
          <w:szCs w:val="21"/>
        </w:rPr>
        <w:t>传输管</w:t>
      </w:r>
      <w:r w:rsidR="004977C7">
        <w:rPr>
          <w:rFonts w:ascii="Times New Roman" w:eastAsia="宋体" w:hAnsi="Times New Roman" w:hint="eastAsia"/>
          <w:szCs w:val="21"/>
        </w:rPr>
        <w:t>的</w:t>
      </w:r>
      <w:r w:rsidR="008C7A84">
        <w:rPr>
          <w:rFonts w:ascii="Times New Roman" w:eastAsia="宋体" w:hAnsi="Times New Roman" w:hint="eastAsia"/>
          <w:szCs w:val="21"/>
        </w:rPr>
        <w:t>电阻</w:t>
      </w:r>
      <w:r w:rsidR="00AF310D">
        <w:rPr>
          <w:rFonts w:ascii="Times New Roman" w:eastAsia="宋体" w:hAnsi="Times New Roman" w:hint="eastAsia"/>
          <w:szCs w:val="21"/>
        </w:rPr>
        <w:t>，</w:t>
      </w:r>
      <w:r w:rsidR="004A4A9D" w:rsidRPr="004A4A9D">
        <w:rPr>
          <w:rFonts w:ascii="Times New Roman" w:eastAsia="宋体" w:hAnsi="Times New Roman" w:hint="eastAsia"/>
          <w:szCs w:val="21"/>
        </w:rPr>
        <w:t>使得</w:t>
      </w:r>
      <w:r w:rsidR="00FA1B1D">
        <w:rPr>
          <w:rFonts w:ascii="Times New Roman" w:eastAsia="宋体" w:hAnsi="Times New Roman" w:hint="eastAsia"/>
          <w:szCs w:val="21"/>
        </w:rPr>
        <w:t>该</w:t>
      </w:r>
      <w:r w:rsidR="004A4A9D" w:rsidRPr="004A4A9D">
        <w:rPr>
          <w:rFonts w:ascii="Times New Roman" w:eastAsia="宋体" w:hAnsi="Times New Roman" w:hint="eastAsia"/>
          <w:szCs w:val="21"/>
        </w:rPr>
        <w:t>电阻和负载电阻组成的电阻分压器始终保持所需比例，</w:t>
      </w:r>
      <w:r w:rsidR="004362A6">
        <w:rPr>
          <w:rFonts w:ascii="Times New Roman" w:eastAsia="宋体" w:hAnsi="Times New Roman" w:hint="eastAsia"/>
          <w:szCs w:val="21"/>
        </w:rPr>
        <w:t>进而</w:t>
      </w:r>
      <w:r w:rsidR="004A4A9D" w:rsidRPr="004A4A9D">
        <w:rPr>
          <w:rFonts w:ascii="Times New Roman" w:eastAsia="宋体" w:hAnsi="Times New Roman" w:hint="eastAsia"/>
          <w:szCs w:val="21"/>
        </w:rPr>
        <w:t>产生预期的输出电压</w:t>
      </w:r>
      <w:r w:rsidR="0075485D">
        <w:rPr>
          <w:rFonts w:ascii="Times New Roman" w:eastAsia="宋体" w:hAnsi="Times New Roman" w:hint="eastAsia"/>
          <w:szCs w:val="21"/>
        </w:rPr>
        <w:t>，</w:t>
      </w:r>
      <w:r w:rsidR="005A73F1">
        <w:rPr>
          <w:rFonts w:ascii="Times New Roman" w:eastAsia="宋体" w:hAnsi="Times New Roman" w:hint="eastAsia"/>
          <w:szCs w:val="21"/>
        </w:rPr>
        <w:t>图</w:t>
      </w:r>
      <w:r w:rsidR="00E32CCE">
        <w:rPr>
          <w:rFonts w:ascii="Times New Roman" w:eastAsia="宋体" w:hAnsi="Times New Roman"/>
          <w:szCs w:val="21"/>
        </w:rPr>
        <w:t>8-2</w:t>
      </w:r>
      <w:r w:rsidR="00072A4D">
        <w:rPr>
          <w:rFonts w:ascii="Times New Roman" w:eastAsia="宋体" w:hAnsi="Times New Roman" w:hint="eastAsia"/>
          <w:szCs w:val="21"/>
        </w:rPr>
        <w:t>7</w:t>
      </w:r>
      <w:r w:rsidR="0075485D">
        <w:rPr>
          <w:rFonts w:ascii="Times New Roman" w:eastAsia="宋体" w:hAnsi="Times New Roman" w:hint="eastAsia"/>
          <w:szCs w:val="21"/>
        </w:rPr>
        <w:t>给出了</w:t>
      </w:r>
      <w:r w:rsidR="00840007">
        <w:rPr>
          <w:rFonts w:ascii="Times New Roman" w:eastAsia="宋体" w:hAnsi="Times New Roman" w:hint="eastAsia"/>
          <w:szCs w:val="21"/>
        </w:rPr>
        <w:t>典型的</w:t>
      </w:r>
      <w:r w:rsidR="00840007">
        <w:rPr>
          <w:rFonts w:ascii="Times New Roman" w:eastAsia="宋体" w:hAnsi="Times New Roman" w:hint="eastAsia"/>
          <w:szCs w:val="21"/>
        </w:rPr>
        <w:t>LDO</w:t>
      </w:r>
      <w:r w:rsidR="00840007">
        <w:rPr>
          <w:rFonts w:ascii="Times New Roman" w:eastAsia="宋体" w:hAnsi="Times New Roman" w:hint="eastAsia"/>
          <w:szCs w:val="21"/>
        </w:rPr>
        <w:t>电路结构</w:t>
      </w:r>
      <w:r w:rsidR="00ED2F1E">
        <w:rPr>
          <w:rFonts w:ascii="Times New Roman" w:eastAsia="宋体" w:hAnsi="Times New Roman" w:hint="eastAsia"/>
          <w:szCs w:val="21"/>
        </w:rPr>
        <w:t>，</w:t>
      </w:r>
      <w:r w:rsidR="009F0002">
        <w:rPr>
          <w:rFonts w:ascii="Times New Roman" w:eastAsia="宋体" w:hAnsi="Times New Roman" w:hint="eastAsia"/>
          <w:szCs w:val="21"/>
        </w:rPr>
        <w:t>主要</w:t>
      </w:r>
      <w:r w:rsidR="00DA6F21">
        <w:rPr>
          <w:rFonts w:ascii="Times New Roman" w:eastAsia="宋体" w:hAnsi="Times New Roman" w:hint="eastAsia"/>
          <w:szCs w:val="21"/>
        </w:rPr>
        <w:t>包含了误差放大器（</w:t>
      </w:r>
      <w:r w:rsidR="00DA6F21">
        <w:rPr>
          <w:rFonts w:ascii="Times New Roman" w:eastAsia="宋体" w:hAnsi="Times New Roman" w:hint="eastAsia"/>
          <w:szCs w:val="21"/>
        </w:rPr>
        <w:t>EA</w:t>
      </w:r>
      <w:r w:rsidR="00DA6F21">
        <w:rPr>
          <w:rFonts w:ascii="Times New Roman" w:eastAsia="宋体" w:hAnsi="Times New Roman" w:hint="eastAsia"/>
          <w:szCs w:val="21"/>
        </w:rPr>
        <w:t>）</w:t>
      </w:r>
      <w:r w:rsidR="007465C7">
        <w:rPr>
          <w:rFonts w:ascii="Times New Roman" w:eastAsia="宋体" w:hAnsi="Times New Roman" w:hint="eastAsia"/>
          <w:szCs w:val="21"/>
        </w:rPr>
        <w:t>以及其控制的</w:t>
      </w:r>
      <w:r w:rsidR="00DA6F21">
        <w:rPr>
          <w:rFonts w:ascii="Times New Roman" w:eastAsia="宋体" w:hAnsi="Times New Roman" w:hint="eastAsia"/>
          <w:szCs w:val="21"/>
        </w:rPr>
        <w:t>传输管</w:t>
      </w:r>
      <w:r w:rsidR="00DA6F21">
        <w:rPr>
          <w:rFonts w:ascii="Times New Roman" w:eastAsia="宋体" w:hAnsi="Times New Roman" w:hint="eastAsia"/>
          <w:szCs w:val="21"/>
        </w:rPr>
        <w:t>M</w:t>
      </w:r>
      <w:r w:rsidR="00DA6F21" w:rsidRPr="00D379FE">
        <w:rPr>
          <w:rFonts w:ascii="Times New Roman" w:eastAsia="宋体" w:hAnsi="Times New Roman" w:hint="eastAsia"/>
          <w:szCs w:val="21"/>
          <w:vertAlign w:val="subscript"/>
        </w:rPr>
        <w:t>p</w:t>
      </w:r>
      <w:r w:rsidR="00167ED6" w:rsidRPr="00D379FE">
        <w:rPr>
          <w:rFonts w:ascii="Times New Roman" w:eastAsia="宋体" w:hAnsi="Times New Roman"/>
          <w:szCs w:val="21"/>
          <w:vertAlign w:val="subscript"/>
        </w:rPr>
        <w:t>1</w:t>
      </w:r>
      <w:r w:rsidR="000369A4">
        <w:rPr>
          <w:rFonts w:ascii="Times New Roman" w:eastAsia="宋体" w:hAnsi="Times New Roman" w:hint="eastAsia"/>
          <w:szCs w:val="21"/>
        </w:rPr>
        <w:t>。</w:t>
      </w:r>
      <w:r w:rsidR="00F47B30">
        <w:rPr>
          <w:rFonts w:ascii="Times New Roman" w:eastAsia="宋体" w:hAnsi="Times New Roman" w:hint="eastAsia"/>
          <w:szCs w:val="21"/>
        </w:rPr>
        <w:t>很显然，</w:t>
      </w:r>
      <w:r w:rsidR="00C73097">
        <w:rPr>
          <w:rFonts w:ascii="Times New Roman" w:eastAsia="宋体" w:hAnsi="Times New Roman" w:hint="eastAsia"/>
          <w:szCs w:val="21"/>
        </w:rPr>
        <w:t>LDO</w:t>
      </w:r>
      <w:r w:rsidR="00F47B30">
        <w:rPr>
          <w:rFonts w:ascii="Times New Roman" w:eastAsia="宋体" w:hAnsi="Times New Roman" w:hint="eastAsia"/>
          <w:szCs w:val="21"/>
        </w:rPr>
        <w:t>的功率损耗和</w:t>
      </w:r>
      <w:r w:rsidR="00F47B30">
        <w:rPr>
          <w:rFonts w:ascii="Times New Roman" w:eastAsia="宋体" w:hAnsi="Times New Roman"/>
          <w:szCs w:val="21"/>
        </w:rPr>
        <w:t>V</w:t>
      </w:r>
      <w:r w:rsidR="00F47B30">
        <w:rPr>
          <w:rFonts w:ascii="Times New Roman" w:eastAsia="宋体" w:hAnsi="Times New Roman" w:hint="eastAsia"/>
          <w:szCs w:val="21"/>
        </w:rPr>
        <w:t>re</w:t>
      </w:r>
      <w:r w:rsidR="00F47B30">
        <w:rPr>
          <w:rFonts w:ascii="Times New Roman" w:eastAsia="宋体" w:hAnsi="Times New Roman"/>
          <w:szCs w:val="21"/>
        </w:rPr>
        <w:t>c-</w:t>
      </w:r>
      <w:r w:rsidR="00F47B30">
        <w:rPr>
          <w:rFonts w:ascii="Times New Roman" w:eastAsia="宋体" w:hAnsi="Times New Roman" w:hint="eastAsia"/>
          <w:szCs w:val="21"/>
        </w:rPr>
        <w:t>V</w:t>
      </w:r>
      <w:r w:rsidR="00F47B30">
        <w:rPr>
          <w:rFonts w:ascii="Times New Roman" w:eastAsia="宋体" w:hAnsi="Times New Roman"/>
          <w:szCs w:val="21"/>
        </w:rPr>
        <w:t>out</w:t>
      </w:r>
      <w:r w:rsidR="00F47B30">
        <w:rPr>
          <w:rFonts w:ascii="Times New Roman" w:eastAsia="宋体" w:hAnsi="Times New Roman" w:hint="eastAsia"/>
          <w:szCs w:val="21"/>
        </w:rPr>
        <w:t>成线性关系</w:t>
      </w:r>
      <w:r w:rsidR="005167E7">
        <w:rPr>
          <w:rFonts w:ascii="Times New Roman" w:eastAsia="宋体" w:hAnsi="Times New Roman" w:hint="eastAsia"/>
          <w:szCs w:val="21"/>
        </w:rPr>
        <w:t>，由于</w:t>
      </w:r>
      <w:r w:rsidR="005167E7">
        <w:rPr>
          <w:rFonts w:ascii="Times New Roman" w:eastAsia="宋体" w:hAnsi="Times New Roman" w:hint="eastAsia"/>
          <w:szCs w:val="21"/>
        </w:rPr>
        <w:t>V</w:t>
      </w:r>
      <w:r w:rsidR="005167E7">
        <w:rPr>
          <w:rFonts w:ascii="Times New Roman" w:eastAsia="宋体" w:hAnsi="Times New Roman"/>
          <w:szCs w:val="21"/>
        </w:rPr>
        <w:t>rec</w:t>
      </w:r>
      <w:r w:rsidR="00D14D9C">
        <w:rPr>
          <w:rFonts w:ascii="Times New Roman" w:eastAsia="宋体" w:hAnsi="Times New Roman" w:hint="eastAsia"/>
          <w:szCs w:val="21"/>
        </w:rPr>
        <w:t>和</w:t>
      </w:r>
      <w:r w:rsidR="005167E7">
        <w:rPr>
          <w:rFonts w:ascii="Times New Roman" w:eastAsia="宋体" w:hAnsi="Times New Roman" w:hint="eastAsia"/>
          <w:szCs w:val="21"/>
        </w:rPr>
        <w:t>V</w:t>
      </w:r>
      <w:r w:rsidR="005167E7">
        <w:rPr>
          <w:rFonts w:ascii="Times New Roman" w:eastAsia="宋体" w:hAnsi="Times New Roman"/>
          <w:szCs w:val="21"/>
        </w:rPr>
        <w:t>out</w:t>
      </w:r>
      <w:r w:rsidR="005167E7">
        <w:rPr>
          <w:rFonts w:ascii="Times New Roman" w:eastAsia="宋体" w:hAnsi="Times New Roman" w:hint="eastAsia"/>
          <w:szCs w:val="21"/>
        </w:rPr>
        <w:t>之差只在数百毫伏之间，因此</w:t>
      </w:r>
      <w:r w:rsidR="005167E7">
        <w:rPr>
          <w:rFonts w:ascii="Times New Roman" w:eastAsia="宋体" w:hAnsi="Times New Roman" w:hint="eastAsia"/>
          <w:szCs w:val="21"/>
        </w:rPr>
        <w:t>LDO</w:t>
      </w:r>
      <w:r w:rsidR="005167E7">
        <w:rPr>
          <w:rFonts w:ascii="Times New Roman" w:eastAsia="宋体" w:hAnsi="Times New Roman" w:hint="eastAsia"/>
          <w:szCs w:val="21"/>
        </w:rPr>
        <w:t>仍可以保证较高的转换效率。</w:t>
      </w:r>
      <w:r w:rsidR="00C46A2B" w:rsidRPr="00C46A2B">
        <w:rPr>
          <w:rFonts w:ascii="Times New Roman" w:eastAsia="宋体" w:hAnsi="Times New Roman" w:hint="eastAsia"/>
          <w:szCs w:val="21"/>
        </w:rPr>
        <w:t>事实上，</w:t>
      </w:r>
      <w:r w:rsidR="00D14D9C">
        <w:rPr>
          <w:rFonts w:ascii="Times New Roman" w:eastAsia="宋体" w:hAnsi="Times New Roman" w:hint="eastAsia"/>
          <w:szCs w:val="21"/>
        </w:rPr>
        <w:t>由于</w:t>
      </w:r>
      <w:r w:rsidR="00D14D9C">
        <w:rPr>
          <w:rFonts w:ascii="Times New Roman" w:eastAsia="宋体" w:hAnsi="Times New Roman" w:hint="eastAsia"/>
          <w:szCs w:val="21"/>
        </w:rPr>
        <w:t>LDO</w:t>
      </w:r>
      <w:r w:rsidR="00D14D9C">
        <w:rPr>
          <w:rFonts w:ascii="Times New Roman" w:eastAsia="宋体" w:hAnsi="Times New Roman" w:hint="eastAsia"/>
          <w:szCs w:val="21"/>
        </w:rPr>
        <w:t>结构相对简单，面积小且噪声较低，</w:t>
      </w:r>
      <w:r w:rsidR="00C46A2B" w:rsidRPr="00C46A2B">
        <w:rPr>
          <w:rFonts w:ascii="Times New Roman" w:eastAsia="宋体" w:hAnsi="Times New Roman" w:hint="eastAsia"/>
          <w:szCs w:val="21"/>
        </w:rPr>
        <w:t>在大多数</w:t>
      </w:r>
      <w:r w:rsidR="00901526">
        <w:rPr>
          <w:rFonts w:ascii="Times New Roman" w:eastAsia="宋体" w:hAnsi="Times New Roman" w:hint="eastAsia"/>
          <w:szCs w:val="21"/>
        </w:rPr>
        <w:t>低功耗</w:t>
      </w:r>
      <w:r w:rsidR="00C46A2B" w:rsidRPr="00C46A2B">
        <w:rPr>
          <w:rFonts w:ascii="Times New Roman" w:eastAsia="宋体" w:hAnsi="Times New Roman" w:hint="eastAsia"/>
          <w:szCs w:val="21"/>
        </w:rPr>
        <w:t>应用中，线性调节器都</w:t>
      </w:r>
      <w:r w:rsidR="00CF79F5">
        <w:rPr>
          <w:rFonts w:ascii="Times New Roman" w:eastAsia="宋体" w:hAnsi="Times New Roman" w:hint="eastAsia"/>
          <w:szCs w:val="21"/>
        </w:rPr>
        <w:t>采用</w:t>
      </w:r>
      <w:r w:rsidR="00C46A2B" w:rsidRPr="00C46A2B">
        <w:rPr>
          <w:rFonts w:ascii="Times New Roman" w:eastAsia="宋体" w:hAnsi="Times New Roman" w:hint="eastAsia"/>
          <w:szCs w:val="21"/>
        </w:rPr>
        <w:t>低压差（</w:t>
      </w:r>
      <w:r w:rsidR="00C46A2B" w:rsidRPr="00C46A2B">
        <w:rPr>
          <w:rFonts w:ascii="Times New Roman" w:eastAsia="宋体" w:hAnsi="Times New Roman"/>
          <w:szCs w:val="21"/>
        </w:rPr>
        <w:t>LDO</w:t>
      </w:r>
      <w:r w:rsidR="00C46A2B" w:rsidRPr="00C46A2B">
        <w:rPr>
          <w:rFonts w:ascii="Times New Roman" w:eastAsia="宋体" w:hAnsi="Times New Roman"/>
          <w:szCs w:val="21"/>
        </w:rPr>
        <w:t>）</w:t>
      </w:r>
      <w:r w:rsidR="003A581D" w:rsidRPr="00AC7F89">
        <w:rPr>
          <w:rFonts w:ascii="Times New Roman" w:eastAsia="宋体" w:hAnsi="Times New Roman"/>
          <w:noProof/>
          <w:szCs w:val="21"/>
        </w:rPr>
        <mc:AlternateContent>
          <mc:Choice Requires="wps">
            <w:drawing>
              <wp:anchor distT="45720" distB="45720" distL="114300" distR="114300" simplePos="0" relativeHeight="251752448" behindDoc="0" locked="0" layoutInCell="1" allowOverlap="1" wp14:anchorId="46010FE1" wp14:editId="20D90ED3">
                <wp:simplePos x="0" y="0"/>
                <wp:positionH relativeFrom="margin">
                  <wp:align>left</wp:align>
                </wp:positionH>
                <wp:positionV relativeFrom="paragraph">
                  <wp:posOffset>2430368</wp:posOffset>
                </wp:positionV>
                <wp:extent cx="5249545" cy="2106295"/>
                <wp:effectExtent l="0" t="0" r="8255" b="8255"/>
                <wp:wrapSquare wrapText="bothSides"/>
                <wp:docPr id="135068350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9545" cy="2106778"/>
                        </a:xfrm>
                        <a:prstGeom prst="rect">
                          <a:avLst/>
                        </a:prstGeom>
                        <a:solidFill>
                          <a:srgbClr val="FFFFFF"/>
                        </a:solidFill>
                        <a:ln w="9525">
                          <a:noFill/>
                          <a:miter lim="800000"/>
                          <a:headEnd/>
                          <a:tailEnd/>
                        </a:ln>
                      </wps:spPr>
                      <wps:txbx>
                        <w:txbxContent>
                          <w:p w14:paraId="1C552DD9" w14:textId="77777777" w:rsidR="003433FC" w:rsidRDefault="003433FC" w:rsidP="003433FC">
                            <w:pPr>
                              <w:jc w:val="center"/>
                            </w:pPr>
                            <w:r w:rsidRPr="003433FC">
                              <w:rPr>
                                <w:noProof/>
                              </w:rPr>
                              <w:drawing>
                                <wp:inline distT="0" distB="0" distL="0" distR="0" wp14:anchorId="1AEEA562" wp14:editId="504B60E4">
                                  <wp:extent cx="2346783" cy="1647603"/>
                                  <wp:effectExtent l="0" t="0" r="0" b="0"/>
                                  <wp:docPr id="1179206853" name="图片 1179206853">
                                    <a:extLst xmlns:a="http://schemas.openxmlformats.org/drawingml/2006/main">
                                      <a:ext uri="{FF2B5EF4-FFF2-40B4-BE49-F238E27FC236}">
                                        <a16:creationId xmlns:a16="http://schemas.microsoft.com/office/drawing/2014/main" id="{6368E02D-EFC1-F9F1-A905-1328E856A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6368E02D-EFC1-F9F1-A905-1328E856AE32}"/>
                                              </a:ext>
                                            </a:extLst>
                                          </pic:cNvPr>
                                          <pic:cNvPicPr>
                                            <a:picLocks noChangeAspect="1"/>
                                          </pic:cNvPicPr>
                                        </pic:nvPicPr>
                                        <pic:blipFill>
                                          <a:blip r:embed="rId34"/>
                                          <a:stretch>
                                            <a:fillRect/>
                                          </a:stretch>
                                        </pic:blipFill>
                                        <pic:spPr>
                                          <a:xfrm>
                                            <a:off x="0" y="0"/>
                                            <a:ext cx="2354893" cy="1653296"/>
                                          </a:xfrm>
                                          <a:prstGeom prst="rect">
                                            <a:avLst/>
                                          </a:prstGeom>
                                        </pic:spPr>
                                      </pic:pic>
                                    </a:graphicData>
                                  </a:graphic>
                                </wp:inline>
                              </w:drawing>
                            </w:r>
                          </w:p>
                          <w:p w14:paraId="0ACCA58B" w14:textId="5EBBD684" w:rsidR="003433FC" w:rsidRPr="00AD4821" w:rsidRDefault="003433FC" w:rsidP="003433FC">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072A4D">
                              <w:rPr>
                                <w:rFonts w:ascii="Times New Roman" w:eastAsia="宋体" w:hAnsi="Times New Roman" w:hint="eastAsia"/>
                                <w:szCs w:val="21"/>
                              </w:rPr>
                              <w:t>7</w:t>
                            </w:r>
                            <w:r>
                              <w:rPr>
                                <w:rFonts w:ascii="Times New Roman" w:eastAsia="宋体" w:hAnsi="Times New Roman" w:hint="eastAsia"/>
                                <w:szCs w:val="21"/>
                              </w:rPr>
                              <w:t xml:space="preserve"> </w:t>
                            </w:r>
                            <w:r>
                              <w:rPr>
                                <w:rFonts w:ascii="Times New Roman" w:eastAsia="宋体" w:hAnsi="Times New Roman"/>
                                <w:szCs w:val="21"/>
                              </w:rPr>
                              <w:t>低压差</w:t>
                            </w:r>
                            <w:r>
                              <w:rPr>
                                <w:rFonts w:ascii="Times New Roman" w:eastAsia="宋体" w:hAnsi="Times New Roman" w:hint="eastAsia"/>
                                <w:szCs w:val="21"/>
                              </w:rPr>
                              <w:t>稳压器基本结构</w:t>
                            </w:r>
                          </w:p>
                          <w:p w14:paraId="67F77273" w14:textId="77777777" w:rsidR="003433FC" w:rsidRPr="00AF34D7" w:rsidRDefault="003433FC" w:rsidP="003433F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10FE1" id="_x0000_s1054" type="#_x0000_t202" style="position:absolute;left:0;text-align:left;margin-left:0;margin-top:191.35pt;width:413.35pt;height:165.85pt;z-index:25175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" stroked="f">
                <v:textbox>
                  <w:txbxContent>
                    <w:p w14:paraId="1C552DD9" w14:textId="77777777" w:rsidR="003433FC" w:rsidRDefault="003433FC" w:rsidP="003433FC">
                      <w:pPr>
                        <w:jc w:val="center"/>
                      </w:pPr>
                      <w:r w:rsidRPr="003433FC">
                        <w:rPr>
                          <w:noProof/>
                        </w:rPr>
                        <w:drawing>
                          <wp:inline distT="0" distB="0" distL="0" distR="0" wp14:anchorId="1AEEA562" wp14:editId="504B60E4">
                            <wp:extent cx="2346783" cy="1647603"/>
                            <wp:effectExtent l="0" t="0" r="0" b="0"/>
                            <wp:docPr id="1179206853" name="图片 1179206853">
                              <a:extLst xmlns:a="http://schemas.openxmlformats.org/drawingml/2006/main">
                                <a:ext uri="{FF2B5EF4-FFF2-40B4-BE49-F238E27FC236}">
                                  <a16:creationId xmlns:a16="http://schemas.microsoft.com/office/drawing/2014/main" id="{6368E02D-EFC1-F9F1-A905-1328E856A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6368E02D-EFC1-F9F1-A905-1328E856AE32}"/>
                                        </a:ext>
                                      </a:extLst>
                                    </pic:cNvPr>
                                    <pic:cNvPicPr>
                                      <a:picLocks noChangeAspect="1"/>
                                    </pic:cNvPicPr>
                                  </pic:nvPicPr>
                                  <pic:blipFill>
                                    <a:blip r:embed="rId34"/>
                                    <a:stretch>
                                      <a:fillRect/>
                                    </a:stretch>
                                  </pic:blipFill>
                                  <pic:spPr>
                                    <a:xfrm>
                                      <a:off x="0" y="0"/>
                                      <a:ext cx="2354893" cy="1653296"/>
                                    </a:xfrm>
                                    <a:prstGeom prst="rect">
                                      <a:avLst/>
                                    </a:prstGeom>
                                  </pic:spPr>
                                </pic:pic>
                              </a:graphicData>
                            </a:graphic>
                          </wp:inline>
                        </w:drawing>
                      </w:r>
                    </w:p>
                    <w:p w14:paraId="0ACCA58B" w14:textId="5EBBD684" w:rsidR="003433FC" w:rsidRPr="00AD4821" w:rsidRDefault="003433FC" w:rsidP="003433FC">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sidR="00072A4D">
                        <w:rPr>
                          <w:rFonts w:ascii="Times New Roman" w:eastAsia="宋体" w:hAnsi="Times New Roman" w:hint="eastAsia"/>
                          <w:szCs w:val="21"/>
                        </w:rPr>
                        <w:t>7</w:t>
                      </w:r>
                      <w:r>
                        <w:rPr>
                          <w:rFonts w:ascii="Times New Roman" w:eastAsia="宋体" w:hAnsi="Times New Roman" w:hint="eastAsia"/>
                          <w:szCs w:val="21"/>
                        </w:rPr>
                        <w:t xml:space="preserve"> </w:t>
                      </w:r>
                      <w:r>
                        <w:rPr>
                          <w:rFonts w:ascii="Times New Roman" w:eastAsia="宋体" w:hAnsi="Times New Roman"/>
                          <w:szCs w:val="21"/>
                        </w:rPr>
                        <w:t>低压差</w:t>
                      </w:r>
                      <w:r>
                        <w:rPr>
                          <w:rFonts w:ascii="Times New Roman" w:eastAsia="宋体" w:hAnsi="Times New Roman" w:hint="eastAsia"/>
                          <w:szCs w:val="21"/>
                        </w:rPr>
                        <w:t>稳压器基本结构</w:t>
                      </w:r>
                    </w:p>
                    <w:p w14:paraId="67F77273" w14:textId="77777777" w:rsidR="003433FC" w:rsidRPr="00AF34D7" w:rsidRDefault="003433FC" w:rsidP="003433FC">
                      <w:pPr>
                        <w:jc w:val="center"/>
                      </w:pPr>
                    </w:p>
                  </w:txbxContent>
                </v:textbox>
                <w10:wrap type="square" anchorx="margin"/>
              </v:shape>
            </w:pict>
          </mc:Fallback>
        </mc:AlternateContent>
      </w:r>
      <w:r w:rsidR="00C46A2B" w:rsidRPr="00C46A2B">
        <w:rPr>
          <w:rFonts w:ascii="Times New Roman" w:eastAsia="宋体" w:hAnsi="Times New Roman"/>
          <w:szCs w:val="21"/>
        </w:rPr>
        <w:t>调节器。</w:t>
      </w:r>
    </w:p>
    <w:p w14:paraId="7D5DC9BE" w14:textId="6910E162" w:rsidR="00A502A2" w:rsidRPr="00AF5FEF" w:rsidRDefault="006E61A4" w:rsidP="00AF5FEF">
      <w:pPr>
        <w:pStyle w:val="a7"/>
        <w:numPr>
          <w:ilvl w:val="0"/>
          <w:numId w:val="5"/>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低频</w:t>
      </w:r>
      <w:r w:rsidR="00130528">
        <w:rPr>
          <w:rFonts w:ascii="Times New Roman" w:eastAsia="宋体" w:hAnsi="Times New Roman" w:hint="eastAsia"/>
          <w:b/>
          <w:bCs/>
          <w:szCs w:val="21"/>
        </w:rPr>
        <w:t>无线</w:t>
      </w:r>
      <w:r>
        <w:rPr>
          <w:rFonts w:ascii="Times New Roman" w:eastAsia="宋体" w:hAnsi="Times New Roman" w:hint="eastAsia"/>
          <w:b/>
          <w:bCs/>
          <w:szCs w:val="21"/>
        </w:rPr>
        <w:t>数据</w:t>
      </w:r>
      <w:r w:rsidR="00130528">
        <w:rPr>
          <w:rFonts w:ascii="Times New Roman" w:eastAsia="宋体" w:hAnsi="Times New Roman" w:hint="eastAsia"/>
          <w:b/>
          <w:bCs/>
          <w:szCs w:val="21"/>
        </w:rPr>
        <w:t>传输</w:t>
      </w:r>
    </w:p>
    <w:p w14:paraId="79D24F2D" w14:textId="2EF08CD4" w:rsidR="00AD09BA" w:rsidRDefault="00DF02DD" w:rsidP="00F22E70">
      <w:pPr>
        <w:spacing w:line="360" w:lineRule="auto"/>
        <w:ind w:firstLineChars="200" w:firstLine="420"/>
        <w:rPr>
          <w:rFonts w:ascii="Times New Roman" w:eastAsia="宋体" w:hAnsi="Times New Roman"/>
          <w:szCs w:val="21"/>
        </w:rPr>
      </w:pPr>
      <w:r w:rsidRPr="00334730">
        <w:rPr>
          <w:rFonts w:ascii="Times New Roman" w:eastAsia="宋体" w:hAnsi="Times New Roman"/>
          <w:noProof/>
          <w:szCs w:val="21"/>
        </w:rPr>
        <mc:AlternateContent>
          <mc:Choice Requires="wps">
            <w:drawing>
              <wp:anchor distT="45720" distB="45720" distL="114300" distR="114300" simplePos="0" relativeHeight="251793408" behindDoc="0" locked="0" layoutInCell="1" allowOverlap="1" wp14:anchorId="5D5760C7" wp14:editId="205A2073">
                <wp:simplePos x="0" y="0"/>
                <wp:positionH relativeFrom="margin">
                  <wp:align>right</wp:align>
                </wp:positionH>
                <wp:positionV relativeFrom="paragraph">
                  <wp:posOffset>2391614</wp:posOffset>
                </wp:positionV>
                <wp:extent cx="5284470" cy="1572895"/>
                <wp:effectExtent l="0" t="0" r="0" b="8255"/>
                <wp:wrapSquare wrapText="bothSides"/>
                <wp:docPr id="12261998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4470" cy="1572895"/>
                        </a:xfrm>
                        <a:prstGeom prst="rect">
                          <a:avLst/>
                        </a:prstGeom>
                        <a:solidFill>
                          <a:srgbClr val="FFFFFF"/>
                        </a:solidFill>
                        <a:ln w="9525">
                          <a:noFill/>
                          <a:miter lim="800000"/>
                          <a:headEnd/>
                          <a:tailEnd/>
                        </a:ln>
                      </wps:spPr>
                      <wps:txbx>
                        <w:txbxContent>
                          <w:p w14:paraId="7176545F" w14:textId="77777777" w:rsidR="00DF02DD" w:rsidRDefault="00DF02DD" w:rsidP="00DF02DD">
                            <w:pPr>
                              <w:jc w:val="center"/>
                            </w:pPr>
                            <w:r w:rsidRPr="002850CF">
                              <w:rPr>
                                <w:noProof/>
                              </w:rPr>
                              <w:drawing>
                                <wp:inline distT="0" distB="0" distL="0" distR="0" wp14:anchorId="1D87B6BB" wp14:editId="7A79D515">
                                  <wp:extent cx="2830665" cy="1099366"/>
                                  <wp:effectExtent l="0" t="0" r="8255" b="5715"/>
                                  <wp:docPr id="1209292797" name="图片 1209292797">
                                    <a:extLst xmlns:a="http://schemas.openxmlformats.org/drawingml/2006/main">
                                      <a:ext uri="{FF2B5EF4-FFF2-40B4-BE49-F238E27FC236}">
                                        <a16:creationId xmlns:a16="http://schemas.microsoft.com/office/drawing/2014/main" id="{3F5FE71F-A55F-29B8-0318-B63DCF188E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6">
                                            <a:extLst>
                                              <a:ext uri="{FF2B5EF4-FFF2-40B4-BE49-F238E27FC236}">
                                                <a16:creationId xmlns:a16="http://schemas.microsoft.com/office/drawing/2014/main" id="{3F5FE71F-A55F-29B8-0318-B63DCF188E12}"/>
                                              </a:ext>
                                            </a:extLst>
                                          </pic:cNvPr>
                                          <pic:cNvPicPr>
                                            <a:picLocks noChangeAspect="1"/>
                                          </pic:cNvPicPr>
                                        </pic:nvPicPr>
                                        <pic:blipFill>
                                          <a:blip r:embed="rId35"/>
                                          <a:stretch>
                                            <a:fillRect/>
                                          </a:stretch>
                                        </pic:blipFill>
                                        <pic:spPr>
                                          <a:xfrm>
                                            <a:off x="0" y="0"/>
                                            <a:ext cx="2838405" cy="1102372"/>
                                          </a:xfrm>
                                          <a:prstGeom prst="rect">
                                            <a:avLst/>
                                          </a:prstGeom>
                                        </pic:spPr>
                                      </pic:pic>
                                    </a:graphicData>
                                  </a:graphic>
                                </wp:inline>
                              </w:drawing>
                            </w:r>
                          </w:p>
                          <w:p w14:paraId="638FC50F" w14:textId="77777777" w:rsidR="00DF02DD" w:rsidRPr="003A21B0" w:rsidRDefault="00DF02DD" w:rsidP="00DF02DD">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Pr>
                                <w:rFonts w:ascii="Times New Roman" w:eastAsia="宋体" w:hAnsi="Times New Roman" w:hint="eastAsia"/>
                                <w:szCs w:val="21"/>
                              </w:rPr>
                              <w:t>8</w:t>
                            </w:r>
                            <w:r>
                              <w:rPr>
                                <w:rFonts w:ascii="Times New Roman" w:eastAsia="宋体" w:hAnsi="Times New Roman"/>
                                <w:szCs w:val="21"/>
                              </w:rPr>
                              <w:t xml:space="preserve"> </w:t>
                            </w:r>
                            <w:r w:rsidRPr="00072A4D">
                              <w:rPr>
                                <w:rFonts w:ascii="Times New Roman" w:eastAsia="宋体" w:hAnsi="Times New Roman" w:hint="eastAsia"/>
                                <w:szCs w:val="21"/>
                              </w:rPr>
                              <w:t>典型的窄带发射机电路结构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760C7" id="_x0000_s1055" type="#_x0000_t202" style="position:absolute;left:0;text-align:left;margin-left:364.9pt;margin-top:188.3pt;width:416.1pt;height:123.85pt;z-index:251793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" stroked="f">
                <v:textbox>
                  <w:txbxContent>
                    <w:p w14:paraId="7176545F" w14:textId="77777777" w:rsidR="00DF02DD" w:rsidRDefault="00DF02DD" w:rsidP="00DF02DD">
                      <w:pPr>
                        <w:jc w:val="center"/>
                      </w:pPr>
                      <w:r w:rsidRPr="002850CF">
                        <w:rPr>
                          <w:noProof/>
                        </w:rPr>
                        <w:drawing>
                          <wp:inline distT="0" distB="0" distL="0" distR="0" wp14:anchorId="1D87B6BB" wp14:editId="7A79D515">
                            <wp:extent cx="2830665" cy="1099366"/>
                            <wp:effectExtent l="0" t="0" r="8255" b="5715"/>
                            <wp:docPr id="1209292797" name="图片 1209292797">
                              <a:extLst xmlns:a="http://schemas.openxmlformats.org/drawingml/2006/main">
                                <a:ext uri="{FF2B5EF4-FFF2-40B4-BE49-F238E27FC236}">
                                  <a16:creationId xmlns:a16="http://schemas.microsoft.com/office/drawing/2014/main" id="{3F5FE71F-A55F-29B8-0318-B63DCF188E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6">
                                      <a:extLst>
                                        <a:ext uri="{FF2B5EF4-FFF2-40B4-BE49-F238E27FC236}">
                                          <a16:creationId xmlns:a16="http://schemas.microsoft.com/office/drawing/2014/main" id="{3F5FE71F-A55F-29B8-0318-B63DCF188E12}"/>
                                        </a:ext>
                                      </a:extLst>
                                    </pic:cNvPr>
                                    <pic:cNvPicPr>
                                      <a:picLocks noChangeAspect="1"/>
                                    </pic:cNvPicPr>
                                  </pic:nvPicPr>
                                  <pic:blipFill>
                                    <a:blip r:embed="rId35"/>
                                    <a:stretch>
                                      <a:fillRect/>
                                    </a:stretch>
                                  </pic:blipFill>
                                  <pic:spPr>
                                    <a:xfrm>
                                      <a:off x="0" y="0"/>
                                      <a:ext cx="2838405" cy="1102372"/>
                                    </a:xfrm>
                                    <a:prstGeom prst="rect">
                                      <a:avLst/>
                                    </a:prstGeom>
                                  </pic:spPr>
                                </pic:pic>
                              </a:graphicData>
                            </a:graphic>
                          </wp:inline>
                        </w:drawing>
                      </w:r>
                    </w:p>
                    <w:p w14:paraId="638FC50F" w14:textId="77777777" w:rsidR="00DF02DD" w:rsidRPr="003A21B0" w:rsidRDefault="00DF02DD" w:rsidP="00DF02DD">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Pr>
                          <w:rFonts w:ascii="Times New Roman" w:eastAsia="宋体" w:hAnsi="Times New Roman" w:hint="eastAsia"/>
                          <w:szCs w:val="21"/>
                        </w:rPr>
                        <w:t>8</w:t>
                      </w:r>
                      <w:r>
                        <w:rPr>
                          <w:rFonts w:ascii="Times New Roman" w:eastAsia="宋体" w:hAnsi="Times New Roman"/>
                          <w:szCs w:val="21"/>
                        </w:rPr>
                        <w:t xml:space="preserve"> </w:t>
                      </w:r>
                      <w:r w:rsidRPr="00072A4D">
                        <w:rPr>
                          <w:rFonts w:ascii="Times New Roman" w:eastAsia="宋体" w:hAnsi="Times New Roman" w:hint="eastAsia"/>
                          <w:szCs w:val="21"/>
                        </w:rPr>
                        <w:t>典型的窄带发射机电路结构</w:t>
                      </w:r>
                    </w:p>
                  </w:txbxContent>
                </v:textbox>
                <w10:wrap type="square" anchorx="margin"/>
              </v:shape>
            </w:pict>
          </mc:Fallback>
        </mc:AlternateContent>
      </w:r>
      <w:r w:rsidR="0010542E">
        <w:rPr>
          <w:rFonts w:ascii="Times New Roman" w:eastAsia="宋体" w:hAnsi="Times New Roman" w:hint="eastAsia"/>
          <w:szCs w:val="21"/>
        </w:rPr>
        <w:t>采用无线数据传输</w:t>
      </w:r>
      <w:r w:rsidR="009E6082">
        <w:rPr>
          <w:rFonts w:ascii="Times New Roman" w:eastAsia="宋体" w:hAnsi="Times New Roman" w:hint="eastAsia"/>
          <w:szCs w:val="21"/>
        </w:rPr>
        <w:t>可以</w:t>
      </w:r>
      <w:r w:rsidR="00996A62">
        <w:rPr>
          <w:rFonts w:ascii="Times New Roman" w:eastAsia="宋体" w:hAnsi="Times New Roman" w:hint="eastAsia"/>
          <w:szCs w:val="21"/>
        </w:rPr>
        <w:t>实现</w:t>
      </w:r>
      <w:r w:rsidR="00DF7ACA">
        <w:rPr>
          <w:rFonts w:ascii="Times New Roman" w:eastAsia="宋体" w:hAnsi="Times New Roman" w:hint="eastAsia"/>
          <w:szCs w:val="21"/>
        </w:rPr>
        <w:t>侵入式脑机接口芯片与其他设备之间的</w:t>
      </w:r>
      <w:r w:rsidR="0010542E">
        <w:rPr>
          <w:rFonts w:ascii="Times New Roman" w:eastAsia="宋体" w:hAnsi="Times New Roman" w:hint="eastAsia"/>
          <w:szCs w:val="21"/>
        </w:rPr>
        <w:t>实时</w:t>
      </w:r>
      <w:r w:rsidR="00DF7ACA">
        <w:rPr>
          <w:rFonts w:ascii="Times New Roman" w:eastAsia="宋体" w:hAnsi="Times New Roman" w:hint="eastAsia"/>
          <w:szCs w:val="21"/>
        </w:rPr>
        <w:t>数据</w:t>
      </w:r>
      <w:r w:rsidR="00EC2F45">
        <w:rPr>
          <w:rFonts w:ascii="Times New Roman" w:eastAsia="宋体" w:hAnsi="Times New Roman" w:hint="eastAsia"/>
          <w:szCs w:val="21"/>
        </w:rPr>
        <w:t>交换</w:t>
      </w:r>
      <w:r w:rsidR="0010542E">
        <w:rPr>
          <w:rFonts w:ascii="Times New Roman" w:eastAsia="宋体" w:hAnsi="Times New Roman" w:hint="eastAsia"/>
          <w:szCs w:val="21"/>
        </w:rPr>
        <w:t>，</w:t>
      </w:r>
      <w:r w:rsidR="00EC04B1">
        <w:rPr>
          <w:rFonts w:ascii="Times New Roman" w:eastAsia="宋体" w:hAnsi="Times New Roman" w:hint="eastAsia"/>
          <w:szCs w:val="21"/>
        </w:rPr>
        <w:t>同时</w:t>
      </w:r>
      <w:r w:rsidR="0010542E">
        <w:rPr>
          <w:rFonts w:ascii="Times New Roman" w:eastAsia="宋体" w:hAnsi="Times New Roman" w:hint="eastAsia"/>
          <w:szCs w:val="21"/>
        </w:rPr>
        <w:t>避免有线传输</w:t>
      </w:r>
      <w:r w:rsidR="0034100B">
        <w:rPr>
          <w:rFonts w:ascii="Times New Roman" w:eastAsia="宋体" w:hAnsi="Times New Roman" w:hint="eastAsia"/>
          <w:szCs w:val="21"/>
        </w:rPr>
        <w:t>造成的</w:t>
      </w:r>
      <w:r w:rsidR="0010542E">
        <w:rPr>
          <w:rFonts w:ascii="Times New Roman" w:eastAsia="宋体" w:hAnsi="Times New Roman" w:hint="eastAsia"/>
          <w:szCs w:val="21"/>
        </w:rPr>
        <w:t>手术创伤</w:t>
      </w:r>
      <w:r w:rsidR="00425B29">
        <w:rPr>
          <w:rFonts w:ascii="Times New Roman" w:eastAsia="宋体" w:hAnsi="Times New Roman" w:hint="eastAsia"/>
          <w:szCs w:val="21"/>
        </w:rPr>
        <w:t>和</w:t>
      </w:r>
      <w:r w:rsidR="0010542E">
        <w:rPr>
          <w:rFonts w:ascii="Times New Roman" w:eastAsia="宋体" w:hAnsi="Times New Roman" w:hint="eastAsia"/>
          <w:szCs w:val="21"/>
        </w:rPr>
        <w:t>感染等问题</w:t>
      </w:r>
      <w:r w:rsidR="00302521">
        <w:rPr>
          <w:rFonts w:ascii="Times New Roman" w:eastAsia="宋体" w:hAnsi="Times New Roman" w:hint="eastAsia"/>
          <w:szCs w:val="21"/>
        </w:rPr>
        <w:t>，</w:t>
      </w:r>
      <w:r w:rsidR="00EC6DF4">
        <w:rPr>
          <w:rFonts w:ascii="Times New Roman" w:eastAsia="宋体" w:hAnsi="Times New Roman" w:hint="eastAsia"/>
          <w:szCs w:val="21"/>
        </w:rPr>
        <w:t>是</w:t>
      </w:r>
      <w:r w:rsidR="00E75A33" w:rsidRPr="00E75A33">
        <w:rPr>
          <w:rFonts w:ascii="Times New Roman" w:eastAsia="宋体" w:hAnsi="Times New Roman"/>
          <w:szCs w:val="21"/>
        </w:rPr>
        <w:t>当前</w:t>
      </w:r>
      <w:r w:rsidR="00EC6DF4">
        <w:rPr>
          <w:rFonts w:ascii="Times New Roman" w:eastAsia="宋体" w:hAnsi="Times New Roman" w:hint="eastAsia"/>
          <w:szCs w:val="21"/>
        </w:rPr>
        <w:t>脑机接口系统</w:t>
      </w:r>
      <w:r w:rsidR="006D5F31">
        <w:rPr>
          <w:rFonts w:ascii="Times New Roman" w:eastAsia="宋体" w:hAnsi="Times New Roman" w:hint="eastAsia"/>
          <w:szCs w:val="21"/>
        </w:rPr>
        <w:t>的</w:t>
      </w:r>
      <w:r w:rsidR="00EC6DF4">
        <w:rPr>
          <w:rFonts w:ascii="Times New Roman" w:eastAsia="宋体" w:hAnsi="Times New Roman" w:hint="eastAsia"/>
          <w:szCs w:val="21"/>
        </w:rPr>
        <w:t>发展趋势</w:t>
      </w:r>
      <w:r w:rsidR="005D71C0">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&lt;EndNote&gt;&lt;Cite&gt;&lt;Author&gt;Won&lt;/Author&gt;&lt;Year&gt;2023&lt;/Year&gt;&lt;RecNum&gt;304&lt;/RecNum&gt;&lt;DisplayText&gt;[79]&lt;/DisplayText&gt;&lt;record&gt;&lt;rec-number&gt;304&lt;/rec-number&gt;&lt;foreign-keys&gt;&lt;key app="EN" db-id="2wev5w9td55e2ies2t5xp5fcxp5xs09tzdp0" timestamp="1690438065"&gt;304&lt;/key&gt;&lt;/foreign-keys&gt;&lt;ref-type name="Journal Article"&gt;17&lt;/ref-type&gt;&lt;contributors&gt;&lt;authors&gt;&lt;author&gt;Won, Sang Min&lt;/author&gt;&lt;author&gt;Cai, Le&lt;/author&gt;&lt;author&gt;Gutruf, Philipp&lt;/author&gt;&lt;author&gt;Rogers, John A&lt;/author&gt;&lt;/authors&gt;&lt;/contributors&gt;&lt;titles&gt;&lt;title&gt;Wireless and battery-free technologies for neuroengineering&lt;/title&gt;&lt;secondary-title&gt;Nature Biomedical Engineering&lt;/secondary-title&gt;&lt;/titles&gt;&lt;periodical&gt;&lt;full-title&gt;Nature biomedical engineering&lt;/full-title&gt;&lt;/periodical&gt;&lt;pages&gt;405-423&lt;/pages&gt;&lt;volume&gt;7&lt;/volume&gt;&lt;number&gt;4&lt;/number&gt;&lt;dates&gt;&lt;year&gt;2023&lt;/year&gt;&lt;/dates&gt;&lt;isbn&gt;2157-846X&lt;/isbn&gt;&lt;urls&gt;&lt;/urls&gt;&lt;/record&gt;&lt;/Cite&gt;&lt;/EndNote&gt;</w:instrText>
      </w:r>
      <w:r w:rsidR="005D71C0">
        <w:rPr>
          <w:rFonts w:ascii="Times New Roman" w:eastAsia="宋体" w:hAnsi="Times New Roman"/>
          <w:szCs w:val="21"/>
        </w:rPr>
        <w:fldChar w:fldCharType="separate"/>
      </w:r>
      <w:r w:rsidR="00E804BA">
        <w:rPr>
          <w:rFonts w:ascii="Times New Roman" w:eastAsia="宋体" w:hAnsi="Times New Roman"/>
          <w:noProof/>
          <w:szCs w:val="21"/>
        </w:rPr>
        <w:t>[79]</w:t>
      </w:r>
      <w:r w:rsidR="005D71C0">
        <w:rPr>
          <w:rFonts w:ascii="Times New Roman" w:eastAsia="宋体" w:hAnsi="Times New Roman"/>
          <w:szCs w:val="21"/>
        </w:rPr>
        <w:fldChar w:fldCharType="end"/>
      </w:r>
      <w:r w:rsidR="0010542E">
        <w:rPr>
          <w:rFonts w:ascii="Times New Roman" w:eastAsia="宋体" w:hAnsi="Times New Roman" w:hint="eastAsia"/>
          <w:szCs w:val="21"/>
        </w:rPr>
        <w:t>。</w:t>
      </w:r>
      <w:r w:rsidR="00C07289">
        <w:rPr>
          <w:rFonts w:ascii="Times New Roman" w:eastAsia="宋体" w:hAnsi="Times New Roman" w:hint="eastAsia"/>
          <w:szCs w:val="21"/>
        </w:rPr>
        <w:t>因此将</w:t>
      </w:r>
      <w:r w:rsidR="00CD1920" w:rsidRPr="00CD1920">
        <w:rPr>
          <w:rFonts w:ascii="Times New Roman" w:eastAsia="宋体" w:hAnsi="Times New Roman"/>
          <w:szCs w:val="21"/>
        </w:rPr>
        <w:t>数字信号传输到身体外部接收设备</w:t>
      </w:r>
      <w:r w:rsidR="00C07289">
        <w:rPr>
          <w:rFonts w:ascii="Times New Roman" w:eastAsia="宋体" w:hAnsi="Times New Roman" w:hint="eastAsia"/>
          <w:szCs w:val="21"/>
        </w:rPr>
        <w:t>，</w:t>
      </w:r>
      <w:r w:rsidR="00CD1920" w:rsidRPr="00CD1920">
        <w:rPr>
          <w:rFonts w:ascii="Times New Roman" w:eastAsia="宋体" w:hAnsi="Times New Roman"/>
          <w:szCs w:val="21"/>
        </w:rPr>
        <w:t>是</w:t>
      </w:r>
      <w:r w:rsidR="00C07289">
        <w:rPr>
          <w:rFonts w:ascii="Times New Roman" w:eastAsia="宋体" w:hAnsi="Times New Roman" w:hint="eastAsia"/>
          <w:szCs w:val="21"/>
        </w:rPr>
        <w:t>脑机接口</w:t>
      </w:r>
      <w:r w:rsidR="00C07289" w:rsidRPr="00CD1920">
        <w:rPr>
          <w:rFonts w:ascii="Times New Roman" w:eastAsia="宋体" w:hAnsi="Times New Roman"/>
          <w:szCs w:val="21"/>
        </w:rPr>
        <w:t>芯片设计中</w:t>
      </w:r>
      <w:r w:rsidR="00CD1920" w:rsidRPr="00CD1920">
        <w:rPr>
          <w:rFonts w:ascii="Times New Roman" w:eastAsia="宋体" w:hAnsi="Times New Roman"/>
          <w:szCs w:val="21"/>
        </w:rPr>
        <w:t>一个非常重要的考虑因素。</w:t>
      </w:r>
      <w:r w:rsidR="00FA0867">
        <w:rPr>
          <w:rFonts w:ascii="Times New Roman" w:eastAsia="宋体" w:hAnsi="Times New Roman" w:hint="eastAsia"/>
          <w:szCs w:val="21"/>
        </w:rPr>
        <w:t>目前</w:t>
      </w:r>
      <w:r w:rsidR="000D055A">
        <w:rPr>
          <w:rFonts w:ascii="Times New Roman" w:eastAsia="宋体" w:hAnsi="Times New Roman" w:hint="eastAsia"/>
          <w:szCs w:val="21"/>
        </w:rPr>
        <w:t>脑机接口芯片中</w:t>
      </w:r>
      <w:r w:rsidR="002A2E19">
        <w:rPr>
          <w:rFonts w:ascii="Times New Roman" w:eastAsia="宋体" w:hAnsi="Times New Roman" w:hint="eastAsia"/>
          <w:szCs w:val="21"/>
        </w:rPr>
        <w:t>所采用</w:t>
      </w:r>
      <w:r w:rsidR="005B315B" w:rsidRPr="00F300B4">
        <w:rPr>
          <w:rFonts w:ascii="Times New Roman" w:eastAsia="宋体" w:hAnsi="Times New Roman"/>
          <w:szCs w:val="21"/>
        </w:rPr>
        <w:t>的无线通信技术</w:t>
      </w:r>
      <w:r w:rsidR="00346B95">
        <w:rPr>
          <w:rFonts w:ascii="Times New Roman" w:eastAsia="宋体" w:hAnsi="Times New Roman" w:hint="eastAsia"/>
          <w:szCs w:val="21"/>
        </w:rPr>
        <w:t>主要</w:t>
      </w:r>
      <w:r w:rsidR="005B315B" w:rsidRPr="00F300B4">
        <w:rPr>
          <w:rFonts w:ascii="Times New Roman" w:eastAsia="宋体" w:hAnsi="Times New Roman"/>
          <w:szCs w:val="21"/>
        </w:rPr>
        <w:t>分为窄带通信和超宽带通信</w:t>
      </w:r>
      <w:r w:rsidR="005B315B">
        <w:rPr>
          <w:rFonts w:ascii="Times New Roman" w:eastAsia="宋体" w:hAnsi="Times New Roman" w:hint="eastAsia"/>
          <w:szCs w:val="21"/>
        </w:rPr>
        <w:t>两类</w:t>
      </w:r>
      <w:r w:rsidR="00560570">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&lt;EndNote&gt;&lt;Cite&gt;&lt;Author&gt;Sawan&lt;/Author&gt;&lt;Year&gt;2015&lt;/Year&gt;&lt;RecNum&gt;305&lt;/RecNum&gt;&lt;DisplayText&gt;[80]&lt;/DisplayText&gt;&lt;record&gt;&lt;rec-number&gt;305&lt;/rec-number&gt;&lt;foreign-keys&gt;&lt;key app="EN" db-id="2wev5w9td55e2ies2t5xp5fcxp5xs09tzdp0" timestamp="1690438162"&gt;305&lt;/key&gt;&lt;/foreign-keys&gt;&lt;ref-type name="Book"&gt;6&lt;/ref-type&gt;&lt;contributors&gt;&lt;authors&gt;&lt;author&gt;Sawan, Mohamad&lt;/author&gt;&lt;/authors&gt;&lt;/contributors&gt;&lt;titles&gt;&lt;title&gt;Handbook of Biochips: Integrated Circuits and Systems for Biology and Medicine&lt;/title&gt;&lt;/titles&gt;&lt;dates&gt;&lt;year&gt;2015&lt;/year&gt;&lt;/dates&gt;&lt;publisher&gt;Springer&lt;/publisher&gt;&lt;isbn&gt;1461466237&lt;/isbn&gt;&lt;urls&gt;&lt;/urls&gt;&lt;/record&gt;&lt;/Cite&gt;&lt;/EndNote&gt;</w:instrText>
      </w:r>
      <w:r w:rsidR="00560570">
        <w:rPr>
          <w:rFonts w:ascii="Times New Roman" w:eastAsia="宋体" w:hAnsi="Times New Roman"/>
          <w:szCs w:val="21"/>
        </w:rPr>
        <w:fldChar w:fldCharType="separate"/>
      </w:r>
      <w:r w:rsidR="00E804BA">
        <w:rPr>
          <w:rFonts w:ascii="Times New Roman" w:eastAsia="宋体" w:hAnsi="Times New Roman"/>
          <w:noProof/>
          <w:szCs w:val="21"/>
        </w:rPr>
        <w:t>[80]</w:t>
      </w:r>
      <w:r w:rsidR="00560570">
        <w:rPr>
          <w:rFonts w:ascii="Times New Roman" w:eastAsia="宋体" w:hAnsi="Times New Roman"/>
          <w:szCs w:val="21"/>
        </w:rPr>
        <w:fldChar w:fldCharType="end"/>
      </w:r>
      <w:r w:rsidR="005B7A56">
        <w:rPr>
          <w:rFonts w:ascii="Times New Roman" w:eastAsia="宋体" w:hAnsi="Times New Roman" w:hint="eastAsia"/>
          <w:szCs w:val="21"/>
        </w:rPr>
        <w:t>。图</w:t>
      </w:r>
      <w:r w:rsidR="005B7A56">
        <w:rPr>
          <w:rFonts w:ascii="Times New Roman" w:eastAsia="宋体" w:hAnsi="Times New Roman" w:hint="eastAsia"/>
          <w:szCs w:val="21"/>
        </w:rPr>
        <w:t>8</w:t>
      </w:r>
      <w:r w:rsidR="005B7A56">
        <w:rPr>
          <w:rFonts w:ascii="Times New Roman" w:eastAsia="宋体" w:hAnsi="Times New Roman"/>
          <w:szCs w:val="21"/>
        </w:rPr>
        <w:t>-2</w:t>
      </w:r>
      <w:r w:rsidR="00F16D93">
        <w:rPr>
          <w:rFonts w:ascii="Times New Roman" w:eastAsia="宋体" w:hAnsi="Times New Roman" w:hint="eastAsia"/>
          <w:szCs w:val="21"/>
        </w:rPr>
        <w:t>8</w:t>
      </w:r>
      <w:r w:rsidR="00B82E39">
        <w:rPr>
          <w:rFonts w:ascii="Times New Roman" w:eastAsia="宋体" w:hAnsi="Times New Roman" w:hint="eastAsia"/>
          <w:szCs w:val="21"/>
        </w:rPr>
        <w:t>为</w:t>
      </w:r>
      <w:r w:rsidR="002575B2" w:rsidRPr="00072A4D">
        <w:rPr>
          <w:rFonts w:ascii="Times New Roman" w:eastAsia="宋体" w:hAnsi="Times New Roman" w:hint="eastAsia"/>
          <w:szCs w:val="21"/>
        </w:rPr>
        <w:t>典型的窄带发射机电路结构</w:t>
      </w:r>
      <w:r w:rsidR="00542F89">
        <w:rPr>
          <w:rFonts w:ascii="Times New Roman" w:eastAsia="宋体" w:hAnsi="Times New Roman" w:hint="eastAsia"/>
          <w:szCs w:val="21"/>
        </w:rPr>
        <w:t>框图</w:t>
      </w:r>
      <w:r w:rsidR="0089299C">
        <w:rPr>
          <w:rFonts w:ascii="Times New Roman" w:eastAsia="宋体" w:hAnsi="Times New Roman" w:hint="eastAsia"/>
          <w:szCs w:val="21"/>
        </w:rPr>
        <w:t>，主要</w:t>
      </w:r>
      <w:r w:rsidR="00542F89" w:rsidRPr="00542F89">
        <w:rPr>
          <w:rFonts w:ascii="Times New Roman" w:eastAsia="宋体" w:hAnsi="Times New Roman"/>
          <w:szCs w:val="21"/>
        </w:rPr>
        <w:t>包含了</w:t>
      </w:r>
      <w:r w:rsidR="00CE048E">
        <w:rPr>
          <w:rFonts w:ascii="Times New Roman" w:eastAsia="宋体" w:hAnsi="Times New Roman" w:hint="eastAsia"/>
          <w:szCs w:val="21"/>
        </w:rPr>
        <w:t>基带信号</w:t>
      </w:r>
      <w:r w:rsidR="000A6F71">
        <w:rPr>
          <w:rFonts w:ascii="Times New Roman" w:eastAsia="宋体" w:hAnsi="Times New Roman" w:hint="eastAsia"/>
          <w:szCs w:val="21"/>
        </w:rPr>
        <w:t>处理电路</w:t>
      </w:r>
      <w:r w:rsidR="004628D6">
        <w:rPr>
          <w:rFonts w:ascii="Times New Roman" w:eastAsia="宋体" w:hAnsi="Times New Roman" w:hint="eastAsia"/>
          <w:szCs w:val="21"/>
        </w:rPr>
        <w:t>、数模转换器、上变频器以及</w:t>
      </w:r>
      <w:r w:rsidR="00542F89" w:rsidRPr="00542F89">
        <w:rPr>
          <w:rFonts w:ascii="Times New Roman" w:eastAsia="宋体" w:hAnsi="Times New Roman"/>
          <w:szCs w:val="21"/>
        </w:rPr>
        <w:t>通信天线</w:t>
      </w:r>
      <w:r w:rsidR="000A6F71">
        <w:rPr>
          <w:rFonts w:ascii="Times New Roman" w:eastAsia="宋体" w:hAnsi="Times New Roman" w:hint="eastAsia"/>
          <w:szCs w:val="21"/>
        </w:rPr>
        <w:t>四</w:t>
      </w:r>
      <w:r w:rsidR="004B3AFC">
        <w:rPr>
          <w:rFonts w:ascii="Times New Roman" w:eastAsia="宋体" w:hAnsi="Times New Roman" w:hint="eastAsia"/>
          <w:szCs w:val="21"/>
        </w:rPr>
        <w:t>个部分。</w:t>
      </w:r>
      <w:r w:rsidR="0036241B">
        <w:rPr>
          <w:rFonts w:ascii="Times New Roman" w:eastAsia="宋体" w:hAnsi="Times New Roman" w:hint="eastAsia"/>
          <w:szCs w:val="21"/>
        </w:rPr>
        <w:t>基带信号</w:t>
      </w:r>
      <w:r w:rsidR="00542F89" w:rsidRPr="00542F89">
        <w:rPr>
          <w:rFonts w:ascii="Times New Roman" w:eastAsia="宋体" w:hAnsi="Times New Roman"/>
          <w:szCs w:val="21"/>
        </w:rPr>
        <w:t>信号</w:t>
      </w:r>
      <w:r w:rsidR="00F00FD7">
        <w:rPr>
          <w:rFonts w:ascii="Times New Roman" w:eastAsia="宋体" w:hAnsi="Times New Roman" w:hint="eastAsia"/>
          <w:szCs w:val="21"/>
        </w:rPr>
        <w:t>在</w:t>
      </w:r>
      <w:r w:rsidR="00542F89" w:rsidRPr="00542F89">
        <w:rPr>
          <w:rFonts w:ascii="Times New Roman" w:eastAsia="宋体" w:hAnsi="Times New Roman"/>
          <w:szCs w:val="21"/>
        </w:rPr>
        <w:t>压缩、编码等处理</w:t>
      </w:r>
      <w:r w:rsidR="00F00FD7">
        <w:rPr>
          <w:rFonts w:ascii="Times New Roman" w:eastAsia="宋体" w:hAnsi="Times New Roman" w:hint="eastAsia"/>
          <w:szCs w:val="21"/>
        </w:rPr>
        <w:t>后由</w:t>
      </w:r>
      <w:r w:rsidR="00A86728">
        <w:rPr>
          <w:rFonts w:ascii="Times New Roman" w:eastAsia="宋体" w:hAnsi="Times New Roman" w:hint="eastAsia"/>
          <w:szCs w:val="21"/>
        </w:rPr>
        <w:t>模数转换器</w:t>
      </w:r>
      <w:r w:rsidR="00542F89" w:rsidRPr="00542F89">
        <w:rPr>
          <w:rFonts w:ascii="Times New Roman" w:eastAsia="宋体" w:hAnsi="Times New Roman"/>
          <w:szCs w:val="21"/>
        </w:rPr>
        <w:t>转换为低频模拟信号</w:t>
      </w:r>
      <w:r w:rsidR="00C43820">
        <w:rPr>
          <w:rFonts w:ascii="Times New Roman" w:eastAsia="宋体" w:hAnsi="Times New Roman" w:hint="eastAsia"/>
          <w:szCs w:val="21"/>
        </w:rPr>
        <w:t>。</w:t>
      </w:r>
      <w:r w:rsidR="00A0161A">
        <w:rPr>
          <w:rFonts w:ascii="Times New Roman" w:eastAsia="宋体" w:hAnsi="Times New Roman" w:hint="eastAsia"/>
          <w:szCs w:val="21"/>
        </w:rPr>
        <w:t>上变频器</w:t>
      </w:r>
      <w:r w:rsidR="00A86728">
        <w:rPr>
          <w:rFonts w:ascii="Times New Roman" w:eastAsia="宋体" w:hAnsi="Times New Roman" w:hint="eastAsia"/>
          <w:szCs w:val="21"/>
        </w:rPr>
        <w:t>将</w:t>
      </w:r>
      <w:r w:rsidR="00773011" w:rsidRPr="00542F89">
        <w:rPr>
          <w:rFonts w:ascii="Times New Roman" w:eastAsia="宋体" w:hAnsi="Times New Roman"/>
          <w:szCs w:val="21"/>
        </w:rPr>
        <w:t>低频模拟信号</w:t>
      </w:r>
      <w:r w:rsidR="00A86728">
        <w:rPr>
          <w:rFonts w:ascii="Times New Roman" w:eastAsia="宋体" w:hAnsi="Times New Roman" w:hint="eastAsia"/>
          <w:szCs w:val="21"/>
        </w:rPr>
        <w:t>与</w:t>
      </w:r>
      <w:r w:rsidR="00542F89" w:rsidRPr="00542F89">
        <w:rPr>
          <w:rFonts w:ascii="Times New Roman" w:eastAsia="宋体" w:hAnsi="Times New Roman"/>
          <w:szCs w:val="21"/>
        </w:rPr>
        <w:t>本地振荡器提供的高频载波</w:t>
      </w:r>
      <w:r w:rsidR="00A86728">
        <w:rPr>
          <w:rFonts w:ascii="Times New Roman" w:eastAsia="宋体" w:hAnsi="Times New Roman" w:hint="eastAsia"/>
          <w:szCs w:val="21"/>
        </w:rPr>
        <w:t>进行</w:t>
      </w:r>
      <w:r w:rsidR="00AD788B">
        <w:rPr>
          <w:rFonts w:ascii="Times New Roman" w:eastAsia="宋体" w:hAnsi="Times New Roman" w:hint="eastAsia"/>
          <w:szCs w:val="21"/>
        </w:rPr>
        <w:t>混</w:t>
      </w:r>
      <w:r w:rsidR="00812352">
        <w:rPr>
          <w:rFonts w:ascii="Times New Roman" w:eastAsia="宋体" w:hAnsi="Times New Roman" w:hint="eastAsia"/>
          <w:szCs w:val="21"/>
        </w:rPr>
        <w:t>合</w:t>
      </w:r>
      <w:r w:rsidR="00AD788B">
        <w:rPr>
          <w:rFonts w:ascii="Times New Roman" w:eastAsia="宋体" w:hAnsi="Times New Roman" w:hint="eastAsia"/>
          <w:szCs w:val="21"/>
        </w:rPr>
        <w:t>后</w:t>
      </w:r>
      <w:r w:rsidR="00542F89" w:rsidRPr="00542F89">
        <w:rPr>
          <w:rFonts w:ascii="Times New Roman" w:eastAsia="宋体" w:hAnsi="Times New Roman"/>
          <w:szCs w:val="21"/>
        </w:rPr>
        <w:t>，生成射频调制信号</w:t>
      </w:r>
      <w:r w:rsidR="00A86728">
        <w:rPr>
          <w:rFonts w:ascii="Times New Roman" w:eastAsia="宋体" w:hAnsi="Times New Roman" w:hint="eastAsia"/>
          <w:szCs w:val="21"/>
        </w:rPr>
        <w:t>。最后</w:t>
      </w:r>
      <w:r w:rsidR="00542F89" w:rsidRPr="00542F89">
        <w:rPr>
          <w:rFonts w:ascii="Times New Roman" w:eastAsia="宋体" w:hAnsi="Times New Roman"/>
          <w:szCs w:val="21"/>
        </w:rPr>
        <w:t>，射频信号通过天线辐射到空间中进行传输。</w:t>
      </w:r>
    </w:p>
    <w:p w14:paraId="709948B8" w14:textId="0B909152" w:rsidR="00AD09BA" w:rsidRDefault="004C18BB" w:rsidP="00AD09BA">
      <w:pPr>
        <w:spacing w:line="360" w:lineRule="auto"/>
        <w:rPr>
          <w:rFonts w:ascii="Times New Roman" w:eastAsia="宋体" w:hAnsi="Times New Roman"/>
          <w:szCs w:val="21"/>
        </w:rPr>
      </w:pPr>
      <w:r w:rsidRPr="00F64BD1">
        <w:rPr>
          <w:rFonts w:ascii="Times New Roman" w:eastAsia="宋体" w:hAnsi="Times New Roman"/>
          <w:noProof/>
          <w:szCs w:val="21"/>
        </w:rPr>
        <w:lastRenderedPageBreak/>
        <mc:AlternateContent>
          <mc:Choice Requires="wps">
            <w:drawing>
              <wp:inline distT="0" distB="0" distL="0" distR="0" wp14:anchorId="4423BA73" wp14:editId="2D206FDC">
                <wp:extent cx="5227092" cy="2531660"/>
                <wp:effectExtent l="0" t="0" r="0" b="2540"/>
                <wp:docPr id="169588918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092" cy="2531660"/>
                        </a:xfrm>
                        <a:prstGeom prst="rect">
                          <a:avLst/>
                        </a:prstGeom>
                        <a:solidFill>
                          <a:srgbClr val="FFFFFF"/>
                        </a:solidFill>
                        <a:ln w="9525">
                          <a:noFill/>
                          <a:miter lim="800000"/>
                          <a:headEnd/>
                          <a:tailEnd/>
                        </a:ln>
                      </wps:spPr>
                      <wps:txbx>
                        <w:txbxContent>
                          <w:p w14:paraId="5A5E49DE" w14:textId="77777777" w:rsidR="004C18BB" w:rsidRDefault="004C18BB" w:rsidP="004C18BB">
                            <w:pPr>
                              <w:jc w:val="center"/>
                            </w:pPr>
                            <w:r>
                              <w:rPr>
                                <w:noProof/>
                              </w:rPr>
                              <w:drawing>
                                <wp:inline distT="0" distB="0" distL="0" distR="0" wp14:anchorId="5CB647C2" wp14:editId="444248A2">
                                  <wp:extent cx="2958393" cy="1992573"/>
                                  <wp:effectExtent l="0" t="0" r="0" b="8255"/>
                                  <wp:docPr id="13007951" name="图片 1300795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3106" name="图片 1" descr="图表&#10;&#10;描述已自动生成"/>
                                          <pic:cNvPicPr/>
                                        </pic:nvPicPr>
                                        <pic:blipFill>
                                          <a:blip r:embed="rId36"/>
                                          <a:stretch>
                                            <a:fillRect/>
                                          </a:stretch>
                                        </pic:blipFill>
                                        <pic:spPr>
                                          <a:xfrm>
                                            <a:off x="0" y="0"/>
                                            <a:ext cx="2983383" cy="2009405"/>
                                          </a:xfrm>
                                          <a:prstGeom prst="rect">
                                            <a:avLst/>
                                          </a:prstGeom>
                                        </pic:spPr>
                                      </pic:pic>
                                    </a:graphicData>
                                  </a:graphic>
                                </wp:inline>
                              </w:drawing>
                            </w:r>
                          </w:p>
                          <w:p w14:paraId="6E44B3E5" w14:textId="77777777" w:rsidR="004C18BB" w:rsidRPr="00F64BD1" w:rsidRDefault="004C18BB" w:rsidP="004C18BB">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Pr>
                                <w:rFonts w:ascii="Times New Roman" w:eastAsia="宋体" w:hAnsi="Times New Roman" w:hint="eastAsia"/>
                                <w:szCs w:val="21"/>
                              </w:rPr>
                              <w:t>9</w:t>
                            </w:r>
                            <w:r>
                              <w:rPr>
                                <w:rFonts w:ascii="Times New Roman" w:eastAsia="宋体" w:hAnsi="Times New Roman"/>
                                <w:szCs w:val="21"/>
                              </w:rPr>
                              <w:t xml:space="preserve"> </w:t>
                            </w:r>
                            <w:r>
                              <w:rPr>
                                <w:rFonts w:ascii="Times New Roman" w:eastAsia="宋体" w:hAnsi="Times New Roman" w:hint="eastAsia"/>
                                <w:szCs w:val="21"/>
                              </w:rPr>
                              <w:t>常用无线通信技术的频带分布</w:t>
                            </w:r>
                          </w:p>
                        </w:txbxContent>
                      </wps:txbx>
                      <wps:bodyPr rot="0" vert="horz" wrap="square" lIns="91440" tIns="45720" rIns="91440" bIns="45720" anchor="t" anchorCtr="0">
                        <a:noAutofit/>
                      </wps:bodyPr>
                    </wps:wsp>
                  </a:graphicData>
                </a:graphic>
              </wp:inline>
            </w:drawing>
          </mc:Choice>
          <mc:Fallback>
            <w:pict>
              <v:shape w14:anchorId="4423BA73" id="文本框 2" o:spid="_x0000_s1056" type="#_x0000_t202" style="width:411.6pt;height:19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KkEwIAAP8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" stroked="f">
                <v:textbox>
                  <w:txbxContent>
                    <w:p w14:paraId="5A5E49DE" w14:textId="77777777" w:rsidR="004C18BB" w:rsidRDefault="004C18BB" w:rsidP="004C18BB">
                      <w:pPr>
                        <w:jc w:val="center"/>
                      </w:pPr>
                      <w:r>
                        <w:rPr>
                          <w:noProof/>
                        </w:rPr>
                        <w:drawing>
                          <wp:inline distT="0" distB="0" distL="0" distR="0" wp14:anchorId="5CB647C2" wp14:editId="444248A2">
                            <wp:extent cx="2958393" cy="1992573"/>
                            <wp:effectExtent l="0" t="0" r="0" b="8255"/>
                            <wp:docPr id="13007951" name="图片 1300795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3106" name="图片 1" descr="图表&#10;&#10;描述已自动生成"/>
                                    <pic:cNvPicPr/>
                                  </pic:nvPicPr>
                                  <pic:blipFill>
                                    <a:blip r:embed="rId36"/>
                                    <a:stretch>
                                      <a:fillRect/>
                                    </a:stretch>
                                  </pic:blipFill>
                                  <pic:spPr>
                                    <a:xfrm>
                                      <a:off x="0" y="0"/>
                                      <a:ext cx="2983383" cy="2009405"/>
                                    </a:xfrm>
                                    <a:prstGeom prst="rect">
                                      <a:avLst/>
                                    </a:prstGeom>
                                  </pic:spPr>
                                </pic:pic>
                              </a:graphicData>
                            </a:graphic>
                          </wp:inline>
                        </w:drawing>
                      </w:r>
                    </w:p>
                    <w:p w14:paraId="6E44B3E5" w14:textId="77777777" w:rsidR="004C18BB" w:rsidRPr="00F64BD1" w:rsidRDefault="004C18BB" w:rsidP="004C18BB">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8-2</w:t>
                      </w:r>
                      <w:r>
                        <w:rPr>
                          <w:rFonts w:ascii="Times New Roman" w:eastAsia="宋体" w:hAnsi="Times New Roman" w:hint="eastAsia"/>
                          <w:szCs w:val="21"/>
                        </w:rPr>
                        <w:t>9</w:t>
                      </w:r>
                      <w:r>
                        <w:rPr>
                          <w:rFonts w:ascii="Times New Roman" w:eastAsia="宋体" w:hAnsi="Times New Roman"/>
                          <w:szCs w:val="21"/>
                        </w:rPr>
                        <w:t xml:space="preserve"> </w:t>
                      </w:r>
                      <w:r>
                        <w:rPr>
                          <w:rFonts w:ascii="Times New Roman" w:eastAsia="宋体" w:hAnsi="Times New Roman" w:hint="eastAsia"/>
                          <w:szCs w:val="21"/>
                        </w:rPr>
                        <w:t>常用无线通信技术的频带分布</w:t>
                      </w:r>
                    </w:p>
                  </w:txbxContent>
                </v:textbox>
                <w10:anchorlock/>
              </v:shape>
            </w:pict>
          </mc:Fallback>
        </mc:AlternateContent>
      </w:r>
    </w:p>
    <w:p w14:paraId="0607E901" w14:textId="302C374F" w:rsidR="004840AA" w:rsidRDefault="00FA25B2" w:rsidP="00FD03F5">
      <w:pPr>
        <w:spacing w:line="360" w:lineRule="auto"/>
        <w:ind w:firstLineChars="200" w:firstLine="420"/>
        <w:rPr>
          <w:rFonts w:ascii="Times New Roman" w:eastAsia="宋体" w:hAnsi="Times New Roman"/>
          <w:szCs w:val="21"/>
        </w:rPr>
      </w:pPr>
      <w:r>
        <w:rPr>
          <w:noProof/>
        </w:rPr>
        <mc:AlternateContent>
          <mc:Choice Requires="wps">
            <w:drawing>
              <wp:anchor distT="45720" distB="45720" distL="114300" distR="114300" simplePos="0" relativeHeight="251764736" behindDoc="0" locked="0" layoutInCell="1" allowOverlap="1" wp14:anchorId="26FF93D0" wp14:editId="44D76F55">
                <wp:simplePos x="0" y="0"/>
                <wp:positionH relativeFrom="margin">
                  <wp:align>left</wp:align>
                </wp:positionH>
                <wp:positionV relativeFrom="paragraph">
                  <wp:posOffset>3067685</wp:posOffset>
                </wp:positionV>
                <wp:extent cx="5261610" cy="3209290"/>
                <wp:effectExtent l="0" t="0" r="0" b="0"/>
                <wp:wrapSquare wrapText="bothSides"/>
                <wp:docPr id="983232648"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1610" cy="3209290"/>
                        </a:xfrm>
                        <a:prstGeom prst="rect">
                          <a:avLst/>
                        </a:prstGeom>
                        <a:solidFill>
                          <a:srgbClr val="FFFFFF"/>
                        </a:solidFill>
                        <a:ln w="9525">
                          <a:noFill/>
                          <a:miter lim="800000"/>
                          <a:headEnd/>
                          <a:tailEnd/>
                        </a:ln>
                      </wps:spPr>
                      <wps:txbx>
                        <w:txbxContent>
                          <w:p w14:paraId="01314A89" w14:textId="2D7F283F" w:rsidR="00FA25B2" w:rsidRPr="0038401B" w:rsidRDefault="00FA25B2" w:rsidP="00FA25B2">
                            <w:pPr>
                              <w:spacing w:afterLines="50" w:after="156"/>
                              <w:jc w:val="center"/>
                              <w:rPr>
                                <w:rFonts w:ascii="宋体" w:eastAsia="宋体" w:hAnsi="宋体"/>
                              </w:rPr>
                            </w:pPr>
                            <w:r w:rsidRPr="0038401B">
                              <w:rPr>
                                <w:rFonts w:ascii="宋体" w:eastAsia="宋体" w:hAnsi="宋体"/>
                              </w:rPr>
                              <w:t>表</w:t>
                            </w:r>
                            <w:r w:rsidRPr="0038401B">
                              <w:rPr>
                                <w:rFonts w:ascii="宋体" w:eastAsia="宋体" w:hAnsi="宋体" w:hint="eastAsia"/>
                              </w:rPr>
                              <w:t>8</w:t>
                            </w:r>
                            <w:r w:rsidRPr="0038401B">
                              <w:rPr>
                                <w:rFonts w:ascii="宋体" w:eastAsia="宋体" w:hAnsi="宋体"/>
                              </w:rPr>
                              <w:t>-</w:t>
                            </w:r>
                            <w:r w:rsidR="006071E0">
                              <w:rPr>
                                <w:rFonts w:ascii="宋体" w:eastAsia="宋体" w:hAnsi="宋体" w:hint="eastAsia"/>
                              </w:rPr>
                              <w:t>4</w:t>
                            </w:r>
                            <w:r>
                              <w:rPr>
                                <w:rFonts w:ascii="宋体" w:eastAsia="宋体" w:hAnsi="宋体" w:hint="eastAsia"/>
                              </w:rPr>
                              <w:t xml:space="preserve"> </w:t>
                            </w:r>
                            <w:r>
                              <w:rPr>
                                <w:rFonts w:ascii="宋体" w:eastAsia="宋体" w:hAnsi="宋体"/>
                              </w:rPr>
                              <w:t>常用于侵入式脑机接口的窄带通讯方式比较</w:t>
                            </w:r>
                          </w:p>
                          <w:tbl>
                            <w:tblPr>
                              <w:tblStyle w:val="ac"/>
                              <w:tblW w:w="0" w:type="auto"/>
                              <w:jc w:val="center"/>
                              <w:tblLook w:val="04A0" w:firstRow="1" w:lastRow="0" w:firstColumn="1" w:lastColumn="0" w:noHBand="0" w:noVBand="1"/>
                            </w:tblPr>
                            <w:tblGrid>
                              <w:gridCol w:w="1555"/>
                              <w:gridCol w:w="1701"/>
                              <w:gridCol w:w="1134"/>
                              <w:gridCol w:w="1701"/>
                              <w:gridCol w:w="1559"/>
                            </w:tblGrid>
                            <w:tr w:rsidR="00FA25B2" w14:paraId="636CC5F8" w14:textId="77777777" w:rsidTr="00452328">
                              <w:trPr>
                                <w:trHeight w:val="283"/>
                                <w:jc w:val="center"/>
                              </w:trPr>
                              <w:tc>
                                <w:tcPr>
                                  <w:tcW w:w="1555" w:type="dxa"/>
                                </w:tcPr>
                                <w:p w14:paraId="5B0508A3" w14:textId="77777777" w:rsidR="00FA25B2" w:rsidRPr="005A2301" w:rsidRDefault="00FA25B2" w:rsidP="007D7202">
                                  <w:pPr>
                                    <w:rPr>
                                      <w:rFonts w:ascii="宋体" w:eastAsia="宋体" w:hAnsi="宋体"/>
                                    </w:rPr>
                                  </w:pPr>
                                  <w:r>
                                    <w:rPr>
                                      <w:rFonts w:ascii="宋体" w:eastAsia="宋体" w:hAnsi="宋体"/>
                                    </w:rPr>
                                    <w:t>窄带通讯技术</w:t>
                                  </w:r>
                                </w:p>
                              </w:tc>
                              <w:tc>
                                <w:tcPr>
                                  <w:tcW w:w="1701" w:type="dxa"/>
                                </w:tcPr>
                                <w:p w14:paraId="6B294F1F" w14:textId="77777777" w:rsidR="00FA25B2" w:rsidRPr="004B750E" w:rsidRDefault="00FA25B2" w:rsidP="007D7202">
                                  <w:pPr>
                                    <w:rPr>
                                      <w:rFonts w:ascii="宋体" w:eastAsia="宋体" w:hAnsi="宋体"/>
                                    </w:rPr>
                                  </w:pPr>
                                  <w:r w:rsidRPr="004B750E">
                                    <w:rPr>
                                      <w:rFonts w:ascii="宋体" w:eastAsia="宋体" w:hAnsi="宋体"/>
                                    </w:rPr>
                                    <w:t>频段</w:t>
                                  </w:r>
                                </w:p>
                              </w:tc>
                              <w:tc>
                                <w:tcPr>
                                  <w:tcW w:w="1134" w:type="dxa"/>
                                </w:tcPr>
                                <w:p w14:paraId="2ACD51DF" w14:textId="77777777" w:rsidR="00FA25B2" w:rsidRPr="004B750E" w:rsidRDefault="00FA25B2" w:rsidP="007D7202">
                                  <w:pPr>
                                    <w:rPr>
                                      <w:rFonts w:ascii="宋体" w:eastAsia="宋体" w:hAnsi="宋体"/>
                                    </w:rPr>
                                  </w:pPr>
                                  <w:r>
                                    <w:rPr>
                                      <w:rFonts w:ascii="宋体" w:eastAsia="宋体" w:hAnsi="宋体" w:hint="eastAsia"/>
                                    </w:rPr>
                                    <w:t>通讯范围</w:t>
                                  </w:r>
                                </w:p>
                              </w:tc>
                              <w:tc>
                                <w:tcPr>
                                  <w:tcW w:w="1701" w:type="dxa"/>
                                </w:tcPr>
                                <w:p w14:paraId="21CAAA5C" w14:textId="77777777" w:rsidR="00FA25B2" w:rsidRPr="004B750E" w:rsidRDefault="00FA25B2" w:rsidP="007D7202">
                                  <w:pPr>
                                    <w:rPr>
                                      <w:rFonts w:ascii="宋体" w:eastAsia="宋体" w:hAnsi="宋体"/>
                                    </w:rPr>
                                  </w:pPr>
                                  <w:r w:rsidRPr="004B750E">
                                    <w:rPr>
                                      <w:rFonts w:ascii="宋体" w:eastAsia="宋体" w:hAnsi="宋体"/>
                                    </w:rPr>
                                    <w:t>数据率</w:t>
                                  </w:r>
                                </w:p>
                              </w:tc>
                              <w:tc>
                                <w:tcPr>
                                  <w:tcW w:w="1559" w:type="dxa"/>
                                </w:tcPr>
                                <w:p w14:paraId="76F656CC" w14:textId="77777777" w:rsidR="00FA25B2" w:rsidRPr="004B750E" w:rsidRDefault="00FA25B2" w:rsidP="007D7202">
                                  <w:pPr>
                                    <w:rPr>
                                      <w:rFonts w:ascii="宋体" w:eastAsia="宋体" w:hAnsi="宋体"/>
                                    </w:rPr>
                                  </w:pPr>
                                  <w:r w:rsidRPr="004B750E">
                                    <w:rPr>
                                      <w:rFonts w:ascii="宋体" w:eastAsia="宋体" w:hAnsi="宋体"/>
                                    </w:rPr>
                                    <w:t>功耗</w:t>
                                  </w:r>
                                </w:p>
                              </w:tc>
                            </w:tr>
                            <w:tr w:rsidR="00FA25B2" w14:paraId="337B0DA7" w14:textId="77777777" w:rsidTr="00452328">
                              <w:trPr>
                                <w:trHeight w:val="938"/>
                                <w:jc w:val="center"/>
                              </w:trPr>
                              <w:tc>
                                <w:tcPr>
                                  <w:tcW w:w="1555" w:type="dxa"/>
                                  <w:vAlign w:val="center"/>
                                </w:tcPr>
                                <w:p w14:paraId="5EF3B0A8" w14:textId="77777777" w:rsidR="00FA25B2" w:rsidRPr="00D029A0" w:rsidRDefault="00FA25B2" w:rsidP="007D7202">
                                  <w:pPr>
                                    <w:rPr>
                                      <w:rFonts w:ascii="Times New Roman" w:eastAsia="宋体" w:hAnsi="Times New Roman" w:cs="Times New Roman"/>
                                    </w:rPr>
                                  </w:pPr>
                                  <w:r w:rsidRPr="00D029A0">
                                    <w:rPr>
                                      <w:rFonts w:ascii="Times New Roman" w:eastAsia="宋体" w:hAnsi="Times New Roman" w:cs="Times New Roman"/>
                                    </w:rPr>
                                    <w:t>WMTS</w:t>
                                  </w:r>
                                </w:p>
                              </w:tc>
                              <w:tc>
                                <w:tcPr>
                                  <w:tcW w:w="1701" w:type="dxa"/>
                                  <w:vAlign w:val="center"/>
                                </w:tcPr>
                                <w:p w14:paraId="45CCF6A5" w14:textId="77777777" w:rsidR="00FA25B2" w:rsidRPr="004B750E" w:rsidRDefault="00FA25B2" w:rsidP="00214AF6">
                                  <w:pPr>
                                    <w:jc w:val="left"/>
                                    <w:rPr>
                                      <w:rFonts w:ascii="Times New Roman" w:eastAsia="宋体" w:hAnsi="Times New Roman" w:cs="Times New Roman"/>
                                    </w:rPr>
                                  </w:pPr>
                                  <w:r w:rsidRPr="00214AF6">
                                    <w:rPr>
                                      <w:rFonts w:ascii="Times New Roman" w:eastAsia="宋体" w:hAnsi="Times New Roman" w:cs="Times New Roman"/>
                                    </w:rPr>
                                    <w:t>608-614 MHz</w:t>
                                  </w:r>
                                  <w:r>
                                    <w:rPr>
                                      <w:rFonts w:ascii="Times New Roman" w:eastAsia="宋体" w:hAnsi="Times New Roman" w:cs="Times New Roman" w:hint="eastAsia"/>
                                    </w:rPr>
                                    <w:t>,</w:t>
                                  </w:r>
                                  <w:r>
                                    <w:rPr>
                                      <w:rFonts w:ascii="Times New Roman" w:eastAsia="宋体" w:hAnsi="Times New Roman" w:cs="Times New Roman"/>
                                    </w:rPr>
                                    <w:t xml:space="preserve"> </w:t>
                                  </w:r>
                                  <w:r w:rsidRPr="00214AF6">
                                    <w:rPr>
                                      <w:rFonts w:ascii="Times New Roman" w:eastAsia="宋体" w:hAnsi="Times New Roman" w:cs="Times New Roman"/>
                                    </w:rPr>
                                    <w:t>1395-1400 MHz</w:t>
                                  </w:r>
                                  <w:r>
                                    <w:rPr>
                                      <w:rFonts w:ascii="Times New Roman" w:eastAsia="宋体" w:hAnsi="Times New Roman" w:cs="Times New Roman"/>
                                    </w:rPr>
                                    <w:t xml:space="preserve">, </w:t>
                                  </w:r>
                                  <w:r w:rsidRPr="00214AF6">
                                    <w:rPr>
                                      <w:rFonts w:ascii="Times New Roman" w:eastAsia="宋体" w:hAnsi="Times New Roman" w:cs="Times New Roman"/>
                                    </w:rPr>
                                    <w:t xml:space="preserve"> 1427-1432 MHz</w:t>
                                  </w:r>
                                </w:p>
                              </w:tc>
                              <w:tc>
                                <w:tcPr>
                                  <w:tcW w:w="1134" w:type="dxa"/>
                                  <w:vAlign w:val="center"/>
                                </w:tcPr>
                                <w:p w14:paraId="631EFB12" w14:textId="77777777" w:rsidR="00FA25B2" w:rsidRPr="004B750E" w:rsidRDefault="00FA25B2" w:rsidP="007D7202">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 m</w:t>
                                  </w:r>
                                </w:p>
                              </w:tc>
                              <w:tc>
                                <w:tcPr>
                                  <w:tcW w:w="1701" w:type="dxa"/>
                                  <w:vAlign w:val="center"/>
                                </w:tcPr>
                                <w:p w14:paraId="3692C74B" w14:textId="77777777" w:rsidR="00FA25B2" w:rsidRPr="004B750E" w:rsidRDefault="00FA25B2" w:rsidP="007D7202">
                                  <w:pPr>
                                    <w:rPr>
                                      <w:rFonts w:ascii="Times New Roman" w:eastAsia="宋体" w:hAnsi="Times New Roman" w:cs="Times New Roman"/>
                                    </w:rPr>
                                  </w:pPr>
                                  <w:r w:rsidRPr="004B750E">
                                    <w:rPr>
                                      <w:rFonts w:ascii="Times New Roman" w:eastAsia="宋体" w:hAnsi="Times New Roman" w:cs="Times New Roman" w:hint="eastAsia"/>
                                    </w:rPr>
                                    <w:t xml:space="preserve"> </w:t>
                                  </w:r>
                                  <w:r w:rsidRPr="004B750E">
                                    <w:rPr>
                                      <w:rFonts w:ascii="Times New Roman" w:eastAsia="宋体" w:hAnsi="Times New Roman" w:cs="Times New Roman"/>
                                    </w:rPr>
                                    <w:t>&lt;</w:t>
                                  </w:r>
                                  <w:r>
                                    <w:rPr>
                                      <w:rFonts w:ascii="Times New Roman" w:eastAsia="宋体" w:hAnsi="Times New Roman" w:cs="Times New Roman"/>
                                    </w:rPr>
                                    <w:t>2</w:t>
                                  </w:r>
                                  <w:r w:rsidRPr="004B750E">
                                    <w:rPr>
                                      <w:rFonts w:ascii="Times New Roman" w:eastAsia="宋体" w:hAnsi="Times New Roman" w:cs="Times New Roman"/>
                                    </w:rPr>
                                    <w:t xml:space="preserve"> Mbps</w:t>
                                  </w:r>
                                </w:p>
                              </w:tc>
                              <w:tc>
                                <w:tcPr>
                                  <w:tcW w:w="1559" w:type="dxa"/>
                                  <w:vAlign w:val="center"/>
                                </w:tcPr>
                                <w:p w14:paraId="37F45559" w14:textId="774DA784" w:rsidR="00FA25B2" w:rsidRPr="00700757" w:rsidRDefault="00C3490A" w:rsidP="007D7202">
                                  <w:pPr>
                                    <w:rPr>
                                      <w:rFonts w:ascii="Times New Roman" w:eastAsia="宋体" w:hAnsi="Times New Roman" w:cs="Times New Roman"/>
                                    </w:rPr>
                                  </w:pPr>
                                  <w:r w:rsidRPr="00700757">
                                    <w:rPr>
                                      <w:rFonts w:ascii="Times New Roman" w:eastAsia="宋体" w:hAnsi="Times New Roman" w:cs="Times New Roman"/>
                                    </w:rPr>
                                    <w:t>中</w:t>
                                  </w:r>
                                  <w:r w:rsidR="003F40D8" w:rsidRPr="00700757">
                                    <w:rPr>
                                      <w:rFonts w:ascii="Times New Roman" w:eastAsia="宋体" w:hAnsi="Times New Roman" w:cs="Times New Roman"/>
                                    </w:rPr>
                                    <w:t>：</w:t>
                                  </w:r>
                                  <w:r w:rsidR="00806B6A" w:rsidRPr="00700757">
                                    <w:rPr>
                                      <w:rFonts w:ascii="Times New Roman" w:eastAsia="宋体" w:hAnsi="Times New Roman" w:cs="Times New Roman"/>
                                    </w:rPr>
                                    <w:t>几十</w:t>
                                  </w:r>
                                  <w:r w:rsidR="00722635" w:rsidRPr="00700757">
                                    <w:rPr>
                                      <w:rFonts w:ascii="Times New Roman" w:eastAsia="宋体" w:hAnsi="Times New Roman" w:cs="Times New Roman"/>
                                    </w:rPr>
                                    <w:t>mW-1W</w:t>
                                  </w:r>
                                </w:p>
                              </w:tc>
                            </w:tr>
                            <w:tr w:rsidR="00FA25B2" w14:paraId="13D82E49" w14:textId="77777777" w:rsidTr="00452328">
                              <w:trPr>
                                <w:trHeight w:val="283"/>
                                <w:jc w:val="center"/>
                              </w:trPr>
                              <w:tc>
                                <w:tcPr>
                                  <w:tcW w:w="1555" w:type="dxa"/>
                                  <w:vAlign w:val="center"/>
                                </w:tcPr>
                                <w:p w14:paraId="12C77CBD" w14:textId="77777777" w:rsidR="00FA25B2" w:rsidRPr="00D029A0" w:rsidRDefault="00FA25B2" w:rsidP="007D7202">
                                  <w:pPr>
                                    <w:rPr>
                                      <w:rFonts w:ascii="Times New Roman" w:eastAsia="宋体" w:hAnsi="Times New Roman" w:cs="Times New Roman"/>
                                    </w:rPr>
                                  </w:pPr>
                                  <w:r w:rsidRPr="00D029A0">
                                    <w:rPr>
                                      <w:rFonts w:ascii="Times New Roman" w:eastAsia="宋体" w:hAnsi="Times New Roman" w:cs="Times New Roman"/>
                                    </w:rPr>
                                    <w:t>MICS</w:t>
                                  </w:r>
                                </w:p>
                              </w:tc>
                              <w:tc>
                                <w:tcPr>
                                  <w:tcW w:w="1701" w:type="dxa"/>
                                  <w:vAlign w:val="center"/>
                                </w:tcPr>
                                <w:p w14:paraId="0A091390" w14:textId="77777777" w:rsidR="00FA25B2" w:rsidRPr="004B750E" w:rsidRDefault="00FA25B2" w:rsidP="00214AF6">
                                  <w:pPr>
                                    <w:jc w:val="left"/>
                                    <w:rPr>
                                      <w:rFonts w:ascii="宋体" w:eastAsia="宋体" w:hAnsi="宋体"/>
                                    </w:rPr>
                                  </w:pPr>
                                  <w:r w:rsidRPr="002F00CB">
                                    <w:rPr>
                                      <w:rFonts w:ascii="Times New Roman" w:eastAsia="宋体" w:hAnsi="Times New Roman"/>
                                      <w:szCs w:val="21"/>
                                    </w:rPr>
                                    <w:t>402-405 MHz</w:t>
                                  </w:r>
                                  <w:r>
                                    <w:rPr>
                                      <w:rFonts w:ascii="Times New Roman" w:eastAsia="宋体" w:hAnsi="Times New Roman" w:hint="eastAsia"/>
                                      <w:szCs w:val="21"/>
                                    </w:rPr>
                                    <w:t>,</w:t>
                                  </w:r>
                                  <w:r>
                                    <w:rPr>
                                      <w:rFonts w:ascii="Times New Roman" w:eastAsia="宋体" w:hAnsi="Times New Roman"/>
                                      <w:szCs w:val="21"/>
                                    </w:rPr>
                                    <w:t xml:space="preserve"> </w:t>
                                  </w:r>
                                  <w:r w:rsidRPr="002F00CB">
                                    <w:rPr>
                                      <w:rFonts w:ascii="Times New Roman" w:eastAsia="宋体" w:hAnsi="Times New Roman"/>
                                      <w:szCs w:val="21"/>
                                    </w:rPr>
                                    <w:t>413-419 MHz</w:t>
                                  </w:r>
                                  <w:r>
                                    <w:rPr>
                                      <w:rFonts w:ascii="Times New Roman" w:eastAsia="宋体" w:hAnsi="Times New Roman" w:hint="eastAsia"/>
                                      <w:szCs w:val="21"/>
                                    </w:rPr>
                                    <w:t>,</w:t>
                                  </w:r>
                                  <w:r>
                                    <w:rPr>
                                      <w:rFonts w:ascii="Times New Roman" w:eastAsia="宋体" w:hAnsi="Times New Roman"/>
                                      <w:szCs w:val="21"/>
                                    </w:rPr>
                                    <w:t xml:space="preserve"> </w:t>
                                  </w:r>
                                  <w:r w:rsidRPr="002F00CB">
                                    <w:rPr>
                                      <w:rFonts w:ascii="Times New Roman" w:eastAsia="宋体" w:hAnsi="Times New Roman"/>
                                      <w:szCs w:val="21"/>
                                    </w:rPr>
                                    <w:t>426-432 MHz</w:t>
                                  </w:r>
                                </w:p>
                              </w:tc>
                              <w:tc>
                                <w:tcPr>
                                  <w:tcW w:w="1134" w:type="dxa"/>
                                  <w:vAlign w:val="center"/>
                                </w:tcPr>
                                <w:p w14:paraId="194037EF" w14:textId="2EA5E9DD" w:rsidR="00FA25B2" w:rsidRPr="004B750E" w:rsidRDefault="00FA25B2" w:rsidP="007D7202">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w:t>
                                  </w:r>
                                  <w:r w:rsidR="00D66843">
                                    <w:rPr>
                                      <w:rFonts w:ascii="Times New Roman" w:eastAsia="宋体" w:hAnsi="Times New Roman" w:cs="Times New Roman" w:hint="eastAsia"/>
                                    </w:rPr>
                                    <w:t>1</w:t>
                                  </w:r>
                                  <w:r>
                                    <w:rPr>
                                      <w:rFonts w:ascii="Times New Roman" w:eastAsia="宋体" w:hAnsi="Times New Roman" w:cs="Times New Roman"/>
                                    </w:rPr>
                                    <w:t>m</w:t>
                                  </w:r>
                                </w:p>
                              </w:tc>
                              <w:tc>
                                <w:tcPr>
                                  <w:tcW w:w="1701" w:type="dxa"/>
                                  <w:vAlign w:val="center"/>
                                </w:tcPr>
                                <w:p w14:paraId="4FAE7D47" w14:textId="77777777" w:rsidR="00FA25B2" w:rsidRPr="004B750E" w:rsidRDefault="00FA25B2" w:rsidP="007D7202">
                                  <w:pPr>
                                    <w:rPr>
                                      <w:rFonts w:ascii="宋体" w:eastAsia="宋体" w:hAnsi="宋体"/>
                                    </w:rPr>
                                  </w:pPr>
                                  <w:r w:rsidRPr="004B750E">
                                    <w:rPr>
                                      <w:rFonts w:ascii="Times New Roman" w:eastAsia="宋体" w:hAnsi="Times New Roman" w:cs="Times New Roman"/>
                                    </w:rPr>
                                    <w:t>&lt;</w:t>
                                  </w:r>
                                  <w:r>
                                    <w:rPr>
                                      <w:rFonts w:ascii="Times New Roman" w:eastAsia="宋体" w:hAnsi="Times New Roman" w:cs="Times New Roman"/>
                                    </w:rPr>
                                    <w:t>2</w:t>
                                  </w:r>
                                  <w:r w:rsidRPr="004B750E">
                                    <w:rPr>
                                      <w:rFonts w:ascii="Times New Roman" w:eastAsia="宋体" w:hAnsi="Times New Roman" w:cs="Times New Roman"/>
                                    </w:rPr>
                                    <w:t xml:space="preserve"> Mbps</w:t>
                                  </w:r>
                                </w:p>
                              </w:tc>
                              <w:tc>
                                <w:tcPr>
                                  <w:tcW w:w="1559" w:type="dxa"/>
                                  <w:vAlign w:val="center"/>
                                </w:tcPr>
                                <w:p w14:paraId="7408E222" w14:textId="545060A4" w:rsidR="00FA25B2" w:rsidRPr="00700757" w:rsidRDefault="003F40D8" w:rsidP="007D7202">
                                  <w:pPr>
                                    <w:rPr>
                                      <w:rFonts w:ascii="Times New Roman" w:eastAsia="宋体" w:hAnsi="Times New Roman" w:cs="Times New Roman"/>
                                    </w:rPr>
                                  </w:pPr>
                                  <w:r w:rsidRPr="00700757">
                                    <w:rPr>
                                      <w:rFonts w:ascii="Times New Roman" w:eastAsia="宋体" w:hAnsi="Times New Roman" w:cs="Times New Roman"/>
                                    </w:rPr>
                                    <w:t>较低：</w:t>
                                  </w:r>
                                  <w:r w:rsidR="00806B6A" w:rsidRPr="00700757">
                                    <w:rPr>
                                      <w:rFonts w:ascii="Times New Roman" w:eastAsia="宋体" w:hAnsi="Times New Roman" w:cs="Times New Roman"/>
                                    </w:rPr>
                                    <w:t>几</w:t>
                                  </w:r>
                                  <w:r w:rsidR="00722635" w:rsidRPr="00700757">
                                    <w:rPr>
                                      <w:rFonts w:ascii="Times New Roman" w:eastAsia="宋体" w:hAnsi="Times New Roman" w:cs="Times New Roman"/>
                                    </w:rPr>
                                    <w:t>mW</w:t>
                                  </w:r>
                                  <w:r w:rsidR="00806B6A" w:rsidRPr="00700757">
                                    <w:rPr>
                                      <w:rFonts w:ascii="Times New Roman" w:eastAsia="宋体" w:hAnsi="Times New Roman" w:cs="Times New Roman"/>
                                    </w:rPr>
                                    <w:t>到数百</w:t>
                                  </w:r>
                                  <w:r w:rsidR="00722635" w:rsidRPr="00700757">
                                    <w:rPr>
                                      <w:rFonts w:ascii="Times New Roman" w:eastAsia="宋体" w:hAnsi="Times New Roman" w:cs="Times New Roman"/>
                                    </w:rPr>
                                    <w:t>mW</w:t>
                                  </w:r>
                                </w:p>
                              </w:tc>
                            </w:tr>
                            <w:tr w:rsidR="00763928" w14:paraId="2EA3955F" w14:textId="77777777" w:rsidTr="00452328">
                              <w:trPr>
                                <w:trHeight w:val="283"/>
                                <w:jc w:val="center"/>
                              </w:trPr>
                              <w:tc>
                                <w:tcPr>
                                  <w:tcW w:w="1555" w:type="dxa"/>
                                  <w:vAlign w:val="center"/>
                                </w:tcPr>
                                <w:p w14:paraId="009D222C" w14:textId="5AA5CD05" w:rsidR="00763928" w:rsidRPr="00D029A0" w:rsidRDefault="00763928" w:rsidP="007D7202">
                                  <w:pPr>
                                    <w:rPr>
                                      <w:rFonts w:ascii="Times New Roman" w:eastAsia="宋体" w:hAnsi="Times New Roman" w:cs="Times New Roman"/>
                                    </w:rPr>
                                  </w:pPr>
                                  <w:r>
                                    <w:rPr>
                                      <w:rFonts w:ascii="Times New Roman" w:eastAsia="宋体" w:hAnsi="Times New Roman" w:cs="Times New Roman" w:hint="eastAsia"/>
                                    </w:rPr>
                                    <w:t>N</w:t>
                                  </w:r>
                                  <w:r>
                                    <w:rPr>
                                      <w:rFonts w:ascii="Times New Roman" w:eastAsia="宋体" w:hAnsi="Times New Roman" w:cs="Times New Roman"/>
                                    </w:rPr>
                                    <w:t>FC</w:t>
                                  </w:r>
                                </w:p>
                              </w:tc>
                              <w:tc>
                                <w:tcPr>
                                  <w:tcW w:w="1701" w:type="dxa"/>
                                  <w:vAlign w:val="center"/>
                                </w:tcPr>
                                <w:p w14:paraId="2734A922" w14:textId="1FDEFDA1" w:rsidR="00763928" w:rsidRPr="002F00CB" w:rsidRDefault="0078241C" w:rsidP="00214AF6">
                                  <w:pPr>
                                    <w:jc w:val="left"/>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szCs w:val="21"/>
                                    </w:rPr>
                                    <w:t xml:space="preserve">3.56 MHz, </w:t>
                                  </w:r>
                                </w:p>
                              </w:tc>
                              <w:tc>
                                <w:tcPr>
                                  <w:tcW w:w="1134" w:type="dxa"/>
                                  <w:vAlign w:val="center"/>
                                </w:tcPr>
                                <w:p w14:paraId="2A494B34" w14:textId="337909A3" w:rsidR="007363E4" w:rsidRDefault="007363E4" w:rsidP="007D7202">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 cm</w:t>
                                  </w:r>
                                </w:p>
                              </w:tc>
                              <w:tc>
                                <w:tcPr>
                                  <w:tcW w:w="1701" w:type="dxa"/>
                                  <w:vAlign w:val="center"/>
                                </w:tcPr>
                                <w:p w14:paraId="58D6E4AA" w14:textId="11EBAFD7" w:rsidR="00763928" w:rsidRPr="004B750E" w:rsidRDefault="007C54D2" w:rsidP="007D7202">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 Mbps</w:t>
                                  </w:r>
                                </w:p>
                              </w:tc>
                              <w:tc>
                                <w:tcPr>
                                  <w:tcW w:w="1559" w:type="dxa"/>
                                  <w:vAlign w:val="center"/>
                                </w:tcPr>
                                <w:p w14:paraId="470F3CFD" w14:textId="0D4352EC" w:rsidR="00763928" w:rsidRPr="00700757" w:rsidRDefault="00F36CED" w:rsidP="007D7202">
                                  <w:pPr>
                                    <w:rPr>
                                      <w:rFonts w:ascii="Times New Roman" w:eastAsia="宋体" w:hAnsi="Times New Roman" w:cs="Times New Roman"/>
                                    </w:rPr>
                                  </w:pPr>
                                  <w:r>
                                    <w:rPr>
                                      <w:rFonts w:ascii="Times New Roman" w:eastAsia="宋体" w:hAnsi="Times New Roman" w:cs="Times New Roman" w:hint="eastAsia"/>
                                    </w:rPr>
                                    <w:t>极</w:t>
                                  </w:r>
                                  <w:r w:rsidR="007E096A">
                                    <w:rPr>
                                      <w:rFonts w:ascii="Times New Roman" w:eastAsia="宋体" w:hAnsi="Times New Roman" w:cs="Times New Roman" w:hint="eastAsia"/>
                                    </w:rPr>
                                    <w:t>低：几毫瓦到</w:t>
                                  </w:r>
                                  <w:r w:rsidR="007E096A" w:rsidRPr="00700757">
                                    <w:rPr>
                                      <w:rFonts w:ascii="Times New Roman" w:eastAsia="宋体" w:hAnsi="Times New Roman" w:cs="Times New Roman"/>
                                    </w:rPr>
                                    <w:t>几十</w:t>
                                  </w:r>
                                  <w:r w:rsidR="007E096A" w:rsidRPr="00700757">
                                    <w:rPr>
                                      <w:rFonts w:ascii="Times New Roman" w:eastAsia="宋体" w:hAnsi="Times New Roman" w:cs="Times New Roman"/>
                                    </w:rPr>
                                    <w:t>mW</w:t>
                                  </w:r>
                                </w:p>
                              </w:tc>
                            </w:tr>
                            <w:tr w:rsidR="004316E4" w14:paraId="483D7F03" w14:textId="77777777" w:rsidTr="00452328">
                              <w:trPr>
                                <w:trHeight w:val="283"/>
                                <w:jc w:val="center"/>
                              </w:trPr>
                              <w:tc>
                                <w:tcPr>
                                  <w:tcW w:w="1555" w:type="dxa"/>
                                  <w:vAlign w:val="center"/>
                                </w:tcPr>
                                <w:p w14:paraId="67746AC7" w14:textId="77777777" w:rsidR="004316E4" w:rsidRPr="00D029A0" w:rsidRDefault="004316E4" w:rsidP="004316E4">
                                  <w:pPr>
                                    <w:rPr>
                                      <w:rFonts w:ascii="Times New Roman" w:eastAsia="宋体" w:hAnsi="Times New Roman" w:cs="Times New Roman"/>
                                    </w:rPr>
                                  </w:pPr>
                                  <w:r>
                                    <w:rPr>
                                      <w:rFonts w:ascii="Times New Roman" w:eastAsia="宋体" w:hAnsi="Times New Roman" w:cs="Times New Roman" w:hint="eastAsia"/>
                                    </w:rPr>
                                    <w:t>Blue</w:t>
                                  </w:r>
                                  <w:r>
                                    <w:rPr>
                                      <w:rFonts w:ascii="Times New Roman" w:eastAsia="宋体" w:hAnsi="Times New Roman" w:cs="Times New Roman"/>
                                    </w:rPr>
                                    <w:t>tooth</w:t>
                                  </w:r>
                                </w:p>
                              </w:tc>
                              <w:tc>
                                <w:tcPr>
                                  <w:tcW w:w="1701" w:type="dxa"/>
                                  <w:vAlign w:val="center"/>
                                </w:tcPr>
                                <w:p w14:paraId="78314056" w14:textId="447C0F41" w:rsidR="004316E4" w:rsidRPr="004B750E" w:rsidRDefault="004316E4" w:rsidP="004316E4">
                                  <w:pPr>
                                    <w:rPr>
                                      <w:rFonts w:ascii="宋体" w:eastAsia="宋体" w:hAnsi="宋体"/>
                                    </w:rPr>
                                  </w:pPr>
                                  <w:r w:rsidRPr="004B750E">
                                    <w:rPr>
                                      <w:rFonts w:ascii="Times New Roman" w:eastAsia="宋体" w:hAnsi="Times New Roman" w:cs="Times New Roman" w:hint="eastAsia"/>
                                    </w:rPr>
                                    <w:t>2</w:t>
                                  </w:r>
                                  <w:r w:rsidRPr="004B750E">
                                    <w:rPr>
                                      <w:rFonts w:ascii="Times New Roman" w:eastAsia="宋体" w:hAnsi="Times New Roman" w:cs="Times New Roman"/>
                                    </w:rPr>
                                    <w:t>.4 GHz</w:t>
                                  </w:r>
                                  <w:r>
                                    <w:rPr>
                                      <w:rFonts w:ascii="Times New Roman" w:eastAsia="宋体" w:hAnsi="Times New Roman" w:cs="Times New Roman"/>
                                    </w:rPr>
                                    <w:t xml:space="preserve"> </w:t>
                                  </w:r>
                                </w:p>
                              </w:tc>
                              <w:tc>
                                <w:tcPr>
                                  <w:tcW w:w="1134" w:type="dxa"/>
                                  <w:vAlign w:val="center"/>
                                </w:tcPr>
                                <w:p w14:paraId="147E209A" w14:textId="77777777" w:rsidR="004316E4" w:rsidRPr="004B750E" w:rsidRDefault="004316E4" w:rsidP="004316E4">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 m</w:t>
                                  </w:r>
                                </w:p>
                              </w:tc>
                              <w:tc>
                                <w:tcPr>
                                  <w:tcW w:w="1701" w:type="dxa"/>
                                  <w:vAlign w:val="center"/>
                                </w:tcPr>
                                <w:p w14:paraId="45B56313" w14:textId="060C8FEF" w:rsidR="004316E4" w:rsidRPr="004B750E" w:rsidRDefault="004316E4" w:rsidP="004316E4">
                                  <w:pPr>
                                    <w:rPr>
                                      <w:rFonts w:ascii="宋体" w:eastAsia="宋体" w:hAnsi="宋体"/>
                                    </w:rPr>
                                  </w:pPr>
                                  <w:r>
                                    <w:rPr>
                                      <w:rFonts w:ascii="Times New Roman" w:eastAsia="宋体" w:hAnsi="Times New Roman" w:cs="Times New Roman" w:hint="eastAsia"/>
                                    </w:rPr>
                                    <w:t>&lt;</w:t>
                                  </w:r>
                                  <w:r>
                                    <w:rPr>
                                      <w:rFonts w:ascii="Times New Roman" w:eastAsia="宋体" w:hAnsi="Times New Roman" w:cs="Times New Roman"/>
                                    </w:rPr>
                                    <w:t xml:space="preserve"> 10 Mbps</w:t>
                                  </w:r>
                                </w:p>
                              </w:tc>
                              <w:tc>
                                <w:tcPr>
                                  <w:tcW w:w="1559" w:type="dxa"/>
                                  <w:vAlign w:val="center"/>
                                </w:tcPr>
                                <w:p w14:paraId="5AA6B368" w14:textId="6EFEBB4E" w:rsidR="004316E4" w:rsidRPr="00700757" w:rsidRDefault="004316E4" w:rsidP="004316E4">
                                  <w:pPr>
                                    <w:rPr>
                                      <w:rFonts w:ascii="Times New Roman" w:eastAsia="宋体" w:hAnsi="Times New Roman" w:cs="Times New Roman"/>
                                    </w:rPr>
                                  </w:pPr>
                                  <w:r w:rsidRPr="00700757">
                                    <w:rPr>
                                      <w:rFonts w:ascii="Times New Roman" w:eastAsia="宋体" w:hAnsi="Times New Roman" w:cs="Times New Roman"/>
                                    </w:rPr>
                                    <w:t>低：几</w:t>
                                  </w:r>
                                  <w:r w:rsidRPr="00700757">
                                    <w:rPr>
                                      <w:rFonts w:ascii="Times New Roman" w:eastAsia="宋体" w:hAnsi="Times New Roman" w:cs="Times New Roman"/>
                                    </w:rPr>
                                    <w:t>mW</w:t>
                                  </w:r>
                                  <w:r w:rsidRPr="00700757">
                                    <w:rPr>
                                      <w:rFonts w:ascii="Times New Roman" w:eastAsia="宋体" w:hAnsi="Times New Roman" w:cs="Times New Roman"/>
                                    </w:rPr>
                                    <w:t>到几十</w:t>
                                  </w:r>
                                  <w:r w:rsidRPr="00700757">
                                    <w:rPr>
                                      <w:rFonts w:ascii="Times New Roman" w:eastAsia="宋体" w:hAnsi="Times New Roman" w:cs="Times New Roman"/>
                                    </w:rPr>
                                    <w:t>mW</w:t>
                                  </w:r>
                                </w:p>
                              </w:tc>
                            </w:tr>
                            <w:tr w:rsidR="00FA25B2" w14:paraId="5B302F46" w14:textId="77777777" w:rsidTr="00452328">
                              <w:trPr>
                                <w:trHeight w:val="283"/>
                                <w:jc w:val="center"/>
                              </w:trPr>
                              <w:tc>
                                <w:tcPr>
                                  <w:tcW w:w="1555" w:type="dxa"/>
                                  <w:vAlign w:val="center"/>
                                </w:tcPr>
                                <w:p w14:paraId="7A3E74F2" w14:textId="77777777" w:rsidR="00FA25B2" w:rsidRPr="00D029A0" w:rsidRDefault="00FA25B2" w:rsidP="00214AF6">
                                  <w:pPr>
                                    <w:rPr>
                                      <w:rFonts w:ascii="Times New Roman" w:eastAsia="宋体" w:hAnsi="Times New Roman" w:cs="Times New Roman"/>
                                    </w:rPr>
                                  </w:pPr>
                                  <w:r w:rsidRPr="00D029A0">
                                    <w:rPr>
                                      <w:rFonts w:ascii="Times New Roman" w:eastAsia="宋体" w:hAnsi="Times New Roman" w:cs="Times New Roman"/>
                                    </w:rPr>
                                    <w:t>WiFi</w:t>
                                  </w:r>
                                </w:p>
                              </w:tc>
                              <w:tc>
                                <w:tcPr>
                                  <w:tcW w:w="1701" w:type="dxa"/>
                                  <w:vAlign w:val="center"/>
                                </w:tcPr>
                                <w:p w14:paraId="49196678" w14:textId="77777777" w:rsidR="00FA25B2" w:rsidRPr="004B750E" w:rsidRDefault="00FA25B2" w:rsidP="00D029A0">
                                  <w:pPr>
                                    <w:jc w:val="left"/>
                                    <w:rPr>
                                      <w:rFonts w:ascii="宋体" w:eastAsia="宋体" w:hAnsi="宋体"/>
                                    </w:rPr>
                                  </w:pPr>
                                  <w:r>
                                    <w:rPr>
                                      <w:rFonts w:ascii="Times New Roman" w:eastAsia="宋体" w:hAnsi="Times New Roman" w:cs="Times New Roman"/>
                                    </w:rPr>
                                    <w:t>0.9 GHz</w:t>
                                  </w:r>
                                  <w:r>
                                    <w:rPr>
                                      <w:rFonts w:ascii="Times New Roman" w:eastAsia="宋体" w:hAnsi="Times New Roman" w:cs="Times New Roman" w:hint="eastAsia"/>
                                    </w:rPr>
                                    <w:t>,</w:t>
                                  </w:r>
                                  <w:r>
                                    <w:rPr>
                                      <w:rFonts w:ascii="Times New Roman" w:eastAsia="宋体" w:hAnsi="Times New Roman" w:cs="Times New Roman"/>
                                    </w:rPr>
                                    <w:t xml:space="preserve"> </w:t>
                                  </w:r>
                                  <w:r w:rsidRPr="004B750E">
                                    <w:rPr>
                                      <w:rFonts w:ascii="Times New Roman" w:eastAsia="宋体" w:hAnsi="Times New Roman" w:cs="Times New Roman" w:hint="eastAsia"/>
                                    </w:rPr>
                                    <w:t>2</w:t>
                                  </w:r>
                                  <w:r w:rsidRPr="004B750E">
                                    <w:rPr>
                                      <w:rFonts w:ascii="Times New Roman" w:eastAsia="宋体" w:hAnsi="Times New Roman" w:cs="Times New Roman"/>
                                    </w:rPr>
                                    <w:t>.4 GHz</w:t>
                                  </w:r>
                                  <w:r>
                                    <w:rPr>
                                      <w:rFonts w:ascii="Times New Roman" w:eastAsia="宋体" w:hAnsi="Times New Roman" w:cs="Times New Roman"/>
                                    </w:rPr>
                                    <w:t>, 5 GHz</w:t>
                                  </w:r>
                                </w:p>
                              </w:tc>
                              <w:tc>
                                <w:tcPr>
                                  <w:tcW w:w="1134" w:type="dxa"/>
                                  <w:vAlign w:val="center"/>
                                </w:tcPr>
                                <w:p w14:paraId="6E7CDB7D" w14:textId="77777777" w:rsidR="00FA25B2" w:rsidRPr="004B750E" w:rsidRDefault="00FA25B2" w:rsidP="00214AF6">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100 m</w:t>
                                  </w:r>
                                </w:p>
                              </w:tc>
                              <w:tc>
                                <w:tcPr>
                                  <w:tcW w:w="1701" w:type="dxa"/>
                                  <w:vAlign w:val="center"/>
                                </w:tcPr>
                                <w:p w14:paraId="46FD38B4" w14:textId="77777777" w:rsidR="00FA25B2" w:rsidRPr="004B750E" w:rsidRDefault="00FA25B2" w:rsidP="00214AF6">
                                  <w:pPr>
                                    <w:rPr>
                                      <w:rFonts w:ascii="宋体" w:eastAsia="宋体" w:hAnsi="宋体"/>
                                    </w:rPr>
                                  </w:pPr>
                                  <w:r>
                                    <w:rPr>
                                      <w:rFonts w:ascii="Times New Roman" w:eastAsia="宋体" w:hAnsi="Times New Roman" w:cs="Times New Roman"/>
                                    </w:rPr>
                                    <w:t>10</w:t>
                                  </w:r>
                                  <w:r w:rsidRPr="004B750E">
                                    <w:rPr>
                                      <w:rFonts w:ascii="Times New Roman" w:eastAsia="宋体" w:hAnsi="Times New Roman" w:cs="Times New Roman"/>
                                    </w:rPr>
                                    <w:t>Mbps</w:t>
                                  </w:r>
                                  <w:r>
                                    <w:rPr>
                                      <w:rFonts w:ascii="Times New Roman" w:eastAsia="宋体" w:hAnsi="Times New Roman" w:cs="Times New Roman"/>
                                    </w:rPr>
                                    <w:t xml:space="preserve"> – 1Gbps</w:t>
                                  </w:r>
                                </w:p>
                              </w:tc>
                              <w:tc>
                                <w:tcPr>
                                  <w:tcW w:w="1559" w:type="dxa"/>
                                  <w:vAlign w:val="center"/>
                                </w:tcPr>
                                <w:p w14:paraId="7B75399D" w14:textId="37105A71" w:rsidR="00FA25B2" w:rsidRPr="00700757" w:rsidRDefault="003F40D8" w:rsidP="00214AF6">
                                  <w:pPr>
                                    <w:rPr>
                                      <w:rFonts w:ascii="Times New Roman" w:eastAsia="宋体" w:hAnsi="Times New Roman" w:cs="Times New Roman"/>
                                    </w:rPr>
                                  </w:pPr>
                                  <w:r w:rsidRPr="00700757">
                                    <w:rPr>
                                      <w:rFonts w:ascii="Times New Roman" w:eastAsia="宋体" w:hAnsi="Times New Roman" w:cs="Times New Roman"/>
                                    </w:rPr>
                                    <w:t>高：</w:t>
                                  </w:r>
                                  <w:r w:rsidR="00C24290" w:rsidRPr="00700757">
                                    <w:rPr>
                                      <w:rFonts w:ascii="Times New Roman" w:eastAsia="宋体" w:hAnsi="Times New Roman" w:cs="Times New Roman"/>
                                    </w:rPr>
                                    <w:t>几百</w:t>
                                  </w:r>
                                  <w:r w:rsidR="00722635" w:rsidRPr="00700757">
                                    <w:rPr>
                                      <w:rFonts w:ascii="Times New Roman" w:eastAsia="宋体" w:hAnsi="Times New Roman" w:cs="Times New Roman"/>
                                    </w:rPr>
                                    <w:t>mW</w:t>
                                  </w:r>
                                  <w:r w:rsidR="00C24290" w:rsidRPr="00700757">
                                    <w:rPr>
                                      <w:rFonts w:ascii="Times New Roman" w:eastAsia="宋体" w:hAnsi="Times New Roman" w:cs="Times New Roman"/>
                                    </w:rPr>
                                    <w:t>到数</w:t>
                                  </w:r>
                                  <w:r w:rsidR="00722635" w:rsidRPr="00700757">
                                    <w:rPr>
                                      <w:rFonts w:ascii="Times New Roman" w:eastAsia="宋体" w:hAnsi="Times New Roman" w:cs="Times New Roman"/>
                                    </w:rPr>
                                    <w:t>W</w:t>
                                  </w:r>
                                </w:p>
                              </w:tc>
                            </w:tr>
                            <w:tr w:rsidR="00FA25B2" w14:paraId="0FF2254C" w14:textId="77777777" w:rsidTr="00452328">
                              <w:trPr>
                                <w:trHeight w:val="294"/>
                                <w:jc w:val="center"/>
                              </w:trPr>
                              <w:tc>
                                <w:tcPr>
                                  <w:tcW w:w="1555" w:type="dxa"/>
                                  <w:vAlign w:val="center"/>
                                </w:tcPr>
                                <w:p w14:paraId="6292785A" w14:textId="77777777" w:rsidR="00FA25B2" w:rsidRPr="00D029A0" w:rsidRDefault="00FA25B2" w:rsidP="00214AF6">
                                  <w:pPr>
                                    <w:rPr>
                                      <w:rFonts w:ascii="Times New Roman" w:eastAsia="宋体" w:hAnsi="Times New Roman" w:cs="Times New Roman"/>
                                    </w:rPr>
                                  </w:pPr>
                                  <w:r w:rsidRPr="00D029A0">
                                    <w:rPr>
                                      <w:rFonts w:ascii="Times New Roman" w:eastAsia="宋体" w:hAnsi="Times New Roman" w:cs="Times New Roman"/>
                                    </w:rPr>
                                    <w:t>ZigBee</w:t>
                                  </w:r>
                                </w:p>
                              </w:tc>
                              <w:tc>
                                <w:tcPr>
                                  <w:tcW w:w="1701" w:type="dxa"/>
                                  <w:vAlign w:val="center"/>
                                </w:tcPr>
                                <w:p w14:paraId="2820126D" w14:textId="77777777" w:rsidR="00FA25B2" w:rsidRPr="004B750E" w:rsidRDefault="00FA25B2" w:rsidP="00214AF6">
                                  <w:pPr>
                                    <w:rPr>
                                      <w:rFonts w:ascii="宋体" w:eastAsia="宋体" w:hAnsi="宋体"/>
                                    </w:rPr>
                                  </w:pPr>
                                  <w:r w:rsidRPr="00BA6D80">
                                    <w:rPr>
                                      <w:rFonts w:ascii="Times New Roman" w:eastAsia="宋体" w:hAnsi="Times New Roman" w:cs="Times New Roman"/>
                                    </w:rPr>
                                    <w:t>2.4 GHz</w:t>
                                  </w:r>
                                </w:p>
                              </w:tc>
                              <w:tc>
                                <w:tcPr>
                                  <w:tcW w:w="1134" w:type="dxa"/>
                                  <w:vAlign w:val="center"/>
                                </w:tcPr>
                                <w:p w14:paraId="716FB17E" w14:textId="77777777" w:rsidR="00FA25B2" w:rsidRPr="004B750E" w:rsidRDefault="00FA25B2" w:rsidP="00214AF6">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100 m</w:t>
                                  </w:r>
                                </w:p>
                              </w:tc>
                              <w:tc>
                                <w:tcPr>
                                  <w:tcW w:w="1701" w:type="dxa"/>
                                  <w:vAlign w:val="center"/>
                                </w:tcPr>
                                <w:p w14:paraId="64F91D11" w14:textId="77777777" w:rsidR="00FA25B2" w:rsidRPr="004B750E" w:rsidRDefault="00FA25B2" w:rsidP="00214AF6">
                                  <w:pPr>
                                    <w:rPr>
                                      <w:rFonts w:ascii="宋体" w:eastAsia="宋体" w:hAnsi="宋体"/>
                                    </w:rPr>
                                  </w:pPr>
                                  <w:r w:rsidRPr="004B750E">
                                    <w:rPr>
                                      <w:rFonts w:ascii="Times New Roman" w:eastAsia="宋体" w:hAnsi="Times New Roman" w:cs="Times New Roman"/>
                                    </w:rPr>
                                    <w:t>&lt;</w:t>
                                  </w:r>
                                  <w:r>
                                    <w:rPr>
                                      <w:rFonts w:ascii="Times New Roman" w:eastAsia="宋体" w:hAnsi="Times New Roman" w:cs="Times New Roman"/>
                                    </w:rPr>
                                    <w:t>250</w:t>
                                  </w:r>
                                  <w:r w:rsidRPr="004B750E">
                                    <w:rPr>
                                      <w:rFonts w:ascii="Times New Roman" w:eastAsia="宋体" w:hAnsi="Times New Roman" w:cs="Times New Roman"/>
                                    </w:rPr>
                                    <w:t xml:space="preserve"> </w:t>
                                  </w:r>
                                  <w:r>
                                    <w:rPr>
                                      <w:rFonts w:ascii="Times New Roman" w:eastAsia="宋体" w:hAnsi="Times New Roman" w:cs="Times New Roman"/>
                                    </w:rPr>
                                    <w:t>k</w:t>
                                  </w:r>
                                  <w:r w:rsidRPr="004B750E">
                                    <w:rPr>
                                      <w:rFonts w:ascii="Times New Roman" w:eastAsia="宋体" w:hAnsi="Times New Roman" w:cs="Times New Roman"/>
                                    </w:rPr>
                                    <w:t>bps</w:t>
                                  </w:r>
                                </w:p>
                              </w:tc>
                              <w:tc>
                                <w:tcPr>
                                  <w:tcW w:w="1559" w:type="dxa"/>
                                  <w:vAlign w:val="center"/>
                                </w:tcPr>
                                <w:p w14:paraId="43DCFD67" w14:textId="008532A6" w:rsidR="00FA25B2" w:rsidRPr="00700757" w:rsidRDefault="0078080F" w:rsidP="00214AF6">
                                  <w:pPr>
                                    <w:rPr>
                                      <w:rFonts w:ascii="Times New Roman" w:eastAsia="宋体" w:hAnsi="Times New Roman" w:cs="Times New Roman"/>
                                    </w:rPr>
                                  </w:pPr>
                                  <w:r w:rsidRPr="00700757">
                                    <w:rPr>
                                      <w:rFonts w:ascii="Times New Roman" w:eastAsia="宋体" w:hAnsi="Times New Roman" w:cs="Times New Roman"/>
                                    </w:rPr>
                                    <w:t>较低</w:t>
                                  </w:r>
                                  <w:r w:rsidR="003F40D8" w:rsidRPr="00700757">
                                    <w:rPr>
                                      <w:rFonts w:ascii="Times New Roman" w:eastAsia="宋体" w:hAnsi="Times New Roman" w:cs="Times New Roman"/>
                                    </w:rPr>
                                    <w:t>：</w:t>
                                  </w:r>
                                  <w:r w:rsidR="00C24290" w:rsidRPr="00700757">
                                    <w:rPr>
                                      <w:rFonts w:ascii="Times New Roman" w:eastAsia="宋体" w:hAnsi="Times New Roman" w:cs="Times New Roman"/>
                                    </w:rPr>
                                    <w:t>几十</w:t>
                                  </w:r>
                                  <w:r w:rsidR="006D3652" w:rsidRPr="00700757">
                                    <w:rPr>
                                      <w:rFonts w:ascii="Times New Roman" w:eastAsia="宋体" w:hAnsi="Times New Roman" w:cs="Times New Roman"/>
                                    </w:rPr>
                                    <w:t>mW</w:t>
                                  </w:r>
                                  <w:r w:rsidR="00C24290" w:rsidRPr="00700757">
                                    <w:rPr>
                                      <w:rFonts w:ascii="Times New Roman" w:eastAsia="宋体" w:hAnsi="Times New Roman" w:cs="Times New Roman"/>
                                    </w:rPr>
                                    <w:t>到</w:t>
                                  </w:r>
                                  <w:r w:rsidR="00CA7C2E" w:rsidRPr="00700757">
                                    <w:rPr>
                                      <w:rFonts w:ascii="Times New Roman" w:eastAsia="宋体" w:hAnsi="Times New Roman" w:cs="Times New Roman"/>
                                    </w:rPr>
                                    <w:t>数</w:t>
                                  </w:r>
                                  <w:r w:rsidR="00C24290" w:rsidRPr="00700757">
                                    <w:rPr>
                                      <w:rFonts w:ascii="Times New Roman" w:eastAsia="宋体" w:hAnsi="Times New Roman" w:cs="Times New Roman"/>
                                    </w:rPr>
                                    <w:t>百</w:t>
                                  </w:r>
                                  <w:r w:rsidR="006D3652" w:rsidRPr="00700757">
                                    <w:rPr>
                                      <w:rFonts w:ascii="Times New Roman" w:eastAsia="宋体" w:hAnsi="Times New Roman" w:cs="Times New Roman"/>
                                    </w:rPr>
                                    <w:t>mW</w:t>
                                  </w:r>
                                </w:p>
                              </w:tc>
                            </w:tr>
                          </w:tbl>
                          <w:p w14:paraId="578D9605" w14:textId="77777777" w:rsidR="00FA25B2" w:rsidRDefault="00FA25B2" w:rsidP="00FA25B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F93D0" id="文本框 1" o:spid="_x0000_s1057" type="#_x0000_t202" style="position:absolute;left:0;text-align:left;margin-left:0;margin-top:241.55pt;width:414.3pt;height:252.7pt;z-index:2517647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" stroked="f">
                <v:textbox>
                  <w:txbxContent>
                    <w:p w14:paraId="01314A89" w14:textId="2D7F283F" w:rsidR="00FA25B2" w:rsidRPr="0038401B" w:rsidRDefault="00FA25B2" w:rsidP="00FA25B2">
                      <w:pPr>
                        <w:spacing w:afterLines="50" w:after="156"/>
                        <w:jc w:val="center"/>
                        <w:rPr>
                          <w:rFonts w:ascii="宋体" w:eastAsia="宋体" w:hAnsi="宋体"/>
                        </w:rPr>
                      </w:pPr>
                      <w:r w:rsidRPr="0038401B">
                        <w:rPr>
                          <w:rFonts w:ascii="宋体" w:eastAsia="宋体" w:hAnsi="宋体"/>
                        </w:rPr>
                        <w:t>表</w:t>
                      </w:r>
                      <w:r w:rsidRPr="0038401B">
                        <w:rPr>
                          <w:rFonts w:ascii="宋体" w:eastAsia="宋体" w:hAnsi="宋体" w:hint="eastAsia"/>
                        </w:rPr>
                        <w:t>8</w:t>
                      </w:r>
                      <w:r w:rsidRPr="0038401B">
                        <w:rPr>
                          <w:rFonts w:ascii="宋体" w:eastAsia="宋体" w:hAnsi="宋体"/>
                        </w:rPr>
                        <w:t>-</w:t>
                      </w:r>
                      <w:r w:rsidR="006071E0">
                        <w:rPr>
                          <w:rFonts w:ascii="宋体" w:eastAsia="宋体" w:hAnsi="宋体" w:hint="eastAsia"/>
                        </w:rPr>
                        <w:t>4</w:t>
                      </w:r>
                      <w:r>
                        <w:rPr>
                          <w:rFonts w:ascii="宋体" w:eastAsia="宋体" w:hAnsi="宋体" w:hint="eastAsia"/>
                        </w:rPr>
                        <w:t xml:space="preserve"> </w:t>
                      </w:r>
                      <w:r>
                        <w:rPr>
                          <w:rFonts w:ascii="宋体" w:eastAsia="宋体" w:hAnsi="宋体"/>
                        </w:rPr>
                        <w:t>常用于侵入式脑机接口的窄带通讯方式比较</w:t>
                      </w:r>
                    </w:p>
                    <w:tbl>
                      <w:tblPr>
                        <w:tblStyle w:val="ac"/>
                        <w:tblW w:w="0" w:type="auto"/>
                        <w:jc w:val="center"/>
                        <w:tblLook w:val="04A0" w:firstRow="1" w:lastRow="0" w:firstColumn="1" w:lastColumn="0" w:noHBand="0" w:noVBand="1"/>
                      </w:tblPr>
                      <w:tblGrid>
                        <w:gridCol w:w="1555"/>
                        <w:gridCol w:w="1701"/>
                        <w:gridCol w:w="1134"/>
                        <w:gridCol w:w="1701"/>
                        <w:gridCol w:w="1559"/>
                      </w:tblGrid>
                      <w:tr w:rsidR="00FA25B2" w14:paraId="636CC5F8" w14:textId="77777777" w:rsidTr="00452328">
                        <w:trPr>
                          <w:trHeight w:val="283"/>
                          <w:jc w:val="center"/>
                        </w:trPr>
                        <w:tc>
                          <w:tcPr>
                            <w:tcW w:w="1555" w:type="dxa"/>
                          </w:tcPr>
                          <w:p w14:paraId="5B0508A3" w14:textId="77777777" w:rsidR="00FA25B2" w:rsidRPr="005A2301" w:rsidRDefault="00FA25B2" w:rsidP="007D7202">
                            <w:pPr>
                              <w:rPr>
                                <w:rFonts w:ascii="宋体" w:eastAsia="宋体" w:hAnsi="宋体"/>
                              </w:rPr>
                            </w:pPr>
                            <w:r>
                              <w:rPr>
                                <w:rFonts w:ascii="宋体" w:eastAsia="宋体" w:hAnsi="宋体"/>
                              </w:rPr>
                              <w:t>窄带通讯技术</w:t>
                            </w:r>
                          </w:p>
                        </w:tc>
                        <w:tc>
                          <w:tcPr>
                            <w:tcW w:w="1701" w:type="dxa"/>
                          </w:tcPr>
                          <w:p w14:paraId="6B294F1F" w14:textId="77777777" w:rsidR="00FA25B2" w:rsidRPr="004B750E" w:rsidRDefault="00FA25B2" w:rsidP="007D7202">
                            <w:pPr>
                              <w:rPr>
                                <w:rFonts w:ascii="宋体" w:eastAsia="宋体" w:hAnsi="宋体"/>
                              </w:rPr>
                            </w:pPr>
                            <w:r w:rsidRPr="004B750E">
                              <w:rPr>
                                <w:rFonts w:ascii="宋体" w:eastAsia="宋体" w:hAnsi="宋体"/>
                              </w:rPr>
                              <w:t>频段</w:t>
                            </w:r>
                          </w:p>
                        </w:tc>
                        <w:tc>
                          <w:tcPr>
                            <w:tcW w:w="1134" w:type="dxa"/>
                          </w:tcPr>
                          <w:p w14:paraId="2ACD51DF" w14:textId="77777777" w:rsidR="00FA25B2" w:rsidRPr="004B750E" w:rsidRDefault="00FA25B2" w:rsidP="007D7202">
                            <w:pPr>
                              <w:rPr>
                                <w:rFonts w:ascii="宋体" w:eastAsia="宋体" w:hAnsi="宋体"/>
                              </w:rPr>
                            </w:pPr>
                            <w:r>
                              <w:rPr>
                                <w:rFonts w:ascii="宋体" w:eastAsia="宋体" w:hAnsi="宋体" w:hint="eastAsia"/>
                              </w:rPr>
                              <w:t>通讯范围</w:t>
                            </w:r>
                          </w:p>
                        </w:tc>
                        <w:tc>
                          <w:tcPr>
                            <w:tcW w:w="1701" w:type="dxa"/>
                          </w:tcPr>
                          <w:p w14:paraId="21CAAA5C" w14:textId="77777777" w:rsidR="00FA25B2" w:rsidRPr="004B750E" w:rsidRDefault="00FA25B2" w:rsidP="007D7202">
                            <w:pPr>
                              <w:rPr>
                                <w:rFonts w:ascii="宋体" w:eastAsia="宋体" w:hAnsi="宋体"/>
                              </w:rPr>
                            </w:pPr>
                            <w:r w:rsidRPr="004B750E">
                              <w:rPr>
                                <w:rFonts w:ascii="宋体" w:eastAsia="宋体" w:hAnsi="宋体"/>
                              </w:rPr>
                              <w:t>数据率</w:t>
                            </w:r>
                          </w:p>
                        </w:tc>
                        <w:tc>
                          <w:tcPr>
                            <w:tcW w:w="1559" w:type="dxa"/>
                          </w:tcPr>
                          <w:p w14:paraId="76F656CC" w14:textId="77777777" w:rsidR="00FA25B2" w:rsidRPr="004B750E" w:rsidRDefault="00FA25B2" w:rsidP="007D7202">
                            <w:pPr>
                              <w:rPr>
                                <w:rFonts w:ascii="宋体" w:eastAsia="宋体" w:hAnsi="宋体"/>
                              </w:rPr>
                            </w:pPr>
                            <w:r w:rsidRPr="004B750E">
                              <w:rPr>
                                <w:rFonts w:ascii="宋体" w:eastAsia="宋体" w:hAnsi="宋体"/>
                              </w:rPr>
                              <w:t>功耗</w:t>
                            </w:r>
                          </w:p>
                        </w:tc>
                      </w:tr>
                      <w:tr w:rsidR="00FA25B2" w14:paraId="337B0DA7" w14:textId="77777777" w:rsidTr="00452328">
                        <w:trPr>
                          <w:trHeight w:val="938"/>
                          <w:jc w:val="center"/>
                        </w:trPr>
                        <w:tc>
                          <w:tcPr>
                            <w:tcW w:w="1555" w:type="dxa"/>
                            <w:vAlign w:val="center"/>
                          </w:tcPr>
                          <w:p w14:paraId="5EF3B0A8" w14:textId="77777777" w:rsidR="00FA25B2" w:rsidRPr="00D029A0" w:rsidRDefault="00FA25B2" w:rsidP="007D7202">
                            <w:pPr>
                              <w:rPr>
                                <w:rFonts w:ascii="Times New Roman" w:eastAsia="宋体" w:hAnsi="Times New Roman" w:cs="Times New Roman"/>
                              </w:rPr>
                            </w:pPr>
                            <w:r w:rsidRPr="00D029A0">
                              <w:rPr>
                                <w:rFonts w:ascii="Times New Roman" w:eastAsia="宋体" w:hAnsi="Times New Roman" w:cs="Times New Roman"/>
                              </w:rPr>
                              <w:t>WMTS</w:t>
                            </w:r>
                          </w:p>
                        </w:tc>
                        <w:tc>
                          <w:tcPr>
                            <w:tcW w:w="1701" w:type="dxa"/>
                            <w:vAlign w:val="center"/>
                          </w:tcPr>
                          <w:p w14:paraId="45CCF6A5" w14:textId="77777777" w:rsidR="00FA25B2" w:rsidRPr="004B750E" w:rsidRDefault="00FA25B2" w:rsidP="00214AF6">
                            <w:pPr>
                              <w:jc w:val="left"/>
                              <w:rPr>
                                <w:rFonts w:ascii="Times New Roman" w:eastAsia="宋体" w:hAnsi="Times New Roman" w:cs="Times New Roman"/>
                              </w:rPr>
                            </w:pPr>
                            <w:r w:rsidRPr="00214AF6">
                              <w:rPr>
                                <w:rFonts w:ascii="Times New Roman" w:eastAsia="宋体" w:hAnsi="Times New Roman" w:cs="Times New Roman"/>
                              </w:rPr>
                              <w:t>608-614 MHz</w:t>
                            </w:r>
                            <w:r>
                              <w:rPr>
                                <w:rFonts w:ascii="Times New Roman" w:eastAsia="宋体" w:hAnsi="Times New Roman" w:cs="Times New Roman" w:hint="eastAsia"/>
                              </w:rPr>
                              <w:t>,</w:t>
                            </w:r>
                            <w:r>
                              <w:rPr>
                                <w:rFonts w:ascii="Times New Roman" w:eastAsia="宋体" w:hAnsi="Times New Roman" w:cs="Times New Roman"/>
                              </w:rPr>
                              <w:t xml:space="preserve"> </w:t>
                            </w:r>
                            <w:r w:rsidRPr="00214AF6">
                              <w:rPr>
                                <w:rFonts w:ascii="Times New Roman" w:eastAsia="宋体" w:hAnsi="Times New Roman" w:cs="Times New Roman"/>
                              </w:rPr>
                              <w:t>1395-1400 MHz</w:t>
                            </w:r>
                            <w:r>
                              <w:rPr>
                                <w:rFonts w:ascii="Times New Roman" w:eastAsia="宋体" w:hAnsi="Times New Roman" w:cs="Times New Roman"/>
                              </w:rPr>
                              <w:t xml:space="preserve">, </w:t>
                            </w:r>
                            <w:r w:rsidRPr="00214AF6">
                              <w:rPr>
                                <w:rFonts w:ascii="Times New Roman" w:eastAsia="宋体" w:hAnsi="Times New Roman" w:cs="Times New Roman"/>
                              </w:rPr>
                              <w:t xml:space="preserve"> 1427-1432 MHz</w:t>
                            </w:r>
                          </w:p>
                        </w:tc>
                        <w:tc>
                          <w:tcPr>
                            <w:tcW w:w="1134" w:type="dxa"/>
                            <w:vAlign w:val="center"/>
                          </w:tcPr>
                          <w:p w14:paraId="631EFB12" w14:textId="77777777" w:rsidR="00FA25B2" w:rsidRPr="004B750E" w:rsidRDefault="00FA25B2" w:rsidP="007D7202">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 m</w:t>
                            </w:r>
                          </w:p>
                        </w:tc>
                        <w:tc>
                          <w:tcPr>
                            <w:tcW w:w="1701" w:type="dxa"/>
                            <w:vAlign w:val="center"/>
                          </w:tcPr>
                          <w:p w14:paraId="3692C74B" w14:textId="77777777" w:rsidR="00FA25B2" w:rsidRPr="004B750E" w:rsidRDefault="00FA25B2" w:rsidP="007D7202">
                            <w:pPr>
                              <w:rPr>
                                <w:rFonts w:ascii="Times New Roman" w:eastAsia="宋体" w:hAnsi="Times New Roman" w:cs="Times New Roman"/>
                              </w:rPr>
                            </w:pPr>
                            <w:r w:rsidRPr="004B750E">
                              <w:rPr>
                                <w:rFonts w:ascii="Times New Roman" w:eastAsia="宋体" w:hAnsi="Times New Roman" w:cs="Times New Roman" w:hint="eastAsia"/>
                              </w:rPr>
                              <w:t xml:space="preserve"> </w:t>
                            </w:r>
                            <w:r w:rsidRPr="004B750E">
                              <w:rPr>
                                <w:rFonts w:ascii="Times New Roman" w:eastAsia="宋体" w:hAnsi="Times New Roman" w:cs="Times New Roman"/>
                              </w:rPr>
                              <w:t>&lt;</w:t>
                            </w:r>
                            <w:r>
                              <w:rPr>
                                <w:rFonts w:ascii="Times New Roman" w:eastAsia="宋体" w:hAnsi="Times New Roman" w:cs="Times New Roman"/>
                              </w:rPr>
                              <w:t>2</w:t>
                            </w:r>
                            <w:r w:rsidRPr="004B750E">
                              <w:rPr>
                                <w:rFonts w:ascii="Times New Roman" w:eastAsia="宋体" w:hAnsi="Times New Roman" w:cs="Times New Roman"/>
                              </w:rPr>
                              <w:t xml:space="preserve"> Mbps</w:t>
                            </w:r>
                          </w:p>
                        </w:tc>
                        <w:tc>
                          <w:tcPr>
                            <w:tcW w:w="1559" w:type="dxa"/>
                            <w:vAlign w:val="center"/>
                          </w:tcPr>
                          <w:p w14:paraId="37F45559" w14:textId="774DA784" w:rsidR="00FA25B2" w:rsidRPr="00700757" w:rsidRDefault="00C3490A" w:rsidP="007D7202">
                            <w:pPr>
                              <w:rPr>
                                <w:rFonts w:ascii="Times New Roman" w:eastAsia="宋体" w:hAnsi="Times New Roman" w:cs="Times New Roman"/>
                              </w:rPr>
                            </w:pPr>
                            <w:r w:rsidRPr="00700757">
                              <w:rPr>
                                <w:rFonts w:ascii="Times New Roman" w:eastAsia="宋体" w:hAnsi="Times New Roman" w:cs="Times New Roman"/>
                              </w:rPr>
                              <w:t>中</w:t>
                            </w:r>
                            <w:r w:rsidR="003F40D8" w:rsidRPr="00700757">
                              <w:rPr>
                                <w:rFonts w:ascii="Times New Roman" w:eastAsia="宋体" w:hAnsi="Times New Roman" w:cs="Times New Roman"/>
                              </w:rPr>
                              <w:t>：</w:t>
                            </w:r>
                            <w:r w:rsidR="00806B6A" w:rsidRPr="00700757">
                              <w:rPr>
                                <w:rFonts w:ascii="Times New Roman" w:eastAsia="宋体" w:hAnsi="Times New Roman" w:cs="Times New Roman"/>
                              </w:rPr>
                              <w:t>几十</w:t>
                            </w:r>
                            <w:r w:rsidR="00722635" w:rsidRPr="00700757">
                              <w:rPr>
                                <w:rFonts w:ascii="Times New Roman" w:eastAsia="宋体" w:hAnsi="Times New Roman" w:cs="Times New Roman"/>
                              </w:rPr>
                              <w:t>mW-1W</w:t>
                            </w:r>
                          </w:p>
                        </w:tc>
                      </w:tr>
                      <w:tr w:rsidR="00FA25B2" w14:paraId="13D82E49" w14:textId="77777777" w:rsidTr="00452328">
                        <w:trPr>
                          <w:trHeight w:val="283"/>
                          <w:jc w:val="center"/>
                        </w:trPr>
                        <w:tc>
                          <w:tcPr>
                            <w:tcW w:w="1555" w:type="dxa"/>
                            <w:vAlign w:val="center"/>
                          </w:tcPr>
                          <w:p w14:paraId="12C77CBD" w14:textId="77777777" w:rsidR="00FA25B2" w:rsidRPr="00D029A0" w:rsidRDefault="00FA25B2" w:rsidP="007D7202">
                            <w:pPr>
                              <w:rPr>
                                <w:rFonts w:ascii="Times New Roman" w:eastAsia="宋体" w:hAnsi="Times New Roman" w:cs="Times New Roman"/>
                              </w:rPr>
                            </w:pPr>
                            <w:r w:rsidRPr="00D029A0">
                              <w:rPr>
                                <w:rFonts w:ascii="Times New Roman" w:eastAsia="宋体" w:hAnsi="Times New Roman" w:cs="Times New Roman"/>
                              </w:rPr>
                              <w:t>MICS</w:t>
                            </w:r>
                          </w:p>
                        </w:tc>
                        <w:tc>
                          <w:tcPr>
                            <w:tcW w:w="1701" w:type="dxa"/>
                            <w:vAlign w:val="center"/>
                          </w:tcPr>
                          <w:p w14:paraId="0A091390" w14:textId="77777777" w:rsidR="00FA25B2" w:rsidRPr="004B750E" w:rsidRDefault="00FA25B2" w:rsidP="00214AF6">
                            <w:pPr>
                              <w:jc w:val="left"/>
                              <w:rPr>
                                <w:rFonts w:ascii="宋体" w:eastAsia="宋体" w:hAnsi="宋体"/>
                              </w:rPr>
                            </w:pPr>
                            <w:r w:rsidRPr="002F00CB">
                              <w:rPr>
                                <w:rFonts w:ascii="Times New Roman" w:eastAsia="宋体" w:hAnsi="Times New Roman"/>
                                <w:szCs w:val="21"/>
                              </w:rPr>
                              <w:t>402-405 MHz</w:t>
                            </w:r>
                            <w:r>
                              <w:rPr>
                                <w:rFonts w:ascii="Times New Roman" w:eastAsia="宋体" w:hAnsi="Times New Roman" w:hint="eastAsia"/>
                                <w:szCs w:val="21"/>
                              </w:rPr>
                              <w:t>,</w:t>
                            </w:r>
                            <w:r>
                              <w:rPr>
                                <w:rFonts w:ascii="Times New Roman" w:eastAsia="宋体" w:hAnsi="Times New Roman"/>
                                <w:szCs w:val="21"/>
                              </w:rPr>
                              <w:t xml:space="preserve"> </w:t>
                            </w:r>
                            <w:r w:rsidRPr="002F00CB">
                              <w:rPr>
                                <w:rFonts w:ascii="Times New Roman" w:eastAsia="宋体" w:hAnsi="Times New Roman"/>
                                <w:szCs w:val="21"/>
                              </w:rPr>
                              <w:t>413-419 MHz</w:t>
                            </w:r>
                            <w:r>
                              <w:rPr>
                                <w:rFonts w:ascii="Times New Roman" w:eastAsia="宋体" w:hAnsi="Times New Roman" w:hint="eastAsia"/>
                                <w:szCs w:val="21"/>
                              </w:rPr>
                              <w:t>,</w:t>
                            </w:r>
                            <w:r>
                              <w:rPr>
                                <w:rFonts w:ascii="Times New Roman" w:eastAsia="宋体" w:hAnsi="Times New Roman"/>
                                <w:szCs w:val="21"/>
                              </w:rPr>
                              <w:t xml:space="preserve"> </w:t>
                            </w:r>
                            <w:r w:rsidRPr="002F00CB">
                              <w:rPr>
                                <w:rFonts w:ascii="Times New Roman" w:eastAsia="宋体" w:hAnsi="Times New Roman"/>
                                <w:szCs w:val="21"/>
                              </w:rPr>
                              <w:t>426-432 MHz</w:t>
                            </w:r>
                          </w:p>
                        </w:tc>
                        <w:tc>
                          <w:tcPr>
                            <w:tcW w:w="1134" w:type="dxa"/>
                            <w:vAlign w:val="center"/>
                          </w:tcPr>
                          <w:p w14:paraId="194037EF" w14:textId="2EA5E9DD" w:rsidR="00FA25B2" w:rsidRPr="004B750E" w:rsidRDefault="00FA25B2" w:rsidP="007D7202">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w:t>
                            </w:r>
                            <w:r w:rsidR="00D66843">
                              <w:rPr>
                                <w:rFonts w:ascii="Times New Roman" w:eastAsia="宋体" w:hAnsi="Times New Roman" w:cs="Times New Roman" w:hint="eastAsia"/>
                              </w:rPr>
                              <w:t>1</w:t>
                            </w:r>
                            <w:r>
                              <w:rPr>
                                <w:rFonts w:ascii="Times New Roman" w:eastAsia="宋体" w:hAnsi="Times New Roman" w:cs="Times New Roman"/>
                              </w:rPr>
                              <w:t>m</w:t>
                            </w:r>
                          </w:p>
                        </w:tc>
                        <w:tc>
                          <w:tcPr>
                            <w:tcW w:w="1701" w:type="dxa"/>
                            <w:vAlign w:val="center"/>
                          </w:tcPr>
                          <w:p w14:paraId="4FAE7D47" w14:textId="77777777" w:rsidR="00FA25B2" w:rsidRPr="004B750E" w:rsidRDefault="00FA25B2" w:rsidP="007D7202">
                            <w:pPr>
                              <w:rPr>
                                <w:rFonts w:ascii="宋体" w:eastAsia="宋体" w:hAnsi="宋体"/>
                              </w:rPr>
                            </w:pPr>
                            <w:r w:rsidRPr="004B750E">
                              <w:rPr>
                                <w:rFonts w:ascii="Times New Roman" w:eastAsia="宋体" w:hAnsi="Times New Roman" w:cs="Times New Roman"/>
                              </w:rPr>
                              <w:t>&lt;</w:t>
                            </w:r>
                            <w:r>
                              <w:rPr>
                                <w:rFonts w:ascii="Times New Roman" w:eastAsia="宋体" w:hAnsi="Times New Roman" w:cs="Times New Roman"/>
                              </w:rPr>
                              <w:t>2</w:t>
                            </w:r>
                            <w:r w:rsidRPr="004B750E">
                              <w:rPr>
                                <w:rFonts w:ascii="Times New Roman" w:eastAsia="宋体" w:hAnsi="Times New Roman" w:cs="Times New Roman"/>
                              </w:rPr>
                              <w:t xml:space="preserve"> Mbps</w:t>
                            </w:r>
                          </w:p>
                        </w:tc>
                        <w:tc>
                          <w:tcPr>
                            <w:tcW w:w="1559" w:type="dxa"/>
                            <w:vAlign w:val="center"/>
                          </w:tcPr>
                          <w:p w14:paraId="7408E222" w14:textId="545060A4" w:rsidR="00FA25B2" w:rsidRPr="00700757" w:rsidRDefault="003F40D8" w:rsidP="007D7202">
                            <w:pPr>
                              <w:rPr>
                                <w:rFonts w:ascii="Times New Roman" w:eastAsia="宋体" w:hAnsi="Times New Roman" w:cs="Times New Roman"/>
                              </w:rPr>
                            </w:pPr>
                            <w:r w:rsidRPr="00700757">
                              <w:rPr>
                                <w:rFonts w:ascii="Times New Roman" w:eastAsia="宋体" w:hAnsi="Times New Roman" w:cs="Times New Roman"/>
                              </w:rPr>
                              <w:t>较低：</w:t>
                            </w:r>
                            <w:r w:rsidR="00806B6A" w:rsidRPr="00700757">
                              <w:rPr>
                                <w:rFonts w:ascii="Times New Roman" w:eastAsia="宋体" w:hAnsi="Times New Roman" w:cs="Times New Roman"/>
                              </w:rPr>
                              <w:t>几</w:t>
                            </w:r>
                            <w:r w:rsidR="00722635" w:rsidRPr="00700757">
                              <w:rPr>
                                <w:rFonts w:ascii="Times New Roman" w:eastAsia="宋体" w:hAnsi="Times New Roman" w:cs="Times New Roman"/>
                              </w:rPr>
                              <w:t>mW</w:t>
                            </w:r>
                            <w:r w:rsidR="00806B6A" w:rsidRPr="00700757">
                              <w:rPr>
                                <w:rFonts w:ascii="Times New Roman" w:eastAsia="宋体" w:hAnsi="Times New Roman" w:cs="Times New Roman"/>
                              </w:rPr>
                              <w:t>到数百</w:t>
                            </w:r>
                            <w:r w:rsidR="00722635" w:rsidRPr="00700757">
                              <w:rPr>
                                <w:rFonts w:ascii="Times New Roman" w:eastAsia="宋体" w:hAnsi="Times New Roman" w:cs="Times New Roman"/>
                              </w:rPr>
                              <w:t>mW</w:t>
                            </w:r>
                          </w:p>
                        </w:tc>
                      </w:tr>
                      <w:tr w:rsidR="00763928" w14:paraId="2EA3955F" w14:textId="77777777" w:rsidTr="00452328">
                        <w:trPr>
                          <w:trHeight w:val="283"/>
                          <w:jc w:val="center"/>
                        </w:trPr>
                        <w:tc>
                          <w:tcPr>
                            <w:tcW w:w="1555" w:type="dxa"/>
                            <w:vAlign w:val="center"/>
                          </w:tcPr>
                          <w:p w14:paraId="009D222C" w14:textId="5AA5CD05" w:rsidR="00763928" w:rsidRPr="00D029A0" w:rsidRDefault="00763928" w:rsidP="007D7202">
                            <w:pPr>
                              <w:rPr>
                                <w:rFonts w:ascii="Times New Roman" w:eastAsia="宋体" w:hAnsi="Times New Roman" w:cs="Times New Roman"/>
                              </w:rPr>
                            </w:pPr>
                            <w:r>
                              <w:rPr>
                                <w:rFonts w:ascii="Times New Roman" w:eastAsia="宋体" w:hAnsi="Times New Roman" w:cs="Times New Roman" w:hint="eastAsia"/>
                              </w:rPr>
                              <w:t>N</w:t>
                            </w:r>
                            <w:r>
                              <w:rPr>
                                <w:rFonts w:ascii="Times New Roman" w:eastAsia="宋体" w:hAnsi="Times New Roman" w:cs="Times New Roman"/>
                              </w:rPr>
                              <w:t>FC</w:t>
                            </w:r>
                          </w:p>
                        </w:tc>
                        <w:tc>
                          <w:tcPr>
                            <w:tcW w:w="1701" w:type="dxa"/>
                            <w:vAlign w:val="center"/>
                          </w:tcPr>
                          <w:p w14:paraId="2734A922" w14:textId="1FDEFDA1" w:rsidR="00763928" w:rsidRPr="002F00CB" w:rsidRDefault="0078241C" w:rsidP="00214AF6">
                            <w:pPr>
                              <w:jc w:val="left"/>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szCs w:val="21"/>
                              </w:rPr>
                              <w:t xml:space="preserve">3.56 MHz, </w:t>
                            </w:r>
                          </w:p>
                        </w:tc>
                        <w:tc>
                          <w:tcPr>
                            <w:tcW w:w="1134" w:type="dxa"/>
                            <w:vAlign w:val="center"/>
                          </w:tcPr>
                          <w:p w14:paraId="2A494B34" w14:textId="337909A3" w:rsidR="007363E4" w:rsidRDefault="007363E4" w:rsidP="007D7202">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 cm</w:t>
                            </w:r>
                          </w:p>
                        </w:tc>
                        <w:tc>
                          <w:tcPr>
                            <w:tcW w:w="1701" w:type="dxa"/>
                            <w:vAlign w:val="center"/>
                          </w:tcPr>
                          <w:p w14:paraId="58D6E4AA" w14:textId="11EBAFD7" w:rsidR="00763928" w:rsidRPr="004B750E" w:rsidRDefault="007C54D2" w:rsidP="007D7202">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 Mbps</w:t>
                            </w:r>
                          </w:p>
                        </w:tc>
                        <w:tc>
                          <w:tcPr>
                            <w:tcW w:w="1559" w:type="dxa"/>
                            <w:vAlign w:val="center"/>
                          </w:tcPr>
                          <w:p w14:paraId="470F3CFD" w14:textId="0D4352EC" w:rsidR="00763928" w:rsidRPr="00700757" w:rsidRDefault="00F36CED" w:rsidP="007D7202">
                            <w:pPr>
                              <w:rPr>
                                <w:rFonts w:ascii="Times New Roman" w:eastAsia="宋体" w:hAnsi="Times New Roman" w:cs="Times New Roman"/>
                              </w:rPr>
                            </w:pPr>
                            <w:r>
                              <w:rPr>
                                <w:rFonts w:ascii="Times New Roman" w:eastAsia="宋体" w:hAnsi="Times New Roman" w:cs="Times New Roman" w:hint="eastAsia"/>
                              </w:rPr>
                              <w:t>极</w:t>
                            </w:r>
                            <w:r w:rsidR="007E096A">
                              <w:rPr>
                                <w:rFonts w:ascii="Times New Roman" w:eastAsia="宋体" w:hAnsi="Times New Roman" w:cs="Times New Roman" w:hint="eastAsia"/>
                              </w:rPr>
                              <w:t>低：几毫瓦到</w:t>
                            </w:r>
                            <w:r w:rsidR="007E096A" w:rsidRPr="00700757">
                              <w:rPr>
                                <w:rFonts w:ascii="Times New Roman" w:eastAsia="宋体" w:hAnsi="Times New Roman" w:cs="Times New Roman"/>
                              </w:rPr>
                              <w:t>几十</w:t>
                            </w:r>
                            <w:r w:rsidR="007E096A" w:rsidRPr="00700757">
                              <w:rPr>
                                <w:rFonts w:ascii="Times New Roman" w:eastAsia="宋体" w:hAnsi="Times New Roman" w:cs="Times New Roman"/>
                              </w:rPr>
                              <w:t>mW</w:t>
                            </w:r>
                          </w:p>
                        </w:tc>
                      </w:tr>
                      <w:tr w:rsidR="004316E4" w14:paraId="483D7F03" w14:textId="77777777" w:rsidTr="00452328">
                        <w:trPr>
                          <w:trHeight w:val="283"/>
                          <w:jc w:val="center"/>
                        </w:trPr>
                        <w:tc>
                          <w:tcPr>
                            <w:tcW w:w="1555" w:type="dxa"/>
                            <w:vAlign w:val="center"/>
                          </w:tcPr>
                          <w:p w14:paraId="67746AC7" w14:textId="77777777" w:rsidR="004316E4" w:rsidRPr="00D029A0" w:rsidRDefault="004316E4" w:rsidP="004316E4">
                            <w:pPr>
                              <w:rPr>
                                <w:rFonts w:ascii="Times New Roman" w:eastAsia="宋体" w:hAnsi="Times New Roman" w:cs="Times New Roman"/>
                              </w:rPr>
                            </w:pPr>
                            <w:r>
                              <w:rPr>
                                <w:rFonts w:ascii="Times New Roman" w:eastAsia="宋体" w:hAnsi="Times New Roman" w:cs="Times New Roman" w:hint="eastAsia"/>
                              </w:rPr>
                              <w:t>Blue</w:t>
                            </w:r>
                            <w:r>
                              <w:rPr>
                                <w:rFonts w:ascii="Times New Roman" w:eastAsia="宋体" w:hAnsi="Times New Roman" w:cs="Times New Roman"/>
                              </w:rPr>
                              <w:t>tooth</w:t>
                            </w:r>
                          </w:p>
                        </w:tc>
                        <w:tc>
                          <w:tcPr>
                            <w:tcW w:w="1701" w:type="dxa"/>
                            <w:vAlign w:val="center"/>
                          </w:tcPr>
                          <w:p w14:paraId="78314056" w14:textId="447C0F41" w:rsidR="004316E4" w:rsidRPr="004B750E" w:rsidRDefault="004316E4" w:rsidP="004316E4">
                            <w:pPr>
                              <w:rPr>
                                <w:rFonts w:ascii="宋体" w:eastAsia="宋体" w:hAnsi="宋体"/>
                              </w:rPr>
                            </w:pPr>
                            <w:r w:rsidRPr="004B750E">
                              <w:rPr>
                                <w:rFonts w:ascii="Times New Roman" w:eastAsia="宋体" w:hAnsi="Times New Roman" w:cs="Times New Roman" w:hint="eastAsia"/>
                              </w:rPr>
                              <w:t>2</w:t>
                            </w:r>
                            <w:r w:rsidRPr="004B750E">
                              <w:rPr>
                                <w:rFonts w:ascii="Times New Roman" w:eastAsia="宋体" w:hAnsi="Times New Roman" w:cs="Times New Roman"/>
                              </w:rPr>
                              <w:t>.4 GHz</w:t>
                            </w:r>
                            <w:r>
                              <w:rPr>
                                <w:rFonts w:ascii="Times New Roman" w:eastAsia="宋体" w:hAnsi="Times New Roman" w:cs="Times New Roman"/>
                              </w:rPr>
                              <w:t xml:space="preserve"> </w:t>
                            </w:r>
                          </w:p>
                        </w:tc>
                        <w:tc>
                          <w:tcPr>
                            <w:tcW w:w="1134" w:type="dxa"/>
                            <w:vAlign w:val="center"/>
                          </w:tcPr>
                          <w:p w14:paraId="147E209A" w14:textId="77777777" w:rsidR="004316E4" w:rsidRPr="004B750E" w:rsidRDefault="004316E4" w:rsidP="004316E4">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 m</w:t>
                            </w:r>
                          </w:p>
                        </w:tc>
                        <w:tc>
                          <w:tcPr>
                            <w:tcW w:w="1701" w:type="dxa"/>
                            <w:vAlign w:val="center"/>
                          </w:tcPr>
                          <w:p w14:paraId="45B56313" w14:textId="060C8FEF" w:rsidR="004316E4" w:rsidRPr="004B750E" w:rsidRDefault="004316E4" w:rsidP="004316E4">
                            <w:pPr>
                              <w:rPr>
                                <w:rFonts w:ascii="宋体" w:eastAsia="宋体" w:hAnsi="宋体"/>
                              </w:rPr>
                            </w:pPr>
                            <w:r>
                              <w:rPr>
                                <w:rFonts w:ascii="Times New Roman" w:eastAsia="宋体" w:hAnsi="Times New Roman" w:cs="Times New Roman" w:hint="eastAsia"/>
                              </w:rPr>
                              <w:t>&lt;</w:t>
                            </w:r>
                            <w:r>
                              <w:rPr>
                                <w:rFonts w:ascii="Times New Roman" w:eastAsia="宋体" w:hAnsi="Times New Roman" w:cs="Times New Roman"/>
                              </w:rPr>
                              <w:t xml:space="preserve"> 10 Mbps</w:t>
                            </w:r>
                          </w:p>
                        </w:tc>
                        <w:tc>
                          <w:tcPr>
                            <w:tcW w:w="1559" w:type="dxa"/>
                            <w:vAlign w:val="center"/>
                          </w:tcPr>
                          <w:p w14:paraId="5AA6B368" w14:textId="6EFEBB4E" w:rsidR="004316E4" w:rsidRPr="00700757" w:rsidRDefault="004316E4" w:rsidP="004316E4">
                            <w:pPr>
                              <w:rPr>
                                <w:rFonts w:ascii="Times New Roman" w:eastAsia="宋体" w:hAnsi="Times New Roman" w:cs="Times New Roman"/>
                              </w:rPr>
                            </w:pPr>
                            <w:r w:rsidRPr="00700757">
                              <w:rPr>
                                <w:rFonts w:ascii="Times New Roman" w:eastAsia="宋体" w:hAnsi="Times New Roman" w:cs="Times New Roman"/>
                              </w:rPr>
                              <w:t>低：几</w:t>
                            </w:r>
                            <w:r w:rsidRPr="00700757">
                              <w:rPr>
                                <w:rFonts w:ascii="Times New Roman" w:eastAsia="宋体" w:hAnsi="Times New Roman" w:cs="Times New Roman"/>
                              </w:rPr>
                              <w:t>mW</w:t>
                            </w:r>
                            <w:r w:rsidRPr="00700757">
                              <w:rPr>
                                <w:rFonts w:ascii="Times New Roman" w:eastAsia="宋体" w:hAnsi="Times New Roman" w:cs="Times New Roman"/>
                              </w:rPr>
                              <w:t>到几十</w:t>
                            </w:r>
                            <w:r w:rsidRPr="00700757">
                              <w:rPr>
                                <w:rFonts w:ascii="Times New Roman" w:eastAsia="宋体" w:hAnsi="Times New Roman" w:cs="Times New Roman"/>
                              </w:rPr>
                              <w:t>mW</w:t>
                            </w:r>
                          </w:p>
                        </w:tc>
                      </w:tr>
                      <w:tr w:rsidR="00FA25B2" w14:paraId="5B302F46" w14:textId="77777777" w:rsidTr="00452328">
                        <w:trPr>
                          <w:trHeight w:val="283"/>
                          <w:jc w:val="center"/>
                        </w:trPr>
                        <w:tc>
                          <w:tcPr>
                            <w:tcW w:w="1555" w:type="dxa"/>
                            <w:vAlign w:val="center"/>
                          </w:tcPr>
                          <w:p w14:paraId="7A3E74F2" w14:textId="77777777" w:rsidR="00FA25B2" w:rsidRPr="00D029A0" w:rsidRDefault="00FA25B2" w:rsidP="00214AF6">
                            <w:pPr>
                              <w:rPr>
                                <w:rFonts w:ascii="Times New Roman" w:eastAsia="宋体" w:hAnsi="Times New Roman" w:cs="Times New Roman"/>
                              </w:rPr>
                            </w:pPr>
                            <w:r w:rsidRPr="00D029A0">
                              <w:rPr>
                                <w:rFonts w:ascii="Times New Roman" w:eastAsia="宋体" w:hAnsi="Times New Roman" w:cs="Times New Roman"/>
                              </w:rPr>
                              <w:t>WiFi</w:t>
                            </w:r>
                          </w:p>
                        </w:tc>
                        <w:tc>
                          <w:tcPr>
                            <w:tcW w:w="1701" w:type="dxa"/>
                            <w:vAlign w:val="center"/>
                          </w:tcPr>
                          <w:p w14:paraId="49196678" w14:textId="77777777" w:rsidR="00FA25B2" w:rsidRPr="004B750E" w:rsidRDefault="00FA25B2" w:rsidP="00D029A0">
                            <w:pPr>
                              <w:jc w:val="left"/>
                              <w:rPr>
                                <w:rFonts w:ascii="宋体" w:eastAsia="宋体" w:hAnsi="宋体"/>
                              </w:rPr>
                            </w:pPr>
                            <w:r>
                              <w:rPr>
                                <w:rFonts w:ascii="Times New Roman" w:eastAsia="宋体" w:hAnsi="Times New Roman" w:cs="Times New Roman"/>
                              </w:rPr>
                              <w:t>0.9 GHz</w:t>
                            </w:r>
                            <w:r>
                              <w:rPr>
                                <w:rFonts w:ascii="Times New Roman" w:eastAsia="宋体" w:hAnsi="Times New Roman" w:cs="Times New Roman" w:hint="eastAsia"/>
                              </w:rPr>
                              <w:t>,</w:t>
                            </w:r>
                            <w:r>
                              <w:rPr>
                                <w:rFonts w:ascii="Times New Roman" w:eastAsia="宋体" w:hAnsi="Times New Roman" w:cs="Times New Roman"/>
                              </w:rPr>
                              <w:t xml:space="preserve"> </w:t>
                            </w:r>
                            <w:r w:rsidRPr="004B750E">
                              <w:rPr>
                                <w:rFonts w:ascii="Times New Roman" w:eastAsia="宋体" w:hAnsi="Times New Roman" w:cs="Times New Roman" w:hint="eastAsia"/>
                              </w:rPr>
                              <w:t>2</w:t>
                            </w:r>
                            <w:r w:rsidRPr="004B750E">
                              <w:rPr>
                                <w:rFonts w:ascii="Times New Roman" w:eastAsia="宋体" w:hAnsi="Times New Roman" w:cs="Times New Roman"/>
                              </w:rPr>
                              <w:t>.4 GHz</w:t>
                            </w:r>
                            <w:r>
                              <w:rPr>
                                <w:rFonts w:ascii="Times New Roman" w:eastAsia="宋体" w:hAnsi="Times New Roman" w:cs="Times New Roman"/>
                              </w:rPr>
                              <w:t>, 5 GHz</w:t>
                            </w:r>
                          </w:p>
                        </w:tc>
                        <w:tc>
                          <w:tcPr>
                            <w:tcW w:w="1134" w:type="dxa"/>
                            <w:vAlign w:val="center"/>
                          </w:tcPr>
                          <w:p w14:paraId="6E7CDB7D" w14:textId="77777777" w:rsidR="00FA25B2" w:rsidRPr="004B750E" w:rsidRDefault="00FA25B2" w:rsidP="00214AF6">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100 m</w:t>
                            </w:r>
                          </w:p>
                        </w:tc>
                        <w:tc>
                          <w:tcPr>
                            <w:tcW w:w="1701" w:type="dxa"/>
                            <w:vAlign w:val="center"/>
                          </w:tcPr>
                          <w:p w14:paraId="46FD38B4" w14:textId="77777777" w:rsidR="00FA25B2" w:rsidRPr="004B750E" w:rsidRDefault="00FA25B2" w:rsidP="00214AF6">
                            <w:pPr>
                              <w:rPr>
                                <w:rFonts w:ascii="宋体" w:eastAsia="宋体" w:hAnsi="宋体"/>
                              </w:rPr>
                            </w:pPr>
                            <w:r>
                              <w:rPr>
                                <w:rFonts w:ascii="Times New Roman" w:eastAsia="宋体" w:hAnsi="Times New Roman" w:cs="Times New Roman"/>
                              </w:rPr>
                              <w:t>10</w:t>
                            </w:r>
                            <w:r w:rsidRPr="004B750E">
                              <w:rPr>
                                <w:rFonts w:ascii="Times New Roman" w:eastAsia="宋体" w:hAnsi="Times New Roman" w:cs="Times New Roman"/>
                              </w:rPr>
                              <w:t>Mbps</w:t>
                            </w:r>
                            <w:r>
                              <w:rPr>
                                <w:rFonts w:ascii="Times New Roman" w:eastAsia="宋体" w:hAnsi="Times New Roman" w:cs="Times New Roman"/>
                              </w:rPr>
                              <w:t xml:space="preserve"> – 1Gbps</w:t>
                            </w:r>
                          </w:p>
                        </w:tc>
                        <w:tc>
                          <w:tcPr>
                            <w:tcW w:w="1559" w:type="dxa"/>
                            <w:vAlign w:val="center"/>
                          </w:tcPr>
                          <w:p w14:paraId="7B75399D" w14:textId="37105A71" w:rsidR="00FA25B2" w:rsidRPr="00700757" w:rsidRDefault="003F40D8" w:rsidP="00214AF6">
                            <w:pPr>
                              <w:rPr>
                                <w:rFonts w:ascii="Times New Roman" w:eastAsia="宋体" w:hAnsi="Times New Roman" w:cs="Times New Roman"/>
                              </w:rPr>
                            </w:pPr>
                            <w:r w:rsidRPr="00700757">
                              <w:rPr>
                                <w:rFonts w:ascii="Times New Roman" w:eastAsia="宋体" w:hAnsi="Times New Roman" w:cs="Times New Roman"/>
                              </w:rPr>
                              <w:t>高：</w:t>
                            </w:r>
                            <w:r w:rsidR="00C24290" w:rsidRPr="00700757">
                              <w:rPr>
                                <w:rFonts w:ascii="Times New Roman" w:eastAsia="宋体" w:hAnsi="Times New Roman" w:cs="Times New Roman"/>
                              </w:rPr>
                              <w:t>几百</w:t>
                            </w:r>
                            <w:r w:rsidR="00722635" w:rsidRPr="00700757">
                              <w:rPr>
                                <w:rFonts w:ascii="Times New Roman" w:eastAsia="宋体" w:hAnsi="Times New Roman" w:cs="Times New Roman"/>
                              </w:rPr>
                              <w:t>mW</w:t>
                            </w:r>
                            <w:r w:rsidR="00C24290" w:rsidRPr="00700757">
                              <w:rPr>
                                <w:rFonts w:ascii="Times New Roman" w:eastAsia="宋体" w:hAnsi="Times New Roman" w:cs="Times New Roman"/>
                              </w:rPr>
                              <w:t>到数</w:t>
                            </w:r>
                            <w:r w:rsidR="00722635" w:rsidRPr="00700757">
                              <w:rPr>
                                <w:rFonts w:ascii="Times New Roman" w:eastAsia="宋体" w:hAnsi="Times New Roman" w:cs="Times New Roman"/>
                              </w:rPr>
                              <w:t>W</w:t>
                            </w:r>
                          </w:p>
                        </w:tc>
                      </w:tr>
                      <w:tr w:rsidR="00FA25B2" w14:paraId="0FF2254C" w14:textId="77777777" w:rsidTr="00452328">
                        <w:trPr>
                          <w:trHeight w:val="294"/>
                          <w:jc w:val="center"/>
                        </w:trPr>
                        <w:tc>
                          <w:tcPr>
                            <w:tcW w:w="1555" w:type="dxa"/>
                            <w:vAlign w:val="center"/>
                          </w:tcPr>
                          <w:p w14:paraId="6292785A" w14:textId="77777777" w:rsidR="00FA25B2" w:rsidRPr="00D029A0" w:rsidRDefault="00FA25B2" w:rsidP="00214AF6">
                            <w:pPr>
                              <w:rPr>
                                <w:rFonts w:ascii="Times New Roman" w:eastAsia="宋体" w:hAnsi="Times New Roman" w:cs="Times New Roman"/>
                              </w:rPr>
                            </w:pPr>
                            <w:r w:rsidRPr="00D029A0">
                              <w:rPr>
                                <w:rFonts w:ascii="Times New Roman" w:eastAsia="宋体" w:hAnsi="Times New Roman" w:cs="Times New Roman"/>
                              </w:rPr>
                              <w:t>ZigBee</w:t>
                            </w:r>
                          </w:p>
                        </w:tc>
                        <w:tc>
                          <w:tcPr>
                            <w:tcW w:w="1701" w:type="dxa"/>
                            <w:vAlign w:val="center"/>
                          </w:tcPr>
                          <w:p w14:paraId="2820126D" w14:textId="77777777" w:rsidR="00FA25B2" w:rsidRPr="004B750E" w:rsidRDefault="00FA25B2" w:rsidP="00214AF6">
                            <w:pPr>
                              <w:rPr>
                                <w:rFonts w:ascii="宋体" w:eastAsia="宋体" w:hAnsi="宋体"/>
                              </w:rPr>
                            </w:pPr>
                            <w:r w:rsidRPr="00BA6D80">
                              <w:rPr>
                                <w:rFonts w:ascii="Times New Roman" w:eastAsia="宋体" w:hAnsi="Times New Roman" w:cs="Times New Roman"/>
                              </w:rPr>
                              <w:t>2.4 GHz</w:t>
                            </w:r>
                          </w:p>
                        </w:tc>
                        <w:tc>
                          <w:tcPr>
                            <w:tcW w:w="1134" w:type="dxa"/>
                            <w:vAlign w:val="center"/>
                          </w:tcPr>
                          <w:p w14:paraId="716FB17E" w14:textId="77777777" w:rsidR="00FA25B2" w:rsidRPr="004B750E" w:rsidRDefault="00FA25B2" w:rsidP="00214AF6">
                            <w:pPr>
                              <w:rPr>
                                <w:rFonts w:ascii="Times New Roman" w:eastAsia="宋体" w:hAnsi="Times New Roman" w:cs="Times New Roman"/>
                              </w:rPr>
                            </w:pPr>
                            <w:r>
                              <w:rPr>
                                <w:rFonts w:ascii="Times New Roman" w:eastAsia="宋体" w:hAnsi="Times New Roman" w:cs="Times New Roman" w:hint="eastAsia"/>
                              </w:rPr>
                              <w:t>&lt;</w:t>
                            </w:r>
                            <w:r>
                              <w:rPr>
                                <w:rFonts w:ascii="Times New Roman" w:eastAsia="宋体" w:hAnsi="Times New Roman" w:cs="Times New Roman"/>
                              </w:rPr>
                              <w:t xml:space="preserve"> 100 m</w:t>
                            </w:r>
                          </w:p>
                        </w:tc>
                        <w:tc>
                          <w:tcPr>
                            <w:tcW w:w="1701" w:type="dxa"/>
                            <w:vAlign w:val="center"/>
                          </w:tcPr>
                          <w:p w14:paraId="64F91D11" w14:textId="77777777" w:rsidR="00FA25B2" w:rsidRPr="004B750E" w:rsidRDefault="00FA25B2" w:rsidP="00214AF6">
                            <w:pPr>
                              <w:rPr>
                                <w:rFonts w:ascii="宋体" w:eastAsia="宋体" w:hAnsi="宋体"/>
                              </w:rPr>
                            </w:pPr>
                            <w:r w:rsidRPr="004B750E">
                              <w:rPr>
                                <w:rFonts w:ascii="Times New Roman" w:eastAsia="宋体" w:hAnsi="Times New Roman" w:cs="Times New Roman"/>
                              </w:rPr>
                              <w:t>&lt;</w:t>
                            </w:r>
                            <w:r>
                              <w:rPr>
                                <w:rFonts w:ascii="Times New Roman" w:eastAsia="宋体" w:hAnsi="Times New Roman" w:cs="Times New Roman"/>
                              </w:rPr>
                              <w:t>250</w:t>
                            </w:r>
                            <w:r w:rsidRPr="004B750E">
                              <w:rPr>
                                <w:rFonts w:ascii="Times New Roman" w:eastAsia="宋体" w:hAnsi="Times New Roman" w:cs="Times New Roman"/>
                              </w:rPr>
                              <w:t xml:space="preserve"> </w:t>
                            </w:r>
                            <w:r>
                              <w:rPr>
                                <w:rFonts w:ascii="Times New Roman" w:eastAsia="宋体" w:hAnsi="Times New Roman" w:cs="Times New Roman"/>
                              </w:rPr>
                              <w:t>k</w:t>
                            </w:r>
                            <w:r w:rsidRPr="004B750E">
                              <w:rPr>
                                <w:rFonts w:ascii="Times New Roman" w:eastAsia="宋体" w:hAnsi="Times New Roman" w:cs="Times New Roman"/>
                              </w:rPr>
                              <w:t>bps</w:t>
                            </w:r>
                          </w:p>
                        </w:tc>
                        <w:tc>
                          <w:tcPr>
                            <w:tcW w:w="1559" w:type="dxa"/>
                            <w:vAlign w:val="center"/>
                          </w:tcPr>
                          <w:p w14:paraId="43DCFD67" w14:textId="008532A6" w:rsidR="00FA25B2" w:rsidRPr="00700757" w:rsidRDefault="0078080F" w:rsidP="00214AF6">
                            <w:pPr>
                              <w:rPr>
                                <w:rFonts w:ascii="Times New Roman" w:eastAsia="宋体" w:hAnsi="Times New Roman" w:cs="Times New Roman"/>
                              </w:rPr>
                            </w:pPr>
                            <w:r w:rsidRPr="00700757">
                              <w:rPr>
                                <w:rFonts w:ascii="Times New Roman" w:eastAsia="宋体" w:hAnsi="Times New Roman" w:cs="Times New Roman"/>
                              </w:rPr>
                              <w:t>较低</w:t>
                            </w:r>
                            <w:r w:rsidR="003F40D8" w:rsidRPr="00700757">
                              <w:rPr>
                                <w:rFonts w:ascii="Times New Roman" w:eastAsia="宋体" w:hAnsi="Times New Roman" w:cs="Times New Roman"/>
                              </w:rPr>
                              <w:t>：</w:t>
                            </w:r>
                            <w:r w:rsidR="00C24290" w:rsidRPr="00700757">
                              <w:rPr>
                                <w:rFonts w:ascii="Times New Roman" w:eastAsia="宋体" w:hAnsi="Times New Roman" w:cs="Times New Roman"/>
                              </w:rPr>
                              <w:t>几十</w:t>
                            </w:r>
                            <w:r w:rsidR="006D3652" w:rsidRPr="00700757">
                              <w:rPr>
                                <w:rFonts w:ascii="Times New Roman" w:eastAsia="宋体" w:hAnsi="Times New Roman" w:cs="Times New Roman"/>
                              </w:rPr>
                              <w:t>mW</w:t>
                            </w:r>
                            <w:r w:rsidR="00C24290" w:rsidRPr="00700757">
                              <w:rPr>
                                <w:rFonts w:ascii="Times New Roman" w:eastAsia="宋体" w:hAnsi="Times New Roman" w:cs="Times New Roman"/>
                              </w:rPr>
                              <w:t>到</w:t>
                            </w:r>
                            <w:r w:rsidR="00CA7C2E" w:rsidRPr="00700757">
                              <w:rPr>
                                <w:rFonts w:ascii="Times New Roman" w:eastAsia="宋体" w:hAnsi="Times New Roman" w:cs="Times New Roman"/>
                              </w:rPr>
                              <w:t>数</w:t>
                            </w:r>
                            <w:r w:rsidR="00C24290" w:rsidRPr="00700757">
                              <w:rPr>
                                <w:rFonts w:ascii="Times New Roman" w:eastAsia="宋体" w:hAnsi="Times New Roman" w:cs="Times New Roman"/>
                              </w:rPr>
                              <w:t>百</w:t>
                            </w:r>
                            <w:r w:rsidR="006D3652" w:rsidRPr="00700757">
                              <w:rPr>
                                <w:rFonts w:ascii="Times New Roman" w:eastAsia="宋体" w:hAnsi="Times New Roman" w:cs="Times New Roman"/>
                              </w:rPr>
                              <w:t>mW</w:t>
                            </w:r>
                          </w:p>
                        </w:tc>
                      </w:tr>
                    </w:tbl>
                    <w:p w14:paraId="578D9605" w14:textId="77777777" w:rsidR="00FA25B2" w:rsidRDefault="00FA25B2" w:rsidP="00FA25B2"/>
                  </w:txbxContent>
                </v:textbox>
                <w10:wrap type="square" anchorx="margin"/>
              </v:shape>
            </w:pict>
          </mc:Fallback>
        </mc:AlternateContent>
      </w:r>
      <w:r w:rsidR="00F674CB">
        <w:rPr>
          <w:rFonts w:ascii="Times New Roman" w:eastAsia="宋体" w:hAnsi="Times New Roman" w:hint="eastAsia"/>
          <w:szCs w:val="21"/>
        </w:rPr>
        <w:t>窄带通讯技术包括</w:t>
      </w:r>
      <w:r w:rsidR="00EA7F4F">
        <w:rPr>
          <w:rFonts w:ascii="Times New Roman" w:eastAsia="宋体" w:hAnsi="Times New Roman" w:hint="eastAsia"/>
          <w:szCs w:val="21"/>
        </w:rPr>
        <w:t>医疗领域专门制定的</w:t>
      </w:r>
      <w:r w:rsidR="00F674CB" w:rsidRPr="00F674CB">
        <w:rPr>
          <w:rFonts w:ascii="Times New Roman" w:eastAsia="宋体" w:hAnsi="Times New Roman"/>
          <w:szCs w:val="21"/>
        </w:rPr>
        <w:t>WMTS</w:t>
      </w:r>
      <w:r w:rsidR="00F674CB" w:rsidRPr="00F674CB">
        <w:rPr>
          <w:rFonts w:ascii="Times New Roman" w:eastAsia="宋体" w:hAnsi="Times New Roman"/>
          <w:szCs w:val="21"/>
        </w:rPr>
        <w:t>（</w:t>
      </w:r>
      <w:r w:rsidR="00F674CB" w:rsidRPr="00F674CB">
        <w:rPr>
          <w:rFonts w:ascii="Times New Roman" w:eastAsia="宋体" w:hAnsi="Times New Roman"/>
          <w:szCs w:val="21"/>
        </w:rPr>
        <w:t>Wireless Medical Telemetry Service</w:t>
      </w:r>
      <w:r w:rsidR="00F674CB" w:rsidRPr="00F674CB">
        <w:rPr>
          <w:rFonts w:ascii="Times New Roman" w:eastAsia="宋体" w:hAnsi="Times New Roman"/>
          <w:szCs w:val="21"/>
        </w:rPr>
        <w:t>）</w:t>
      </w:r>
      <w:r w:rsidR="00EA7F4F">
        <w:rPr>
          <w:rFonts w:ascii="Times New Roman" w:eastAsia="宋体" w:hAnsi="Times New Roman" w:hint="eastAsia"/>
          <w:szCs w:val="21"/>
        </w:rPr>
        <w:t>、</w:t>
      </w:r>
      <w:r w:rsidR="00F674CB" w:rsidRPr="00F674CB">
        <w:rPr>
          <w:rFonts w:ascii="Times New Roman" w:eastAsia="宋体" w:hAnsi="Times New Roman"/>
          <w:szCs w:val="21"/>
        </w:rPr>
        <w:t>MICS</w:t>
      </w:r>
      <w:r w:rsidR="00F674CB" w:rsidRPr="00F674CB">
        <w:rPr>
          <w:rFonts w:ascii="Times New Roman" w:eastAsia="宋体" w:hAnsi="Times New Roman"/>
          <w:szCs w:val="21"/>
        </w:rPr>
        <w:t>（</w:t>
      </w:r>
      <w:r w:rsidR="00F674CB" w:rsidRPr="00F674CB">
        <w:rPr>
          <w:rFonts w:ascii="Times New Roman" w:eastAsia="宋体" w:hAnsi="Times New Roman"/>
          <w:szCs w:val="21"/>
        </w:rPr>
        <w:t>Medical Implant Communication Service</w:t>
      </w:r>
      <w:r w:rsidR="00F674CB" w:rsidRPr="00F674CB">
        <w:rPr>
          <w:rFonts w:ascii="Times New Roman" w:eastAsia="宋体" w:hAnsi="Times New Roman"/>
          <w:szCs w:val="21"/>
        </w:rPr>
        <w:t>）</w:t>
      </w:r>
      <w:r w:rsidR="00EA7F4F">
        <w:rPr>
          <w:rFonts w:ascii="Times New Roman" w:eastAsia="宋体" w:hAnsi="Times New Roman" w:hint="eastAsia"/>
          <w:szCs w:val="21"/>
        </w:rPr>
        <w:t>和蓝牙、</w:t>
      </w:r>
      <w:r w:rsidR="00EA7F4F">
        <w:rPr>
          <w:rFonts w:ascii="Times New Roman" w:eastAsia="宋体" w:hAnsi="Times New Roman" w:hint="eastAsia"/>
          <w:szCs w:val="21"/>
        </w:rPr>
        <w:t>WiF</w:t>
      </w:r>
      <w:r w:rsidR="00EA7F4F">
        <w:rPr>
          <w:rFonts w:ascii="Times New Roman" w:eastAsia="宋体" w:hAnsi="Times New Roman"/>
          <w:szCs w:val="21"/>
        </w:rPr>
        <w:t>i</w:t>
      </w:r>
      <w:r w:rsidR="00EA7F4F">
        <w:rPr>
          <w:rFonts w:ascii="Times New Roman" w:eastAsia="宋体" w:hAnsi="Times New Roman" w:hint="eastAsia"/>
          <w:szCs w:val="21"/>
        </w:rPr>
        <w:t>、</w:t>
      </w:r>
      <w:r w:rsidR="00EA7F4F">
        <w:rPr>
          <w:rFonts w:ascii="Times New Roman" w:eastAsia="宋体" w:hAnsi="Times New Roman" w:hint="eastAsia"/>
          <w:szCs w:val="21"/>
        </w:rPr>
        <w:t>Z</w:t>
      </w:r>
      <w:r w:rsidR="00EA7F4F">
        <w:rPr>
          <w:rFonts w:ascii="Times New Roman" w:eastAsia="宋体" w:hAnsi="Times New Roman"/>
          <w:szCs w:val="21"/>
        </w:rPr>
        <w:t>igBee</w:t>
      </w:r>
      <w:r w:rsidR="00106B61">
        <w:rPr>
          <w:rFonts w:ascii="Times New Roman" w:eastAsia="宋体" w:hAnsi="Times New Roman" w:hint="eastAsia"/>
          <w:szCs w:val="21"/>
        </w:rPr>
        <w:t>、</w:t>
      </w:r>
      <w:r w:rsidR="0046704B" w:rsidRPr="0046704B">
        <w:rPr>
          <w:rFonts w:ascii="Times New Roman" w:eastAsia="宋体" w:hAnsi="Times New Roman"/>
          <w:szCs w:val="21"/>
        </w:rPr>
        <w:t>近场通信</w:t>
      </w:r>
      <w:r w:rsidR="00EA7F4F">
        <w:rPr>
          <w:rFonts w:ascii="Times New Roman" w:eastAsia="宋体" w:hAnsi="Times New Roman" w:hint="eastAsia"/>
          <w:szCs w:val="21"/>
        </w:rPr>
        <w:t>等通用通讯标准。</w:t>
      </w:r>
      <w:r w:rsidR="002F00CB" w:rsidRPr="002F00CB">
        <w:rPr>
          <w:rFonts w:ascii="Times New Roman" w:eastAsia="宋体" w:hAnsi="Times New Roman"/>
          <w:szCs w:val="21"/>
        </w:rPr>
        <w:t>WMTS</w:t>
      </w:r>
      <w:r w:rsidR="002F00CB" w:rsidRPr="002F00CB">
        <w:rPr>
          <w:rFonts w:ascii="Times New Roman" w:eastAsia="宋体" w:hAnsi="Times New Roman"/>
          <w:szCs w:val="21"/>
        </w:rPr>
        <w:t>的频段通常在</w:t>
      </w:r>
      <w:r w:rsidR="002F00CB" w:rsidRPr="002F00CB">
        <w:rPr>
          <w:rFonts w:ascii="Times New Roman" w:eastAsia="宋体" w:hAnsi="Times New Roman"/>
          <w:szCs w:val="21"/>
        </w:rPr>
        <w:t>608-614 MHz</w:t>
      </w:r>
      <w:r w:rsidR="002F00CB" w:rsidRPr="002F00CB">
        <w:rPr>
          <w:rFonts w:ascii="Times New Roman" w:eastAsia="宋体" w:hAnsi="Times New Roman"/>
          <w:szCs w:val="21"/>
        </w:rPr>
        <w:t>、</w:t>
      </w:r>
      <w:r w:rsidR="002F00CB" w:rsidRPr="002F00CB">
        <w:rPr>
          <w:rFonts w:ascii="Times New Roman" w:eastAsia="宋体" w:hAnsi="Times New Roman"/>
          <w:szCs w:val="21"/>
        </w:rPr>
        <w:t>1395-1400 MHz</w:t>
      </w:r>
      <w:r w:rsidR="002F00CB" w:rsidRPr="002F00CB">
        <w:rPr>
          <w:rFonts w:ascii="Times New Roman" w:eastAsia="宋体" w:hAnsi="Times New Roman"/>
          <w:szCs w:val="21"/>
        </w:rPr>
        <w:t>和</w:t>
      </w:r>
      <w:r w:rsidR="002F00CB" w:rsidRPr="002F00CB">
        <w:rPr>
          <w:rFonts w:ascii="Times New Roman" w:eastAsia="宋体" w:hAnsi="Times New Roman"/>
          <w:szCs w:val="21"/>
        </w:rPr>
        <w:t>1427-1432 MHz</w:t>
      </w:r>
      <w:r w:rsidR="002F00CB">
        <w:rPr>
          <w:rFonts w:ascii="Times New Roman" w:eastAsia="宋体" w:hAnsi="Times New Roman" w:hint="eastAsia"/>
          <w:szCs w:val="21"/>
        </w:rPr>
        <w:t>，</w:t>
      </w:r>
      <w:r w:rsidR="004D758E">
        <w:rPr>
          <w:rFonts w:ascii="Times New Roman" w:eastAsia="宋体" w:hAnsi="Times New Roman" w:hint="eastAsia"/>
          <w:szCs w:val="21"/>
        </w:rPr>
        <w:t>可用于患者心电图、血氧、血糖等生命体征的数据传输，具有稳定、可靠</w:t>
      </w:r>
      <w:r w:rsidR="003B5674">
        <w:rPr>
          <w:rFonts w:ascii="Times New Roman" w:eastAsia="宋体" w:hAnsi="Times New Roman" w:hint="eastAsia"/>
          <w:szCs w:val="21"/>
        </w:rPr>
        <w:t>的</w:t>
      </w:r>
      <w:r w:rsidR="004D758E">
        <w:rPr>
          <w:rFonts w:ascii="Times New Roman" w:eastAsia="宋体" w:hAnsi="Times New Roman" w:hint="eastAsia"/>
          <w:szCs w:val="21"/>
        </w:rPr>
        <w:t>特点</w:t>
      </w:r>
      <w:r w:rsidR="003B5674">
        <w:rPr>
          <w:rFonts w:ascii="Times New Roman" w:eastAsia="宋体" w:hAnsi="Times New Roman" w:hint="eastAsia"/>
          <w:szCs w:val="21"/>
        </w:rPr>
        <w:t>，但是带宽一般较低。</w:t>
      </w:r>
      <w:r w:rsidR="003B5674" w:rsidRPr="00F674CB">
        <w:rPr>
          <w:rFonts w:ascii="Times New Roman" w:eastAsia="宋体" w:hAnsi="Times New Roman"/>
          <w:szCs w:val="21"/>
        </w:rPr>
        <w:t>MICS</w:t>
      </w:r>
      <w:r w:rsidR="003B5674">
        <w:rPr>
          <w:rFonts w:ascii="Times New Roman" w:eastAsia="宋体" w:hAnsi="Times New Roman" w:hint="eastAsia"/>
          <w:szCs w:val="21"/>
        </w:rPr>
        <w:t>是</w:t>
      </w:r>
      <w:r w:rsidR="003B5674" w:rsidRPr="003B5674">
        <w:rPr>
          <w:rFonts w:ascii="Times New Roman" w:eastAsia="宋体" w:hAnsi="Times New Roman" w:hint="eastAsia"/>
          <w:szCs w:val="21"/>
        </w:rPr>
        <w:t>专门为医疗植入设备而设计</w:t>
      </w:r>
      <w:r w:rsidR="003B5674">
        <w:rPr>
          <w:rFonts w:ascii="Times New Roman" w:eastAsia="宋体" w:hAnsi="Times New Roman" w:hint="eastAsia"/>
          <w:szCs w:val="21"/>
        </w:rPr>
        <w:t>，</w:t>
      </w:r>
      <w:r w:rsidR="002F00CB" w:rsidRPr="002F00CB">
        <w:rPr>
          <w:rFonts w:ascii="Times New Roman" w:eastAsia="宋体" w:hAnsi="Times New Roman"/>
          <w:szCs w:val="21"/>
        </w:rPr>
        <w:t>频段一般在</w:t>
      </w:r>
      <w:r w:rsidR="002F00CB" w:rsidRPr="002F00CB">
        <w:rPr>
          <w:rFonts w:ascii="Times New Roman" w:eastAsia="宋体" w:hAnsi="Times New Roman"/>
          <w:szCs w:val="21"/>
        </w:rPr>
        <w:t>402-405 MHz</w:t>
      </w:r>
      <w:r w:rsidR="002F00CB" w:rsidRPr="002F00CB">
        <w:rPr>
          <w:rFonts w:ascii="Times New Roman" w:eastAsia="宋体" w:hAnsi="Times New Roman"/>
          <w:szCs w:val="21"/>
        </w:rPr>
        <w:t>、</w:t>
      </w:r>
      <w:r w:rsidR="002F00CB" w:rsidRPr="002F00CB">
        <w:rPr>
          <w:rFonts w:ascii="Times New Roman" w:eastAsia="宋体" w:hAnsi="Times New Roman"/>
          <w:szCs w:val="21"/>
        </w:rPr>
        <w:t>413-419 MHz</w:t>
      </w:r>
      <w:r w:rsidR="002F00CB" w:rsidRPr="002F00CB">
        <w:rPr>
          <w:rFonts w:ascii="Times New Roman" w:eastAsia="宋体" w:hAnsi="Times New Roman"/>
          <w:szCs w:val="21"/>
        </w:rPr>
        <w:t>和</w:t>
      </w:r>
      <w:r w:rsidR="002F00CB" w:rsidRPr="002F00CB">
        <w:rPr>
          <w:rFonts w:ascii="Times New Roman" w:eastAsia="宋体" w:hAnsi="Times New Roman"/>
          <w:szCs w:val="21"/>
        </w:rPr>
        <w:t>426-432 MHz</w:t>
      </w:r>
      <w:r w:rsidR="000837E5">
        <w:rPr>
          <w:rFonts w:ascii="Times New Roman" w:eastAsia="宋体" w:hAnsi="Times New Roman" w:hint="eastAsia"/>
          <w:szCs w:val="21"/>
        </w:rPr>
        <w:t>的</w:t>
      </w:r>
      <w:r w:rsidR="000837E5" w:rsidRPr="003B5674">
        <w:rPr>
          <w:rFonts w:ascii="Times New Roman" w:eastAsia="宋体" w:hAnsi="Times New Roman" w:hint="eastAsia"/>
          <w:szCs w:val="21"/>
        </w:rPr>
        <w:t>通信</w:t>
      </w:r>
      <w:r w:rsidR="000837E5">
        <w:rPr>
          <w:rFonts w:ascii="Times New Roman" w:eastAsia="宋体" w:hAnsi="Times New Roman" w:hint="eastAsia"/>
          <w:szCs w:val="21"/>
        </w:rPr>
        <w:t>方式，在植入式传感器、心脏起搏器、神经刺激器等植入式医疗设备中均有应用，</w:t>
      </w:r>
      <w:r w:rsidR="00FD3E57">
        <w:rPr>
          <w:rFonts w:ascii="Times New Roman" w:eastAsia="宋体" w:hAnsi="Times New Roman" w:hint="eastAsia"/>
          <w:szCs w:val="21"/>
        </w:rPr>
        <w:t>其</w:t>
      </w:r>
      <w:r w:rsidR="00FD3E57" w:rsidRPr="00FD3E57">
        <w:rPr>
          <w:rFonts w:ascii="Times New Roman" w:eastAsia="宋体" w:hAnsi="Times New Roman"/>
          <w:szCs w:val="21"/>
        </w:rPr>
        <w:t>特点是低功耗</w:t>
      </w:r>
      <w:r w:rsidR="005D2EBA">
        <w:rPr>
          <w:rFonts w:ascii="Times New Roman" w:eastAsia="宋体" w:hAnsi="Times New Roman" w:hint="eastAsia"/>
          <w:szCs w:val="21"/>
        </w:rPr>
        <w:t>和</w:t>
      </w:r>
      <w:r w:rsidR="00FD3E57" w:rsidRPr="00FD3E57">
        <w:rPr>
          <w:rFonts w:ascii="Times New Roman" w:eastAsia="宋体" w:hAnsi="Times New Roman"/>
          <w:szCs w:val="21"/>
        </w:rPr>
        <w:t>高可靠性</w:t>
      </w:r>
      <w:r w:rsidR="005D2EBA">
        <w:rPr>
          <w:rFonts w:ascii="Times New Roman" w:eastAsia="宋体" w:hAnsi="Times New Roman" w:hint="eastAsia"/>
          <w:szCs w:val="21"/>
        </w:rPr>
        <w:t>，其带宽</w:t>
      </w:r>
      <w:r w:rsidR="00915E06">
        <w:rPr>
          <w:rFonts w:ascii="Times New Roman" w:eastAsia="宋体" w:hAnsi="Times New Roman" w:hint="eastAsia"/>
          <w:szCs w:val="21"/>
        </w:rPr>
        <w:t>同样</w:t>
      </w:r>
      <w:r w:rsidR="005D2EBA">
        <w:rPr>
          <w:rFonts w:ascii="Times New Roman" w:eastAsia="宋体" w:hAnsi="Times New Roman" w:hint="eastAsia"/>
          <w:szCs w:val="21"/>
        </w:rPr>
        <w:t>较低</w:t>
      </w:r>
      <w:r w:rsidR="00D737AF">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&lt;EndNote&gt;&lt;Cite&gt;&lt;Author&gt;Islam&lt;/Author&gt;&lt;Year&gt;2016&lt;/Year&gt;&lt;RecNum&gt;313&lt;/RecNum&gt;&lt;DisplayText&gt;[81]&lt;/DisplayText&gt;&lt;record&gt;&lt;rec-number&gt;313&lt;/rec-number&gt;&lt;foreign-keys&gt;&lt;key app="EN" db-id="2wev5w9td55e2ies2t5xp5fcxp5xs09tzdp0" timestamp="1690438825"&gt;313&lt;/key&gt;&lt;/foreign-keys&gt;&lt;ref-type name="Journal Article"&gt;17&lt;/ref-type&gt;&lt;contributors&gt;&lt;authors&gt;&lt;author&gt;Islam, Mohd Noor&lt;/author&gt;&lt;author&gt;Yuce, Mehmet R&lt;/author&gt;&lt;/authors&gt;&lt;/contributors&gt;&lt;titles&gt;&lt;title&gt;Review of medical implant communication system (MICS) band and network&lt;/title&gt;&lt;secondary-title&gt;Ict Express&lt;/secondary-title&gt;&lt;/titles&gt;&lt;periodical&gt;&lt;full-title&gt;Ict Express&lt;/full-title&gt;&lt;/periodical&gt;&lt;pages&gt;188-194&lt;/pages&gt;&lt;volume&gt;2&lt;/volume&gt;&lt;number&gt;4&lt;/number&gt;&lt;dates&gt;&lt;year&gt;2016&lt;/year&gt;&lt;/dates&gt;&lt;isbn&gt;2405-9595&lt;/isbn&gt;&lt;urls&gt;&lt;/urls&gt;&lt;/record&gt;&lt;/Cite&gt;&lt;/EndNote&gt;</w:instrText>
      </w:r>
      <w:r w:rsidR="00D737AF">
        <w:rPr>
          <w:rFonts w:ascii="Times New Roman" w:eastAsia="宋体" w:hAnsi="Times New Roman"/>
          <w:szCs w:val="21"/>
        </w:rPr>
        <w:fldChar w:fldCharType="separate"/>
      </w:r>
      <w:r w:rsidR="00E804BA">
        <w:rPr>
          <w:rFonts w:ascii="Times New Roman" w:eastAsia="宋体" w:hAnsi="Times New Roman"/>
          <w:noProof/>
          <w:szCs w:val="21"/>
        </w:rPr>
        <w:t>[81]</w:t>
      </w:r>
      <w:r w:rsidR="00D737AF">
        <w:rPr>
          <w:rFonts w:ascii="Times New Roman" w:eastAsia="宋体" w:hAnsi="Times New Roman"/>
          <w:szCs w:val="21"/>
        </w:rPr>
        <w:fldChar w:fldCharType="end"/>
      </w:r>
      <w:r w:rsidR="005D2EBA">
        <w:rPr>
          <w:rFonts w:ascii="Times New Roman" w:eastAsia="宋体" w:hAnsi="Times New Roman" w:hint="eastAsia"/>
          <w:szCs w:val="21"/>
        </w:rPr>
        <w:t>。</w:t>
      </w:r>
      <w:r w:rsidR="0046704B" w:rsidRPr="0046704B">
        <w:rPr>
          <w:rFonts w:ascii="Times New Roman" w:eastAsia="宋体" w:hAnsi="Times New Roman"/>
          <w:szCs w:val="21"/>
        </w:rPr>
        <w:t>ISM</w:t>
      </w:r>
      <w:r w:rsidR="0046704B" w:rsidRPr="0046704B">
        <w:rPr>
          <w:rFonts w:ascii="Times New Roman" w:eastAsia="宋体" w:hAnsi="Times New Roman"/>
          <w:szCs w:val="21"/>
        </w:rPr>
        <w:t>（</w:t>
      </w:r>
      <w:r w:rsidR="0046704B" w:rsidRPr="0046704B">
        <w:rPr>
          <w:rFonts w:ascii="Times New Roman" w:eastAsia="宋体" w:hAnsi="Times New Roman"/>
          <w:szCs w:val="21"/>
        </w:rPr>
        <w:t>Industrial Scientific Medical</w:t>
      </w:r>
      <w:r w:rsidR="0046704B" w:rsidRPr="0046704B">
        <w:rPr>
          <w:rFonts w:ascii="Times New Roman" w:eastAsia="宋体" w:hAnsi="Times New Roman"/>
          <w:szCs w:val="21"/>
        </w:rPr>
        <w:t>）频段</w:t>
      </w:r>
      <w:r w:rsidR="0085685B">
        <w:rPr>
          <w:rFonts w:ascii="Times New Roman" w:eastAsia="宋体" w:hAnsi="Times New Roman" w:hint="eastAsia"/>
          <w:szCs w:val="21"/>
        </w:rPr>
        <w:t>中</w:t>
      </w:r>
      <w:r w:rsidR="00763928">
        <w:rPr>
          <w:rFonts w:ascii="Times New Roman" w:eastAsia="宋体" w:hAnsi="Times New Roman" w:hint="eastAsia"/>
          <w:szCs w:val="21"/>
        </w:rPr>
        <w:t>的</w:t>
      </w:r>
      <w:r w:rsidR="0046704B">
        <w:rPr>
          <w:rFonts w:ascii="Times New Roman" w:eastAsia="宋体" w:hAnsi="Times New Roman" w:hint="eastAsia"/>
          <w:szCs w:val="21"/>
        </w:rPr>
        <w:t>1</w:t>
      </w:r>
      <w:r w:rsidR="0046704B">
        <w:rPr>
          <w:rFonts w:ascii="Times New Roman" w:eastAsia="宋体" w:hAnsi="Times New Roman"/>
          <w:szCs w:val="21"/>
        </w:rPr>
        <w:t>3.56</w:t>
      </w:r>
      <w:r w:rsidR="0046704B">
        <w:rPr>
          <w:rFonts w:ascii="Times New Roman" w:eastAsia="宋体" w:hAnsi="Times New Roman" w:hint="eastAsia"/>
          <w:szCs w:val="21"/>
        </w:rPr>
        <w:t>M</w:t>
      </w:r>
      <w:r w:rsidR="0046704B">
        <w:rPr>
          <w:rFonts w:ascii="Times New Roman" w:eastAsia="宋体" w:hAnsi="Times New Roman"/>
          <w:szCs w:val="21"/>
        </w:rPr>
        <w:t>Hz</w:t>
      </w:r>
      <w:r w:rsidR="0085685B">
        <w:rPr>
          <w:rFonts w:ascii="Times New Roman" w:eastAsia="宋体" w:hAnsi="Times New Roman" w:hint="eastAsia"/>
          <w:szCs w:val="21"/>
        </w:rPr>
        <w:t>也</w:t>
      </w:r>
      <w:r w:rsidR="00485D19">
        <w:rPr>
          <w:rFonts w:ascii="Times New Roman" w:eastAsia="宋体" w:hAnsi="Times New Roman" w:hint="eastAsia"/>
          <w:szCs w:val="21"/>
        </w:rPr>
        <w:t>常</w:t>
      </w:r>
      <w:r w:rsidR="0085685B">
        <w:rPr>
          <w:rFonts w:ascii="Times New Roman" w:eastAsia="宋体" w:hAnsi="Times New Roman" w:hint="eastAsia"/>
          <w:szCs w:val="21"/>
        </w:rPr>
        <w:t>被用于侵入式芯片的</w:t>
      </w:r>
      <w:r w:rsidR="00763928">
        <w:rPr>
          <w:rFonts w:ascii="Times New Roman" w:eastAsia="宋体" w:hAnsi="Times New Roman" w:hint="eastAsia"/>
          <w:szCs w:val="21"/>
        </w:rPr>
        <w:t>近场</w:t>
      </w:r>
      <w:r w:rsidR="0085685B">
        <w:rPr>
          <w:rFonts w:ascii="Times New Roman" w:eastAsia="宋体" w:hAnsi="Times New Roman" w:hint="eastAsia"/>
          <w:szCs w:val="21"/>
        </w:rPr>
        <w:t>数据通讯</w:t>
      </w:r>
      <w:r w:rsidR="00763928">
        <w:rPr>
          <w:rFonts w:ascii="Times New Roman" w:eastAsia="宋体" w:hAnsi="Times New Roman" w:hint="eastAsia"/>
          <w:szCs w:val="21"/>
        </w:rPr>
        <w:t>（</w:t>
      </w:r>
      <w:r w:rsidR="00763928">
        <w:rPr>
          <w:rFonts w:ascii="Times New Roman" w:eastAsia="宋体" w:hAnsi="Times New Roman"/>
          <w:szCs w:val="21"/>
        </w:rPr>
        <w:t>n</w:t>
      </w:r>
      <w:r w:rsidR="00763928">
        <w:rPr>
          <w:rFonts w:ascii="Times New Roman" w:eastAsia="宋体" w:hAnsi="Times New Roman" w:hint="eastAsia"/>
          <w:szCs w:val="21"/>
        </w:rPr>
        <w:t>ear</w:t>
      </w:r>
      <w:r w:rsidR="00763928">
        <w:rPr>
          <w:rFonts w:ascii="Times New Roman" w:eastAsia="宋体" w:hAnsi="Times New Roman"/>
          <w:szCs w:val="21"/>
        </w:rPr>
        <w:t xml:space="preserve"> field communication</w:t>
      </w:r>
      <w:r w:rsidR="00763928">
        <w:rPr>
          <w:rFonts w:ascii="Times New Roman" w:eastAsia="宋体" w:hAnsi="Times New Roman" w:hint="eastAsia"/>
          <w:szCs w:val="21"/>
        </w:rPr>
        <w:t>）</w:t>
      </w:r>
      <w:r w:rsidR="00F355DF">
        <w:rPr>
          <w:rFonts w:ascii="Times New Roman" w:eastAsia="宋体" w:hAnsi="Times New Roman" w:hint="eastAsia"/>
          <w:szCs w:val="21"/>
        </w:rPr>
        <w:t>，</w:t>
      </w:r>
      <w:r w:rsidR="00477699">
        <w:rPr>
          <w:rFonts w:ascii="Times New Roman" w:eastAsia="宋体" w:hAnsi="Times New Roman" w:hint="eastAsia"/>
          <w:szCs w:val="21"/>
        </w:rPr>
        <w:t>其特点是</w:t>
      </w:r>
      <w:r w:rsidR="00F355DF" w:rsidRPr="00F355DF">
        <w:rPr>
          <w:rFonts w:ascii="Times New Roman" w:eastAsia="宋体" w:hAnsi="Times New Roman" w:hint="eastAsia"/>
          <w:szCs w:val="21"/>
        </w:rPr>
        <w:t>功率传输</w:t>
      </w:r>
      <w:r w:rsidR="00F355DF">
        <w:rPr>
          <w:rFonts w:ascii="Times New Roman" w:eastAsia="宋体" w:hAnsi="Times New Roman" w:hint="eastAsia"/>
          <w:szCs w:val="21"/>
        </w:rPr>
        <w:t>可</w:t>
      </w:r>
      <w:r w:rsidR="00F355DF" w:rsidRPr="00F355DF">
        <w:rPr>
          <w:rFonts w:ascii="Times New Roman" w:eastAsia="宋体" w:hAnsi="Times New Roman" w:hint="eastAsia"/>
          <w:szCs w:val="21"/>
        </w:rPr>
        <w:t>一同在相同的载波频率上实现</w:t>
      </w:r>
      <w:r w:rsidR="00477699">
        <w:rPr>
          <w:rFonts w:ascii="Times New Roman" w:eastAsia="宋体" w:hAnsi="Times New Roman" w:hint="eastAsia"/>
          <w:szCs w:val="21"/>
        </w:rPr>
        <w:t>，但是数据传输率仍然有限</w:t>
      </w:r>
      <w:r w:rsidR="00D737AF">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&lt;EndNote&gt;&lt;Cite&gt;&lt;Author&gt;Simard&lt;/Author&gt;&lt;Year&gt;2010&lt;/Year&gt;&lt;RecNum&gt;314&lt;/RecNum&gt;&lt;DisplayText&gt;[82, 83]&lt;/DisplayText&gt;&lt;record&gt;&lt;rec-number&gt;314&lt;/rec-number&gt;&lt;foreign-keys&gt;&lt;key app="EN" db-id="2wev5w9td55e2ies2t5xp5fcxp5xs09tzdp0" timestamp="1690438929"&gt;314&lt;/key&gt;&lt;/foreign-keys&gt;&lt;ref-type name="Journal Article"&gt;17&lt;/ref-type&gt;&lt;contributors&gt;&lt;authors&gt;&lt;author&gt;Simard, Guillaume&lt;/author&gt;&lt;author&gt;Sawan, Mohamad&lt;/author&gt;&lt;author&gt;Massicotte, Daniel&lt;/author&gt;&lt;/authors&gt;&lt;/contributors&gt;&lt;titles&gt;&lt;title&gt;High-speed OQPSK and efficient power transfer through inductive link for biomedical implants&lt;/title&gt;&lt;secondary-title&gt;IEEE Transactions on biomedical circuits and systems&lt;/secondary-title&gt;&lt;/titles&gt;&lt;periodical&gt;&lt;full-title&gt;IEEE Transactions on Biomedical Circuits and Systems&lt;/full-title&gt;&lt;/periodical&gt;&lt;pages&gt;192-200&lt;/pages&gt;&lt;volume&gt;4&lt;/volume&gt;&lt;number&gt;3&lt;/number&gt;&lt;dates&gt;&lt;year&gt;2010&lt;/year&gt;&lt;/dates&gt;&lt;isbn&gt;1932-4545&lt;/isbn&gt;&lt;urls&gt;&lt;/urls&gt;&lt;/record&gt;&lt;/Cite&gt;&lt;Cite&gt;&lt;Author&gt;Mounaim&lt;/Author&gt;&lt;Year&gt;2011&lt;/Year&gt;&lt;RecNum&gt;324&lt;/RecNum&gt;&lt;record&gt;&lt;rec-number&gt;324&lt;/rec-number&gt;&lt;foreign-keys&gt;&lt;key app="EN" db-id="2wev5w9td55e2ies2t5xp5fcxp5xs09tzdp0" timestamp="1690443724"&gt;324&lt;/key&gt;&lt;/foreign-keys&gt;&lt;ref-type name="Journal Article"&gt;17&lt;/ref-type&gt;&lt;contributors&gt;&lt;authors&gt;&lt;author&gt;Mounaim, Faycal&lt;/author&gt;&lt;author&gt;Sawan, Mohamad&lt;/author&gt;&lt;/authors&gt;&lt;/contributors&gt;&lt;titles&gt;&lt;title&gt;Integrated high-voltage inductive power and data-recovery front end dedicated to implantable devices&lt;/title&gt;&lt;secondary-title&gt;IEEE Transactions on Biomedical Circuits and Systems&lt;/secondary-title&gt;&lt;/titles&gt;&lt;periodical&gt;&lt;full-title&gt;IEEE Transactions on Biomedical Circuits and Systems&lt;/full-title&gt;&lt;/periodical&gt;&lt;pages&gt;283-291&lt;/pages&gt;&lt;volume&gt;5&lt;/volume&gt;&lt;number&gt;3&lt;/number&gt;&lt;dates&gt;&lt;year&gt;2011&lt;/year&gt;&lt;/dates&gt;&lt;isbn&gt;1932-4545&lt;/isbn&gt;&lt;urls&gt;&lt;/urls&gt;&lt;/record&gt;&lt;/Cite&gt;&lt;/EndNote&gt;</w:instrText>
      </w:r>
      <w:r w:rsidR="00D737AF">
        <w:rPr>
          <w:rFonts w:ascii="Times New Roman" w:eastAsia="宋体" w:hAnsi="Times New Roman"/>
          <w:szCs w:val="21"/>
        </w:rPr>
        <w:fldChar w:fldCharType="separate"/>
      </w:r>
      <w:r w:rsidR="00E804BA">
        <w:rPr>
          <w:rFonts w:ascii="Times New Roman" w:eastAsia="宋体" w:hAnsi="Times New Roman"/>
          <w:noProof/>
          <w:szCs w:val="21"/>
        </w:rPr>
        <w:t>[82, 83]</w:t>
      </w:r>
      <w:r w:rsidR="00D737AF">
        <w:rPr>
          <w:rFonts w:ascii="Times New Roman" w:eastAsia="宋体" w:hAnsi="Times New Roman"/>
          <w:szCs w:val="21"/>
        </w:rPr>
        <w:fldChar w:fldCharType="end"/>
      </w:r>
      <w:r w:rsidR="00477699">
        <w:rPr>
          <w:rFonts w:ascii="Times New Roman" w:eastAsia="宋体" w:hAnsi="Times New Roman" w:hint="eastAsia"/>
          <w:szCs w:val="21"/>
        </w:rPr>
        <w:t>。</w:t>
      </w:r>
      <w:r w:rsidR="007562A5">
        <w:rPr>
          <w:rFonts w:ascii="Times New Roman" w:eastAsia="宋体" w:hAnsi="Times New Roman" w:hint="eastAsia"/>
          <w:szCs w:val="21"/>
        </w:rPr>
        <w:t>表</w:t>
      </w:r>
      <w:r w:rsidR="007562A5">
        <w:rPr>
          <w:rFonts w:ascii="Times New Roman" w:eastAsia="宋体" w:hAnsi="Times New Roman" w:hint="eastAsia"/>
          <w:szCs w:val="21"/>
        </w:rPr>
        <w:t>8</w:t>
      </w:r>
      <w:r w:rsidR="007562A5">
        <w:rPr>
          <w:rFonts w:ascii="Times New Roman" w:eastAsia="宋体" w:hAnsi="Times New Roman"/>
          <w:szCs w:val="21"/>
        </w:rPr>
        <w:t>-</w:t>
      </w:r>
      <w:r w:rsidR="006071E0">
        <w:rPr>
          <w:rFonts w:ascii="Times New Roman" w:eastAsia="宋体" w:hAnsi="Times New Roman" w:hint="eastAsia"/>
          <w:szCs w:val="21"/>
        </w:rPr>
        <w:t>4</w:t>
      </w:r>
      <w:r w:rsidR="007562A5">
        <w:rPr>
          <w:rFonts w:ascii="Times New Roman" w:eastAsia="宋体" w:hAnsi="Times New Roman" w:hint="eastAsia"/>
          <w:szCs w:val="21"/>
        </w:rPr>
        <w:t>对</w:t>
      </w:r>
      <w:r w:rsidR="00A45644">
        <w:rPr>
          <w:rFonts w:ascii="Times New Roman" w:eastAsia="宋体" w:hAnsi="Times New Roman" w:hint="eastAsia"/>
          <w:szCs w:val="21"/>
        </w:rPr>
        <w:t>上述</w:t>
      </w:r>
      <w:r w:rsidR="007562A5">
        <w:rPr>
          <w:rFonts w:ascii="Times New Roman" w:eastAsia="宋体" w:hAnsi="Times New Roman" w:hint="eastAsia"/>
          <w:szCs w:val="21"/>
        </w:rPr>
        <w:t>通讯方式的数据率、传输距离和功耗等方式进行了总结</w:t>
      </w:r>
      <w:r w:rsidR="00FD03F5">
        <w:rPr>
          <w:rFonts w:ascii="Times New Roman" w:eastAsia="宋体" w:hAnsi="Times New Roman" w:hint="eastAsia"/>
          <w:szCs w:val="21"/>
        </w:rPr>
        <w:t>，</w:t>
      </w:r>
      <w:r w:rsidR="00081A1E">
        <w:rPr>
          <w:rFonts w:ascii="Times New Roman" w:eastAsia="宋体" w:hAnsi="Times New Roman" w:hint="eastAsia"/>
          <w:szCs w:val="21"/>
        </w:rPr>
        <w:t>图</w:t>
      </w:r>
      <w:r w:rsidR="00081A1E">
        <w:rPr>
          <w:rFonts w:ascii="Times New Roman" w:eastAsia="宋体" w:hAnsi="Times New Roman" w:hint="eastAsia"/>
          <w:szCs w:val="21"/>
        </w:rPr>
        <w:lastRenderedPageBreak/>
        <w:t>8</w:t>
      </w:r>
      <w:r w:rsidR="00081A1E">
        <w:rPr>
          <w:rFonts w:ascii="Times New Roman" w:eastAsia="宋体" w:hAnsi="Times New Roman"/>
          <w:szCs w:val="21"/>
        </w:rPr>
        <w:t>-2</w:t>
      </w:r>
      <w:r w:rsidR="006071E0">
        <w:rPr>
          <w:rFonts w:ascii="Times New Roman" w:eastAsia="宋体" w:hAnsi="Times New Roman" w:hint="eastAsia"/>
          <w:szCs w:val="21"/>
        </w:rPr>
        <w:t>9</w:t>
      </w:r>
      <w:r w:rsidR="00081A1E">
        <w:rPr>
          <w:rFonts w:ascii="Times New Roman" w:eastAsia="宋体" w:hAnsi="Times New Roman" w:hint="eastAsia"/>
          <w:szCs w:val="21"/>
        </w:rPr>
        <w:t>为频带分布图</w:t>
      </w:r>
      <w:r w:rsidR="004F3DB5">
        <w:rPr>
          <w:rFonts w:ascii="Times New Roman" w:eastAsia="宋体" w:hAnsi="Times New Roman" w:hint="eastAsia"/>
          <w:szCs w:val="21"/>
        </w:rPr>
        <w:t>。</w:t>
      </w:r>
    </w:p>
    <w:p w14:paraId="48369E6A" w14:textId="171490AB" w:rsidR="00723C15" w:rsidRPr="00F36CB0" w:rsidRDefault="00445136" w:rsidP="00F36CB0">
      <w:pPr>
        <w:spacing w:line="360" w:lineRule="auto"/>
        <w:ind w:firstLine="420"/>
        <w:rPr>
          <w:rFonts w:ascii="Times New Roman" w:eastAsia="宋体" w:hAnsi="Times New Roman"/>
          <w:szCs w:val="21"/>
        </w:rPr>
      </w:pPr>
      <w:r w:rsidRPr="009A5EDC">
        <w:rPr>
          <w:rFonts w:ascii="Times New Roman" w:eastAsia="宋体" w:hAnsi="Times New Roman"/>
          <w:noProof/>
          <w:szCs w:val="21"/>
        </w:rPr>
        <mc:AlternateContent>
          <mc:Choice Requires="wps">
            <w:drawing>
              <wp:anchor distT="45720" distB="45720" distL="114300" distR="114300" simplePos="0" relativeHeight="251766784" behindDoc="0" locked="0" layoutInCell="1" allowOverlap="1" wp14:anchorId="41D98FC9" wp14:editId="07AB44E8">
                <wp:simplePos x="0" y="0"/>
                <wp:positionH relativeFrom="margin">
                  <wp:posOffset>31965</wp:posOffset>
                </wp:positionH>
                <wp:positionV relativeFrom="paragraph">
                  <wp:posOffset>5318976</wp:posOffset>
                </wp:positionV>
                <wp:extent cx="5267960" cy="2941320"/>
                <wp:effectExtent l="0" t="0" r="8890" b="0"/>
                <wp:wrapSquare wrapText="bothSides"/>
                <wp:docPr id="1828042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960" cy="2941320"/>
                        </a:xfrm>
                        <a:prstGeom prst="rect">
                          <a:avLst/>
                        </a:prstGeom>
                        <a:solidFill>
                          <a:srgbClr val="FFFFFF"/>
                        </a:solidFill>
                        <a:ln w="9525">
                          <a:noFill/>
                          <a:miter lim="800000"/>
                          <a:headEnd/>
                          <a:tailEnd/>
                        </a:ln>
                      </wps:spPr>
                      <wps:txbx>
                        <w:txbxContent>
                          <w:p w14:paraId="29825418" w14:textId="572320B7" w:rsidR="009A5EDC" w:rsidRDefault="009F7FBB" w:rsidP="009A5EDC">
                            <w:pPr>
                              <w:jc w:val="center"/>
                            </w:pPr>
                            <w:r w:rsidRPr="009F7FBB">
                              <w:rPr>
                                <w:noProof/>
                              </w:rPr>
                              <w:drawing>
                                <wp:inline distT="0" distB="0" distL="0" distR="0" wp14:anchorId="79AAE5DE" wp14:editId="778E14A2">
                                  <wp:extent cx="2700068" cy="892704"/>
                                  <wp:effectExtent l="0" t="0" r="5080" b="3175"/>
                                  <wp:docPr id="62" name="图片 61">
                                    <a:extLst xmlns:a="http://schemas.openxmlformats.org/drawingml/2006/main">
                                      <a:ext uri="{FF2B5EF4-FFF2-40B4-BE49-F238E27FC236}">
                                        <a16:creationId xmlns:a16="http://schemas.microsoft.com/office/drawing/2014/main" id="{7EA02445-E603-C3CE-3769-FBC79AB1F5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a:extLst>
                                              <a:ext uri="{FF2B5EF4-FFF2-40B4-BE49-F238E27FC236}">
                                                <a16:creationId xmlns:a16="http://schemas.microsoft.com/office/drawing/2014/main" id="{7EA02445-E603-C3CE-3769-FBC79AB1F59B}"/>
                                              </a:ext>
                                            </a:extLst>
                                          </pic:cNvPr>
                                          <pic:cNvPicPr>
                                            <a:picLocks noChangeAspect="1"/>
                                          </pic:cNvPicPr>
                                        </pic:nvPicPr>
                                        <pic:blipFill>
                                          <a:blip r:embed="rId37"/>
                                          <a:stretch>
                                            <a:fillRect/>
                                          </a:stretch>
                                        </pic:blipFill>
                                        <pic:spPr>
                                          <a:xfrm>
                                            <a:off x="0" y="0"/>
                                            <a:ext cx="2748045" cy="908566"/>
                                          </a:xfrm>
                                          <a:prstGeom prst="rect">
                                            <a:avLst/>
                                          </a:prstGeom>
                                        </pic:spPr>
                                      </pic:pic>
                                    </a:graphicData>
                                  </a:graphic>
                                </wp:inline>
                              </w:drawing>
                            </w:r>
                          </w:p>
                          <w:p w14:paraId="2A5A90C8" w14:textId="060BA766" w:rsidR="003D29D6" w:rsidRDefault="009F7FBB" w:rsidP="009A5EDC">
                            <w:pPr>
                              <w:jc w:val="center"/>
                              <w:rPr>
                                <w:rFonts w:ascii="Times New Roman" w:hAnsi="Times New Roman" w:cs="Times New Roman"/>
                                <w:noProof/>
                              </w:rPr>
                            </w:pPr>
                            <w:r w:rsidRPr="009F7FBB">
                              <w:rPr>
                                <w:rFonts w:ascii="Times New Roman" w:hAnsi="Times New Roman" w:cs="Times New Roman"/>
                                <w:noProof/>
                              </w:rPr>
                              <w:t>(a)</w:t>
                            </w:r>
                          </w:p>
                          <w:p w14:paraId="3B819070" w14:textId="37E77034" w:rsidR="009F7FBB" w:rsidRDefault="00445136" w:rsidP="009A5EDC">
                            <w:pPr>
                              <w:jc w:val="center"/>
                              <w:rPr>
                                <w:rFonts w:ascii="Times New Roman" w:hAnsi="Times New Roman" w:cs="Times New Roman"/>
                              </w:rPr>
                            </w:pPr>
                            <w:r w:rsidRPr="00445136">
                              <w:rPr>
                                <w:noProof/>
                              </w:rPr>
                              <w:drawing>
                                <wp:inline distT="0" distB="0" distL="0" distR="0" wp14:anchorId="75C66A11" wp14:editId="5CC68422">
                                  <wp:extent cx="2656936" cy="1023688"/>
                                  <wp:effectExtent l="0" t="0" r="0" b="5080"/>
                                  <wp:docPr id="78770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612" cy="1027801"/>
                                          </a:xfrm>
                                          <a:prstGeom prst="rect">
                                            <a:avLst/>
                                          </a:prstGeom>
                                          <a:noFill/>
                                          <a:ln>
                                            <a:noFill/>
                                          </a:ln>
                                        </pic:spPr>
                                      </pic:pic>
                                    </a:graphicData>
                                  </a:graphic>
                                </wp:inline>
                              </w:drawing>
                            </w:r>
                          </w:p>
                          <w:p w14:paraId="56A2C2E7" w14:textId="454AAD4B" w:rsidR="00445136" w:rsidRPr="009F7FBB" w:rsidRDefault="00A16611" w:rsidP="00445136">
                            <w:pPr>
                              <w:jc w:val="center"/>
                              <w:rPr>
                                <w:rFonts w:ascii="Times New Roman" w:hAnsi="Times New Roman" w:cs="Times New Roman"/>
                                <w:noProof/>
                              </w:rPr>
                            </w:pPr>
                            <w:r>
                              <w:rPr>
                                <w:rFonts w:ascii="Times New Roman" w:hAnsi="Times New Roman" w:cs="Times New Roman" w:hint="eastAsia"/>
                                <w:noProof/>
                              </w:rPr>
                              <w:t>(</w:t>
                            </w:r>
                            <w:r w:rsidR="00445136">
                              <w:rPr>
                                <w:rFonts w:ascii="Times New Roman" w:hAnsi="Times New Roman" w:cs="Times New Roman"/>
                                <w:noProof/>
                              </w:rPr>
                              <w:t>b</w:t>
                            </w:r>
                            <w:r w:rsidR="00445136" w:rsidRPr="009F7FBB">
                              <w:rPr>
                                <w:rFonts w:ascii="Times New Roman" w:hAnsi="Times New Roman" w:cs="Times New Roman"/>
                                <w:noProof/>
                              </w:rPr>
                              <w:t>)</w:t>
                            </w:r>
                          </w:p>
                          <w:p w14:paraId="19A73E5D" w14:textId="79245D55" w:rsidR="009A5EDC" w:rsidRPr="001A7317" w:rsidRDefault="00EE06C6" w:rsidP="001A7317">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w:t>
                            </w:r>
                            <w:r w:rsidR="00E31AA2">
                              <w:rPr>
                                <w:rFonts w:ascii="Times New Roman" w:eastAsia="宋体" w:hAnsi="Times New Roman" w:hint="eastAsia"/>
                                <w:szCs w:val="21"/>
                              </w:rPr>
                              <w:t>30</w:t>
                            </w:r>
                            <w:r>
                              <w:rPr>
                                <w:rFonts w:ascii="Times New Roman" w:eastAsia="宋体" w:hAnsi="Times New Roman"/>
                                <w:szCs w:val="21"/>
                              </w:rPr>
                              <w:t xml:space="preserve"> </w:t>
                            </w:r>
                            <w:r w:rsidR="007A138C">
                              <w:rPr>
                                <w:rFonts w:ascii="Times New Roman" w:eastAsia="宋体" w:hAnsi="Times New Roman" w:hint="eastAsia"/>
                                <w:szCs w:val="21"/>
                              </w:rPr>
                              <w:t>无载波与有载波</w:t>
                            </w:r>
                            <w:r w:rsidR="007A138C">
                              <w:rPr>
                                <w:rFonts w:ascii="Times New Roman" w:eastAsia="宋体" w:hAnsi="Times New Roman" w:hint="eastAsia"/>
                                <w:szCs w:val="21"/>
                              </w:rPr>
                              <w:t>UWB</w:t>
                            </w:r>
                            <w:r w:rsidR="007A138C">
                              <w:rPr>
                                <w:rFonts w:ascii="Times New Roman" w:eastAsia="宋体" w:hAnsi="Times New Roman" w:hint="eastAsia"/>
                                <w:szCs w:val="21"/>
                              </w:rPr>
                              <w:t>电路</w:t>
                            </w:r>
                            <w:r w:rsidR="00A559F2">
                              <w:rPr>
                                <w:rFonts w:ascii="Times New Roman" w:eastAsia="宋体" w:hAnsi="Times New Roman" w:hint="eastAsia"/>
                                <w:szCs w:val="21"/>
                              </w:rPr>
                              <w:t>结构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98FC9" id="_x0000_s1058" type="#_x0000_t202" style="position:absolute;left:0;text-align:left;margin-left:2.5pt;margin-top:418.8pt;width:414.8pt;height:231.6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" stroked="f">
                <v:textbox>
                  <w:txbxContent>
                    <w:p w14:paraId="29825418" w14:textId="572320B7" w:rsidR="009A5EDC" w:rsidRDefault="009F7FBB" w:rsidP="009A5EDC">
                      <w:pPr>
                        <w:jc w:val="center"/>
                      </w:pPr>
                      <w:r w:rsidRPr="009F7FBB">
                        <w:rPr>
                          <w:noProof/>
                        </w:rPr>
                        <w:drawing>
                          <wp:inline distT="0" distB="0" distL="0" distR="0" wp14:anchorId="79AAE5DE" wp14:editId="778E14A2">
                            <wp:extent cx="2700068" cy="892704"/>
                            <wp:effectExtent l="0" t="0" r="5080" b="3175"/>
                            <wp:docPr id="62" name="图片 61">
                              <a:extLst xmlns:a="http://schemas.openxmlformats.org/drawingml/2006/main">
                                <a:ext uri="{FF2B5EF4-FFF2-40B4-BE49-F238E27FC236}">
                                  <a16:creationId xmlns:a16="http://schemas.microsoft.com/office/drawing/2014/main" id="{7EA02445-E603-C3CE-3769-FBC79AB1F5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a:extLst>
                                        <a:ext uri="{FF2B5EF4-FFF2-40B4-BE49-F238E27FC236}">
                                          <a16:creationId xmlns:a16="http://schemas.microsoft.com/office/drawing/2014/main" id="{7EA02445-E603-C3CE-3769-FBC79AB1F59B}"/>
                                        </a:ext>
                                      </a:extLst>
                                    </pic:cNvPr>
                                    <pic:cNvPicPr>
                                      <a:picLocks noChangeAspect="1"/>
                                    </pic:cNvPicPr>
                                  </pic:nvPicPr>
                                  <pic:blipFill>
                                    <a:blip r:embed="rId37"/>
                                    <a:stretch>
                                      <a:fillRect/>
                                    </a:stretch>
                                  </pic:blipFill>
                                  <pic:spPr>
                                    <a:xfrm>
                                      <a:off x="0" y="0"/>
                                      <a:ext cx="2748045" cy="908566"/>
                                    </a:xfrm>
                                    <a:prstGeom prst="rect">
                                      <a:avLst/>
                                    </a:prstGeom>
                                  </pic:spPr>
                                </pic:pic>
                              </a:graphicData>
                            </a:graphic>
                          </wp:inline>
                        </w:drawing>
                      </w:r>
                    </w:p>
                    <w:p w14:paraId="2A5A90C8" w14:textId="060BA766" w:rsidR="003D29D6" w:rsidRDefault="009F7FBB" w:rsidP="009A5EDC">
                      <w:pPr>
                        <w:jc w:val="center"/>
                        <w:rPr>
                          <w:rFonts w:ascii="Times New Roman" w:hAnsi="Times New Roman" w:cs="Times New Roman"/>
                          <w:noProof/>
                        </w:rPr>
                      </w:pPr>
                      <w:r w:rsidRPr="009F7FBB">
                        <w:rPr>
                          <w:rFonts w:ascii="Times New Roman" w:hAnsi="Times New Roman" w:cs="Times New Roman"/>
                          <w:noProof/>
                        </w:rPr>
                        <w:t>(a)</w:t>
                      </w:r>
                    </w:p>
                    <w:p w14:paraId="3B819070" w14:textId="37E77034" w:rsidR="009F7FBB" w:rsidRDefault="00445136" w:rsidP="009A5EDC">
                      <w:pPr>
                        <w:jc w:val="center"/>
                        <w:rPr>
                          <w:rFonts w:ascii="Times New Roman" w:hAnsi="Times New Roman" w:cs="Times New Roman"/>
                        </w:rPr>
                      </w:pPr>
                      <w:r w:rsidRPr="00445136">
                        <w:rPr>
                          <w:noProof/>
                        </w:rPr>
                        <w:drawing>
                          <wp:inline distT="0" distB="0" distL="0" distR="0" wp14:anchorId="75C66A11" wp14:editId="5CC68422">
                            <wp:extent cx="2656936" cy="1023688"/>
                            <wp:effectExtent l="0" t="0" r="0" b="5080"/>
                            <wp:docPr id="78770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612" cy="1027801"/>
                                    </a:xfrm>
                                    <a:prstGeom prst="rect">
                                      <a:avLst/>
                                    </a:prstGeom>
                                    <a:noFill/>
                                    <a:ln>
                                      <a:noFill/>
                                    </a:ln>
                                  </pic:spPr>
                                </pic:pic>
                              </a:graphicData>
                            </a:graphic>
                          </wp:inline>
                        </w:drawing>
                      </w:r>
                    </w:p>
                    <w:p w14:paraId="56A2C2E7" w14:textId="454AAD4B" w:rsidR="00445136" w:rsidRPr="009F7FBB" w:rsidRDefault="00A16611" w:rsidP="00445136">
                      <w:pPr>
                        <w:jc w:val="center"/>
                        <w:rPr>
                          <w:rFonts w:ascii="Times New Roman" w:hAnsi="Times New Roman" w:cs="Times New Roman"/>
                          <w:noProof/>
                        </w:rPr>
                      </w:pPr>
                      <w:r>
                        <w:rPr>
                          <w:rFonts w:ascii="Times New Roman" w:hAnsi="Times New Roman" w:cs="Times New Roman" w:hint="eastAsia"/>
                          <w:noProof/>
                        </w:rPr>
                        <w:t>(</w:t>
                      </w:r>
                      <w:r w:rsidR="00445136">
                        <w:rPr>
                          <w:rFonts w:ascii="Times New Roman" w:hAnsi="Times New Roman" w:cs="Times New Roman"/>
                          <w:noProof/>
                        </w:rPr>
                        <w:t>b</w:t>
                      </w:r>
                      <w:r w:rsidR="00445136" w:rsidRPr="009F7FBB">
                        <w:rPr>
                          <w:rFonts w:ascii="Times New Roman" w:hAnsi="Times New Roman" w:cs="Times New Roman"/>
                          <w:noProof/>
                        </w:rPr>
                        <w:t>)</w:t>
                      </w:r>
                    </w:p>
                    <w:p w14:paraId="19A73E5D" w14:textId="79245D55" w:rsidR="009A5EDC" w:rsidRPr="001A7317" w:rsidRDefault="00EE06C6" w:rsidP="001A7317">
                      <w:pPr>
                        <w:spacing w:line="360" w:lineRule="auto"/>
                        <w:ind w:firstLineChars="200" w:firstLine="420"/>
                        <w:jc w:val="center"/>
                        <w:rPr>
                          <w:rFonts w:ascii="Times New Roman" w:eastAsia="宋体" w:hAnsi="Times New Roman"/>
                          <w:szCs w:val="21"/>
                        </w:rPr>
                      </w:pPr>
                      <w:r w:rsidRPr="00AD4821">
                        <w:rPr>
                          <w:rFonts w:ascii="Times New Roman" w:eastAsia="宋体" w:hAnsi="Times New Roman" w:hint="eastAsia"/>
                          <w:szCs w:val="21"/>
                        </w:rPr>
                        <w:t>图</w:t>
                      </w:r>
                      <w:r>
                        <w:rPr>
                          <w:rFonts w:ascii="Times New Roman" w:eastAsia="宋体" w:hAnsi="Times New Roman" w:hint="eastAsia"/>
                          <w:szCs w:val="21"/>
                        </w:rPr>
                        <w:t xml:space="preserve"> </w:t>
                      </w:r>
                      <w:r>
                        <w:rPr>
                          <w:rFonts w:ascii="Times New Roman" w:eastAsia="宋体" w:hAnsi="Times New Roman"/>
                          <w:szCs w:val="21"/>
                        </w:rPr>
                        <w:t>8-</w:t>
                      </w:r>
                      <w:r w:rsidR="00E31AA2">
                        <w:rPr>
                          <w:rFonts w:ascii="Times New Roman" w:eastAsia="宋体" w:hAnsi="Times New Roman" w:hint="eastAsia"/>
                          <w:szCs w:val="21"/>
                        </w:rPr>
                        <w:t>30</w:t>
                      </w:r>
                      <w:r>
                        <w:rPr>
                          <w:rFonts w:ascii="Times New Roman" w:eastAsia="宋体" w:hAnsi="Times New Roman"/>
                          <w:szCs w:val="21"/>
                        </w:rPr>
                        <w:t xml:space="preserve"> </w:t>
                      </w:r>
                      <w:r w:rsidR="007A138C">
                        <w:rPr>
                          <w:rFonts w:ascii="Times New Roman" w:eastAsia="宋体" w:hAnsi="Times New Roman" w:hint="eastAsia"/>
                          <w:szCs w:val="21"/>
                        </w:rPr>
                        <w:t>无载波与有载波</w:t>
                      </w:r>
                      <w:r w:rsidR="007A138C">
                        <w:rPr>
                          <w:rFonts w:ascii="Times New Roman" w:eastAsia="宋体" w:hAnsi="Times New Roman" w:hint="eastAsia"/>
                          <w:szCs w:val="21"/>
                        </w:rPr>
                        <w:t>UWB</w:t>
                      </w:r>
                      <w:r w:rsidR="007A138C">
                        <w:rPr>
                          <w:rFonts w:ascii="Times New Roman" w:eastAsia="宋体" w:hAnsi="Times New Roman" w:hint="eastAsia"/>
                          <w:szCs w:val="21"/>
                        </w:rPr>
                        <w:t>电路</w:t>
                      </w:r>
                      <w:r w:rsidR="00A559F2">
                        <w:rPr>
                          <w:rFonts w:ascii="Times New Roman" w:eastAsia="宋体" w:hAnsi="Times New Roman" w:hint="eastAsia"/>
                          <w:szCs w:val="21"/>
                        </w:rPr>
                        <w:t>结构</w:t>
                      </w:r>
                    </w:p>
                  </w:txbxContent>
                </v:textbox>
                <w10:wrap type="square" anchorx="margin"/>
              </v:shape>
            </w:pict>
          </mc:Fallback>
        </mc:AlternateContent>
      </w:r>
      <w:r w:rsidR="006A63F4" w:rsidRPr="006A63F4">
        <w:rPr>
          <w:rFonts w:ascii="Times New Roman" w:eastAsia="宋体" w:hAnsi="Times New Roman"/>
          <w:szCs w:val="21"/>
        </w:rPr>
        <w:t>随着侵入式脑机接口系统不断向着高通量方向发展，脑机接口芯片需要在极低的功耗下提供更高的数据带宽。</w:t>
      </w:r>
      <w:r w:rsidR="00D1228D">
        <w:rPr>
          <w:rFonts w:ascii="Times New Roman" w:eastAsia="宋体" w:hAnsi="Times New Roman" w:hint="eastAsia"/>
          <w:szCs w:val="21"/>
        </w:rPr>
        <w:t>与上述窄带技术不同，带宽是</w:t>
      </w:r>
      <w:r w:rsidR="00D1228D" w:rsidRPr="00D1228D">
        <w:rPr>
          <w:rFonts w:ascii="Times New Roman" w:eastAsia="宋体" w:hAnsi="Times New Roman" w:hint="eastAsia"/>
          <w:szCs w:val="21"/>
        </w:rPr>
        <w:t>载波频率的</w:t>
      </w:r>
      <w:r w:rsidR="00D1228D" w:rsidRPr="00D1228D">
        <w:rPr>
          <w:rFonts w:ascii="Times New Roman" w:eastAsia="宋体" w:hAnsi="Times New Roman"/>
          <w:szCs w:val="21"/>
        </w:rPr>
        <w:t>0.2</w:t>
      </w:r>
      <w:r w:rsidR="00D1228D" w:rsidRPr="00D1228D">
        <w:rPr>
          <w:rFonts w:ascii="Times New Roman" w:eastAsia="宋体" w:hAnsi="Times New Roman" w:hint="eastAsia"/>
          <w:szCs w:val="21"/>
        </w:rPr>
        <w:t>倍或者绝对带宽大于</w:t>
      </w:r>
      <w:r w:rsidR="00D1228D" w:rsidRPr="00D1228D">
        <w:rPr>
          <w:rFonts w:ascii="Times New Roman" w:eastAsia="宋体" w:hAnsi="Times New Roman"/>
          <w:szCs w:val="21"/>
        </w:rPr>
        <w:t xml:space="preserve">500MHz </w:t>
      </w:r>
      <w:r w:rsidR="00D1228D" w:rsidRPr="00D1228D">
        <w:rPr>
          <w:rFonts w:ascii="Times New Roman" w:eastAsia="宋体" w:hAnsi="Times New Roman" w:hint="eastAsia"/>
          <w:szCs w:val="21"/>
        </w:rPr>
        <w:t>的信号定义为超宽带</w:t>
      </w:r>
      <w:r w:rsidR="0078387C" w:rsidRPr="006A63F4">
        <w:rPr>
          <w:rFonts w:ascii="Times New Roman" w:eastAsia="宋体" w:hAnsi="Times New Roman"/>
          <w:szCs w:val="21"/>
        </w:rPr>
        <w:t>（</w:t>
      </w:r>
      <w:r w:rsidR="0078387C" w:rsidRPr="006A63F4">
        <w:rPr>
          <w:rFonts w:ascii="Times New Roman" w:eastAsia="宋体" w:hAnsi="Times New Roman"/>
          <w:szCs w:val="21"/>
        </w:rPr>
        <w:t>ultra-wideband, UWB</w:t>
      </w:r>
      <w:r w:rsidR="0078387C" w:rsidRPr="006A63F4">
        <w:rPr>
          <w:rFonts w:ascii="Times New Roman" w:eastAsia="宋体" w:hAnsi="Times New Roman"/>
          <w:szCs w:val="21"/>
        </w:rPr>
        <w:t>）</w:t>
      </w:r>
      <w:r w:rsidR="00D1228D" w:rsidRPr="00D1228D">
        <w:rPr>
          <w:rFonts w:ascii="Times New Roman" w:eastAsia="宋体" w:hAnsi="Times New Roman" w:hint="eastAsia"/>
          <w:szCs w:val="21"/>
        </w:rPr>
        <w:t>信号</w:t>
      </w:r>
      <w:r w:rsidR="007517B0">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&lt;EndNote&gt;&lt;Cite&gt;&lt;Author&gt;Yang&lt;/Author&gt;&lt;Year&gt;2004&lt;/Year&gt;&lt;RecNum&gt;325&lt;/RecNum&gt;&lt;DisplayText&gt;[84]&lt;/DisplayText&gt;&lt;record&gt;&lt;rec-number&gt;325&lt;/rec-number&gt;&lt;foreign-keys&gt;&lt;key app="EN" db-id="2wev5w9td55e2ies2t5xp5fcxp5xs09tzdp0" timestamp="1690443969"&gt;325&lt;/key&gt;&lt;/foreign-keys&gt;&lt;ref-type name="Journal Article"&gt;17&lt;/ref-type&gt;&lt;contributors&gt;&lt;authors&gt;&lt;author&gt;Yang, Liuqing&lt;/author&gt;&lt;author&gt;Giannakis, Georgios B&lt;/author&gt;&lt;/authors&gt;&lt;/contributors&gt;&lt;titles&gt;&lt;title&gt;Ultra-wideband communications: an idea whose time has come&lt;/title&gt;&lt;secondary-title&gt;IEEE signal processing magazine&lt;/secondary-title&gt;&lt;/titles&gt;&lt;periodical&gt;&lt;full-title&gt;IEEE signal processing magazine&lt;/full-title&gt;&lt;/periodical&gt;&lt;pages&gt;26-54&lt;/pages&gt;&lt;volume&gt;21&lt;/volume&gt;&lt;number&gt;6&lt;/number&gt;&lt;dates&gt;&lt;year&gt;2004&lt;/year&gt;&lt;/dates&gt;&lt;isbn&gt;1053-5888&lt;/isbn&gt;&lt;urls&gt;&lt;/urls&gt;&lt;/record&gt;&lt;/Cite&gt;&lt;/EndNote&gt;</w:instrText>
      </w:r>
      <w:r w:rsidR="007517B0">
        <w:rPr>
          <w:rFonts w:ascii="Times New Roman" w:eastAsia="宋体" w:hAnsi="Times New Roman"/>
          <w:szCs w:val="21"/>
        </w:rPr>
        <w:fldChar w:fldCharType="separate"/>
      </w:r>
      <w:r w:rsidR="00E804BA">
        <w:rPr>
          <w:rFonts w:ascii="Times New Roman" w:eastAsia="宋体" w:hAnsi="Times New Roman"/>
          <w:noProof/>
          <w:szCs w:val="21"/>
        </w:rPr>
        <w:t>[84]</w:t>
      </w:r>
      <w:r w:rsidR="007517B0">
        <w:rPr>
          <w:rFonts w:ascii="Times New Roman" w:eastAsia="宋体" w:hAnsi="Times New Roman"/>
          <w:szCs w:val="21"/>
        </w:rPr>
        <w:fldChar w:fldCharType="end"/>
      </w:r>
      <w:r w:rsidR="00D1228D" w:rsidRPr="00D1228D">
        <w:rPr>
          <w:rFonts w:ascii="Times New Roman" w:eastAsia="宋体" w:hAnsi="Times New Roman" w:hint="eastAsia"/>
          <w:szCs w:val="21"/>
        </w:rPr>
        <w:t>，</w:t>
      </w:r>
      <w:r w:rsidR="00A02178">
        <w:rPr>
          <w:rFonts w:ascii="Times New Roman" w:eastAsia="宋体" w:hAnsi="Times New Roman" w:hint="eastAsia"/>
          <w:szCs w:val="21"/>
        </w:rPr>
        <w:t>其中</w:t>
      </w:r>
      <w:r w:rsidR="00D1228D" w:rsidRPr="00D1228D">
        <w:rPr>
          <w:rFonts w:ascii="Times New Roman" w:eastAsia="宋体" w:hAnsi="Times New Roman"/>
          <w:szCs w:val="21"/>
        </w:rPr>
        <w:t>0~960  MHz</w:t>
      </w:r>
      <w:r w:rsidR="00D1228D" w:rsidRPr="00D1228D">
        <w:rPr>
          <w:rFonts w:ascii="Times New Roman" w:eastAsia="宋体" w:hAnsi="Times New Roman"/>
          <w:szCs w:val="21"/>
        </w:rPr>
        <w:t>和</w:t>
      </w:r>
      <w:r w:rsidR="00D1228D" w:rsidRPr="00D1228D">
        <w:rPr>
          <w:rFonts w:ascii="Times New Roman" w:eastAsia="宋体" w:hAnsi="Times New Roman"/>
          <w:szCs w:val="21"/>
        </w:rPr>
        <w:t>3.1~10.6 GHz</w:t>
      </w:r>
      <w:r w:rsidR="00D1228D" w:rsidRPr="00D1228D">
        <w:rPr>
          <w:rFonts w:ascii="Times New Roman" w:eastAsia="宋体" w:hAnsi="Times New Roman" w:hint="eastAsia"/>
          <w:szCs w:val="21"/>
        </w:rPr>
        <w:t>两个频段</w:t>
      </w:r>
      <w:r w:rsidR="00EA1D06">
        <w:rPr>
          <w:rFonts w:ascii="Times New Roman" w:eastAsia="宋体" w:hAnsi="Times New Roman" w:hint="eastAsia"/>
          <w:szCs w:val="21"/>
        </w:rPr>
        <w:t>可</w:t>
      </w:r>
      <w:r w:rsidR="00D1228D" w:rsidRPr="00D1228D">
        <w:rPr>
          <w:rFonts w:ascii="Times New Roman" w:eastAsia="宋体" w:hAnsi="Times New Roman" w:hint="eastAsia"/>
          <w:szCs w:val="21"/>
        </w:rPr>
        <w:t>用于超宽带通信</w:t>
      </w:r>
      <w:r w:rsidR="000C4695">
        <w:rPr>
          <w:rFonts w:ascii="Times New Roman" w:eastAsia="宋体" w:hAnsi="Times New Roman" w:hint="eastAsia"/>
          <w:szCs w:val="21"/>
        </w:rPr>
        <w:t>且</w:t>
      </w:r>
      <w:r w:rsidR="00F0746B">
        <w:rPr>
          <w:rFonts w:ascii="Times New Roman" w:eastAsia="宋体" w:hAnsi="Times New Roman" w:hint="eastAsia"/>
          <w:szCs w:val="21"/>
        </w:rPr>
        <w:t>要求</w:t>
      </w:r>
      <w:r w:rsidR="00D1228D" w:rsidRPr="00D1228D">
        <w:rPr>
          <w:rFonts w:ascii="Times New Roman" w:eastAsia="宋体" w:hAnsi="Times New Roman" w:hint="eastAsia"/>
          <w:szCs w:val="21"/>
        </w:rPr>
        <w:t>信号辐射功率谱密度小于</w:t>
      </w:r>
      <w:r w:rsidR="00D1228D" w:rsidRPr="00D1228D">
        <w:rPr>
          <w:rFonts w:ascii="Times New Roman" w:eastAsia="宋体" w:hAnsi="Times New Roman"/>
          <w:szCs w:val="21"/>
        </w:rPr>
        <w:t>-41.3dBm/MHz</w:t>
      </w:r>
      <w:r w:rsidR="00351051">
        <w:rPr>
          <w:rFonts w:ascii="Times New Roman" w:eastAsia="宋体" w:hAnsi="Times New Roman" w:hint="eastAsia"/>
          <w:szCs w:val="21"/>
        </w:rPr>
        <w:t>（图</w:t>
      </w:r>
      <w:r w:rsidR="00351051">
        <w:rPr>
          <w:rFonts w:ascii="Times New Roman" w:eastAsia="宋体" w:hAnsi="Times New Roman" w:hint="eastAsia"/>
          <w:szCs w:val="21"/>
        </w:rPr>
        <w:t>8</w:t>
      </w:r>
      <w:r w:rsidR="00351051">
        <w:rPr>
          <w:rFonts w:ascii="Times New Roman" w:eastAsia="宋体" w:hAnsi="Times New Roman"/>
          <w:szCs w:val="21"/>
        </w:rPr>
        <w:t>-2</w:t>
      </w:r>
      <w:r w:rsidR="00EB7221">
        <w:rPr>
          <w:rFonts w:ascii="Times New Roman" w:eastAsia="宋体" w:hAnsi="Times New Roman" w:hint="eastAsia"/>
          <w:szCs w:val="21"/>
        </w:rPr>
        <w:t>9</w:t>
      </w:r>
      <w:r w:rsidR="00351051">
        <w:rPr>
          <w:rFonts w:ascii="Times New Roman" w:eastAsia="宋体" w:hAnsi="Times New Roman" w:hint="eastAsia"/>
          <w:szCs w:val="21"/>
        </w:rPr>
        <w:t>）</w:t>
      </w:r>
      <w:r w:rsidR="009A4A3E">
        <w:rPr>
          <w:rFonts w:ascii="Times New Roman" w:eastAsia="宋体" w:hAnsi="Times New Roman" w:hint="eastAsia"/>
          <w:szCs w:val="21"/>
        </w:rPr>
        <w:t>。</w:t>
      </w:r>
      <w:r w:rsidR="006A63F4" w:rsidRPr="006A63F4">
        <w:rPr>
          <w:rFonts w:ascii="Times New Roman" w:eastAsia="宋体" w:hAnsi="Times New Roman"/>
          <w:szCs w:val="21"/>
        </w:rPr>
        <w:t>超宽带信道容量大，能够实现高通量数据的无线传输，</w:t>
      </w:r>
      <w:r w:rsidR="001535BB">
        <w:rPr>
          <w:rFonts w:ascii="Times New Roman" w:eastAsia="宋体" w:hAnsi="Times New Roman" w:hint="eastAsia"/>
          <w:szCs w:val="21"/>
        </w:rPr>
        <w:t>且</w:t>
      </w:r>
      <w:r w:rsidR="00DF0D4D">
        <w:rPr>
          <w:rFonts w:ascii="Times New Roman" w:eastAsia="宋体" w:hAnsi="Times New Roman" w:hint="eastAsia"/>
          <w:szCs w:val="21"/>
        </w:rPr>
        <w:t>其</w:t>
      </w:r>
      <w:r w:rsidR="00DF0D4D" w:rsidRPr="00DF0D4D">
        <w:rPr>
          <w:rFonts w:ascii="Times New Roman" w:eastAsia="宋体" w:hAnsi="Times New Roman"/>
          <w:szCs w:val="21"/>
        </w:rPr>
        <w:t>固有的低功率辐射</w:t>
      </w:r>
      <w:r w:rsidR="00DF0D4D">
        <w:rPr>
          <w:rFonts w:ascii="Times New Roman" w:eastAsia="宋体" w:hAnsi="Times New Roman" w:hint="eastAsia"/>
          <w:szCs w:val="21"/>
        </w:rPr>
        <w:t>要求缓解</w:t>
      </w:r>
      <w:r w:rsidR="00DF0D4D" w:rsidRPr="00DF0D4D">
        <w:rPr>
          <w:rFonts w:ascii="Times New Roman" w:eastAsia="宋体" w:hAnsi="Times New Roman"/>
          <w:szCs w:val="21"/>
        </w:rPr>
        <w:t>了功率放大器功耗较高的</w:t>
      </w:r>
      <w:r w:rsidR="00DF0D4D">
        <w:rPr>
          <w:rFonts w:ascii="Times New Roman" w:eastAsia="宋体" w:hAnsi="Times New Roman" w:hint="eastAsia"/>
          <w:szCs w:val="21"/>
        </w:rPr>
        <w:t>问题</w:t>
      </w:r>
      <w:r w:rsidR="00523FA4">
        <w:rPr>
          <w:rFonts w:ascii="Times New Roman" w:eastAsia="宋体" w:hAnsi="Times New Roman" w:hint="eastAsia"/>
          <w:szCs w:val="21"/>
        </w:rPr>
        <w:t>，</w:t>
      </w:r>
      <w:r w:rsidR="006A63F4" w:rsidRPr="006A63F4">
        <w:rPr>
          <w:rFonts w:ascii="Times New Roman" w:eastAsia="宋体" w:hAnsi="Times New Roman"/>
          <w:szCs w:val="21"/>
        </w:rPr>
        <w:t>在最新的脑机接口芯片中得到了广泛应用</w:t>
      </w:r>
      <w:r w:rsidR="00A80077">
        <w:rPr>
          <w:rFonts w:ascii="Times New Roman" w:eastAsia="宋体" w:hAnsi="Times New Roman"/>
          <w:szCs w:val="21"/>
        </w:rPr>
        <w:fldChar w:fldCharType="begin">
          <w:fldData xml:space="preserve">PEVuZE5vdGU+PENpdGU+PEF1dGhvcj5BbmRvPC9BdXRob3I+PFllYXI+MjAxNjwvWWVhcj48UmVj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</w:fldData>
        </w:fldChar>
      </w:r>
      <w:r w:rsidR="00E804BA">
        <w:rPr>
          <w:rFonts w:ascii="Times New Roman" w:eastAsia="宋体" w:hAnsi="Times New Roman"/>
          <w:szCs w:val="21"/>
        </w:rPr>
        <w:instrText xml:space="preserve"> ADDIN EN.CITE </w:instrText>
      </w:r>
      <w:r w:rsidR="00E804BA">
        <w:rPr>
          <w:rFonts w:ascii="Times New Roman" w:eastAsia="宋体" w:hAnsi="Times New Roman"/>
          <w:szCs w:val="21"/>
        </w:rPr>
        <w:fldChar w:fldCharType="begin">
          <w:fldData xml:space="preserve">PEVuZE5vdGU+PENpdGU+PEF1dGhvcj5BbmRvPC9BdXRob3I+PFllYXI+MjAxNjwvWWVhcj48UmVj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</w:fldData>
        </w:fldChar>
      </w:r>
      <w:r w:rsidR="00E804BA">
        <w:rPr>
          <w:rFonts w:ascii="Times New Roman" w:eastAsia="宋体" w:hAnsi="Times New Roman"/>
          <w:szCs w:val="21"/>
        </w:rPr>
        <w:instrText xml:space="preserve"> ADDIN EN.CITE.DATA </w:instrText>
      </w:r>
      <w:r w:rsidR="00E804BA">
        <w:rPr>
          <w:rFonts w:ascii="Times New Roman" w:eastAsia="宋体" w:hAnsi="Times New Roman"/>
          <w:szCs w:val="21"/>
        </w:rPr>
      </w:r>
      <w:r w:rsidR="00E804BA">
        <w:rPr>
          <w:rFonts w:ascii="Times New Roman" w:eastAsia="宋体" w:hAnsi="Times New Roman"/>
          <w:szCs w:val="21"/>
        </w:rPr>
        <w:fldChar w:fldCharType="end"/>
      </w:r>
      <w:r w:rsidR="00A80077">
        <w:rPr>
          <w:rFonts w:ascii="Times New Roman" w:eastAsia="宋体" w:hAnsi="Times New Roman"/>
          <w:szCs w:val="21"/>
        </w:rPr>
      </w:r>
      <w:r w:rsidR="00A80077">
        <w:rPr>
          <w:rFonts w:ascii="Times New Roman" w:eastAsia="宋体" w:hAnsi="Times New Roman"/>
          <w:szCs w:val="21"/>
        </w:rPr>
        <w:fldChar w:fldCharType="separate"/>
      </w:r>
      <w:r w:rsidR="00E804BA">
        <w:rPr>
          <w:rFonts w:ascii="Times New Roman" w:eastAsia="宋体" w:hAnsi="Times New Roman"/>
          <w:noProof/>
          <w:szCs w:val="21"/>
        </w:rPr>
        <w:t>[85-87]</w:t>
      </w:r>
      <w:r w:rsidR="00A80077">
        <w:rPr>
          <w:rFonts w:ascii="Times New Roman" w:eastAsia="宋体" w:hAnsi="Times New Roman"/>
          <w:szCs w:val="21"/>
        </w:rPr>
        <w:fldChar w:fldCharType="end"/>
      </w:r>
      <w:r w:rsidR="00053459">
        <w:rPr>
          <w:rFonts w:ascii="Times New Roman" w:eastAsia="宋体" w:hAnsi="Times New Roman" w:hint="eastAsia"/>
          <w:szCs w:val="21"/>
        </w:rPr>
        <w:t>。</w:t>
      </w:r>
      <w:r w:rsidR="00FC4BDF">
        <w:rPr>
          <w:rFonts w:ascii="Times New Roman" w:eastAsia="宋体" w:hAnsi="Times New Roman" w:hint="eastAsia"/>
          <w:szCs w:val="21"/>
        </w:rPr>
        <w:t>从超宽带的</w:t>
      </w:r>
      <w:r w:rsidR="00640671">
        <w:rPr>
          <w:rFonts w:ascii="Times New Roman" w:eastAsia="宋体" w:hAnsi="Times New Roman" w:hint="eastAsia"/>
          <w:szCs w:val="21"/>
        </w:rPr>
        <w:t>频谱要求</w:t>
      </w:r>
      <w:r w:rsidR="00F7447D">
        <w:rPr>
          <w:rFonts w:ascii="Times New Roman" w:eastAsia="宋体" w:hAnsi="Times New Roman" w:hint="eastAsia"/>
          <w:szCs w:val="21"/>
        </w:rPr>
        <w:t>出发，一般在时域中使用的主要</w:t>
      </w:r>
      <w:r w:rsidR="00A84627">
        <w:rPr>
          <w:rFonts w:ascii="Times New Roman" w:eastAsia="宋体" w:hAnsi="Times New Roman" w:hint="eastAsia"/>
          <w:szCs w:val="21"/>
        </w:rPr>
        <w:t>是</w:t>
      </w:r>
      <w:r w:rsidR="00F7447D">
        <w:rPr>
          <w:rFonts w:ascii="Times New Roman" w:eastAsia="宋体" w:hAnsi="Times New Roman" w:hint="eastAsia"/>
          <w:szCs w:val="21"/>
        </w:rPr>
        <w:t>高斯包络、三角包络、半余弦和矩形</w:t>
      </w:r>
      <w:r w:rsidR="00A84627">
        <w:rPr>
          <w:rFonts w:ascii="Times New Roman" w:eastAsia="宋体" w:hAnsi="Times New Roman" w:hint="eastAsia"/>
          <w:szCs w:val="21"/>
        </w:rPr>
        <w:t>四种波形</w:t>
      </w:r>
      <w:r w:rsidR="006B4A42">
        <w:rPr>
          <w:rFonts w:ascii="Times New Roman" w:eastAsia="宋体" w:hAnsi="Times New Roman" w:hint="eastAsia"/>
          <w:szCs w:val="21"/>
        </w:rPr>
        <w:t>，可采用不同的电路设计方法产生上述波形。</w:t>
      </w:r>
      <w:r w:rsidR="00E96D5B">
        <w:rPr>
          <w:rFonts w:ascii="Times New Roman" w:eastAsia="宋体" w:hAnsi="Times New Roman" w:hint="eastAsia"/>
          <w:szCs w:val="21"/>
        </w:rPr>
        <w:t>图</w:t>
      </w:r>
      <w:r w:rsidR="00E96D5B">
        <w:rPr>
          <w:rFonts w:ascii="Times New Roman" w:eastAsia="宋体" w:hAnsi="Times New Roman" w:hint="eastAsia"/>
          <w:szCs w:val="21"/>
        </w:rPr>
        <w:t>8</w:t>
      </w:r>
      <w:r w:rsidR="00E96D5B">
        <w:rPr>
          <w:rFonts w:ascii="Times New Roman" w:eastAsia="宋体" w:hAnsi="Times New Roman"/>
          <w:szCs w:val="21"/>
        </w:rPr>
        <w:t>-</w:t>
      </w:r>
      <w:r w:rsidR="00082DDA">
        <w:rPr>
          <w:rFonts w:ascii="Times New Roman" w:eastAsia="宋体" w:hAnsi="Times New Roman" w:hint="eastAsia"/>
          <w:szCs w:val="21"/>
        </w:rPr>
        <w:t>30</w:t>
      </w:r>
      <w:r w:rsidR="00E96D5B">
        <w:rPr>
          <w:rFonts w:ascii="Times New Roman" w:eastAsia="宋体" w:hAnsi="Times New Roman" w:hint="eastAsia"/>
          <w:szCs w:val="21"/>
        </w:rPr>
        <w:t>分别展示了</w:t>
      </w:r>
      <w:r w:rsidR="00FF0E3E">
        <w:rPr>
          <w:rFonts w:ascii="Times New Roman" w:eastAsia="宋体" w:hAnsi="Times New Roman" w:hint="eastAsia"/>
          <w:szCs w:val="21"/>
        </w:rPr>
        <w:t>侵入式脑机接口</w:t>
      </w:r>
      <w:r w:rsidR="00CC352B">
        <w:rPr>
          <w:rFonts w:ascii="Times New Roman" w:eastAsia="宋体" w:hAnsi="Times New Roman" w:hint="eastAsia"/>
          <w:szCs w:val="21"/>
        </w:rPr>
        <w:t>芯片中</w:t>
      </w:r>
      <w:r w:rsidR="00B27548">
        <w:rPr>
          <w:rFonts w:ascii="Times New Roman" w:eastAsia="宋体" w:hAnsi="Times New Roman" w:hint="eastAsia"/>
          <w:szCs w:val="21"/>
        </w:rPr>
        <w:t>采用的典型</w:t>
      </w:r>
      <w:r w:rsidR="00CC352B">
        <w:rPr>
          <w:rFonts w:ascii="Times New Roman" w:eastAsia="宋体" w:hAnsi="Times New Roman" w:hint="eastAsia"/>
          <w:szCs w:val="21"/>
        </w:rPr>
        <w:t>UWB</w:t>
      </w:r>
      <w:r w:rsidR="00CC352B">
        <w:rPr>
          <w:rFonts w:ascii="Times New Roman" w:eastAsia="宋体" w:hAnsi="Times New Roman" w:hint="eastAsia"/>
          <w:szCs w:val="21"/>
        </w:rPr>
        <w:t>电路</w:t>
      </w:r>
      <w:r w:rsidR="004C0E70">
        <w:rPr>
          <w:rFonts w:ascii="Times New Roman" w:eastAsia="宋体" w:hAnsi="Times New Roman" w:hint="eastAsia"/>
          <w:szCs w:val="21"/>
        </w:rPr>
        <w:t>结构</w:t>
      </w:r>
      <w:r w:rsidR="00CB450D">
        <w:rPr>
          <w:rFonts w:ascii="Times New Roman" w:eastAsia="宋体" w:hAnsi="Times New Roman" w:hint="eastAsia"/>
          <w:szCs w:val="21"/>
        </w:rPr>
        <w:t>，</w:t>
      </w:r>
      <w:r w:rsidR="00B06A7C">
        <w:rPr>
          <w:rFonts w:ascii="Times New Roman" w:eastAsia="宋体" w:hAnsi="Times New Roman" w:hint="eastAsia"/>
          <w:szCs w:val="21"/>
        </w:rPr>
        <w:t>可分为</w:t>
      </w:r>
      <w:r w:rsidR="00171E9D" w:rsidRPr="00CB55A8">
        <w:rPr>
          <w:rFonts w:ascii="Times New Roman" w:eastAsia="宋体" w:hAnsi="Times New Roman"/>
          <w:szCs w:val="21"/>
        </w:rPr>
        <w:t>无载波和</w:t>
      </w:r>
      <w:r w:rsidR="00AD3AE9">
        <w:rPr>
          <w:rFonts w:ascii="Times New Roman" w:eastAsia="宋体" w:hAnsi="Times New Roman" w:hint="eastAsia"/>
          <w:szCs w:val="21"/>
        </w:rPr>
        <w:t>有</w:t>
      </w:r>
      <w:r w:rsidR="00171E9D" w:rsidRPr="00CB55A8">
        <w:rPr>
          <w:rFonts w:ascii="Times New Roman" w:eastAsia="宋体" w:hAnsi="Times New Roman"/>
          <w:szCs w:val="21"/>
        </w:rPr>
        <w:t>载波</w:t>
      </w:r>
      <w:r w:rsidR="00AD3AE9">
        <w:rPr>
          <w:rFonts w:ascii="Times New Roman" w:eastAsia="宋体" w:hAnsi="Times New Roman" w:hint="eastAsia"/>
          <w:szCs w:val="21"/>
        </w:rPr>
        <w:t>型</w:t>
      </w:r>
      <w:r w:rsidR="00305851">
        <w:rPr>
          <w:rFonts w:ascii="Times New Roman" w:eastAsia="宋体" w:hAnsi="Times New Roman"/>
          <w:szCs w:val="21"/>
        </w:rPr>
        <w:fldChar w:fldCharType="begin">
          <w:fldData xml:space="preserve">PEVuZE5vdGU+PENpdGU+PEF1dGhvcj5MZWU8L0F1dGhvcj48WWVhcj4yMDIxPC9ZZWFyPjxSZWNO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</w:fldData>
        </w:fldChar>
      </w:r>
      <w:r w:rsidR="00E804BA">
        <w:rPr>
          <w:rFonts w:ascii="Times New Roman" w:eastAsia="宋体" w:hAnsi="Times New Roman"/>
          <w:szCs w:val="21"/>
        </w:rPr>
        <w:instrText xml:space="preserve"> ADDIN EN.CITE </w:instrText>
      </w:r>
      <w:r w:rsidR="00E804BA">
        <w:rPr>
          <w:rFonts w:ascii="Times New Roman" w:eastAsia="宋体" w:hAnsi="Times New Roman"/>
          <w:szCs w:val="21"/>
        </w:rPr>
        <w:fldChar w:fldCharType="begin">
          <w:fldData xml:space="preserve">PEVuZE5vdGU+PENpdGU+PEF1dGhvcj5MZWU8L0F1dGhvcj48WWVhcj4yMDIxPC9ZZWFyPjxSZWNO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</w:fldData>
        </w:fldChar>
      </w:r>
      <w:r w:rsidR="00E804BA">
        <w:rPr>
          <w:rFonts w:ascii="Times New Roman" w:eastAsia="宋体" w:hAnsi="Times New Roman"/>
          <w:szCs w:val="21"/>
        </w:rPr>
        <w:instrText xml:space="preserve"> ADDIN EN.CITE.DATA </w:instrText>
      </w:r>
      <w:r w:rsidR="00E804BA">
        <w:rPr>
          <w:rFonts w:ascii="Times New Roman" w:eastAsia="宋体" w:hAnsi="Times New Roman"/>
          <w:szCs w:val="21"/>
        </w:rPr>
      </w:r>
      <w:r w:rsidR="00E804BA">
        <w:rPr>
          <w:rFonts w:ascii="Times New Roman" w:eastAsia="宋体" w:hAnsi="Times New Roman"/>
          <w:szCs w:val="21"/>
        </w:rPr>
        <w:fldChar w:fldCharType="end"/>
      </w:r>
      <w:r w:rsidR="00305851">
        <w:rPr>
          <w:rFonts w:ascii="Times New Roman" w:eastAsia="宋体" w:hAnsi="Times New Roman"/>
          <w:szCs w:val="21"/>
        </w:rPr>
      </w:r>
      <w:r w:rsidR="00305851">
        <w:rPr>
          <w:rFonts w:ascii="Times New Roman" w:eastAsia="宋体" w:hAnsi="Times New Roman"/>
          <w:szCs w:val="21"/>
        </w:rPr>
        <w:fldChar w:fldCharType="separate"/>
      </w:r>
      <w:r w:rsidR="00E804BA">
        <w:rPr>
          <w:rFonts w:ascii="Times New Roman" w:eastAsia="宋体" w:hAnsi="Times New Roman"/>
          <w:noProof/>
          <w:szCs w:val="21"/>
        </w:rPr>
        <w:t>[88-90]</w:t>
      </w:r>
      <w:r w:rsidR="00305851">
        <w:rPr>
          <w:rFonts w:ascii="Times New Roman" w:eastAsia="宋体" w:hAnsi="Times New Roman"/>
          <w:szCs w:val="21"/>
        </w:rPr>
        <w:fldChar w:fldCharType="end"/>
      </w:r>
      <w:r w:rsidR="00CB55A8" w:rsidRPr="00CB55A8">
        <w:rPr>
          <w:rFonts w:ascii="Times New Roman" w:eastAsia="宋体" w:hAnsi="Times New Roman"/>
          <w:szCs w:val="21"/>
        </w:rPr>
        <w:t>。</w:t>
      </w:r>
      <w:r w:rsidR="000F2A1C">
        <w:rPr>
          <w:rFonts w:ascii="Times New Roman" w:eastAsia="宋体" w:hAnsi="Times New Roman" w:hint="eastAsia"/>
          <w:szCs w:val="21"/>
        </w:rPr>
        <w:t>图</w:t>
      </w:r>
      <w:r w:rsidR="000F2A1C">
        <w:rPr>
          <w:rFonts w:ascii="Times New Roman" w:eastAsia="宋体" w:hAnsi="Times New Roman" w:hint="eastAsia"/>
          <w:szCs w:val="21"/>
        </w:rPr>
        <w:t>8</w:t>
      </w:r>
      <w:r w:rsidR="000F2A1C">
        <w:rPr>
          <w:rFonts w:ascii="Times New Roman" w:eastAsia="宋体" w:hAnsi="Times New Roman"/>
          <w:szCs w:val="21"/>
        </w:rPr>
        <w:t>-</w:t>
      </w:r>
      <w:r w:rsidR="00082DDA">
        <w:rPr>
          <w:rFonts w:ascii="Times New Roman" w:eastAsia="宋体" w:hAnsi="Times New Roman" w:hint="eastAsia"/>
          <w:szCs w:val="21"/>
        </w:rPr>
        <w:t>30</w:t>
      </w:r>
      <w:r w:rsidR="000F2A1C">
        <w:rPr>
          <w:rFonts w:ascii="Times New Roman" w:eastAsia="宋体" w:hAnsi="Times New Roman" w:hint="eastAsia"/>
          <w:szCs w:val="21"/>
        </w:rPr>
        <w:t>（</w:t>
      </w:r>
      <w:r w:rsidR="000F2A1C">
        <w:rPr>
          <w:rFonts w:ascii="Times New Roman" w:eastAsia="宋体" w:hAnsi="Times New Roman" w:hint="eastAsia"/>
          <w:szCs w:val="21"/>
        </w:rPr>
        <w:t>a</w:t>
      </w:r>
      <w:r w:rsidR="000F2A1C">
        <w:rPr>
          <w:rFonts w:ascii="Times New Roman" w:eastAsia="宋体" w:hAnsi="Times New Roman" w:hint="eastAsia"/>
          <w:szCs w:val="21"/>
        </w:rPr>
        <w:t>）中</w:t>
      </w:r>
      <w:r w:rsidR="00B8650E">
        <w:rPr>
          <w:rFonts w:ascii="Times New Roman" w:eastAsia="宋体" w:hAnsi="Times New Roman" w:hint="eastAsia"/>
          <w:szCs w:val="21"/>
        </w:rPr>
        <w:t>的</w:t>
      </w:r>
      <w:r w:rsidR="005D3160" w:rsidRPr="00B8650E">
        <w:rPr>
          <w:rFonts w:ascii="Times New Roman" w:eastAsia="宋体" w:hAnsi="Times New Roman"/>
          <w:szCs w:val="21"/>
        </w:rPr>
        <w:t>无载波</w:t>
      </w:r>
      <w:r w:rsidR="005D3160" w:rsidRPr="00B8650E">
        <w:rPr>
          <w:rFonts w:ascii="Times New Roman" w:eastAsia="宋体" w:hAnsi="Times New Roman"/>
          <w:szCs w:val="21"/>
        </w:rPr>
        <w:t>UWB</w:t>
      </w:r>
      <w:r w:rsidR="005D3160" w:rsidRPr="00B8650E">
        <w:rPr>
          <w:rFonts w:ascii="Times New Roman" w:eastAsia="宋体" w:hAnsi="Times New Roman"/>
          <w:szCs w:val="21"/>
        </w:rPr>
        <w:t>发射器在</w:t>
      </w:r>
      <w:r w:rsidR="00AD3AE9">
        <w:rPr>
          <w:rFonts w:ascii="Times New Roman" w:eastAsia="宋体" w:hAnsi="Times New Roman" w:hint="eastAsia"/>
          <w:szCs w:val="21"/>
        </w:rPr>
        <w:t>利用</w:t>
      </w:r>
      <w:r w:rsidR="00E02AE8">
        <w:rPr>
          <w:rFonts w:ascii="Times New Roman" w:eastAsia="宋体" w:hAnsi="Times New Roman" w:hint="eastAsia"/>
          <w:szCs w:val="21"/>
        </w:rPr>
        <w:t>多</w:t>
      </w:r>
      <w:r w:rsidR="00AF0A8C">
        <w:rPr>
          <w:rFonts w:ascii="Times New Roman" w:eastAsia="宋体" w:hAnsi="Times New Roman" w:hint="eastAsia"/>
          <w:szCs w:val="21"/>
        </w:rPr>
        <w:t>个</w:t>
      </w:r>
      <w:r w:rsidR="00AD3AE9">
        <w:rPr>
          <w:rFonts w:ascii="Times New Roman" w:eastAsia="宋体" w:hAnsi="Times New Roman" w:hint="eastAsia"/>
          <w:szCs w:val="21"/>
        </w:rPr>
        <w:t>延迟单元</w:t>
      </w:r>
      <w:r w:rsidR="00AF0A8C">
        <w:rPr>
          <w:rFonts w:ascii="Times New Roman" w:eastAsia="宋体" w:hAnsi="Times New Roman" w:hint="eastAsia"/>
          <w:szCs w:val="21"/>
        </w:rPr>
        <w:t>和</w:t>
      </w:r>
      <w:r w:rsidR="00E02AE8">
        <w:rPr>
          <w:rFonts w:ascii="Times New Roman" w:eastAsia="宋体" w:hAnsi="Times New Roman" w:hint="eastAsia"/>
          <w:szCs w:val="21"/>
        </w:rPr>
        <w:t>组合</w:t>
      </w:r>
      <w:r w:rsidR="00AF0A8C">
        <w:rPr>
          <w:rFonts w:ascii="Times New Roman" w:eastAsia="宋体" w:hAnsi="Times New Roman" w:hint="eastAsia"/>
          <w:szCs w:val="21"/>
        </w:rPr>
        <w:t>逻辑</w:t>
      </w:r>
      <w:r w:rsidR="005D3160" w:rsidRPr="00B8650E">
        <w:rPr>
          <w:rFonts w:ascii="Times New Roman" w:eastAsia="宋体" w:hAnsi="Times New Roman"/>
          <w:szCs w:val="21"/>
        </w:rPr>
        <w:t>产生</w:t>
      </w:r>
      <w:r w:rsidR="00922EB4">
        <w:rPr>
          <w:rFonts w:ascii="Times New Roman" w:eastAsia="宋体" w:hAnsi="Times New Roman" w:hint="eastAsia"/>
          <w:szCs w:val="21"/>
        </w:rPr>
        <w:t>高阶</w:t>
      </w:r>
      <w:r w:rsidR="00E02AE8">
        <w:rPr>
          <w:rFonts w:ascii="Times New Roman" w:eastAsia="宋体" w:hAnsi="Times New Roman" w:hint="eastAsia"/>
          <w:szCs w:val="21"/>
        </w:rPr>
        <w:t>高斯</w:t>
      </w:r>
      <w:r w:rsidR="005D3160" w:rsidRPr="00B8650E">
        <w:rPr>
          <w:rFonts w:ascii="Times New Roman" w:eastAsia="宋体" w:hAnsi="Times New Roman"/>
          <w:szCs w:val="21"/>
        </w:rPr>
        <w:t>脉冲</w:t>
      </w:r>
      <w:r w:rsidR="001E6D7B">
        <w:rPr>
          <w:rFonts w:ascii="Times New Roman" w:eastAsia="宋体" w:hAnsi="Times New Roman" w:hint="eastAsia"/>
          <w:szCs w:val="21"/>
        </w:rPr>
        <w:t>波形</w:t>
      </w:r>
      <w:r w:rsidR="00B015B8">
        <w:rPr>
          <w:rFonts w:ascii="Times New Roman" w:eastAsia="宋体" w:hAnsi="Times New Roman" w:hint="eastAsia"/>
          <w:szCs w:val="21"/>
        </w:rPr>
        <w:t>，</w:t>
      </w:r>
      <w:r w:rsidR="00EF07F4">
        <w:rPr>
          <w:rFonts w:ascii="Times New Roman" w:eastAsia="宋体" w:hAnsi="Times New Roman" w:hint="eastAsia"/>
          <w:szCs w:val="21"/>
        </w:rPr>
        <w:t>最后通过功率放大器驱动天线</w:t>
      </w:r>
      <w:r w:rsidR="009816CC">
        <w:rPr>
          <w:rFonts w:ascii="Times New Roman" w:eastAsia="宋体" w:hAnsi="Times New Roman" w:hint="eastAsia"/>
          <w:szCs w:val="21"/>
        </w:rPr>
        <w:t>。该</w:t>
      </w:r>
      <w:r w:rsidR="002B4449">
        <w:rPr>
          <w:rFonts w:ascii="Times New Roman" w:eastAsia="宋体" w:hAnsi="Times New Roman" w:hint="eastAsia"/>
          <w:szCs w:val="21"/>
        </w:rPr>
        <w:t>电路</w:t>
      </w:r>
      <w:r w:rsidR="009816CC">
        <w:rPr>
          <w:rFonts w:ascii="Times New Roman" w:eastAsia="宋体" w:hAnsi="Times New Roman" w:hint="eastAsia"/>
          <w:szCs w:val="21"/>
        </w:rPr>
        <w:t>结构简单，</w:t>
      </w:r>
      <w:r w:rsidR="003C74FD">
        <w:rPr>
          <w:rFonts w:ascii="Times New Roman" w:eastAsia="宋体" w:hAnsi="Times New Roman" w:hint="eastAsia"/>
          <w:szCs w:val="21"/>
        </w:rPr>
        <w:t>主要以数字电路为主，</w:t>
      </w:r>
      <w:r w:rsidR="0056072E" w:rsidRPr="00CB55A8">
        <w:rPr>
          <w:rFonts w:ascii="Times New Roman" w:eastAsia="宋体" w:hAnsi="Times New Roman"/>
          <w:szCs w:val="21"/>
        </w:rPr>
        <w:t>不需要混频器和本地振荡器</w:t>
      </w:r>
      <w:r w:rsidR="005D3160" w:rsidRPr="00B8650E">
        <w:rPr>
          <w:rFonts w:ascii="Times New Roman" w:eastAsia="宋体" w:hAnsi="Times New Roman"/>
          <w:szCs w:val="21"/>
        </w:rPr>
        <w:t>，</w:t>
      </w:r>
      <w:r w:rsidR="00AC18F6">
        <w:rPr>
          <w:rFonts w:ascii="Times New Roman" w:eastAsia="宋体" w:hAnsi="Times New Roman" w:hint="eastAsia"/>
          <w:szCs w:val="21"/>
        </w:rPr>
        <w:t>功率损耗较低</w:t>
      </w:r>
      <w:r w:rsidR="00ED5813">
        <w:rPr>
          <w:rFonts w:ascii="Times New Roman" w:eastAsia="宋体" w:hAnsi="Times New Roman" w:hint="eastAsia"/>
          <w:szCs w:val="21"/>
        </w:rPr>
        <w:t>，</w:t>
      </w:r>
      <w:r w:rsidR="00037915">
        <w:rPr>
          <w:rFonts w:ascii="Times New Roman" w:eastAsia="宋体" w:hAnsi="Times New Roman" w:hint="eastAsia"/>
          <w:szCs w:val="21"/>
        </w:rPr>
        <w:t>但是多路精准的亚纳秒级数字延迟单元在电路与版图上实现较为困难，</w:t>
      </w:r>
      <w:r w:rsidR="00ED5813">
        <w:rPr>
          <w:rFonts w:ascii="Times New Roman" w:eastAsia="宋体" w:hAnsi="Times New Roman" w:hint="eastAsia"/>
          <w:szCs w:val="21"/>
        </w:rPr>
        <w:t>容易受到</w:t>
      </w:r>
      <w:r w:rsidR="00FE0289">
        <w:rPr>
          <w:rFonts w:ascii="Times New Roman" w:eastAsia="宋体" w:hAnsi="Times New Roman" w:hint="eastAsia"/>
          <w:szCs w:val="21"/>
        </w:rPr>
        <w:t>噪声和</w:t>
      </w:r>
      <w:r w:rsidR="00BF1686">
        <w:rPr>
          <w:rFonts w:ascii="Times New Roman" w:eastAsia="宋体" w:hAnsi="Times New Roman" w:hint="eastAsia"/>
          <w:szCs w:val="21"/>
        </w:rPr>
        <w:t>失配</w:t>
      </w:r>
      <w:r w:rsidR="00277CEA">
        <w:rPr>
          <w:rFonts w:ascii="Times New Roman" w:eastAsia="宋体" w:hAnsi="Times New Roman" w:hint="eastAsia"/>
          <w:szCs w:val="21"/>
        </w:rPr>
        <w:t>的影响</w:t>
      </w:r>
      <w:r w:rsidR="005D3160" w:rsidRPr="00B8650E">
        <w:rPr>
          <w:rFonts w:ascii="Times New Roman" w:eastAsia="宋体" w:hAnsi="Times New Roman"/>
          <w:szCs w:val="21"/>
        </w:rPr>
        <w:t>。</w:t>
      </w:r>
      <w:r w:rsidR="00516900">
        <w:rPr>
          <w:rFonts w:ascii="Times New Roman" w:eastAsia="宋体" w:hAnsi="Times New Roman" w:hint="eastAsia"/>
          <w:szCs w:val="21"/>
        </w:rPr>
        <w:t>图</w:t>
      </w:r>
      <w:r w:rsidR="00516900">
        <w:rPr>
          <w:rFonts w:ascii="Times New Roman" w:eastAsia="宋体" w:hAnsi="Times New Roman" w:hint="eastAsia"/>
          <w:szCs w:val="21"/>
        </w:rPr>
        <w:t>8</w:t>
      </w:r>
      <w:r w:rsidR="00516900">
        <w:rPr>
          <w:rFonts w:ascii="Times New Roman" w:eastAsia="宋体" w:hAnsi="Times New Roman"/>
          <w:szCs w:val="21"/>
        </w:rPr>
        <w:t>-</w:t>
      </w:r>
      <w:r w:rsidR="00082DDA">
        <w:rPr>
          <w:rFonts w:ascii="Times New Roman" w:eastAsia="宋体" w:hAnsi="Times New Roman" w:hint="eastAsia"/>
          <w:szCs w:val="21"/>
        </w:rPr>
        <w:t>30</w:t>
      </w:r>
      <w:r w:rsidR="00516900">
        <w:rPr>
          <w:rFonts w:ascii="Times New Roman" w:eastAsia="宋体" w:hAnsi="Times New Roman" w:hint="eastAsia"/>
          <w:szCs w:val="21"/>
        </w:rPr>
        <w:t>（</w:t>
      </w:r>
      <w:r w:rsidR="00516900">
        <w:rPr>
          <w:rFonts w:ascii="Times New Roman" w:eastAsia="宋体" w:hAnsi="Times New Roman" w:hint="eastAsia"/>
          <w:szCs w:val="21"/>
        </w:rPr>
        <w:t>b</w:t>
      </w:r>
      <w:r w:rsidR="00516900">
        <w:rPr>
          <w:rFonts w:ascii="Times New Roman" w:eastAsia="宋体" w:hAnsi="Times New Roman" w:hint="eastAsia"/>
          <w:szCs w:val="21"/>
        </w:rPr>
        <w:t>）中</w:t>
      </w:r>
      <w:r w:rsidR="009D723D">
        <w:rPr>
          <w:rFonts w:ascii="Times New Roman" w:eastAsia="宋体" w:hAnsi="Times New Roman" w:hint="eastAsia"/>
          <w:szCs w:val="21"/>
        </w:rPr>
        <w:t>所示的</w:t>
      </w:r>
      <w:r w:rsidR="004F7EE9">
        <w:rPr>
          <w:rFonts w:ascii="Times New Roman" w:eastAsia="宋体" w:hAnsi="Times New Roman" w:hint="eastAsia"/>
          <w:szCs w:val="21"/>
        </w:rPr>
        <w:t>基于</w:t>
      </w:r>
      <w:r w:rsidR="00516900">
        <w:rPr>
          <w:rFonts w:ascii="Times New Roman" w:eastAsia="宋体" w:hAnsi="Times New Roman" w:hint="eastAsia"/>
          <w:szCs w:val="21"/>
        </w:rPr>
        <w:t>载波</w:t>
      </w:r>
      <w:r w:rsidR="004F7EE9">
        <w:rPr>
          <w:rFonts w:ascii="Times New Roman" w:eastAsia="宋体" w:hAnsi="Times New Roman" w:hint="eastAsia"/>
          <w:szCs w:val="21"/>
        </w:rPr>
        <w:t>的</w:t>
      </w:r>
      <w:r w:rsidR="00516900">
        <w:rPr>
          <w:rFonts w:ascii="Times New Roman" w:eastAsia="宋体" w:hAnsi="Times New Roman" w:hint="eastAsia"/>
          <w:szCs w:val="21"/>
        </w:rPr>
        <w:t>结构</w:t>
      </w:r>
      <w:r w:rsidR="009D723D">
        <w:rPr>
          <w:rFonts w:ascii="Times New Roman" w:eastAsia="宋体" w:hAnsi="Times New Roman" w:hint="eastAsia"/>
          <w:szCs w:val="21"/>
        </w:rPr>
        <w:t>，</w:t>
      </w:r>
      <w:r w:rsidR="00B31E07" w:rsidRPr="00B31E07">
        <w:rPr>
          <w:rFonts w:ascii="Times New Roman" w:eastAsia="宋体" w:hAnsi="Times New Roman"/>
          <w:szCs w:val="21"/>
        </w:rPr>
        <w:t>包括一个脉冲发生器、</w:t>
      </w:r>
      <w:r w:rsidR="008457F9">
        <w:rPr>
          <w:rFonts w:ascii="Times New Roman" w:eastAsia="宋体" w:hAnsi="Times New Roman" w:hint="eastAsia"/>
          <w:szCs w:val="21"/>
        </w:rPr>
        <w:t>压控</w:t>
      </w:r>
      <w:r w:rsidR="00B31E07" w:rsidRPr="00B31E07">
        <w:rPr>
          <w:rFonts w:ascii="Times New Roman" w:eastAsia="宋体" w:hAnsi="Times New Roman"/>
          <w:szCs w:val="21"/>
        </w:rPr>
        <w:t>振荡器、一个脉冲整形器以及功率放大器</w:t>
      </w:r>
      <w:r w:rsidR="003D51DD">
        <w:rPr>
          <w:rFonts w:ascii="Times New Roman" w:eastAsia="宋体" w:hAnsi="Times New Roman" w:hint="eastAsia"/>
          <w:szCs w:val="21"/>
        </w:rPr>
        <w:t>。</w:t>
      </w:r>
      <w:r w:rsidR="00E36271">
        <w:rPr>
          <w:rFonts w:ascii="Times New Roman" w:eastAsia="宋体" w:hAnsi="Times New Roman" w:hint="eastAsia"/>
          <w:szCs w:val="21"/>
        </w:rPr>
        <w:t>该电路首先根据数字信号产生窄脉冲控制信号，该控制信号随后触发压控振荡器产生多周期的脉冲包络信号，最后经过脉冲整形之后输出满足要求的信号。</w:t>
      </w:r>
      <w:r w:rsidR="00A41B61">
        <w:rPr>
          <w:rFonts w:ascii="Times New Roman" w:eastAsia="宋体" w:hAnsi="Times New Roman" w:hint="eastAsia"/>
          <w:szCs w:val="21"/>
        </w:rPr>
        <w:t>由于</w:t>
      </w:r>
      <w:r w:rsidR="007F2C86">
        <w:rPr>
          <w:rFonts w:ascii="Times New Roman" w:eastAsia="宋体" w:hAnsi="Times New Roman" w:hint="eastAsia"/>
          <w:szCs w:val="21"/>
        </w:rPr>
        <w:t>其</w:t>
      </w:r>
      <w:r w:rsidR="00A41B61">
        <w:rPr>
          <w:rFonts w:ascii="Times New Roman" w:eastAsia="宋体" w:hAnsi="Times New Roman" w:hint="eastAsia"/>
          <w:szCs w:val="21"/>
        </w:rPr>
        <w:t>工作于触发状态，功耗较低，但是</w:t>
      </w:r>
      <w:r w:rsidR="00B07BC4">
        <w:rPr>
          <w:rFonts w:ascii="Times New Roman" w:eastAsia="宋体" w:hAnsi="Times New Roman" w:hint="eastAsia"/>
          <w:szCs w:val="21"/>
        </w:rPr>
        <w:t>需要</w:t>
      </w:r>
      <w:r w:rsidR="004712A4" w:rsidRPr="00B31E07">
        <w:rPr>
          <w:rFonts w:ascii="Times New Roman" w:eastAsia="宋体" w:hAnsi="Times New Roman"/>
          <w:szCs w:val="21"/>
        </w:rPr>
        <w:t>振荡器</w:t>
      </w:r>
      <w:r w:rsidR="00A41B61">
        <w:rPr>
          <w:rFonts w:ascii="Times New Roman" w:eastAsia="宋体" w:hAnsi="Times New Roman" w:hint="eastAsia"/>
          <w:szCs w:val="21"/>
        </w:rPr>
        <w:t>能够快速开启和关闭以避免额外频率的引入。</w:t>
      </w:r>
    </w:p>
    <w:p w14:paraId="58182C7D" w14:textId="3159113F" w:rsidR="00607962" w:rsidRDefault="00607962">
      <w:pPr>
        <w:widowControl/>
        <w:jc w:val="left"/>
        <w:rPr>
          <w:rFonts w:ascii="Times New Roman" w:eastAsia="宋体" w:hAnsi="Times New Roman"/>
          <w:b/>
          <w:bCs/>
          <w:szCs w:val="21"/>
        </w:rPr>
      </w:pPr>
      <w:r>
        <w:rPr>
          <w:rFonts w:ascii="Times New Roman" w:eastAsia="宋体" w:hAnsi="Times New Roman"/>
          <w:b/>
          <w:bCs/>
          <w:szCs w:val="21"/>
        </w:rPr>
        <w:br w:type="page"/>
      </w:r>
    </w:p>
    <w:p w14:paraId="7D90957F" w14:textId="7EB7388F" w:rsidR="00CA17D0" w:rsidRDefault="00D0252F" w:rsidP="00DE5609">
      <w:pPr>
        <w:pStyle w:val="a7"/>
        <w:numPr>
          <w:ilvl w:val="0"/>
          <w:numId w:val="1"/>
        </w:numPr>
        <w:spacing w:line="360" w:lineRule="auto"/>
        <w:ind w:firstLineChars="0"/>
        <w:jc w:val="center"/>
        <w:outlineLvl w:val="0"/>
        <w:rPr>
          <w:rFonts w:ascii="Times New Roman" w:eastAsia="宋体" w:hAnsi="Times New Roman"/>
          <w:b/>
          <w:bCs/>
          <w:szCs w:val="21"/>
        </w:rPr>
      </w:pPr>
      <w:r>
        <w:rPr>
          <w:rFonts w:ascii="Times New Roman" w:eastAsia="宋体" w:hAnsi="Times New Roman" w:hint="eastAsia"/>
          <w:b/>
          <w:bCs/>
          <w:szCs w:val="21"/>
        </w:rPr>
        <w:lastRenderedPageBreak/>
        <w:t>刺激电路</w:t>
      </w:r>
    </w:p>
    <w:p w14:paraId="6AA2E03B" w14:textId="561CBE75" w:rsidR="006A536F" w:rsidRDefault="004D60FC" w:rsidP="004D1895">
      <w:pPr>
        <w:spacing w:line="360" w:lineRule="auto"/>
        <w:ind w:firstLineChars="200" w:firstLine="420"/>
        <w:rPr>
          <w:rFonts w:ascii="Times New Roman" w:eastAsia="宋体" w:hAnsi="Times New Roman"/>
          <w:szCs w:val="21"/>
        </w:rPr>
      </w:pPr>
      <w:r w:rsidRPr="004D60FC">
        <w:rPr>
          <w:rFonts w:ascii="Times New Roman" w:eastAsia="宋体" w:hAnsi="Times New Roman" w:hint="eastAsia"/>
          <w:szCs w:val="21"/>
        </w:rPr>
        <w:t>使用电刺激的方式实现对神经元兴奋或抑制的调控，是脑疾病治疗中最常见且重要的功能之一</w:t>
      </w:r>
      <w:r w:rsidR="00430D73">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&lt;EndNote&gt;&lt;Cite&gt;&lt;Author&gt;Won&lt;/Author&gt;&lt;Year&gt;2020&lt;/Year&gt;&lt;RecNum&gt;158&lt;/RecNum&gt;&lt;DisplayText&gt;[91]&lt;/DisplayText&gt;&lt;record&gt;&lt;rec-number&gt;158&lt;/rec-number&gt;&lt;foreign-keys&gt;&lt;key app="EN" db-id="2wev5w9td55e2ies2t5xp5fcxp5xs09tzdp0" timestamp="1646196070"&gt;158&lt;/key&gt;&lt;/foreign-keys&gt;&lt;ref-type name="Journal Article"&gt;17&lt;/ref-type&gt;&lt;contributors&gt;&lt;authors&gt;&lt;author&gt;Won, Sang Min&lt;/author&gt;&lt;author&gt;Song, Enming&lt;/author&gt;&lt;author&gt;Reeder, Jonathan T&lt;/author&gt;&lt;author&gt;Rogers, John A&lt;/author&gt;&lt;/authors&gt;&lt;/contributors&gt;&lt;titles&gt;&lt;title&gt;Emerging modalities and implantable technologies for neuromodulation&lt;/title&gt;&lt;secondary-title&gt;Cell&lt;/secondary-title&gt;&lt;/titles&gt;&lt;periodical&gt;&lt;full-title&gt;Cell&lt;/full-title&gt;&lt;/periodical&gt;&lt;pages&gt;115-135&lt;/pages&gt;&lt;volume&gt;181&lt;/volume&gt;&lt;number&gt;1&lt;/number&gt;&lt;dates&gt;&lt;year&gt;2020&lt;/year&gt;&lt;/dates&gt;&lt;isbn&gt;0092-8674&lt;/isbn&gt;&lt;urls&gt;&lt;/urls&gt;&lt;/record&gt;&lt;/Cite&gt;&lt;/EndNote&gt;</w:instrText>
      </w:r>
      <w:r w:rsidR="00430D73">
        <w:rPr>
          <w:rFonts w:ascii="Times New Roman" w:eastAsia="宋体" w:hAnsi="Times New Roman"/>
          <w:szCs w:val="21"/>
        </w:rPr>
        <w:fldChar w:fldCharType="separate"/>
      </w:r>
      <w:r w:rsidR="00E804BA">
        <w:rPr>
          <w:rFonts w:ascii="Times New Roman" w:eastAsia="宋体" w:hAnsi="Times New Roman"/>
          <w:noProof/>
          <w:szCs w:val="21"/>
        </w:rPr>
        <w:t>[91]</w:t>
      </w:r>
      <w:r w:rsidR="00430D73">
        <w:rPr>
          <w:rFonts w:ascii="Times New Roman" w:eastAsia="宋体" w:hAnsi="Times New Roman"/>
          <w:szCs w:val="21"/>
        </w:rPr>
        <w:fldChar w:fldCharType="end"/>
      </w:r>
      <w:r w:rsidRPr="004D60FC">
        <w:rPr>
          <w:rFonts w:ascii="Times New Roman" w:eastAsia="宋体" w:hAnsi="Times New Roman" w:hint="eastAsia"/>
          <w:szCs w:val="21"/>
        </w:rPr>
        <w:t>。这种功能被广泛应用于脑机接口设备中，用于治疗各种脑部疾病和恢复功能。</w:t>
      </w:r>
      <w:r>
        <w:rPr>
          <w:rFonts w:ascii="Times New Roman" w:eastAsia="宋体" w:hAnsi="Times New Roman" w:hint="eastAsia"/>
          <w:szCs w:val="21"/>
        </w:rPr>
        <w:t>例如，深部脑刺激（</w:t>
      </w:r>
      <w:r w:rsidRPr="004D60FC">
        <w:rPr>
          <w:rFonts w:ascii="Times New Roman" w:eastAsia="宋体" w:hAnsi="Times New Roman"/>
          <w:szCs w:val="21"/>
        </w:rPr>
        <w:t>deep brain stimulation</w:t>
      </w:r>
      <w:r w:rsidRPr="004D60FC">
        <w:rPr>
          <w:rFonts w:ascii="Times New Roman" w:eastAsia="宋体" w:hAnsi="Times New Roman"/>
          <w:szCs w:val="21"/>
        </w:rPr>
        <w:t>，</w:t>
      </w:r>
      <w:r w:rsidRPr="004D60FC">
        <w:rPr>
          <w:rFonts w:ascii="Times New Roman" w:eastAsia="宋体" w:hAnsi="Times New Roman"/>
          <w:szCs w:val="21"/>
        </w:rPr>
        <w:t>DBS</w:t>
      </w:r>
      <w:r>
        <w:rPr>
          <w:rFonts w:ascii="Times New Roman" w:eastAsia="宋体" w:hAnsi="Times New Roman" w:hint="eastAsia"/>
          <w:szCs w:val="21"/>
        </w:rPr>
        <w:t>）就被应用在帕金森的治疗上</w:t>
      </w:r>
      <w:r w:rsidR="0054065F">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&lt;EndNote&gt;&lt;Cite&gt;&lt;Author&gt;Limousin&lt;/Author&gt;&lt;Year&gt;2019&lt;/Year&gt;&lt;RecNum&gt;329&lt;/RecNum&gt;&lt;DisplayText&gt;[92]&lt;/DisplayText&gt;&lt;record&gt;&lt;rec-number&gt;329&lt;/rec-number&gt;&lt;foreign-keys&gt;&lt;key app="EN" db-id="2wev5w9td55e2ies2t5xp5fcxp5xs09tzdp0" timestamp="1690444419"&gt;329&lt;/key&gt;&lt;/foreign-keys&gt;&lt;ref-type name="Journal Article"&gt;17&lt;/ref-type&gt;&lt;contributors&gt;&lt;authors&gt;&lt;author&gt;Limousin, Patricia&lt;/author&gt;&lt;author&gt;Foltynie, Tom&lt;/author&gt;&lt;/authors&gt;&lt;/contributors&gt;&lt;titles&gt;&lt;title&gt;Long-term outcomes of deep brain stimulation in Parkinson disease&lt;/title&gt;&lt;secondary-title&gt;Nature Reviews Neurology&lt;/secondary-title&gt;&lt;/titles&gt;&lt;periodical&gt;&lt;full-title&gt;Nature Reviews Neurology&lt;/full-title&gt;&lt;/periodical&gt;&lt;pages&gt;234-242&lt;/pages&gt;&lt;volume&gt;15&lt;/volume&gt;&lt;number&gt;4&lt;/number&gt;&lt;dates&gt;&lt;year&gt;2019&lt;/year&gt;&lt;/dates&gt;&lt;isbn&gt;1759-4758&lt;/isbn&gt;&lt;urls&gt;&lt;/urls&gt;&lt;/record&gt;&lt;/Cite&gt;&lt;/EndNote&gt;</w:instrText>
      </w:r>
      <w:r w:rsidR="0054065F">
        <w:rPr>
          <w:rFonts w:ascii="Times New Roman" w:eastAsia="宋体" w:hAnsi="Times New Roman"/>
          <w:szCs w:val="21"/>
        </w:rPr>
        <w:fldChar w:fldCharType="separate"/>
      </w:r>
      <w:r w:rsidR="00E804BA">
        <w:rPr>
          <w:rFonts w:ascii="Times New Roman" w:eastAsia="宋体" w:hAnsi="Times New Roman"/>
          <w:noProof/>
          <w:szCs w:val="21"/>
        </w:rPr>
        <w:t>[92]</w:t>
      </w:r>
      <w:r w:rsidR="0054065F">
        <w:rPr>
          <w:rFonts w:ascii="Times New Roman" w:eastAsia="宋体" w:hAnsi="Times New Roman"/>
          <w:szCs w:val="21"/>
        </w:rPr>
        <w:fldChar w:fldCharType="end"/>
      </w:r>
      <w:r w:rsidR="000C75C4">
        <w:rPr>
          <w:rFonts w:ascii="Times New Roman" w:eastAsia="宋体" w:hAnsi="Times New Roman" w:hint="eastAsia"/>
          <w:szCs w:val="21"/>
        </w:rPr>
        <w:t>，而</w:t>
      </w:r>
      <w:r w:rsidR="000C75C4" w:rsidRPr="000C75C4">
        <w:rPr>
          <w:rFonts w:ascii="Times New Roman" w:eastAsia="宋体" w:hAnsi="Times New Roman" w:hint="eastAsia"/>
          <w:szCs w:val="21"/>
        </w:rPr>
        <w:t>视皮层刺激</w:t>
      </w:r>
      <w:r w:rsidR="000C75C4" w:rsidRPr="000C75C4">
        <w:rPr>
          <w:rFonts w:ascii="Times New Roman" w:eastAsia="宋体" w:hAnsi="Times New Roman"/>
          <w:szCs w:val="21"/>
        </w:rPr>
        <w:t>被</w:t>
      </w:r>
      <w:r w:rsidR="00DF0DDD">
        <w:rPr>
          <w:rFonts w:ascii="Times New Roman" w:eastAsia="宋体" w:hAnsi="Times New Roman" w:hint="eastAsia"/>
          <w:szCs w:val="21"/>
        </w:rPr>
        <w:t>证明</w:t>
      </w:r>
      <w:r w:rsidR="00EC2B6E">
        <w:rPr>
          <w:rFonts w:ascii="Times New Roman" w:eastAsia="宋体" w:hAnsi="Times New Roman" w:hint="eastAsia"/>
          <w:szCs w:val="21"/>
        </w:rPr>
        <w:t>可以帮助盲人实现部分视觉恢复</w:t>
      </w:r>
      <w:r w:rsidR="0054065F">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&lt;EndNote&gt;&lt;Cite&gt;&lt;Author&gt;Foroushani&lt;/Author&gt;&lt;Year&gt;2018&lt;/Year&gt;&lt;RecNum&gt;331&lt;/RecNum&gt;&lt;DisplayText&gt;[93, 94]&lt;/DisplayText&gt;&lt;record&gt;&lt;rec-number&gt;331&lt;/rec-number&gt;&lt;foreign-keys&gt;&lt;key app="EN" db-id="2wev5w9td55e2ies2t5xp5fcxp5xs09tzdp0" timestamp="1690444465"&gt;331&lt;/key&gt;&lt;/foreign-keys&gt;&lt;ref-type name="Journal Article"&gt;17&lt;/ref-type&gt;&lt;contributors&gt;&lt;authors&gt;&lt;author&gt;Foroushani, Armin Najarpour&lt;/author&gt;&lt;author&gt;Pack, Christopher C&lt;/author&gt;&lt;author&gt;Sawan, Mohamad&lt;/author&gt;&lt;/authors&gt;&lt;/contributors&gt;&lt;titles&gt;&lt;title&gt;Cortical visual prostheses: from microstimulation to functional percept&lt;/title&gt;&lt;secondary-title&gt;Journal of neural engineering&lt;/secondary-title&gt;&lt;/titles&gt;&lt;periodical&gt;&lt;full-title&gt;Journal of neural engineering&lt;/full-title&gt;&lt;/periodical&gt;&lt;pages&gt;021005&lt;/pages&gt;&lt;volume&gt;15&lt;/volume&gt;&lt;number&gt;2&lt;/number&gt;&lt;dates&gt;&lt;year&gt;2018&lt;/year&gt;&lt;/dates&gt;&lt;isbn&gt;1741-2552&lt;/isbn&gt;&lt;urls&gt;&lt;/urls&gt;&lt;/record&gt;&lt;/Cite&gt;&lt;Cite&gt;&lt;Author&gt;Coulombe&lt;/Author&gt;&lt;Year&gt;2007&lt;/Year&gt;&lt;RecNum&gt;332&lt;/RecNum&gt;&lt;record&gt;&lt;rec-number&gt;332&lt;/rec-number&gt;&lt;foreign-keys&gt;&lt;key app="EN" db-id="2wev5w9td55e2ies2t5xp5fcxp5xs09tzdp0" timestamp="1690444511"&gt;332&lt;/key&gt;&lt;/foreign-keys&gt;&lt;ref-type name="Journal Article"&gt;17&lt;/ref-type&gt;&lt;contributors&gt;&lt;authors&gt;&lt;author&gt;Coulombe, Jonathan&lt;/author&gt;&lt;author&gt;Sawan, Mohamad&lt;/author&gt;&lt;author&gt;Gervais, Jean-FranÇois&lt;/author&gt;&lt;/authors&gt;&lt;/contributors&gt;&lt;titles&gt;&lt;title&gt;A highly flexible system for microstimulation of the visual cortex: Design and implementation&lt;/title&gt;&lt;secondary-title&gt;IEEE transactions on biomedical circuits and systems&lt;/secondary-title&gt;&lt;/titles&gt;&lt;periodical&gt;&lt;full-title&gt;IEEE Transactions on Biomedical Circuits and Systems&lt;/full-title&gt;&lt;/periodical&gt;&lt;pages&gt;258-269&lt;/pages&gt;&lt;volume&gt;1&lt;/volume&gt;&lt;number&gt;4&lt;/number&gt;&lt;dates&gt;&lt;year&gt;2007&lt;/year&gt;&lt;/dates&gt;&lt;isbn&gt;1932-4545&lt;/isbn&gt;&lt;urls&gt;&lt;/urls&gt;&lt;/record&gt;&lt;/Cite&gt;&lt;/EndNote&gt;</w:instrText>
      </w:r>
      <w:r w:rsidR="0054065F">
        <w:rPr>
          <w:rFonts w:ascii="Times New Roman" w:eastAsia="宋体" w:hAnsi="Times New Roman"/>
          <w:szCs w:val="21"/>
        </w:rPr>
        <w:fldChar w:fldCharType="separate"/>
      </w:r>
      <w:r w:rsidR="00E804BA">
        <w:rPr>
          <w:rFonts w:ascii="Times New Roman" w:eastAsia="宋体" w:hAnsi="Times New Roman"/>
          <w:noProof/>
          <w:szCs w:val="21"/>
        </w:rPr>
        <w:t>[93, 94]</w:t>
      </w:r>
      <w:r w:rsidR="0054065F">
        <w:rPr>
          <w:rFonts w:ascii="Times New Roman" w:eastAsia="宋体" w:hAnsi="Times New Roman"/>
          <w:szCs w:val="21"/>
        </w:rPr>
        <w:fldChar w:fldCharType="end"/>
      </w:r>
      <w:r w:rsidR="000C75C4">
        <w:rPr>
          <w:rFonts w:ascii="Times New Roman" w:eastAsia="宋体" w:hAnsi="Times New Roman" w:hint="eastAsia"/>
          <w:szCs w:val="21"/>
        </w:rPr>
        <w:t>。</w:t>
      </w:r>
    </w:p>
    <w:p w14:paraId="461DD547" w14:textId="53EA9FE0" w:rsidR="00FC692C" w:rsidRPr="00434175" w:rsidRDefault="00087F1C" w:rsidP="00FC692C">
      <w:pPr>
        <w:pStyle w:val="a7"/>
        <w:numPr>
          <w:ilvl w:val="0"/>
          <w:numId w:val="11"/>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常用</w:t>
      </w:r>
      <w:r w:rsidR="00434175">
        <w:rPr>
          <w:rFonts w:ascii="Times New Roman" w:eastAsia="宋体" w:hAnsi="Times New Roman" w:hint="eastAsia"/>
          <w:b/>
          <w:bCs/>
          <w:szCs w:val="21"/>
        </w:rPr>
        <w:t>刺激</w:t>
      </w:r>
      <w:r>
        <w:rPr>
          <w:rFonts w:ascii="Times New Roman" w:eastAsia="宋体" w:hAnsi="Times New Roman" w:hint="eastAsia"/>
          <w:b/>
          <w:bCs/>
          <w:szCs w:val="21"/>
        </w:rPr>
        <w:t>波形</w:t>
      </w:r>
    </w:p>
    <w:p w14:paraId="6B7DF3B8" w14:textId="6836F54C" w:rsidR="00D0252F" w:rsidRDefault="002D7EF0" w:rsidP="009E099F">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根据</w:t>
      </w:r>
      <w:r w:rsidR="002C489D">
        <w:rPr>
          <w:rFonts w:ascii="Times New Roman" w:eastAsia="宋体" w:hAnsi="Times New Roman" w:hint="eastAsia"/>
          <w:szCs w:val="21"/>
        </w:rPr>
        <w:t>刺激方式的不同，</w:t>
      </w:r>
      <w:r w:rsidR="00605734" w:rsidRPr="00605734">
        <w:rPr>
          <w:rFonts w:ascii="Times New Roman" w:eastAsia="宋体" w:hAnsi="Times New Roman" w:hint="eastAsia"/>
          <w:szCs w:val="21"/>
        </w:rPr>
        <w:t>植入式</w:t>
      </w:r>
      <w:r w:rsidR="00605734">
        <w:rPr>
          <w:rFonts w:ascii="Times New Roman" w:eastAsia="宋体" w:hAnsi="Times New Roman" w:hint="eastAsia"/>
          <w:szCs w:val="21"/>
        </w:rPr>
        <w:t>电刺激</w:t>
      </w:r>
      <w:r w:rsidR="006A3D58">
        <w:rPr>
          <w:rFonts w:ascii="Times New Roman" w:eastAsia="宋体" w:hAnsi="Times New Roman" w:hint="eastAsia"/>
          <w:szCs w:val="21"/>
        </w:rPr>
        <w:t>器</w:t>
      </w:r>
      <w:r w:rsidR="000E7622">
        <w:rPr>
          <w:rFonts w:ascii="Times New Roman" w:eastAsia="宋体" w:hAnsi="Times New Roman" w:hint="eastAsia"/>
          <w:szCs w:val="21"/>
        </w:rPr>
        <w:t>主要分为电压控制输出和电流控制输出两种方式</w:t>
      </w:r>
      <w:r w:rsidR="00B617BA">
        <w:rPr>
          <w:rFonts w:ascii="Times New Roman" w:eastAsia="宋体" w:hAnsi="Times New Roman" w:hint="eastAsia"/>
          <w:szCs w:val="21"/>
        </w:rPr>
        <w:t>。</w:t>
      </w:r>
      <w:r w:rsidR="005C562D" w:rsidRPr="005C562D">
        <w:rPr>
          <w:rFonts w:ascii="Times New Roman" w:eastAsia="宋体" w:hAnsi="Times New Roman"/>
          <w:szCs w:val="21"/>
        </w:rPr>
        <w:t>在电压控制的刺激器中，用于产生电刺激的两个电极之间存在刺激电压，刺激电路的输出受到组织和电极之间的阻抗影响。然而，电极与组织之间的阻抗模型是不稳定的，并且会随着刺激过程而变化。因此，在单个刺激周期内，注入到组织中的电荷无法均匀释放。当剩余电荷积累到阈值时，可能会对神经组织造成无法预测的损害。</w:t>
      </w:r>
      <w:r w:rsidR="007218F8">
        <w:rPr>
          <w:rFonts w:ascii="Times New Roman" w:eastAsia="宋体" w:hAnsi="Times New Roman" w:hint="eastAsia"/>
          <w:szCs w:val="21"/>
        </w:rPr>
        <w:t>在电流控制刺激中</w:t>
      </w:r>
      <w:r w:rsidR="00916706" w:rsidRPr="00916706">
        <w:rPr>
          <w:rFonts w:ascii="Times New Roman" w:eastAsia="宋体" w:hAnsi="Times New Roman" w:hint="eastAsia"/>
          <w:szCs w:val="21"/>
        </w:rPr>
        <w:t>，注入组织的电荷可以由电流模式数模转换器</w:t>
      </w:r>
      <w:r w:rsidR="00916706" w:rsidRPr="00916706">
        <w:rPr>
          <w:rFonts w:ascii="Times New Roman" w:eastAsia="宋体" w:hAnsi="Times New Roman"/>
          <w:szCs w:val="21"/>
        </w:rPr>
        <w:t xml:space="preserve"> (DAC) </w:t>
      </w:r>
      <w:r w:rsidR="00916706" w:rsidRPr="00916706">
        <w:rPr>
          <w:rFonts w:ascii="Times New Roman" w:eastAsia="宋体" w:hAnsi="Times New Roman"/>
          <w:szCs w:val="21"/>
        </w:rPr>
        <w:t>控制。</w:t>
      </w:r>
      <w:r w:rsidR="00916706" w:rsidRPr="00916706">
        <w:rPr>
          <w:rFonts w:ascii="Times New Roman" w:eastAsia="宋体" w:hAnsi="Times New Roman"/>
          <w:szCs w:val="21"/>
        </w:rPr>
        <w:t xml:space="preserve"> </w:t>
      </w:r>
      <w:r w:rsidR="00916706" w:rsidRPr="00916706">
        <w:rPr>
          <w:rFonts w:ascii="Times New Roman" w:eastAsia="宋体" w:hAnsi="Times New Roman"/>
          <w:szCs w:val="21"/>
        </w:rPr>
        <w:t>通过设置刺激器的振幅和时间，可以精确</w:t>
      </w:r>
      <w:r w:rsidR="00A32932">
        <w:rPr>
          <w:rFonts w:ascii="Times New Roman" w:eastAsia="宋体" w:hAnsi="Times New Roman" w:hint="eastAsia"/>
          <w:szCs w:val="21"/>
        </w:rPr>
        <w:t>的</w:t>
      </w:r>
      <w:r w:rsidR="00916706" w:rsidRPr="00916706">
        <w:rPr>
          <w:rFonts w:ascii="Times New Roman" w:eastAsia="宋体" w:hAnsi="Times New Roman"/>
          <w:szCs w:val="21"/>
        </w:rPr>
        <w:t>控制电荷的注入</w:t>
      </w:r>
      <w:r w:rsidR="00A32932">
        <w:rPr>
          <w:rFonts w:ascii="Times New Roman" w:eastAsia="宋体" w:hAnsi="Times New Roman" w:hint="eastAsia"/>
          <w:szCs w:val="21"/>
        </w:rPr>
        <w:t>情况</w:t>
      </w:r>
      <w:r w:rsidR="00916706" w:rsidRPr="00916706">
        <w:rPr>
          <w:rFonts w:ascii="Times New Roman" w:eastAsia="宋体" w:hAnsi="Times New Roman"/>
          <w:szCs w:val="21"/>
        </w:rPr>
        <w:t>。</w:t>
      </w:r>
      <w:r w:rsidR="005C5C4A">
        <w:rPr>
          <w:rFonts w:ascii="Times New Roman" w:eastAsia="宋体" w:hAnsi="Times New Roman" w:hint="eastAsia"/>
          <w:szCs w:val="21"/>
        </w:rPr>
        <w:t>电流控制输出不受组织负载变化的影响，可对输出到组织中的电荷量进行监控，较电压控制输出而言安全性更加</w:t>
      </w:r>
      <w:r w:rsidR="00B617BA">
        <w:rPr>
          <w:rFonts w:ascii="Times New Roman" w:eastAsia="宋体" w:hAnsi="Times New Roman" w:hint="eastAsia"/>
          <w:szCs w:val="21"/>
        </w:rPr>
        <w:t>在实际应用中</w:t>
      </w:r>
      <w:r w:rsidR="00EA61AF">
        <w:rPr>
          <w:rFonts w:ascii="Times New Roman" w:eastAsia="宋体" w:hAnsi="Times New Roman" w:hint="eastAsia"/>
          <w:szCs w:val="21"/>
        </w:rPr>
        <w:t>。因此，</w:t>
      </w:r>
      <w:r w:rsidR="00B617BA">
        <w:rPr>
          <w:rFonts w:ascii="Times New Roman" w:eastAsia="宋体" w:hAnsi="Times New Roman" w:hint="eastAsia"/>
          <w:szCs w:val="21"/>
        </w:rPr>
        <w:t>电流控制输出</w:t>
      </w:r>
      <w:r w:rsidR="005C5C4A">
        <w:rPr>
          <w:rFonts w:ascii="Times New Roman" w:eastAsia="宋体" w:hAnsi="Times New Roman" w:hint="eastAsia"/>
          <w:szCs w:val="21"/>
        </w:rPr>
        <w:t>更</w:t>
      </w:r>
      <w:r w:rsidR="00EA61AF">
        <w:rPr>
          <w:rFonts w:ascii="Times New Roman" w:eastAsia="宋体" w:hAnsi="Times New Roman" w:hint="eastAsia"/>
          <w:szCs w:val="21"/>
        </w:rPr>
        <w:t>为</w:t>
      </w:r>
      <w:r w:rsidR="005C5C4A">
        <w:rPr>
          <w:rFonts w:ascii="Times New Roman" w:eastAsia="宋体" w:hAnsi="Times New Roman" w:hint="eastAsia"/>
          <w:szCs w:val="21"/>
        </w:rPr>
        <w:t>常见</w:t>
      </w:r>
      <w:r w:rsidR="008801A1">
        <w:rPr>
          <w:rFonts w:ascii="Times New Roman" w:eastAsia="宋体" w:hAnsi="Times New Roman" w:hint="eastAsia"/>
          <w:szCs w:val="21"/>
        </w:rPr>
        <w:t>。</w:t>
      </w:r>
      <w:r w:rsidR="00803110" w:rsidRPr="008A1533">
        <w:rPr>
          <w:rFonts w:ascii="Times New Roman" w:eastAsia="宋体" w:hAnsi="Times New Roman"/>
          <w:noProof/>
          <w:szCs w:val="21"/>
        </w:rPr>
        <mc:AlternateContent>
          <mc:Choice Requires="wps">
            <w:drawing>
              <wp:anchor distT="45720" distB="45720" distL="114300" distR="114300" simplePos="0" relativeHeight="251742208" behindDoc="0" locked="0" layoutInCell="1" allowOverlap="1" wp14:anchorId="1F6D4917" wp14:editId="3E99C116">
                <wp:simplePos x="0" y="0"/>
                <wp:positionH relativeFrom="margin">
                  <wp:posOffset>0</wp:posOffset>
                </wp:positionH>
                <wp:positionV relativeFrom="paragraph">
                  <wp:posOffset>2720975</wp:posOffset>
                </wp:positionV>
                <wp:extent cx="5251450" cy="2978150"/>
                <wp:effectExtent l="0" t="0" r="6350" b="0"/>
                <wp:wrapSquare wrapText="bothSides"/>
                <wp:docPr id="91576357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0" cy="2978150"/>
                        </a:xfrm>
                        <a:prstGeom prst="rect">
                          <a:avLst/>
                        </a:prstGeom>
                        <a:solidFill>
                          <a:srgbClr val="FFFFFF"/>
                        </a:solidFill>
                        <a:ln w="9525">
                          <a:noFill/>
                          <a:miter lim="800000"/>
                          <a:headEnd/>
                          <a:tailEnd/>
                        </a:ln>
                      </wps:spPr>
                      <wps:txbx>
                        <w:txbxContent>
                          <w:p w14:paraId="1E08EAA4" w14:textId="08318152" w:rsidR="00803110" w:rsidRDefault="00965DF1" w:rsidP="00803110">
                            <w:pPr>
                              <w:jc w:val="center"/>
                            </w:pPr>
                            <w:r>
                              <w:rPr>
                                <w:noProof/>
                              </w:rPr>
                              <w:drawing>
                                <wp:inline distT="0" distB="0" distL="0" distR="0" wp14:anchorId="6E3AD671" wp14:editId="3D561881">
                                  <wp:extent cx="4195482" cy="2391989"/>
                                  <wp:effectExtent l="0" t="0" r="0" b="8890"/>
                                  <wp:docPr id="947997860" name="图片 94799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8478" name=""/>
                                          <pic:cNvPicPr/>
                                        </pic:nvPicPr>
                                        <pic:blipFill>
                                          <a:blip r:embed="rId39"/>
                                          <a:stretch>
                                            <a:fillRect/>
                                          </a:stretch>
                                        </pic:blipFill>
                                        <pic:spPr>
                                          <a:xfrm>
                                            <a:off x="0" y="0"/>
                                            <a:ext cx="4203805" cy="2396734"/>
                                          </a:xfrm>
                                          <a:prstGeom prst="rect">
                                            <a:avLst/>
                                          </a:prstGeom>
                                        </pic:spPr>
                                      </pic:pic>
                                    </a:graphicData>
                                  </a:graphic>
                                </wp:inline>
                              </w:drawing>
                            </w:r>
                          </w:p>
                          <w:p w14:paraId="571E5F62" w14:textId="23CC64C5" w:rsidR="00803110" w:rsidRPr="008A1533" w:rsidRDefault="00803110" w:rsidP="00803110">
                            <w:pPr>
                              <w:spacing w:line="360" w:lineRule="auto"/>
                              <w:jc w:val="center"/>
                              <w:rPr>
                                <w:rFonts w:ascii="Times New Roman" w:eastAsia="宋体" w:hAnsi="Times New Roman" w:hint="eastAsia"/>
                                <w:szCs w:val="21"/>
                              </w:rPr>
                            </w:pPr>
                            <w:r w:rsidRPr="008A1533">
                              <w:rPr>
                                <w:rFonts w:ascii="Times New Roman" w:eastAsia="宋体" w:hAnsi="Times New Roman"/>
                                <w:szCs w:val="21"/>
                              </w:rPr>
                              <w:t>图</w:t>
                            </w:r>
                            <w:r w:rsidR="00FF025E">
                              <w:rPr>
                                <w:rFonts w:ascii="Times New Roman" w:eastAsia="宋体" w:hAnsi="Times New Roman" w:hint="eastAsia"/>
                                <w:szCs w:val="21"/>
                              </w:rPr>
                              <w:t>8</w:t>
                            </w:r>
                            <w:r w:rsidR="00FF025E">
                              <w:rPr>
                                <w:rFonts w:ascii="Times New Roman" w:eastAsia="宋体" w:hAnsi="Times New Roman"/>
                                <w:szCs w:val="21"/>
                              </w:rPr>
                              <w:t>-</w:t>
                            </w:r>
                            <w:r w:rsidR="0018103D">
                              <w:rPr>
                                <w:rFonts w:ascii="Times New Roman" w:eastAsia="宋体" w:hAnsi="Times New Roman" w:hint="eastAsia"/>
                                <w:szCs w:val="21"/>
                              </w:rPr>
                              <w:t>31</w:t>
                            </w:r>
                            <w:r w:rsidR="008F367F">
                              <w:rPr>
                                <w:rFonts w:ascii="Times New Roman" w:eastAsia="宋体" w:hAnsi="Times New Roman" w:hint="eastAsia"/>
                                <w:szCs w:val="21"/>
                              </w:rPr>
                              <w:t xml:space="preserve"> </w:t>
                            </w:r>
                            <w:r w:rsidR="008F367F">
                              <w:rPr>
                                <w:rFonts w:ascii="Times New Roman" w:eastAsia="宋体" w:hAnsi="Times New Roman" w:hint="eastAsia"/>
                                <w:szCs w:val="21"/>
                              </w:rPr>
                              <w:t>不同刺激方式示意图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D4917" id="_x0000_s1059" type="#_x0000_t202" style="position:absolute;left:0;text-align:left;margin-left:0;margin-top:214.25pt;width:413.5pt;height:234.5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" stroked="f">
                <v:textbox>
                  <w:txbxContent>
                    <w:p w14:paraId="1E08EAA4" w14:textId="08318152" w:rsidR="00803110" w:rsidRDefault="00965DF1" w:rsidP="00803110">
                      <w:pPr>
                        <w:jc w:val="center"/>
                      </w:pPr>
                      <w:r>
                        <w:rPr>
                          <w:noProof/>
                        </w:rPr>
                        <w:drawing>
                          <wp:inline distT="0" distB="0" distL="0" distR="0" wp14:anchorId="6E3AD671" wp14:editId="3D561881">
                            <wp:extent cx="4195482" cy="2391989"/>
                            <wp:effectExtent l="0" t="0" r="0" b="8890"/>
                            <wp:docPr id="947997860" name="图片 94799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8478" name=""/>
                                    <pic:cNvPicPr/>
                                  </pic:nvPicPr>
                                  <pic:blipFill>
                                    <a:blip r:embed="rId39"/>
                                    <a:stretch>
                                      <a:fillRect/>
                                    </a:stretch>
                                  </pic:blipFill>
                                  <pic:spPr>
                                    <a:xfrm>
                                      <a:off x="0" y="0"/>
                                      <a:ext cx="4203805" cy="2396734"/>
                                    </a:xfrm>
                                    <a:prstGeom prst="rect">
                                      <a:avLst/>
                                    </a:prstGeom>
                                  </pic:spPr>
                                </pic:pic>
                              </a:graphicData>
                            </a:graphic>
                          </wp:inline>
                        </w:drawing>
                      </w:r>
                    </w:p>
                    <w:p w14:paraId="571E5F62" w14:textId="23CC64C5" w:rsidR="00803110" w:rsidRPr="008A1533" w:rsidRDefault="00803110" w:rsidP="00803110">
                      <w:pPr>
                        <w:spacing w:line="360" w:lineRule="auto"/>
                        <w:jc w:val="center"/>
                        <w:rPr>
                          <w:rFonts w:ascii="Times New Roman" w:eastAsia="宋体" w:hAnsi="Times New Roman" w:hint="eastAsia"/>
                          <w:szCs w:val="21"/>
                        </w:rPr>
                      </w:pPr>
                      <w:r w:rsidRPr="008A1533">
                        <w:rPr>
                          <w:rFonts w:ascii="Times New Roman" w:eastAsia="宋体" w:hAnsi="Times New Roman"/>
                          <w:szCs w:val="21"/>
                        </w:rPr>
                        <w:t>图</w:t>
                      </w:r>
                      <w:r w:rsidR="00FF025E">
                        <w:rPr>
                          <w:rFonts w:ascii="Times New Roman" w:eastAsia="宋体" w:hAnsi="Times New Roman" w:hint="eastAsia"/>
                          <w:szCs w:val="21"/>
                        </w:rPr>
                        <w:t>8</w:t>
                      </w:r>
                      <w:r w:rsidR="00FF025E">
                        <w:rPr>
                          <w:rFonts w:ascii="Times New Roman" w:eastAsia="宋体" w:hAnsi="Times New Roman"/>
                          <w:szCs w:val="21"/>
                        </w:rPr>
                        <w:t>-</w:t>
                      </w:r>
                      <w:r w:rsidR="0018103D">
                        <w:rPr>
                          <w:rFonts w:ascii="Times New Roman" w:eastAsia="宋体" w:hAnsi="Times New Roman" w:hint="eastAsia"/>
                          <w:szCs w:val="21"/>
                        </w:rPr>
                        <w:t>31</w:t>
                      </w:r>
                      <w:r w:rsidR="008F367F">
                        <w:rPr>
                          <w:rFonts w:ascii="Times New Roman" w:eastAsia="宋体" w:hAnsi="Times New Roman" w:hint="eastAsia"/>
                          <w:szCs w:val="21"/>
                        </w:rPr>
                        <w:t xml:space="preserve"> </w:t>
                      </w:r>
                      <w:r w:rsidR="008F367F">
                        <w:rPr>
                          <w:rFonts w:ascii="Times New Roman" w:eastAsia="宋体" w:hAnsi="Times New Roman" w:hint="eastAsia"/>
                          <w:szCs w:val="21"/>
                        </w:rPr>
                        <w:t>不同刺激方式示意图</w:t>
                      </w:r>
                    </w:p>
                  </w:txbxContent>
                </v:textbox>
                <w10:wrap type="square" anchorx="margin"/>
              </v:shape>
            </w:pict>
          </mc:Fallback>
        </mc:AlternateContent>
      </w:r>
    </w:p>
    <w:p w14:paraId="25CA74A7" w14:textId="7986A38C" w:rsidR="00394AC5" w:rsidRDefault="00FF025E" w:rsidP="003E7EF4">
      <w:pPr>
        <w:spacing w:line="360" w:lineRule="auto"/>
        <w:ind w:firstLineChars="200" w:firstLine="420"/>
        <w:rPr>
          <w:rFonts w:ascii="Times New Roman" w:eastAsia="宋体" w:hAnsi="Times New Roman"/>
          <w:szCs w:val="21"/>
        </w:rPr>
      </w:pPr>
      <w:r>
        <w:rPr>
          <w:rFonts w:ascii="Times New Roman" w:eastAsia="宋体" w:hAnsi="Times New Roman" w:hint="eastAsia"/>
          <w:szCs w:val="21"/>
        </w:rPr>
        <w:t>如图</w:t>
      </w:r>
      <w:r>
        <w:rPr>
          <w:rFonts w:ascii="Times New Roman" w:eastAsia="宋体" w:hAnsi="Times New Roman" w:hint="eastAsia"/>
          <w:szCs w:val="21"/>
        </w:rPr>
        <w:t>8</w:t>
      </w:r>
      <w:r>
        <w:rPr>
          <w:rFonts w:ascii="Times New Roman" w:eastAsia="宋体" w:hAnsi="Times New Roman"/>
          <w:szCs w:val="21"/>
        </w:rPr>
        <w:t>-</w:t>
      </w:r>
      <w:r w:rsidR="009F1556">
        <w:rPr>
          <w:rFonts w:ascii="Times New Roman" w:eastAsia="宋体" w:hAnsi="Times New Roman" w:hint="eastAsia"/>
          <w:szCs w:val="21"/>
        </w:rPr>
        <w:t>31</w:t>
      </w:r>
      <w:r>
        <w:rPr>
          <w:rFonts w:ascii="Times New Roman" w:eastAsia="宋体" w:hAnsi="Times New Roman" w:hint="eastAsia"/>
          <w:szCs w:val="21"/>
        </w:rPr>
        <w:t>所示，</w:t>
      </w:r>
      <w:r w:rsidR="00F62606" w:rsidRPr="00F62606">
        <w:rPr>
          <w:rFonts w:ascii="Times New Roman" w:eastAsia="宋体" w:hAnsi="Times New Roman"/>
          <w:szCs w:val="21"/>
        </w:rPr>
        <w:t>根据刺激方式的不同，刺激方式可以分为单相</w:t>
      </w:r>
      <w:r w:rsidR="00D01B41">
        <w:rPr>
          <w:rFonts w:ascii="Times New Roman" w:eastAsia="宋体" w:hAnsi="Times New Roman" w:hint="eastAsia"/>
          <w:szCs w:val="21"/>
        </w:rPr>
        <w:t>（</w:t>
      </w:r>
      <w:r w:rsidR="00610ABB">
        <w:rPr>
          <w:rFonts w:ascii="Times New Roman" w:eastAsia="宋体" w:hAnsi="Times New Roman"/>
          <w:szCs w:val="21"/>
        </w:rPr>
        <w:t>m</w:t>
      </w:r>
      <w:r w:rsidR="00B36550" w:rsidRPr="00B36550">
        <w:rPr>
          <w:rFonts w:ascii="Times New Roman" w:eastAsia="宋体" w:hAnsi="Times New Roman"/>
          <w:szCs w:val="21"/>
        </w:rPr>
        <w:t>onophasic</w:t>
      </w:r>
      <w:r w:rsidR="00D01B41">
        <w:rPr>
          <w:rFonts w:ascii="Times New Roman" w:eastAsia="宋体" w:hAnsi="Times New Roman" w:hint="eastAsia"/>
          <w:szCs w:val="21"/>
        </w:rPr>
        <w:t>）</w:t>
      </w:r>
      <w:r w:rsidR="00F62606" w:rsidRPr="00F62606">
        <w:rPr>
          <w:rFonts w:ascii="Times New Roman" w:eastAsia="宋体" w:hAnsi="Times New Roman"/>
          <w:szCs w:val="21"/>
        </w:rPr>
        <w:t>和双相刺激</w:t>
      </w:r>
      <w:r w:rsidR="00B36550">
        <w:rPr>
          <w:rFonts w:ascii="Times New Roman" w:eastAsia="宋体" w:hAnsi="Times New Roman" w:hint="eastAsia"/>
          <w:szCs w:val="21"/>
        </w:rPr>
        <w:t>（</w:t>
      </w:r>
      <w:r w:rsidR="00610ABB">
        <w:rPr>
          <w:rFonts w:ascii="Times New Roman" w:eastAsia="宋体" w:hAnsi="Times New Roman" w:hint="eastAsia"/>
          <w:szCs w:val="21"/>
        </w:rPr>
        <w:t>bi</w:t>
      </w:r>
      <w:r w:rsidR="00610ABB">
        <w:rPr>
          <w:rFonts w:ascii="Times New Roman" w:eastAsia="宋体" w:hAnsi="Times New Roman"/>
          <w:szCs w:val="21"/>
        </w:rPr>
        <w:t>phasic</w:t>
      </w:r>
      <w:r w:rsidR="00B36550">
        <w:rPr>
          <w:rFonts w:ascii="Times New Roman" w:eastAsia="宋体" w:hAnsi="Times New Roman" w:hint="eastAsia"/>
          <w:szCs w:val="21"/>
        </w:rPr>
        <w:t>）</w:t>
      </w:r>
      <w:r w:rsidR="00F62606" w:rsidRPr="00F62606">
        <w:rPr>
          <w:rFonts w:ascii="Times New Roman" w:eastAsia="宋体" w:hAnsi="Times New Roman"/>
          <w:szCs w:val="21"/>
        </w:rPr>
        <w:t>。</w:t>
      </w:r>
      <w:r w:rsidR="00350A9B" w:rsidRPr="00350A9B">
        <w:rPr>
          <w:rFonts w:ascii="Times New Roman" w:eastAsia="宋体" w:hAnsi="Times New Roman"/>
          <w:szCs w:val="21"/>
        </w:rPr>
        <w:t>在单相刺激中，电荷的积累可能会导致组织损伤并对</w:t>
      </w:r>
      <w:r w:rsidR="00F359BC">
        <w:rPr>
          <w:rFonts w:ascii="Times New Roman" w:eastAsia="宋体" w:hAnsi="Times New Roman" w:hint="eastAsia"/>
          <w:szCs w:val="21"/>
        </w:rPr>
        <w:t>影响</w:t>
      </w:r>
      <w:r w:rsidR="00350A9B" w:rsidRPr="00350A9B">
        <w:rPr>
          <w:rFonts w:ascii="Times New Roman" w:eastAsia="宋体" w:hAnsi="Times New Roman"/>
          <w:szCs w:val="21"/>
        </w:rPr>
        <w:t>电极使用寿命</w:t>
      </w:r>
      <w:r w:rsidR="00C70A95">
        <w:rPr>
          <w:rFonts w:ascii="Times New Roman" w:eastAsia="宋体" w:hAnsi="Times New Roman" w:hint="eastAsia"/>
          <w:szCs w:val="21"/>
        </w:rPr>
        <w:t>。</w:t>
      </w:r>
      <w:r w:rsidR="009037A4">
        <w:rPr>
          <w:rFonts w:ascii="Times New Roman" w:eastAsia="宋体" w:hAnsi="Times New Roman" w:hint="eastAsia"/>
          <w:szCs w:val="21"/>
        </w:rPr>
        <w:t>因此，</w:t>
      </w:r>
      <w:r w:rsidR="00CF7A6B">
        <w:rPr>
          <w:rFonts w:ascii="Times New Roman" w:eastAsia="宋体" w:hAnsi="Times New Roman" w:hint="eastAsia"/>
          <w:szCs w:val="21"/>
        </w:rPr>
        <w:t>更常用的是</w:t>
      </w:r>
      <w:r w:rsidR="00CF7A6B" w:rsidRPr="0016232C">
        <w:rPr>
          <w:rFonts w:ascii="Times New Roman" w:eastAsia="宋体" w:hAnsi="Times New Roman" w:hint="eastAsia"/>
          <w:szCs w:val="21"/>
        </w:rPr>
        <w:t>双</w:t>
      </w:r>
      <w:r w:rsidR="00553BEF" w:rsidRPr="00F62606">
        <w:rPr>
          <w:rFonts w:ascii="Times New Roman" w:eastAsia="宋体" w:hAnsi="Times New Roman"/>
          <w:szCs w:val="21"/>
        </w:rPr>
        <w:t>相</w:t>
      </w:r>
      <w:r w:rsidR="00CF7A6B" w:rsidRPr="0016232C">
        <w:rPr>
          <w:rFonts w:ascii="Times New Roman" w:eastAsia="宋体" w:hAnsi="Times New Roman" w:hint="eastAsia"/>
          <w:szCs w:val="21"/>
        </w:rPr>
        <w:t>电流刺激</w:t>
      </w:r>
      <w:r w:rsidR="00CF7A6B">
        <w:rPr>
          <w:rFonts w:ascii="Times New Roman" w:eastAsia="宋体" w:hAnsi="Times New Roman" w:hint="eastAsia"/>
          <w:szCs w:val="21"/>
        </w:rPr>
        <w:t>，通过</w:t>
      </w:r>
      <w:r w:rsidR="00C96405">
        <w:rPr>
          <w:rFonts w:ascii="Times New Roman" w:eastAsia="宋体" w:hAnsi="Times New Roman" w:hint="eastAsia"/>
          <w:szCs w:val="21"/>
        </w:rPr>
        <w:t>控制</w:t>
      </w:r>
      <w:r w:rsidR="00CF7A6B">
        <w:rPr>
          <w:rFonts w:ascii="Times New Roman" w:eastAsia="宋体" w:hAnsi="Times New Roman" w:hint="eastAsia"/>
          <w:szCs w:val="21"/>
        </w:rPr>
        <w:t>电流刺激</w:t>
      </w:r>
      <w:r w:rsidR="00C96405">
        <w:rPr>
          <w:rFonts w:ascii="Times New Roman" w:eastAsia="宋体" w:hAnsi="Times New Roman" w:hint="eastAsia"/>
          <w:szCs w:val="21"/>
        </w:rPr>
        <w:t>方向</w:t>
      </w:r>
      <w:r w:rsidR="00EC0D99">
        <w:rPr>
          <w:rFonts w:ascii="Times New Roman" w:eastAsia="宋体" w:hAnsi="Times New Roman" w:hint="eastAsia"/>
          <w:szCs w:val="21"/>
        </w:rPr>
        <w:t>，</w:t>
      </w:r>
      <w:r w:rsidR="001E27D1" w:rsidRPr="001E27D1">
        <w:rPr>
          <w:rFonts w:ascii="Times New Roman" w:eastAsia="宋体" w:hAnsi="Times New Roman"/>
          <w:szCs w:val="21"/>
        </w:rPr>
        <w:t>可以补偿大部分电荷，避免组织损伤和电极损坏的发生</w:t>
      </w:r>
      <w:r w:rsidR="000E3E1A">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&lt;EndNote&gt;&lt;Cite&gt;&lt;Author&gt;Merrill&lt;/Author&gt;&lt;Year&gt;2005&lt;/Year&gt;&lt;RecNum&gt;262&lt;/RecNum&gt;&lt;DisplayText&gt;[95]&lt;/DisplayText&gt;&lt;record&gt;&lt;rec-number&gt;262&lt;/rec-number&gt;&lt;foreign-keys&gt;&lt;key app="EN" db-id="2wev5w9td55e2ies2t5xp5fcxp5xs09tzdp0" timestamp="1690353927"&gt;262&lt;/key&gt;&lt;/foreign-keys&gt;&lt;ref-type name="Journal Article"&gt;17&lt;/ref-type&gt;&lt;contributors&gt;&lt;authors&gt;&lt;author&gt;Merrill, Daniel R&lt;/author&gt;&lt;author&gt;Bikson, Marom&lt;/author&gt;&lt;author&gt;Jefferys, John GR&lt;/author&gt;&lt;/authors&gt;&lt;/contributors&gt;&lt;titles&gt;&lt;title&gt;Electrical stimulation of excitable tissue: design of efficacious and safe protocols&lt;/title&gt;&lt;secondary-title&gt;Journal of neuroscience methods&lt;/secondary-title&gt;&lt;/titles&gt;&lt;periodical&gt;&lt;full-title&gt;Journal of neuroscience methods&lt;/full-title&gt;&lt;/periodical&gt;&lt;pages&gt;171-198&lt;/pages&gt;&lt;volume&gt;141&lt;/volume&gt;&lt;number&gt;2&lt;/number&gt;&lt;dates&gt;&lt;year&gt;2005&lt;/year&gt;&lt;/dates&gt;&lt;isbn&gt;0165-0270&lt;/isbn&gt;&lt;urls&gt;&lt;/urls&gt;&lt;/record&gt;&lt;/Cite&gt;&lt;/EndNote&gt;</w:instrText>
      </w:r>
      <w:r w:rsidR="000E3E1A">
        <w:rPr>
          <w:rFonts w:ascii="Times New Roman" w:eastAsia="宋体" w:hAnsi="Times New Roman"/>
          <w:szCs w:val="21"/>
        </w:rPr>
        <w:fldChar w:fldCharType="separate"/>
      </w:r>
      <w:r w:rsidR="00E804BA">
        <w:rPr>
          <w:rFonts w:ascii="Times New Roman" w:eastAsia="宋体" w:hAnsi="Times New Roman"/>
          <w:noProof/>
          <w:szCs w:val="21"/>
        </w:rPr>
        <w:t>[95]</w:t>
      </w:r>
      <w:r w:rsidR="000E3E1A">
        <w:rPr>
          <w:rFonts w:ascii="Times New Roman" w:eastAsia="宋体" w:hAnsi="Times New Roman"/>
          <w:szCs w:val="21"/>
        </w:rPr>
        <w:fldChar w:fldCharType="end"/>
      </w:r>
      <w:r w:rsidR="00787020" w:rsidRPr="00787020">
        <w:rPr>
          <w:rFonts w:ascii="Times New Roman" w:eastAsia="宋体" w:hAnsi="Times New Roman"/>
          <w:szCs w:val="21"/>
        </w:rPr>
        <w:t>。</w:t>
      </w:r>
      <w:r w:rsidR="00F53B25">
        <w:rPr>
          <w:rFonts w:ascii="Times New Roman" w:eastAsia="宋体" w:hAnsi="Times New Roman" w:hint="eastAsia"/>
          <w:szCs w:val="21"/>
        </w:rPr>
        <w:t>典型的双相刺激波形具备可调的电流强度、脉冲宽度以及</w:t>
      </w:r>
      <w:r w:rsidR="00F53B25">
        <w:rPr>
          <w:rFonts w:ascii="Times New Roman" w:eastAsia="宋体" w:hAnsi="Times New Roman" w:hint="eastAsia"/>
          <w:szCs w:val="21"/>
        </w:rPr>
        <w:lastRenderedPageBreak/>
        <w:t>刺激间隔。</w:t>
      </w:r>
      <w:r w:rsidR="00282FA7">
        <w:rPr>
          <w:rFonts w:ascii="Times New Roman" w:eastAsia="宋体" w:hAnsi="Times New Roman" w:hint="eastAsia"/>
          <w:szCs w:val="21"/>
        </w:rPr>
        <w:t>根据刺激</w:t>
      </w:r>
      <w:r w:rsidR="00242DF5">
        <w:rPr>
          <w:rFonts w:ascii="Times New Roman" w:eastAsia="宋体" w:hAnsi="Times New Roman" w:hint="eastAsia"/>
          <w:szCs w:val="21"/>
        </w:rPr>
        <w:t>脑</w:t>
      </w:r>
      <w:r w:rsidR="00282FA7">
        <w:rPr>
          <w:rFonts w:ascii="Times New Roman" w:eastAsia="宋体" w:hAnsi="Times New Roman" w:hint="eastAsia"/>
          <w:szCs w:val="21"/>
        </w:rPr>
        <w:t>位置和电极的不同，电流强度一般在</w:t>
      </w:r>
      <w:r w:rsidR="00282FA7">
        <w:rPr>
          <w:rFonts w:ascii="Times New Roman" w:eastAsia="宋体" w:hAnsi="Times New Roman" w:hint="eastAsia"/>
          <w:szCs w:val="21"/>
        </w:rPr>
        <w:t>1</w:t>
      </w:r>
      <w:r w:rsidR="00282FA7">
        <w:rPr>
          <w:rFonts w:ascii="Times New Roman" w:eastAsia="宋体" w:hAnsi="Times New Roman"/>
          <w:szCs w:val="21"/>
        </w:rPr>
        <w:t>0</w:t>
      </w:r>
      <w:r w:rsidR="00282FA7">
        <w:rPr>
          <w:rFonts w:ascii="Times New Roman" w:eastAsia="宋体" w:hAnsi="Times New Roman" w:hint="eastAsia"/>
          <w:szCs w:val="21"/>
        </w:rPr>
        <w:t>uA</w:t>
      </w:r>
      <w:r w:rsidR="00282FA7">
        <w:rPr>
          <w:rFonts w:ascii="Times New Roman" w:eastAsia="宋体" w:hAnsi="Times New Roman" w:hint="eastAsia"/>
          <w:szCs w:val="21"/>
        </w:rPr>
        <w:t>至</w:t>
      </w:r>
      <w:r w:rsidR="00282FA7">
        <w:rPr>
          <w:rFonts w:ascii="Times New Roman" w:eastAsia="宋体" w:hAnsi="Times New Roman" w:hint="eastAsia"/>
          <w:szCs w:val="21"/>
        </w:rPr>
        <w:t>1mA</w:t>
      </w:r>
      <w:r w:rsidR="00282FA7">
        <w:rPr>
          <w:rFonts w:ascii="Times New Roman" w:eastAsia="宋体" w:hAnsi="Times New Roman" w:hint="eastAsia"/>
          <w:szCs w:val="21"/>
        </w:rPr>
        <w:t>，刺激电压则在</w:t>
      </w:r>
      <w:r w:rsidR="00282FA7">
        <w:rPr>
          <w:rFonts w:ascii="Times New Roman" w:eastAsia="宋体" w:hAnsi="Times New Roman" w:hint="eastAsia"/>
          <w:szCs w:val="21"/>
        </w:rPr>
        <w:t>2V</w:t>
      </w:r>
      <w:r w:rsidR="00282FA7">
        <w:rPr>
          <w:rFonts w:ascii="Times New Roman" w:eastAsia="宋体" w:hAnsi="Times New Roman" w:hint="eastAsia"/>
          <w:szCs w:val="21"/>
        </w:rPr>
        <w:t>至</w:t>
      </w:r>
      <w:r w:rsidR="00282FA7">
        <w:rPr>
          <w:rFonts w:ascii="Times New Roman" w:eastAsia="宋体" w:hAnsi="Times New Roman" w:hint="eastAsia"/>
          <w:szCs w:val="21"/>
        </w:rPr>
        <w:t>1</w:t>
      </w:r>
      <w:r w:rsidR="00282FA7">
        <w:rPr>
          <w:rFonts w:ascii="Times New Roman" w:eastAsia="宋体" w:hAnsi="Times New Roman"/>
          <w:szCs w:val="21"/>
        </w:rPr>
        <w:t>0</w:t>
      </w:r>
      <w:r w:rsidR="00282FA7">
        <w:rPr>
          <w:rFonts w:ascii="Times New Roman" w:eastAsia="宋体" w:hAnsi="Times New Roman" w:hint="eastAsia"/>
          <w:szCs w:val="21"/>
        </w:rPr>
        <w:t>V</w:t>
      </w:r>
      <w:r w:rsidR="00282FA7">
        <w:rPr>
          <w:rFonts w:ascii="Times New Roman" w:eastAsia="宋体" w:hAnsi="Times New Roman" w:hint="eastAsia"/>
          <w:szCs w:val="21"/>
        </w:rPr>
        <w:t>之间。</w:t>
      </w:r>
    </w:p>
    <w:p w14:paraId="12E7146C" w14:textId="14EDDF3F" w:rsidR="005E68AA" w:rsidRDefault="00A330E5" w:rsidP="003E7EF4">
      <w:pPr>
        <w:spacing w:line="360" w:lineRule="auto"/>
        <w:ind w:firstLineChars="200" w:firstLine="420"/>
        <w:rPr>
          <w:rFonts w:ascii="Times New Roman" w:eastAsia="宋体" w:hAnsi="Times New Roman"/>
          <w:szCs w:val="21"/>
        </w:rPr>
      </w:pPr>
      <w:r w:rsidRPr="008F00DB">
        <w:rPr>
          <w:rFonts w:ascii="Times New Roman" w:eastAsia="宋体" w:hAnsi="Times New Roman"/>
          <w:noProof/>
          <w:szCs w:val="21"/>
        </w:rPr>
        <mc:AlternateContent>
          <mc:Choice Requires="wps">
            <w:drawing>
              <wp:anchor distT="45720" distB="45720" distL="114300" distR="114300" simplePos="0" relativeHeight="251768832" behindDoc="0" locked="0" layoutInCell="1" allowOverlap="1" wp14:anchorId="1FA11003" wp14:editId="3FB38431">
                <wp:simplePos x="0" y="0"/>
                <wp:positionH relativeFrom="margin">
                  <wp:align>right</wp:align>
                </wp:positionH>
                <wp:positionV relativeFrom="paragraph">
                  <wp:posOffset>1551940</wp:posOffset>
                </wp:positionV>
                <wp:extent cx="5252085" cy="2259965"/>
                <wp:effectExtent l="0" t="0" r="5715" b="6985"/>
                <wp:wrapSquare wrapText="bothSides"/>
                <wp:docPr id="227452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085" cy="2260121"/>
                        </a:xfrm>
                        <a:prstGeom prst="rect">
                          <a:avLst/>
                        </a:prstGeom>
                        <a:solidFill>
                          <a:srgbClr val="FFFFFF"/>
                        </a:solidFill>
                        <a:ln w="9525">
                          <a:noFill/>
                          <a:miter lim="800000"/>
                          <a:headEnd/>
                          <a:tailEnd/>
                        </a:ln>
                      </wps:spPr>
                      <wps:txbx>
                        <w:txbxContent>
                          <w:p w14:paraId="6CF2569C" w14:textId="42C231FE" w:rsidR="008F00DB" w:rsidRDefault="008517F1" w:rsidP="008F00DB">
                            <w:pPr>
                              <w:jc w:val="center"/>
                            </w:pPr>
                            <w:r w:rsidRPr="008517F1">
                              <w:rPr>
                                <w:noProof/>
                              </w:rPr>
                              <w:drawing>
                                <wp:inline distT="0" distB="0" distL="0" distR="0" wp14:anchorId="2F04B64A" wp14:editId="28443C37">
                                  <wp:extent cx="2648310" cy="1706574"/>
                                  <wp:effectExtent l="0" t="0" r="0" b="8255"/>
                                  <wp:docPr id="624186412" name="图片 624186412">
                                    <a:extLst xmlns:a="http://schemas.openxmlformats.org/drawingml/2006/main">
                                      <a:ext uri="{FF2B5EF4-FFF2-40B4-BE49-F238E27FC236}">
                                        <a16:creationId xmlns:a16="http://schemas.microsoft.com/office/drawing/2014/main" id="{347C7147-CFAE-3C65-D782-A8DEB9B165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49">
                                            <a:extLst>
                                              <a:ext uri="{FF2B5EF4-FFF2-40B4-BE49-F238E27FC236}">
                                                <a16:creationId xmlns:a16="http://schemas.microsoft.com/office/drawing/2014/main" id="{347C7147-CFAE-3C65-D782-A8DEB9B16500}"/>
                                              </a:ext>
                                            </a:extLst>
                                          </pic:cNvPr>
                                          <pic:cNvPicPr>
                                            <a:picLocks noChangeAspect="1"/>
                                          </pic:cNvPicPr>
                                        </pic:nvPicPr>
                                        <pic:blipFill>
                                          <a:blip r:embed="rId40"/>
                                          <a:stretch>
                                            <a:fillRect/>
                                          </a:stretch>
                                        </pic:blipFill>
                                        <pic:spPr>
                                          <a:xfrm>
                                            <a:off x="0" y="0"/>
                                            <a:ext cx="2659963" cy="1714083"/>
                                          </a:xfrm>
                                          <a:prstGeom prst="rect">
                                            <a:avLst/>
                                          </a:prstGeom>
                                        </pic:spPr>
                                      </pic:pic>
                                    </a:graphicData>
                                  </a:graphic>
                                </wp:inline>
                              </w:drawing>
                            </w:r>
                          </w:p>
                          <w:p w14:paraId="65AE3C62" w14:textId="2C5A44A0" w:rsidR="008F00DB" w:rsidRPr="00A330E5" w:rsidRDefault="008F00DB" w:rsidP="00A330E5">
                            <w:pPr>
                              <w:spacing w:line="360" w:lineRule="auto"/>
                              <w:jc w:val="center"/>
                              <w:rPr>
                                <w:rFonts w:ascii="Times New Roman" w:eastAsia="宋体" w:hAnsi="Times New Roman"/>
                                <w:szCs w:val="21"/>
                              </w:rPr>
                            </w:pPr>
                            <w:r w:rsidRPr="008A1533">
                              <w:rPr>
                                <w:rFonts w:ascii="Times New Roman" w:eastAsia="宋体" w:hAnsi="Times New Roman"/>
                                <w:szCs w:val="21"/>
                              </w:rPr>
                              <w:t>图</w:t>
                            </w:r>
                            <w:r>
                              <w:rPr>
                                <w:rFonts w:ascii="Times New Roman" w:eastAsia="宋体" w:hAnsi="Times New Roman" w:hint="eastAsia"/>
                                <w:szCs w:val="21"/>
                              </w:rPr>
                              <w:t>8</w:t>
                            </w:r>
                            <w:r>
                              <w:rPr>
                                <w:rFonts w:ascii="Times New Roman" w:eastAsia="宋体" w:hAnsi="Times New Roman"/>
                                <w:szCs w:val="21"/>
                              </w:rPr>
                              <w:t>-3</w:t>
                            </w:r>
                            <w:r w:rsidR="008F367F">
                              <w:rPr>
                                <w:rFonts w:ascii="Times New Roman" w:eastAsia="宋体" w:hAnsi="Times New Roman" w:hint="eastAsia"/>
                                <w:szCs w:val="21"/>
                              </w:rPr>
                              <w:t>2</w:t>
                            </w:r>
                            <w:r>
                              <w:rPr>
                                <w:rFonts w:ascii="Times New Roman" w:eastAsia="宋体" w:hAnsi="Times New Roman"/>
                                <w:szCs w:val="21"/>
                              </w:rPr>
                              <w:t xml:space="preserve"> </w:t>
                            </w:r>
                            <w:r w:rsidRPr="008F00DB">
                              <w:rPr>
                                <w:rFonts w:ascii="Times New Roman" w:eastAsia="宋体" w:hAnsi="Times New Roman" w:hint="eastAsia"/>
                                <w:szCs w:val="21"/>
                              </w:rPr>
                              <w:t>单极和双极电神经刺激器的简化示意图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11003" id="_x0000_s1060" type="#_x0000_t202" style="position:absolute;left:0;text-align:left;margin-left:362.35pt;margin-top:122.2pt;width:413.55pt;height:177.95pt;z-index:251768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" stroked="f">
                <v:textbox>
                  <w:txbxContent>
                    <w:p w14:paraId="6CF2569C" w14:textId="42C231FE" w:rsidR="008F00DB" w:rsidRDefault="008517F1" w:rsidP="008F00DB">
                      <w:pPr>
                        <w:jc w:val="center"/>
                      </w:pPr>
                      <w:r w:rsidRPr="008517F1">
                        <w:rPr>
                          <w:noProof/>
                        </w:rPr>
                        <w:drawing>
                          <wp:inline distT="0" distB="0" distL="0" distR="0" wp14:anchorId="2F04B64A" wp14:editId="28443C37">
                            <wp:extent cx="2648310" cy="1706574"/>
                            <wp:effectExtent l="0" t="0" r="0" b="8255"/>
                            <wp:docPr id="624186412" name="图片 624186412">
                              <a:extLst xmlns:a="http://schemas.openxmlformats.org/drawingml/2006/main">
                                <a:ext uri="{FF2B5EF4-FFF2-40B4-BE49-F238E27FC236}">
                                  <a16:creationId xmlns:a16="http://schemas.microsoft.com/office/drawing/2014/main" id="{347C7147-CFAE-3C65-D782-A8DEB9B165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49">
                                      <a:extLst>
                                        <a:ext uri="{FF2B5EF4-FFF2-40B4-BE49-F238E27FC236}">
                                          <a16:creationId xmlns:a16="http://schemas.microsoft.com/office/drawing/2014/main" id="{347C7147-CFAE-3C65-D782-A8DEB9B16500}"/>
                                        </a:ext>
                                      </a:extLst>
                                    </pic:cNvPr>
                                    <pic:cNvPicPr>
                                      <a:picLocks noChangeAspect="1"/>
                                    </pic:cNvPicPr>
                                  </pic:nvPicPr>
                                  <pic:blipFill>
                                    <a:blip r:embed="rId40"/>
                                    <a:stretch>
                                      <a:fillRect/>
                                    </a:stretch>
                                  </pic:blipFill>
                                  <pic:spPr>
                                    <a:xfrm>
                                      <a:off x="0" y="0"/>
                                      <a:ext cx="2659963" cy="1714083"/>
                                    </a:xfrm>
                                    <a:prstGeom prst="rect">
                                      <a:avLst/>
                                    </a:prstGeom>
                                  </pic:spPr>
                                </pic:pic>
                              </a:graphicData>
                            </a:graphic>
                          </wp:inline>
                        </w:drawing>
                      </w:r>
                    </w:p>
                    <w:p w14:paraId="65AE3C62" w14:textId="2C5A44A0" w:rsidR="008F00DB" w:rsidRPr="00A330E5" w:rsidRDefault="008F00DB" w:rsidP="00A330E5">
                      <w:pPr>
                        <w:spacing w:line="360" w:lineRule="auto"/>
                        <w:jc w:val="center"/>
                        <w:rPr>
                          <w:rFonts w:ascii="Times New Roman" w:eastAsia="宋体" w:hAnsi="Times New Roman"/>
                          <w:szCs w:val="21"/>
                        </w:rPr>
                      </w:pPr>
                      <w:r w:rsidRPr="008A1533">
                        <w:rPr>
                          <w:rFonts w:ascii="Times New Roman" w:eastAsia="宋体" w:hAnsi="Times New Roman"/>
                          <w:szCs w:val="21"/>
                        </w:rPr>
                        <w:t>图</w:t>
                      </w:r>
                      <w:r>
                        <w:rPr>
                          <w:rFonts w:ascii="Times New Roman" w:eastAsia="宋体" w:hAnsi="Times New Roman" w:hint="eastAsia"/>
                          <w:szCs w:val="21"/>
                        </w:rPr>
                        <w:t>8</w:t>
                      </w:r>
                      <w:r>
                        <w:rPr>
                          <w:rFonts w:ascii="Times New Roman" w:eastAsia="宋体" w:hAnsi="Times New Roman"/>
                          <w:szCs w:val="21"/>
                        </w:rPr>
                        <w:t>-3</w:t>
                      </w:r>
                      <w:r w:rsidR="008F367F">
                        <w:rPr>
                          <w:rFonts w:ascii="Times New Roman" w:eastAsia="宋体" w:hAnsi="Times New Roman" w:hint="eastAsia"/>
                          <w:szCs w:val="21"/>
                        </w:rPr>
                        <w:t>2</w:t>
                      </w:r>
                      <w:r>
                        <w:rPr>
                          <w:rFonts w:ascii="Times New Roman" w:eastAsia="宋体" w:hAnsi="Times New Roman"/>
                          <w:szCs w:val="21"/>
                        </w:rPr>
                        <w:t xml:space="preserve"> </w:t>
                      </w:r>
                      <w:r w:rsidRPr="008F00DB">
                        <w:rPr>
                          <w:rFonts w:ascii="Times New Roman" w:eastAsia="宋体" w:hAnsi="Times New Roman" w:hint="eastAsia"/>
                          <w:szCs w:val="21"/>
                        </w:rPr>
                        <w:t>单极和双极电神经刺激器的简化示意图</w:t>
                      </w:r>
                    </w:p>
                  </w:txbxContent>
                </v:textbox>
                <w10:wrap type="square" anchorx="margin"/>
              </v:shape>
            </w:pict>
          </mc:Fallback>
        </mc:AlternateContent>
      </w:r>
      <w:r w:rsidR="00041835">
        <w:rPr>
          <w:rFonts w:ascii="Times New Roman" w:eastAsia="宋体" w:hAnsi="Times New Roman" w:hint="eastAsia"/>
          <w:szCs w:val="21"/>
        </w:rPr>
        <w:t>在</w:t>
      </w:r>
      <w:r w:rsidR="008478DB" w:rsidRPr="008478DB">
        <w:rPr>
          <w:rFonts w:ascii="Times New Roman" w:eastAsia="宋体" w:hAnsi="Times New Roman"/>
          <w:szCs w:val="21"/>
        </w:rPr>
        <w:t>双相刺激中</w:t>
      </w:r>
      <w:r w:rsidR="00693387">
        <w:rPr>
          <w:rFonts w:ascii="Times New Roman" w:eastAsia="宋体" w:hAnsi="Times New Roman" w:hint="eastAsia"/>
          <w:szCs w:val="21"/>
        </w:rPr>
        <w:t>，可采用</w:t>
      </w:r>
      <w:r w:rsidR="00F05A8A">
        <w:rPr>
          <w:rFonts w:ascii="Times New Roman" w:eastAsia="宋体" w:hAnsi="Times New Roman" w:hint="eastAsia"/>
          <w:szCs w:val="21"/>
        </w:rPr>
        <w:t>如图</w:t>
      </w:r>
      <w:r w:rsidR="00F05A8A">
        <w:rPr>
          <w:rFonts w:ascii="Times New Roman" w:eastAsia="宋体" w:hAnsi="Times New Roman" w:hint="eastAsia"/>
          <w:szCs w:val="21"/>
        </w:rPr>
        <w:t>8</w:t>
      </w:r>
      <w:r w:rsidR="00F05A8A">
        <w:rPr>
          <w:rFonts w:ascii="Times New Roman" w:eastAsia="宋体" w:hAnsi="Times New Roman"/>
          <w:szCs w:val="21"/>
        </w:rPr>
        <w:t>-3</w:t>
      </w:r>
      <w:r w:rsidR="008F367F">
        <w:rPr>
          <w:rFonts w:ascii="Times New Roman" w:eastAsia="宋体" w:hAnsi="Times New Roman" w:hint="eastAsia"/>
          <w:szCs w:val="21"/>
        </w:rPr>
        <w:t>2</w:t>
      </w:r>
      <w:r w:rsidR="00F05A8A">
        <w:rPr>
          <w:rFonts w:ascii="Times New Roman" w:eastAsia="宋体" w:hAnsi="Times New Roman" w:hint="eastAsia"/>
          <w:szCs w:val="21"/>
        </w:rPr>
        <w:t>所示的</w:t>
      </w:r>
      <w:r w:rsidR="00CA2F20">
        <w:rPr>
          <w:rFonts w:ascii="Times New Roman" w:eastAsia="宋体" w:hAnsi="Times New Roman" w:hint="eastAsia"/>
          <w:szCs w:val="21"/>
        </w:rPr>
        <w:t>单极</w:t>
      </w:r>
      <w:r w:rsidR="00097C69">
        <w:rPr>
          <w:rFonts w:ascii="Times New Roman" w:eastAsia="宋体" w:hAnsi="Times New Roman" w:hint="eastAsia"/>
          <w:szCs w:val="21"/>
        </w:rPr>
        <w:t>（</w:t>
      </w:r>
      <w:r w:rsidR="00097C69">
        <w:rPr>
          <w:rFonts w:ascii="Times New Roman" w:eastAsia="宋体" w:hAnsi="Times New Roman"/>
          <w:szCs w:val="21"/>
        </w:rPr>
        <w:t>monopolar</w:t>
      </w:r>
      <w:r w:rsidR="00097C69">
        <w:rPr>
          <w:rFonts w:ascii="Times New Roman" w:eastAsia="宋体" w:hAnsi="Times New Roman" w:hint="eastAsia"/>
          <w:szCs w:val="21"/>
        </w:rPr>
        <w:t>）</w:t>
      </w:r>
      <w:r w:rsidR="00693387">
        <w:rPr>
          <w:rFonts w:ascii="Times New Roman" w:eastAsia="宋体" w:hAnsi="Times New Roman" w:hint="eastAsia"/>
          <w:szCs w:val="21"/>
        </w:rPr>
        <w:t>或</w:t>
      </w:r>
      <w:r w:rsidR="00CA2F20">
        <w:rPr>
          <w:rFonts w:ascii="Times New Roman" w:eastAsia="宋体" w:hAnsi="Times New Roman" w:hint="eastAsia"/>
          <w:szCs w:val="21"/>
        </w:rPr>
        <w:t>双极</w:t>
      </w:r>
      <w:r w:rsidR="00097C69">
        <w:rPr>
          <w:rFonts w:ascii="Times New Roman" w:eastAsia="宋体" w:hAnsi="Times New Roman" w:hint="eastAsia"/>
          <w:szCs w:val="21"/>
        </w:rPr>
        <w:t>（</w:t>
      </w:r>
      <w:r w:rsidR="00C95B22" w:rsidRPr="00C95B22">
        <w:rPr>
          <w:rFonts w:ascii="Times New Roman" w:eastAsia="宋体" w:hAnsi="Times New Roman"/>
          <w:szCs w:val="21"/>
        </w:rPr>
        <w:t>bipolar</w:t>
      </w:r>
      <w:r w:rsidR="00097C69">
        <w:rPr>
          <w:rFonts w:ascii="Times New Roman" w:eastAsia="宋体" w:hAnsi="Times New Roman" w:hint="eastAsia"/>
          <w:szCs w:val="21"/>
        </w:rPr>
        <w:t>）</w:t>
      </w:r>
      <w:r w:rsidR="00693387">
        <w:rPr>
          <w:rFonts w:ascii="Times New Roman" w:eastAsia="宋体" w:hAnsi="Times New Roman" w:hint="eastAsia"/>
          <w:szCs w:val="21"/>
        </w:rPr>
        <w:t>电极配置方式。</w:t>
      </w:r>
      <w:r w:rsidR="001D07AD" w:rsidRPr="00282FA7">
        <w:rPr>
          <w:rFonts w:ascii="Times New Roman" w:eastAsia="宋体" w:hAnsi="Times New Roman" w:hint="eastAsia"/>
          <w:szCs w:val="21"/>
        </w:rPr>
        <w:t>单极刺激使用单个</w:t>
      </w:r>
      <w:r w:rsidR="00902319">
        <w:rPr>
          <w:rFonts w:ascii="Times New Roman" w:eastAsia="宋体" w:hAnsi="Times New Roman" w:hint="eastAsia"/>
          <w:szCs w:val="21"/>
        </w:rPr>
        <w:t>工作</w:t>
      </w:r>
      <w:r w:rsidR="001D07AD" w:rsidRPr="00282FA7">
        <w:rPr>
          <w:rFonts w:ascii="Times New Roman" w:eastAsia="宋体" w:hAnsi="Times New Roman" w:hint="eastAsia"/>
          <w:szCs w:val="21"/>
        </w:rPr>
        <w:t>电极</w:t>
      </w:r>
      <w:r w:rsidR="001D07AD">
        <w:rPr>
          <w:rFonts w:ascii="Times New Roman" w:eastAsia="宋体" w:hAnsi="Times New Roman" w:hint="eastAsia"/>
          <w:szCs w:val="21"/>
        </w:rPr>
        <w:t>，</w:t>
      </w:r>
      <w:r w:rsidR="0002435D">
        <w:rPr>
          <w:rFonts w:ascii="Times New Roman" w:eastAsia="宋体" w:hAnsi="Times New Roman" w:hint="eastAsia"/>
          <w:szCs w:val="21"/>
        </w:rPr>
        <w:t>利用</w:t>
      </w:r>
      <w:r w:rsidR="009A06F4">
        <w:rPr>
          <w:rFonts w:ascii="Times New Roman" w:eastAsia="宋体" w:hAnsi="Times New Roman" w:hint="eastAsia"/>
          <w:szCs w:val="21"/>
        </w:rPr>
        <w:t>一对</w:t>
      </w:r>
      <w:r w:rsidR="0002435D">
        <w:rPr>
          <w:rFonts w:ascii="Times New Roman" w:eastAsia="宋体" w:hAnsi="Times New Roman" w:hint="eastAsia"/>
          <w:szCs w:val="21"/>
        </w:rPr>
        <w:t>电流源和电流沉</w:t>
      </w:r>
      <w:r w:rsidR="00902319">
        <w:rPr>
          <w:rFonts w:ascii="Times New Roman" w:eastAsia="宋体" w:hAnsi="Times New Roman" w:hint="eastAsia"/>
          <w:szCs w:val="21"/>
        </w:rPr>
        <w:t>产生</w:t>
      </w:r>
      <w:r w:rsidR="004577B2" w:rsidRPr="004577B2">
        <w:rPr>
          <w:rFonts w:ascii="Times New Roman" w:eastAsia="宋体" w:hAnsi="Times New Roman" w:hint="eastAsia"/>
          <w:szCs w:val="21"/>
        </w:rPr>
        <w:t>正相和负相两</w:t>
      </w:r>
      <w:r w:rsidR="00A668A0">
        <w:rPr>
          <w:rFonts w:ascii="Times New Roman" w:eastAsia="宋体" w:hAnsi="Times New Roman" w:hint="eastAsia"/>
          <w:szCs w:val="21"/>
        </w:rPr>
        <w:t>个</w:t>
      </w:r>
      <w:r w:rsidR="004577B2" w:rsidRPr="004577B2">
        <w:rPr>
          <w:rFonts w:ascii="Times New Roman" w:eastAsia="宋体" w:hAnsi="Times New Roman" w:hint="eastAsia"/>
          <w:szCs w:val="21"/>
        </w:rPr>
        <w:t>阶段</w:t>
      </w:r>
      <w:r w:rsidR="00A668A0">
        <w:rPr>
          <w:rFonts w:ascii="Times New Roman" w:eastAsia="宋体" w:hAnsi="Times New Roman" w:hint="eastAsia"/>
          <w:szCs w:val="21"/>
        </w:rPr>
        <w:t>的</w:t>
      </w:r>
      <w:r w:rsidR="004577B2">
        <w:rPr>
          <w:rFonts w:ascii="Times New Roman" w:eastAsia="宋体" w:hAnsi="Times New Roman" w:hint="eastAsia"/>
          <w:szCs w:val="21"/>
        </w:rPr>
        <w:t>刺激</w:t>
      </w:r>
      <w:r w:rsidR="00595271">
        <w:rPr>
          <w:rFonts w:ascii="Times New Roman" w:eastAsia="宋体" w:hAnsi="Times New Roman" w:hint="eastAsia"/>
          <w:szCs w:val="21"/>
        </w:rPr>
        <w:t>。在</w:t>
      </w:r>
      <w:r w:rsidR="00A01280">
        <w:rPr>
          <w:rFonts w:ascii="Times New Roman" w:eastAsia="宋体" w:hAnsi="Times New Roman" w:hint="eastAsia"/>
          <w:szCs w:val="21"/>
        </w:rPr>
        <w:t>双极刺激中，</w:t>
      </w:r>
      <w:r w:rsidR="008C570A" w:rsidRPr="004577B2">
        <w:rPr>
          <w:rFonts w:ascii="Times New Roman" w:eastAsia="宋体" w:hAnsi="Times New Roman" w:hint="eastAsia"/>
          <w:szCs w:val="21"/>
        </w:rPr>
        <w:t>正相和负相两</w:t>
      </w:r>
      <w:r w:rsidR="00B01235">
        <w:rPr>
          <w:rFonts w:ascii="Times New Roman" w:eastAsia="宋体" w:hAnsi="Times New Roman" w:hint="eastAsia"/>
          <w:szCs w:val="21"/>
        </w:rPr>
        <w:t>个</w:t>
      </w:r>
      <w:r w:rsidR="008C570A" w:rsidRPr="004577B2">
        <w:rPr>
          <w:rFonts w:ascii="Times New Roman" w:eastAsia="宋体" w:hAnsi="Times New Roman" w:hint="eastAsia"/>
          <w:szCs w:val="21"/>
        </w:rPr>
        <w:t>阶段</w:t>
      </w:r>
      <w:r w:rsidR="00B01235">
        <w:rPr>
          <w:rFonts w:ascii="Times New Roman" w:eastAsia="宋体" w:hAnsi="Times New Roman" w:hint="eastAsia"/>
          <w:szCs w:val="21"/>
        </w:rPr>
        <w:t>的</w:t>
      </w:r>
      <w:r w:rsidR="008C570A">
        <w:rPr>
          <w:rFonts w:ascii="Times New Roman" w:eastAsia="宋体" w:hAnsi="Times New Roman" w:hint="eastAsia"/>
          <w:szCs w:val="21"/>
        </w:rPr>
        <w:t>刺激</w:t>
      </w:r>
      <w:r w:rsidR="00FB5815">
        <w:rPr>
          <w:rFonts w:ascii="Times New Roman" w:eastAsia="宋体" w:hAnsi="Times New Roman" w:hint="eastAsia"/>
          <w:szCs w:val="21"/>
        </w:rPr>
        <w:t>由</w:t>
      </w:r>
      <w:r w:rsidR="00DF7343">
        <w:rPr>
          <w:rFonts w:ascii="Times New Roman" w:eastAsia="宋体" w:hAnsi="Times New Roman" w:hint="eastAsia"/>
          <w:szCs w:val="21"/>
        </w:rPr>
        <w:t>桥式电路</w:t>
      </w:r>
      <w:r w:rsidR="005E4373">
        <w:rPr>
          <w:rFonts w:ascii="Times New Roman" w:eastAsia="宋体" w:hAnsi="Times New Roman" w:hint="eastAsia"/>
          <w:szCs w:val="21"/>
        </w:rPr>
        <w:t>控制</w:t>
      </w:r>
      <w:r w:rsidR="006F24E0">
        <w:rPr>
          <w:rFonts w:ascii="Times New Roman" w:eastAsia="宋体" w:hAnsi="Times New Roman" w:hint="eastAsia"/>
          <w:szCs w:val="21"/>
        </w:rPr>
        <w:t>电流源</w:t>
      </w:r>
      <w:r w:rsidR="00F24F96">
        <w:rPr>
          <w:rFonts w:ascii="Times New Roman" w:eastAsia="宋体" w:hAnsi="Times New Roman" w:hint="eastAsia"/>
          <w:szCs w:val="21"/>
        </w:rPr>
        <w:t>或电流沉</w:t>
      </w:r>
      <w:r w:rsidR="00FB5815">
        <w:rPr>
          <w:rFonts w:ascii="Times New Roman" w:eastAsia="宋体" w:hAnsi="Times New Roman" w:hint="eastAsia"/>
          <w:szCs w:val="21"/>
        </w:rPr>
        <w:t>电流在一对</w:t>
      </w:r>
      <w:r w:rsidR="00FB5815" w:rsidRPr="00A01280">
        <w:rPr>
          <w:rFonts w:ascii="Times New Roman" w:eastAsia="宋体" w:hAnsi="Times New Roman" w:hint="eastAsia"/>
          <w:szCs w:val="21"/>
        </w:rPr>
        <w:t>电极</w:t>
      </w:r>
      <w:r w:rsidR="00FB5815">
        <w:rPr>
          <w:rFonts w:ascii="Times New Roman" w:eastAsia="宋体" w:hAnsi="Times New Roman" w:hint="eastAsia"/>
          <w:szCs w:val="21"/>
        </w:rPr>
        <w:t>间的流动</w:t>
      </w:r>
      <w:r w:rsidR="006F24E0">
        <w:rPr>
          <w:rFonts w:ascii="Times New Roman" w:eastAsia="宋体" w:hAnsi="Times New Roman" w:hint="eastAsia"/>
          <w:szCs w:val="21"/>
        </w:rPr>
        <w:t>方向来</w:t>
      </w:r>
      <w:r w:rsidR="008C570A">
        <w:rPr>
          <w:rFonts w:ascii="Times New Roman" w:eastAsia="宋体" w:hAnsi="Times New Roman" w:hint="eastAsia"/>
          <w:szCs w:val="21"/>
        </w:rPr>
        <w:t>产生</w:t>
      </w:r>
      <w:r w:rsidR="00A01280" w:rsidRPr="00A01280">
        <w:rPr>
          <w:rFonts w:ascii="Times New Roman" w:eastAsia="宋体" w:hAnsi="Times New Roman" w:hint="eastAsia"/>
          <w:szCs w:val="21"/>
        </w:rPr>
        <w:t>。</w:t>
      </w:r>
      <w:r w:rsidR="00C24E54" w:rsidRPr="00F101C2">
        <w:rPr>
          <w:rFonts w:ascii="Times New Roman" w:eastAsia="宋体" w:hAnsi="Times New Roman" w:hint="eastAsia"/>
          <w:szCs w:val="21"/>
        </w:rPr>
        <w:t>在高密度电极阵列中</w:t>
      </w:r>
      <w:r w:rsidR="00B01235">
        <w:rPr>
          <w:rFonts w:ascii="Times New Roman" w:eastAsia="宋体" w:hAnsi="Times New Roman" w:hint="eastAsia"/>
          <w:szCs w:val="21"/>
        </w:rPr>
        <w:t>，常采用</w:t>
      </w:r>
      <w:r w:rsidR="00B01235" w:rsidRPr="00F101C2">
        <w:rPr>
          <w:rFonts w:ascii="Times New Roman" w:eastAsia="宋体" w:hAnsi="Times New Roman" w:hint="eastAsia"/>
          <w:szCs w:val="21"/>
        </w:rPr>
        <w:t>单极</w:t>
      </w:r>
      <w:r w:rsidR="00B01235" w:rsidRPr="00F101C2">
        <w:rPr>
          <w:rFonts w:ascii="Times New Roman" w:eastAsia="宋体" w:hAnsi="Times New Roman"/>
          <w:szCs w:val="21"/>
        </w:rPr>
        <w:t>刺激</w:t>
      </w:r>
      <w:r w:rsidR="00B01235">
        <w:rPr>
          <w:rFonts w:ascii="Times New Roman" w:eastAsia="宋体" w:hAnsi="Times New Roman" w:hint="eastAsia"/>
          <w:szCs w:val="21"/>
        </w:rPr>
        <w:t>方式</w:t>
      </w:r>
      <w:r w:rsidR="00C24E54">
        <w:rPr>
          <w:rFonts w:ascii="Times New Roman" w:eastAsia="宋体" w:hAnsi="Times New Roman" w:hint="eastAsia"/>
          <w:szCs w:val="21"/>
        </w:rPr>
        <w:t>，而</w:t>
      </w:r>
      <w:r w:rsidR="001425D2" w:rsidRPr="001425D2">
        <w:rPr>
          <w:rFonts w:ascii="Times New Roman" w:eastAsia="宋体" w:hAnsi="Times New Roman" w:hint="eastAsia"/>
          <w:szCs w:val="21"/>
        </w:rPr>
        <w:t>双极刺激</w:t>
      </w:r>
      <w:r w:rsidR="00C24E54">
        <w:rPr>
          <w:rFonts w:ascii="Times New Roman" w:eastAsia="宋体" w:hAnsi="Times New Roman" w:hint="eastAsia"/>
          <w:szCs w:val="21"/>
        </w:rPr>
        <w:t>则</w:t>
      </w:r>
      <w:r w:rsidR="00D8436B">
        <w:rPr>
          <w:rFonts w:ascii="Times New Roman" w:eastAsia="宋体" w:hAnsi="Times New Roman" w:hint="eastAsia"/>
          <w:szCs w:val="21"/>
        </w:rPr>
        <w:t>具有</w:t>
      </w:r>
      <w:r w:rsidR="001425D2" w:rsidRPr="001425D2">
        <w:rPr>
          <w:rFonts w:ascii="Times New Roman" w:eastAsia="宋体" w:hAnsi="Times New Roman" w:hint="eastAsia"/>
          <w:szCs w:val="21"/>
        </w:rPr>
        <w:t>更好</w:t>
      </w:r>
      <w:r w:rsidR="006B128A">
        <w:rPr>
          <w:rFonts w:ascii="Times New Roman" w:eastAsia="宋体" w:hAnsi="Times New Roman" w:hint="eastAsia"/>
          <w:szCs w:val="21"/>
        </w:rPr>
        <w:t>的</w:t>
      </w:r>
      <w:r w:rsidR="001425D2" w:rsidRPr="001425D2">
        <w:rPr>
          <w:rFonts w:ascii="Times New Roman" w:eastAsia="宋体" w:hAnsi="Times New Roman" w:hint="eastAsia"/>
          <w:szCs w:val="21"/>
        </w:rPr>
        <w:t>定向刺激</w:t>
      </w:r>
      <w:r w:rsidR="00D8436B">
        <w:rPr>
          <w:rFonts w:ascii="Times New Roman" w:eastAsia="宋体" w:hAnsi="Times New Roman" w:hint="eastAsia"/>
          <w:szCs w:val="21"/>
        </w:rPr>
        <w:t>效果</w:t>
      </w:r>
      <w:r w:rsidR="001425D2" w:rsidRPr="001425D2">
        <w:rPr>
          <w:rFonts w:ascii="Times New Roman" w:eastAsia="宋体" w:hAnsi="Times New Roman" w:hint="eastAsia"/>
          <w:szCs w:val="21"/>
        </w:rPr>
        <w:t>。</w:t>
      </w:r>
    </w:p>
    <w:p w14:paraId="36AC4010" w14:textId="15E3B8E0" w:rsidR="003A4C67" w:rsidRDefault="00C17589" w:rsidP="00392580">
      <w:pPr>
        <w:pStyle w:val="a7"/>
        <w:numPr>
          <w:ilvl w:val="0"/>
          <w:numId w:val="11"/>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神经</w:t>
      </w:r>
      <w:r w:rsidR="003656A5">
        <w:rPr>
          <w:rFonts w:ascii="Times New Roman" w:eastAsia="宋体" w:hAnsi="Times New Roman" w:hint="eastAsia"/>
          <w:b/>
          <w:bCs/>
          <w:szCs w:val="21"/>
        </w:rPr>
        <w:t>刺激</w:t>
      </w:r>
      <w:r w:rsidR="00C25CF1">
        <w:rPr>
          <w:rFonts w:ascii="Times New Roman" w:eastAsia="宋体" w:hAnsi="Times New Roman" w:hint="eastAsia"/>
          <w:b/>
          <w:bCs/>
          <w:szCs w:val="21"/>
        </w:rPr>
        <w:t>电路</w:t>
      </w:r>
    </w:p>
    <w:p w14:paraId="48495568" w14:textId="54F31158" w:rsidR="006462E4" w:rsidRDefault="00D9196C" w:rsidP="00505F74">
      <w:pPr>
        <w:spacing w:line="360" w:lineRule="auto"/>
        <w:ind w:firstLineChars="200" w:firstLine="420"/>
        <w:rPr>
          <w:rFonts w:ascii="Times New Roman" w:eastAsia="宋体" w:hAnsi="Times New Roman"/>
          <w:szCs w:val="21"/>
        </w:rPr>
      </w:pPr>
      <w:r w:rsidRPr="009D5B18">
        <w:rPr>
          <w:rFonts w:ascii="Times New Roman" w:eastAsia="宋体" w:hAnsi="Times New Roman"/>
          <w:noProof/>
          <w:szCs w:val="21"/>
        </w:rPr>
        <mc:AlternateContent>
          <mc:Choice Requires="wps">
            <w:drawing>
              <wp:anchor distT="45720" distB="45720" distL="114300" distR="114300" simplePos="0" relativeHeight="251770880" behindDoc="0" locked="0" layoutInCell="1" allowOverlap="1" wp14:anchorId="02B1B724" wp14:editId="4BAAF324">
                <wp:simplePos x="0" y="0"/>
                <wp:positionH relativeFrom="margin">
                  <wp:align>right</wp:align>
                </wp:positionH>
                <wp:positionV relativeFrom="paragraph">
                  <wp:posOffset>2380615</wp:posOffset>
                </wp:positionV>
                <wp:extent cx="5248275" cy="1711960"/>
                <wp:effectExtent l="0" t="0" r="9525" b="2540"/>
                <wp:wrapSquare wrapText="bothSides"/>
                <wp:docPr id="20455675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1711960"/>
                        </a:xfrm>
                        <a:prstGeom prst="rect">
                          <a:avLst/>
                        </a:prstGeom>
                        <a:solidFill>
                          <a:srgbClr val="FFFFFF"/>
                        </a:solidFill>
                        <a:ln w="9525">
                          <a:noFill/>
                          <a:miter lim="800000"/>
                          <a:headEnd/>
                          <a:tailEnd/>
                        </a:ln>
                      </wps:spPr>
                      <wps:txbx>
                        <w:txbxContent>
                          <w:p w14:paraId="7C449261" w14:textId="517C95F8" w:rsidR="009D5B18" w:rsidRDefault="009D5B18" w:rsidP="009D5B18">
                            <w:pPr>
                              <w:jc w:val="center"/>
                            </w:pPr>
                            <w:r w:rsidRPr="009D5B18">
                              <w:rPr>
                                <w:noProof/>
                              </w:rPr>
                              <w:drawing>
                                <wp:inline distT="0" distB="0" distL="0" distR="0" wp14:anchorId="33922C5A" wp14:editId="06152D8D">
                                  <wp:extent cx="3724275" cy="1259977"/>
                                  <wp:effectExtent l="0" t="0" r="0" b="0"/>
                                  <wp:docPr id="1068249417" name="图片 1068249417">
                                    <a:extLst xmlns:a="http://schemas.openxmlformats.org/drawingml/2006/main">
                                      <a:ext uri="{FF2B5EF4-FFF2-40B4-BE49-F238E27FC236}">
                                        <a16:creationId xmlns:a16="http://schemas.microsoft.com/office/drawing/2014/main" id="{4111015A-F342-CB47-E44E-E9CDDD0B69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7">
                                            <a:extLst>
                                              <a:ext uri="{FF2B5EF4-FFF2-40B4-BE49-F238E27FC236}">
                                                <a16:creationId xmlns:a16="http://schemas.microsoft.com/office/drawing/2014/main" id="{4111015A-F342-CB47-E44E-E9CDDD0B6954}"/>
                                              </a:ext>
                                            </a:extLst>
                                          </pic:cNvPr>
                                          <pic:cNvPicPr>
                                            <a:picLocks noChangeAspect="1"/>
                                          </pic:cNvPicPr>
                                        </pic:nvPicPr>
                                        <pic:blipFill>
                                          <a:blip r:embed="rId41"/>
                                          <a:stretch>
                                            <a:fillRect/>
                                          </a:stretch>
                                        </pic:blipFill>
                                        <pic:spPr>
                                          <a:xfrm>
                                            <a:off x="0" y="0"/>
                                            <a:ext cx="3731730" cy="1262499"/>
                                          </a:xfrm>
                                          <a:prstGeom prst="rect">
                                            <a:avLst/>
                                          </a:prstGeom>
                                        </pic:spPr>
                                      </pic:pic>
                                    </a:graphicData>
                                  </a:graphic>
                                </wp:inline>
                              </w:drawing>
                            </w:r>
                          </w:p>
                          <w:p w14:paraId="76E2D51C" w14:textId="7002B621" w:rsidR="009D5B18" w:rsidRPr="00F946C6" w:rsidRDefault="009D5B18" w:rsidP="00F946C6">
                            <w:pPr>
                              <w:spacing w:line="360" w:lineRule="auto"/>
                              <w:jc w:val="center"/>
                              <w:rPr>
                                <w:rFonts w:ascii="Times New Roman" w:eastAsia="宋体" w:hAnsi="Times New Roman"/>
                                <w:szCs w:val="21"/>
                              </w:rPr>
                            </w:pPr>
                            <w:r w:rsidRPr="008A1533">
                              <w:rPr>
                                <w:rFonts w:ascii="Times New Roman" w:eastAsia="宋体" w:hAnsi="Times New Roman"/>
                                <w:szCs w:val="21"/>
                              </w:rPr>
                              <w:t>图</w:t>
                            </w:r>
                            <w:r>
                              <w:rPr>
                                <w:rFonts w:ascii="Times New Roman" w:eastAsia="宋体" w:hAnsi="Times New Roman" w:hint="eastAsia"/>
                                <w:szCs w:val="21"/>
                              </w:rPr>
                              <w:t>8</w:t>
                            </w:r>
                            <w:r>
                              <w:rPr>
                                <w:rFonts w:ascii="Times New Roman" w:eastAsia="宋体" w:hAnsi="Times New Roman"/>
                                <w:szCs w:val="21"/>
                              </w:rPr>
                              <w:t>-3</w:t>
                            </w:r>
                            <w:r w:rsidR="00D82946">
                              <w:rPr>
                                <w:rFonts w:ascii="Times New Roman" w:eastAsia="宋体" w:hAnsi="Times New Roman" w:hint="eastAsia"/>
                                <w:szCs w:val="21"/>
                              </w:rPr>
                              <w:t>3</w:t>
                            </w:r>
                            <w:r w:rsidR="003D196E">
                              <w:rPr>
                                <w:rFonts w:ascii="Times New Roman" w:eastAsia="宋体" w:hAnsi="Times New Roman"/>
                                <w:szCs w:val="21"/>
                              </w:rPr>
                              <w:t>典型</w:t>
                            </w:r>
                            <w:r w:rsidR="003D196E" w:rsidRPr="003D196E">
                              <w:rPr>
                                <w:rFonts w:ascii="Times New Roman" w:eastAsia="宋体" w:hAnsi="Times New Roman" w:hint="eastAsia"/>
                                <w:szCs w:val="21"/>
                              </w:rPr>
                              <w:t>神经刺激器</w:t>
                            </w:r>
                            <w:r w:rsidR="003D196E">
                              <w:rPr>
                                <w:rFonts w:ascii="Times New Roman" w:eastAsia="宋体" w:hAnsi="Times New Roman" w:hint="eastAsia"/>
                                <w:szCs w:val="21"/>
                              </w:rPr>
                              <w:t>框图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1B724" id="_x0000_s1061" type="#_x0000_t202" style="position:absolute;left:0;text-align:left;margin-left:362.05pt;margin-top:187.45pt;width:413.25pt;height:134.8pt;z-index:251770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" stroked="f">
                <v:textbox>
                  <w:txbxContent>
                    <w:p w14:paraId="7C449261" w14:textId="517C95F8" w:rsidR="009D5B18" w:rsidRDefault="009D5B18" w:rsidP="009D5B18">
                      <w:pPr>
                        <w:jc w:val="center"/>
                      </w:pPr>
                      <w:r w:rsidRPr="009D5B18">
                        <w:rPr>
                          <w:noProof/>
                        </w:rPr>
                        <w:drawing>
                          <wp:inline distT="0" distB="0" distL="0" distR="0" wp14:anchorId="33922C5A" wp14:editId="06152D8D">
                            <wp:extent cx="3724275" cy="1259977"/>
                            <wp:effectExtent l="0" t="0" r="0" b="0"/>
                            <wp:docPr id="1068249417" name="图片 1068249417">
                              <a:extLst xmlns:a="http://schemas.openxmlformats.org/drawingml/2006/main">
                                <a:ext uri="{FF2B5EF4-FFF2-40B4-BE49-F238E27FC236}">
                                  <a16:creationId xmlns:a16="http://schemas.microsoft.com/office/drawing/2014/main" id="{4111015A-F342-CB47-E44E-E9CDDD0B69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7">
                                      <a:extLst>
                                        <a:ext uri="{FF2B5EF4-FFF2-40B4-BE49-F238E27FC236}">
                                          <a16:creationId xmlns:a16="http://schemas.microsoft.com/office/drawing/2014/main" id="{4111015A-F342-CB47-E44E-E9CDDD0B6954}"/>
                                        </a:ext>
                                      </a:extLst>
                                    </pic:cNvPr>
                                    <pic:cNvPicPr>
                                      <a:picLocks noChangeAspect="1"/>
                                    </pic:cNvPicPr>
                                  </pic:nvPicPr>
                                  <pic:blipFill>
                                    <a:blip r:embed="rId41"/>
                                    <a:stretch>
                                      <a:fillRect/>
                                    </a:stretch>
                                  </pic:blipFill>
                                  <pic:spPr>
                                    <a:xfrm>
                                      <a:off x="0" y="0"/>
                                      <a:ext cx="3731730" cy="1262499"/>
                                    </a:xfrm>
                                    <a:prstGeom prst="rect">
                                      <a:avLst/>
                                    </a:prstGeom>
                                  </pic:spPr>
                                </pic:pic>
                              </a:graphicData>
                            </a:graphic>
                          </wp:inline>
                        </w:drawing>
                      </w:r>
                    </w:p>
                    <w:p w14:paraId="76E2D51C" w14:textId="7002B621" w:rsidR="009D5B18" w:rsidRPr="00F946C6" w:rsidRDefault="009D5B18" w:rsidP="00F946C6">
                      <w:pPr>
                        <w:spacing w:line="360" w:lineRule="auto"/>
                        <w:jc w:val="center"/>
                        <w:rPr>
                          <w:rFonts w:ascii="Times New Roman" w:eastAsia="宋体" w:hAnsi="Times New Roman"/>
                          <w:szCs w:val="21"/>
                        </w:rPr>
                      </w:pPr>
                      <w:r w:rsidRPr="008A1533">
                        <w:rPr>
                          <w:rFonts w:ascii="Times New Roman" w:eastAsia="宋体" w:hAnsi="Times New Roman"/>
                          <w:szCs w:val="21"/>
                        </w:rPr>
                        <w:t>图</w:t>
                      </w:r>
                      <w:r>
                        <w:rPr>
                          <w:rFonts w:ascii="Times New Roman" w:eastAsia="宋体" w:hAnsi="Times New Roman" w:hint="eastAsia"/>
                          <w:szCs w:val="21"/>
                        </w:rPr>
                        <w:t>8</w:t>
                      </w:r>
                      <w:r>
                        <w:rPr>
                          <w:rFonts w:ascii="Times New Roman" w:eastAsia="宋体" w:hAnsi="Times New Roman"/>
                          <w:szCs w:val="21"/>
                        </w:rPr>
                        <w:t>-3</w:t>
                      </w:r>
                      <w:r w:rsidR="00D82946">
                        <w:rPr>
                          <w:rFonts w:ascii="Times New Roman" w:eastAsia="宋体" w:hAnsi="Times New Roman" w:hint="eastAsia"/>
                          <w:szCs w:val="21"/>
                        </w:rPr>
                        <w:t>3</w:t>
                      </w:r>
                      <w:r w:rsidR="003D196E">
                        <w:rPr>
                          <w:rFonts w:ascii="Times New Roman" w:eastAsia="宋体" w:hAnsi="Times New Roman"/>
                          <w:szCs w:val="21"/>
                        </w:rPr>
                        <w:t>典型</w:t>
                      </w:r>
                      <w:r w:rsidR="003D196E" w:rsidRPr="003D196E">
                        <w:rPr>
                          <w:rFonts w:ascii="Times New Roman" w:eastAsia="宋体" w:hAnsi="Times New Roman" w:hint="eastAsia"/>
                          <w:szCs w:val="21"/>
                        </w:rPr>
                        <w:t>神经刺激器</w:t>
                      </w:r>
                      <w:r w:rsidR="003D196E">
                        <w:rPr>
                          <w:rFonts w:ascii="Times New Roman" w:eastAsia="宋体" w:hAnsi="Times New Roman" w:hint="eastAsia"/>
                          <w:szCs w:val="21"/>
                        </w:rPr>
                        <w:t>框图</w:t>
                      </w:r>
                    </w:p>
                  </w:txbxContent>
                </v:textbox>
                <w10:wrap type="square" anchorx="margin"/>
              </v:shape>
            </w:pict>
          </mc:Fallback>
        </mc:AlternateContent>
      </w:r>
      <w:r w:rsidR="00915A70" w:rsidRPr="00915A70">
        <w:rPr>
          <w:rFonts w:ascii="Times New Roman" w:eastAsia="宋体" w:hAnsi="Times New Roman"/>
          <w:szCs w:val="21"/>
        </w:rPr>
        <w:t>在脑机接口中，刺激器电路主要包括</w:t>
      </w:r>
      <w:r w:rsidR="008651BF">
        <w:rPr>
          <w:rFonts w:ascii="Times New Roman" w:eastAsia="宋体" w:hAnsi="Times New Roman" w:hint="eastAsia"/>
          <w:szCs w:val="21"/>
        </w:rPr>
        <w:t>控制器、</w:t>
      </w:r>
      <w:r w:rsidR="00915A70" w:rsidRPr="00915A70">
        <w:rPr>
          <w:rFonts w:ascii="Times New Roman" w:eastAsia="宋体" w:hAnsi="Times New Roman"/>
          <w:szCs w:val="21"/>
        </w:rPr>
        <w:t>数模转换器（</w:t>
      </w:r>
      <w:r w:rsidR="00915A70" w:rsidRPr="00915A70">
        <w:rPr>
          <w:rFonts w:ascii="Times New Roman" w:eastAsia="宋体" w:hAnsi="Times New Roman"/>
          <w:szCs w:val="21"/>
        </w:rPr>
        <w:t>DAC</w:t>
      </w:r>
      <w:r w:rsidR="00915A70" w:rsidRPr="00915A70">
        <w:rPr>
          <w:rFonts w:ascii="Times New Roman" w:eastAsia="宋体" w:hAnsi="Times New Roman"/>
          <w:szCs w:val="21"/>
        </w:rPr>
        <w:t>）、电流驱动器和</w:t>
      </w:r>
      <w:r w:rsidR="0065704B">
        <w:rPr>
          <w:rFonts w:ascii="Times New Roman" w:eastAsia="宋体" w:hAnsi="Times New Roman" w:hint="eastAsia"/>
          <w:szCs w:val="21"/>
        </w:rPr>
        <w:t>升压电路</w:t>
      </w:r>
      <w:r w:rsidR="00915A70" w:rsidRPr="00915A70">
        <w:rPr>
          <w:rFonts w:ascii="Times New Roman" w:eastAsia="宋体" w:hAnsi="Times New Roman"/>
          <w:szCs w:val="21"/>
        </w:rPr>
        <w:t>等部分</w:t>
      </w:r>
      <w:r w:rsidR="005C02E6">
        <w:rPr>
          <w:rFonts w:ascii="Times New Roman" w:eastAsia="宋体" w:hAnsi="Times New Roman" w:hint="eastAsia"/>
          <w:szCs w:val="21"/>
        </w:rPr>
        <w:t>。</w:t>
      </w:r>
      <w:r w:rsidR="002503C2" w:rsidRPr="002503C2">
        <w:rPr>
          <w:rFonts w:ascii="Times New Roman" w:eastAsia="宋体" w:hAnsi="Times New Roman"/>
          <w:szCs w:val="21"/>
        </w:rPr>
        <w:t>神经刺激器的输出电流通常由微控制器单元（</w:t>
      </w:r>
      <w:r w:rsidR="002503C2" w:rsidRPr="002503C2">
        <w:rPr>
          <w:rFonts w:ascii="Times New Roman" w:eastAsia="宋体" w:hAnsi="Times New Roman"/>
          <w:szCs w:val="21"/>
        </w:rPr>
        <w:t>MCU</w:t>
      </w:r>
      <w:r w:rsidR="002503C2" w:rsidRPr="002503C2">
        <w:rPr>
          <w:rFonts w:ascii="Times New Roman" w:eastAsia="宋体" w:hAnsi="Times New Roman"/>
          <w:szCs w:val="21"/>
        </w:rPr>
        <w:t>）或状态机等数字控制模块控制。数字模拟转换器（</w:t>
      </w:r>
      <w:r w:rsidR="002503C2" w:rsidRPr="002503C2">
        <w:rPr>
          <w:rFonts w:ascii="Times New Roman" w:eastAsia="宋体" w:hAnsi="Times New Roman"/>
          <w:szCs w:val="21"/>
        </w:rPr>
        <w:t>DAC</w:t>
      </w:r>
      <w:r w:rsidR="002503C2" w:rsidRPr="002503C2">
        <w:rPr>
          <w:rFonts w:ascii="Times New Roman" w:eastAsia="宋体" w:hAnsi="Times New Roman"/>
          <w:szCs w:val="21"/>
        </w:rPr>
        <w:t>）将数字信号转换为参考模拟信号，供后续的电流驱动器使用。</w:t>
      </w:r>
      <w:r w:rsidR="002503C2" w:rsidRPr="002503C2">
        <w:rPr>
          <w:rFonts w:ascii="Times New Roman" w:eastAsia="宋体" w:hAnsi="Times New Roman"/>
          <w:szCs w:val="21"/>
        </w:rPr>
        <w:t>DAC</w:t>
      </w:r>
      <w:r w:rsidR="002503C2" w:rsidRPr="002503C2">
        <w:rPr>
          <w:rFonts w:ascii="Times New Roman" w:eastAsia="宋体" w:hAnsi="Times New Roman"/>
          <w:szCs w:val="21"/>
        </w:rPr>
        <w:t>的输出位数决定了神经刺激器输出电流的精度，一般根据刺激电流的动态范围和跨度进行设计</w:t>
      </w:r>
      <w:r w:rsidR="003B33E3">
        <w:rPr>
          <w:rFonts w:ascii="Times New Roman" w:eastAsia="宋体" w:hAnsi="Times New Roman" w:hint="eastAsia"/>
          <w:szCs w:val="21"/>
        </w:rPr>
        <w:t>。</w:t>
      </w:r>
      <w:r w:rsidR="00600FEE" w:rsidRPr="00600FEE">
        <w:rPr>
          <w:rFonts w:ascii="Times New Roman" w:eastAsia="宋体" w:hAnsi="Times New Roman"/>
          <w:szCs w:val="21"/>
        </w:rPr>
        <w:t>电流驱动器用于将</w:t>
      </w:r>
      <w:r w:rsidR="00600FEE" w:rsidRPr="00600FEE">
        <w:rPr>
          <w:rFonts w:ascii="Times New Roman" w:eastAsia="宋体" w:hAnsi="Times New Roman"/>
          <w:szCs w:val="21"/>
        </w:rPr>
        <w:t>DAC</w:t>
      </w:r>
      <w:r w:rsidR="00600FEE" w:rsidRPr="00600FEE">
        <w:rPr>
          <w:rFonts w:ascii="Times New Roman" w:eastAsia="宋体" w:hAnsi="Times New Roman"/>
          <w:szCs w:val="21"/>
        </w:rPr>
        <w:t>输出的参考模拟信号转换为刺激器所需的电流输出</w:t>
      </w:r>
      <w:r w:rsidR="00747048">
        <w:rPr>
          <w:rFonts w:ascii="Times New Roman" w:eastAsia="宋体" w:hAnsi="Times New Roman"/>
          <w:szCs w:val="21"/>
        </w:rPr>
        <w:t>。</w:t>
      </w:r>
      <w:r w:rsidR="00747048">
        <w:rPr>
          <w:rFonts w:ascii="Times New Roman" w:eastAsia="宋体" w:hAnsi="Times New Roman" w:hint="eastAsia"/>
          <w:szCs w:val="21"/>
        </w:rPr>
        <w:t>如</w:t>
      </w:r>
      <w:r w:rsidR="00B82A5B">
        <w:rPr>
          <w:rFonts w:ascii="Times New Roman" w:eastAsia="宋体" w:hAnsi="Times New Roman" w:hint="eastAsia"/>
          <w:szCs w:val="21"/>
        </w:rPr>
        <w:t>图</w:t>
      </w:r>
      <w:r w:rsidR="00B82A5B">
        <w:rPr>
          <w:rFonts w:ascii="Times New Roman" w:eastAsia="宋体" w:hAnsi="Times New Roman" w:hint="eastAsia"/>
          <w:szCs w:val="21"/>
        </w:rPr>
        <w:t>8</w:t>
      </w:r>
      <w:r w:rsidR="00B82A5B">
        <w:rPr>
          <w:rFonts w:ascii="Times New Roman" w:eastAsia="宋体" w:hAnsi="Times New Roman"/>
          <w:szCs w:val="21"/>
        </w:rPr>
        <w:t>-3</w:t>
      </w:r>
      <w:r w:rsidR="00D82946">
        <w:rPr>
          <w:rFonts w:ascii="Times New Roman" w:eastAsia="宋体" w:hAnsi="Times New Roman" w:hint="eastAsia"/>
          <w:szCs w:val="21"/>
        </w:rPr>
        <w:t>3</w:t>
      </w:r>
      <w:r w:rsidR="00B82A5B">
        <w:rPr>
          <w:rFonts w:ascii="Times New Roman" w:eastAsia="宋体" w:hAnsi="Times New Roman" w:hint="eastAsia"/>
          <w:szCs w:val="21"/>
        </w:rPr>
        <w:t>中</w:t>
      </w:r>
      <w:r w:rsidR="00747048">
        <w:rPr>
          <w:rFonts w:ascii="Times New Roman" w:eastAsia="宋体" w:hAnsi="Times New Roman" w:hint="eastAsia"/>
          <w:szCs w:val="21"/>
        </w:rPr>
        <w:t>所示，</w:t>
      </w:r>
      <w:r w:rsidR="00411DFA">
        <w:rPr>
          <w:rFonts w:ascii="Times New Roman" w:eastAsia="宋体" w:hAnsi="Times New Roman" w:hint="eastAsia"/>
          <w:szCs w:val="21"/>
        </w:rPr>
        <w:t>神经刺激电路中</w:t>
      </w:r>
      <w:r w:rsidR="0072115F">
        <w:rPr>
          <w:rFonts w:ascii="Times New Roman" w:eastAsia="宋体" w:hAnsi="Times New Roman" w:hint="eastAsia"/>
          <w:szCs w:val="21"/>
        </w:rPr>
        <w:t>可采用</w:t>
      </w:r>
      <w:r w:rsidR="00B82A5B">
        <w:rPr>
          <w:rFonts w:ascii="Times New Roman" w:eastAsia="宋体" w:hAnsi="Times New Roman" w:hint="eastAsia"/>
          <w:szCs w:val="21"/>
        </w:rPr>
        <w:t>一对源</w:t>
      </w:r>
      <w:r w:rsidR="00B82A5B">
        <w:rPr>
          <w:rFonts w:ascii="Times New Roman" w:eastAsia="宋体" w:hAnsi="Times New Roman" w:hint="eastAsia"/>
          <w:szCs w:val="21"/>
        </w:rPr>
        <w:t>-</w:t>
      </w:r>
      <w:r w:rsidR="00B82A5B">
        <w:rPr>
          <w:rFonts w:ascii="Times New Roman" w:eastAsia="宋体" w:hAnsi="Times New Roman" w:hint="eastAsia"/>
          <w:szCs w:val="21"/>
        </w:rPr>
        <w:t>沉</w:t>
      </w:r>
      <w:r w:rsidR="00CC2F76">
        <w:rPr>
          <w:rFonts w:ascii="Times New Roman" w:eastAsia="宋体" w:hAnsi="Times New Roman" w:hint="eastAsia"/>
          <w:szCs w:val="21"/>
        </w:rPr>
        <w:t>电流驱动对</w:t>
      </w:r>
      <w:r w:rsidR="00A902F6">
        <w:rPr>
          <w:rFonts w:ascii="Times New Roman" w:eastAsia="宋体" w:hAnsi="Times New Roman" w:hint="eastAsia"/>
          <w:szCs w:val="21"/>
        </w:rPr>
        <w:t>或者</w:t>
      </w:r>
      <w:r w:rsidR="00CC2F76" w:rsidRPr="00CC2F76">
        <w:rPr>
          <w:rFonts w:ascii="Times New Roman" w:eastAsia="宋体" w:hAnsi="Times New Roman"/>
          <w:szCs w:val="21"/>
        </w:rPr>
        <w:t>带有</w:t>
      </w:r>
      <w:r w:rsidR="00CC2F76" w:rsidRPr="00CC2F76">
        <w:rPr>
          <w:rFonts w:ascii="Times New Roman" w:eastAsia="宋体" w:hAnsi="Times New Roman"/>
          <w:szCs w:val="21"/>
        </w:rPr>
        <w:t>H</w:t>
      </w:r>
      <w:r w:rsidR="00CC2F76" w:rsidRPr="00CC2F76">
        <w:rPr>
          <w:rFonts w:ascii="Times New Roman" w:eastAsia="宋体" w:hAnsi="Times New Roman"/>
          <w:szCs w:val="21"/>
        </w:rPr>
        <w:t>桥的单一电流驱动器</w:t>
      </w:r>
      <w:r w:rsidR="0072115F">
        <w:rPr>
          <w:rFonts w:ascii="Times New Roman" w:eastAsia="宋体" w:hAnsi="Times New Roman" w:hint="eastAsia"/>
          <w:szCs w:val="21"/>
        </w:rPr>
        <w:t>来完成单极或双极刺激。</w:t>
      </w:r>
      <w:r w:rsidR="00B837C4">
        <w:rPr>
          <w:rFonts w:ascii="Times New Roman" w:eastAsia="宋体" w:hAnsi="Times New Roman" w:hint="eastAsia"/>
          <w:szCs w:val="21"/>
        </w:rPr>
        <w:t>电流驱动器</w:t>
      </w:r>
      <w:r w:rsidR="00CF116A">
        <w:rPr>
          <w:rFonts w:ascii="Times New Roman" w:eastAsia="宋体" w:hAnsi="Times New Roman" w:hint="eastAsia"/>
          <w:szCs w:val="21"/>
        </w:rPr>
        <w:t>需要</w:t>
      </w:r>
      <w:r w:rsidR="0047194E">
        <w:rPr>
          <w:rFonts w:ascii="Times New Roman" w:eastAsia="宋体" w:hAnsi="Times New Roman" w:hint="eastAsia"/>
          <w:szCs w:val="21"/>
        </w:rPr>
        <w:t>具有</w:t>
      </w:r>
      <w:r w:rsidR="00CF116A">
        <w:rPr>
          <w:rFonts w:ascii="Times New Roman" w:eastAsia="宋体" w:hAnsi="Times New Roman" w:hint="eastAsia"/>
          <w:szCs w:val="21"/>
        </w:rPr>
        <w:t>较高的输出阻抗</w:t>
      </w:r>
      <w:r w:rsidR="00DD5014">
        <w:rPr>
          <w:rFonts w:ascii="Times New Roman" w:eastAsia="宋体" w:hAnsi="Times New Roman" w:hint="eastAsia"/>
          <w:szCs w:val="21"/>
        </w:rPr>
        <w:t>以及高电压兼容性。</w:t>
      </w:r>
      <w:r w:rsidR="005D2FC7">
        <w:rPr>
          <w:rFonts w:ascii="Times New Roman" w:eastAsia="宋体" w:hAnsi="Times New Roman" w:hint="eastAsia"/>
          <w:szCs w:val="21"/>
        </w:rPr>
        <w:t>高输出阻抗</w:t>
      </w:r>
      <w:r w:rsidR="00567BB4">
        <w:rPr>
          <w:rFonts w:ascii="Times New Roman" w:eastAsia="宋体" w:hAnsi="Times New Roman" w:hint="eastAsia"/>
          <w:szCs w:val="21"/>
        </w:rPr>
        <w:t>可</w:t>
      </w:r>
      <w:r w:rsidR="00CF116A" w:rsidRPr="00CF116A">
        <w:rPr>
          <w:rFonts w:ascii="Times New Roman" w:eastAsia="宋体" w:hAnsi="Times New Roman" w:hint="eastAsia"/>
          <w:szCs w:val="21"/>
        </w:rPr>
        <w:t>确保刺激器能够有效地将电流传输到不同的负载阻抗</w:t>
      </w:r>
      <w:r w:rsidR="00567BB4">
        <w:rPr>
          <w:rFonts w:ascii="Times New Roman" w:eastAsia="宋体" w:hAnsi="Times New Roman" w:hint="eastAsia"/>
          <w:szCs w:val="21"/>
        </w:rPr>
        <w:t>。</w:t>
      </w:r>
      <w:r w:rsidR="00E22A07">
        <w:rPr>
          <w:rFonts w:ascii="Times New Roman" w:eastAsia="宋体" w:hAnsi="Times New Roman" w:hint="eastAsia"/>
          <w:szCs w:val="21"/>
        </w:rPr>
        <w:t>高电压兼容性</w:t>
      </w:r>
      <w:r w:rsidR="00DB0204">
        <w:rPr>
          <w:rFonts w:ascii="Times New Roman" w:eastAsia="宋体" w:hAnsi="Times New Roman" w:hint="eastAsia"/>
          <w:szCs w:val="21"/>
        </w:rPr>
        <w:lastRenderedPageBreak/>
        <w:t>（</w:t>
      </w:r>
      <w:r w:rsidR="00DB0204">
        <w:rPr>
          <w:rFonts w:ascii="Times New Roman" w:eastAsia="宋体" w:hAnsi="Times New Roman" w:hint="eastAsia"/>
          <w:szCs w:val="21"/>
        </w:rPr>
        <w:t>h</w:t>
      </w:r>
      <w:r w:rsidR="00DB0204">
        <w:rPr>
          <w:rFonts w:ascii="Times New Roman" w:eastAsia="宋体" w:hAnsi="Times New Roman"/>
          <w:szCs w:val="21"/>
        </w:rPr>
        <w:t>igh voltage compliance</w:t>
      </w:r>
      <w:r w:rsidR="00DB0204">
        <w:rPr>
          <w:rFonts w:ascii="Times New Roman" w:eastAsia="宋体" w:hAnsi="Times New Roman" w:hint="eastAsia"/>
          <w:szCs w:val="21"/>
        </w:rPr>
        <w:t>）</w:t>
      </w:r>
      <w:r w:rsidR="0051655A">
        <w:rPr>
          <w:rFonts w:ascii="Times New Roman" w:eastAsia="宋体" w:hAnsi="Times New Roman" w:hint="eastAsia"/>
          <w:szCs w:val="21"/>
        </w:rPr>
        <w:t>可保证</w:t>
      </w:r>
      <w:r w:rsidR="00E22A07" w:rsidRPr="00E22A07">
        <w:rPr>
          <w:rFonts w:ascii="Times New Roman" w:eastAsia="宋体" w:hAnsi="Times New Roman" w:hint="eastAsia"/>
          <w:szCs w:val="21"/>
        </w:rPr>
        <w:t>刺激器在传递所需电流的同时，能够适应负载阻抗的变化，不会导致输出电压达到其限制</w:t>
      </w:r>
      <w:r w:rsidR="004D0271">
        <w:rPr>
          <w:rFonts w:ascii="Times New Roman" w:eastAsia="宋体" w:hAnsi="Times New Roman" w:hint="eastAsia"/>
          <w:szCs w:val="21"/>
        </w:rPr>
        <w:t>，</w:t>
      </w:r>
      <w:r w:rsidR="00B20150">
        <w:rPr>
          <w:rFonts w:ascii="Times New Roman" w:eastAsia="宋体" w:hAnsi="Times New Roman" w:hint="eastAsia"/>
          <w:szCs w:val="21"/>
        </w:rPr>
        <w:t>确保</w:t>
      </w:r>
      <w:r w:rsidR="004D0271" w:rsidRPr="004D0271">
        <w:rPr>
          <w:rFonts w:ascii="Times New Roman" w:eastAsia="宋体" w:hAnsi="Times New Roman" w:hint="eastAsia"/>
          <w:szCs w:val="21"/>
        </w:rPr>
        <w:t>稳定的</w:t>
      </w:r>
      <w:r w:rsidR="00505F74" w:rsidRPr="004D0271">
        <w:rPr>
          <w:rFonts w:ascii="Times New Roman" w:eastAsia="宋体" w:hAnsi="Times New Roman" w:hint="eastAsia"/>
          <w:szCs w:val="21"/>
        </w:rPr>
        <w:t>电流</w:t>
      </w:r>
      <w:r w:rsidR="004D0271" w:rsidRPr="004D0271">
        <w:rPr>
          <w:rFonts w:ascii="Times New Roman" w:eastAsia="宋体" w:hAnsi="Times New Roman" w:hint="eastAsia"/>
          <w:szCs w:val="21"/>
        </w:rPr>
        <w:t>输出</w:t>
      </w:r>
      <w:r w:rsidR="00CC2F76">
        <w:rPr>
          <w:rFonts w:ascii="Times New Roman" w:eastAsia="宋体" w:hAnsi="Times New Roman" w:hint="eastAsia"/>
          <w:szCs w:val="21"/>
        </w:rPr>
        <w:t>。</w:t>
      </w:r>
      <w:r w:rsidR="00E872CD">
        <w:rPr>
          <w:rFonts w:ascii="Times New Roman" w:eastAsia="宋体" w:hAnsi="Times New Roman" w:hint="eastAsia"/>
          <w:szCs w:val="21"/>
        </w:rPr>
        <w:t>由于</w:t>
      </w:r>
      <w:r w:rsidR="00785B08">
        <w:rPr>
          <w:rFonts w:ascii="Times New Roman" w:eastAsia="宋体" w:hAnsi="Times New Roman" w:hint="eastAsia"/>
          <w:szCs w:val="21"/>
        </w:rPr>
        <w:t>深亚微米工艺的影响，</w:t>
      </w:r>
      <w:r w:rsidR="00E872CD">
        <w:rPr>
          <w:rFonts w:ascii="Times New Roman" w:eastAsia="宋体" w:hAnsi="Times New Roman" w:hint="eastAsia"/>
          <w:szCs w:val="21"/>
        </w:rPr>
        <w:t>植入式芯片</w:t>
      </w:r>
      <w:r w:rsidR="00FF296D">
        <w:rPr>
          <w:rFonts w:ascii="Times New Roman" w:eastAsia="宋体" w:hAnsi="Times New Roman" w:hint="eastAsia"/>
          <w:szCs w:val="21"/>
        </w:rPr>
        <w:t>的</w:t>
      </w:r>
      <w:r w:rsidR="00E872CD">
        <w:rPr>
          <w:rFonts w:ascii="Times New Roman" w:eastAsia="宋体" w:hAnsi="Times New Roman" w:hint="eastAsia"/>
          <w:szCs w:val="21"/>
        </w:rPr>
        <w:t>电压往往无法满足神经刺激的要求，因此需要升压电路来提供系统所需的高电压。</w:t>
      </w:r>
    </w:p>
    <w:p w14:paraId="1965E803" w14:textId="25FD9924" w:rsidR="00F8090A" w:rsidRDefault="009C0435" w:rsidP="001C0186">
      <w:pPr>
        <w:spacing w:line="360" w:lineRule="auto"/>
        <w:ind w:firstLineChars="200" w:firstLine="420"/>
        <w:rPr>
          <w:rFonts w:ascii="Times New Roman" w:eastAsia="宋体" w:hAnsi="Times New Roman"/>
          <w:szCs w:val="21"/>
        </w:rPr>
      </w:pPr>
      <w:r w:rsidRPr="009C0435">
        <w:rPr>
          <w:rFonts w:ascii="Times New Roman" w:eastAsia="宋体" w:hAnsi="Times New Roman"/>
          <w:noProof/>
          <w:szCs w:val="21"/>
        </w:rPr>
        <mc:AlternateContent>
          <mc:Choice Requires="wps">
            <w:drawing>
              <wp:anchor distT="45720" distB="45720" distL="114300" distR="114300" simplePos="0" relativeHeight="251772928" behindDoc="0" locked="0" layoutInCell="1" allowOverlap="1" wp14:anchorId="5A104FAF" wp14:editId="19512269">
                <wp:simplePos x="0" y="0"/>
                <wp:positionH relativeFrom="margin">
                  <wp:align>right</wp:align>
                </wp:positionH>
                <wp:positionV relativeFrom="paragraph">
                  <wp:posOffset>1237855</wp:posOffset>
                </wp:positionV>
                <wp:extent cx="5252085" cy="2748915"/>
                <wp:effectExtent l="0" t="0" r="5715" b="0"/>
                <wp:wrapSquare wrapText="bothSides"/>
                <wp:docPr id="65460326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085" cy="2749137"/>
                        </a:xfrm>
                        <a:prstGeom prst="rect">
                          <a:avLst/>
                        </a:prstGeom>
                        <a:solidFill>
                          <a:srgbClr val="FFFFFF"/>
                        </a:solidFill>
                        <a:ln w="9525">
                          <a:noFill/>
                          <a:miter lim="800000"/>
                          <a:headEnd/>
                          <a:tailEnd/>
                        </a:ln>
                      </wps:spPr>
                      <wps:txbx>
                        <w:txbxContent>
                          <w:p w14:paraId="532270C2" w14:textId="6883D9BC" w:rsidR="009C0435" w:rsidRDefault="00F8090A" w:rsidP="009C0435">
                            <w:pPr>
                              <w:jc w:val="center"/>
                            </w:pPr>
                            <w:r w:rsidRPr="00F8090A">
                              <w:rPr>
                                <w:noProof/>
                              </w:rPr>
                              <w:drawing>
                                <wp:inline distT="0" distB="0" distL="0" distR="0" wp14:anchorId="019A707F" wp14:editId="69056590">
                                  <wp:extent cx="3253838" cy="2204419"/>
                                  <wp:effectExtent l="0" t="0" r="0" b="5715"/>
                                  <wp:docPr id="966623817" name="图片 96662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63530" cy="2210985"/>
                                          </a:xfrm>
                                          <a:prstGeom prst="rect">
                                            <a:avLst/>
                                          </a:prstGeom>
                                          <a:noFill/>
                                          <a:ln>
                                            <a:noFill/>
                                          </a:ln>
                                        </pic:spPr>
                                      </pic:pic>
                                    </a:graphicData>
                                  </a:graphic>
                                </wp:inline>
                              </w:drawing>
                            </w:r>
                          </w:p>
                          <w:p w14:paraId="2F3ACA78" w14:textId="0CD087AF" w:rsidR="009C0435" w:rsidRPr="009C0435" w:rsidRDefault="009C0435" w:rsidP="009C0435">
                            <w:pPr>
                              <w:spacing w:line="360" w:lineRule="auto"/>
                              <w:jc w:val="center"/>
                              <w:rPr>
                                <w:rFonts w:ascii="Times New Roman" w:eastAsia="宋体" w:hAnsi="Times New Roman"/>
                                <w:szCs w:val="21"/>
                              </w:rPr>
                            </w:pPr>
                            <w:r w:rsidRPr="009C0435">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-3</w:t>
                            </w:r>
                            <w:r w:rsidR="00D82946">
                              <w:rPr>
                                <w:rFonts w:ascii="Times New Roman" w:eastAsia="宋体" w:hAnsi="Times New Roman" w:hint="eastAsia"/>
                                <w:szCs w:val="21"/>
                              </w:rPr>
                              <w:t>4</w:t>
                            </w:r>
                            <w:r>
                              <w:rPr>
                                <w:rFonts w:ascii="Times New Roman" w:eastAsia="宋体" w:hAnsi="Times New Roman"/>
                                <w:szCs w:val="21"/>
                              </w:rPr>
                              <w:t xml:space="preserve"> </w:t>
                            </w:r>
                            <w:r w:rsidR="00837BBB">
                              <w:rPr>
                                <w:rFonts w:ascii="Times New Roman" w:eastAsia="宋体" w:hAnsi="Times New Roman" w:hint="eastAsia"/>
                                <w:szCs w:val="21"/>
                              </w:rPr>
                              <w:t>6</w:t>
                            </w:r>
                            <w:r w:rsidR="00837BBB">
                              <w:rPr>
                                <w:rFonts w:ascii="Times New Roman" w:eastAsia="宋体" w:hAnsi="Times New Roman" w:hint="eastAsia"/>
                                <w:szCs w:val="21"/>
                              </w:rPr>
                              <w:t>位</w:t>
                            </w:r>
                            <w:r w:rsidR="00CC5450">
                              <w:rPr>
                                <w:rFonts w:ascii="Times New Roman" w:eastAsia="宋体" w:hAnsi="Times New Roman" w:hint="eastAsia"/>
                                <w:szCs w:val="21"/>
                              </w:rPr>
                              <w:t>数模转换器电路</w:t>
                            </w:r>
                            <w:r w:rsidR="008A6FD2">
                              <w:rPr>
                                <w:rFonts w:ascii="Times New Roman" w:eastAsia="宋体" w:hAnsi="Times New Roman" w:hint="eastAsia"/>
                                <w:szCs w:val="21"/>
                              </w:rPr>
                              <w:t>示意图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04FAF" id="_x0000_s1062" type="#_x0000_t202" style="position:absolute;left:0;text-align:left;margin-left:362.35pt;margin-top:97.45pt;width:413.55pt;height:216.45pt;z-index:251772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" stroked="f">
                <v:textbox>
                  <w:txbxContent>
                    <w:p w14:paraId="532270C2" w14:textId="6883D9BC" w:rsidR="009C0435" w:rsidRDefault="00F8090A" w:rsidP="009C0435">
                      <w:pPr>
                        <w:jc w:val="center"/>
                      </w:pPr>
                      <w:r w:rsidRPr="00F8090A">
                        <w:rPr>
                          <w:noProof/>
                        </w:rPr>
                        <w:drawing>
                          <wp:inline distT="0" distB="0" distL="0" distR="0" wp14:anchorId="019A707F" wp14:editId="69056590">
                            <wp:extent cx="3253838" cy="2204419"/>
                            <wp:effectExtent l="0" t="0" r="0" b="5715"/>
                            <wp:docPr id="966623817" name="图片 96662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63530" cy="2210985"/>
                                    </a:xfrm>
                                    <a:prstGeom prst="rect">
                                      <a:avLst/>
                                    </a:prstGeom>
                                    <a:noFill/>
                                    <a:ln>
                                      <a:noFill/>
                                    </a:ln>
                                  </pic:spPr>
                                </pic:pic>
                              </a:graphicData>
                            </a:graphic>
                          </wp:inline>
                        </w:drawing>
                      </w:r>
                    </w:p>
                    <w:p w14:paraId="2F3ACA78" w14:textId="0CD087AF" w:rsidR="009C0435" w:rsidRPr="009C0435" w:rsidRDefault="009C0435" w:rsidP="009C0435">
                      <w:pPr>
                        <w:spacing w:line="360" w:lineRule="auto"/>
                        <w:jc w:val="center"/>
                        <w:rPr>
                          <w:rFonts w:ascii="Times New Roman" w:eastAsia="宋体" w:hAnsi="Times New Roman"/>
                          <w:szCs w:val="21"/>
                        </w:rPr>
                      </w:pPr>
                      <w:r w:rsidRPr="009C0435">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-3</w:t>
                      </w:r>
                      <w:r w:rsidR="00D82946">
                        <w:rPr>
                          <w:rFonts w:ascii="Times New Roman" w:eastAsia="宋体" w:hAnsi="Times New Roman" w:hint="eastAsia"/>
                          <w:szCs w:val="21"/>
                        </w:rPr>
                        <w:t>4</w:t>
                      </w:r>
                      <w:r>
                        <w:rPr>
                          <w:rFonts w:ascii="Times New Roman" w:eastAsia="宋体" w:hAnsi="Times New Roman"/>
                          <w:szCs w:val="21"/>
                        </w:rPr>
                        <w:t xml:space="preserve"> </w:t>
                      </w:r>
                      <w:r w:rsidR="00837BBB">
                        <w:rPr>
                          <w:rFonts w:ascii="Times New Roman" w:eastAsia="宋体" w:hAnsi="Times New Roman" w:hint="eastAsia"/>
                          <w:szCs w:val="21"/>
                        </w:rPr>
                        <w:t>6</w:t>
                      </w:r>
                      <w:r w:rsidR="00837BBB">
                        <w:rPr>
                          <w:rFonts w:ascii="Times New Roman" w:eastAsia="宋体" w:hAnsi="Times New Roman" w:hint="eastAsia"/>
                          <w:szCs w:val="21"/>
                        </w:rPr>
                        <w:t>位</w:t>
                      </w:r>
                      <w:r w:rsidR="00CC5450">
                        <w:rPr>
                          <w:rFonts w:ascii="Times New Roman" w:eastAsia="宋体" w:hAnsi="Times New Roman" w:hint="eastAsia"/>
                          <w:szCs w:val="21"/>
                        </w:rPr>
                        <w:t>数模转换器电路</w:t>
                      </w:r>
                      <w:r w:rsidR="008A6FD2">
                        <w:rPr>
                          <w:rFonts w:ascii="Times New Roman" w:eastAsia="宋体" w:hAnsi="Times New Roman" w:hint="eastAsia"/>
                          <w:szCs w:val="21"/>
                        </w:rPr>
                        <w:t>示意图</w:t>
                      </w:r>
                    </w:p>
                  </w:txbxContent>
                </v:textbox>
                <w10:wrap type="square" anchorx="margin"/>
              </v:shape>
            </w:pict>
          </mc:Fallback>
        </mc:AlternateContent>
      </w:r>
      <w:r w:rsidR="003656A5">
        <w:rPr>
          <w:rFonts w:ascii="Times New Roman" w:eastAsia="宋体" w:hAnsi="Times New Roman" w:hint="eastAsia"/>
          <w:szCs w:val="21"/>
        </w:rPr>
        <w:t>神经刺激电流中常采用的是基于电流</w:t>
      </w:r>
      <w:r w:rsidR="003C5F0C">
        <w:rPr>
          <w:rFonts w:ascii="Times New Roman" w:eastAsia="宋体" w:hAnsi="Times New Roman" w:hint="eastAsia"/>
          <w:szCs w:val="21"/>
        </w:rPr>
        <w:t>源</w:t>
      </w:r>
      <w:r w:rsidR="003656A5">
        <w:rPr>
          <w:rFonts w:ascii="Times New Roman" w:eastAsia="宋体" w:hAnsi="Times New Roman" w:hint="eastAsia"/>
          <w:szCs w:val="21"/>
        </w:rPr>
        <w:t>的数模转换器</w:t>
      </w:r>
      <w:r w:rsidR="009D3FF1">
        <w:rPr>
          <w:rFonts w:ascii="Times New Roman" w:eastAsia="宋体" w:hAnsi="Times New Roman" w:hint="eastAsia"/>
          <w:szCs w:val="21"/>
        </w:rPr>
        <w:t>。</w:t>
      </w:r>
      <w:r w:rsidR="0080268E">
        <w:rPr>
          <w:rFonts w:ascii="Times New Roman" w:eastAsia="宋体" w:hAnsi="Times New Roman" w:hint="eastAsia"/>
          <w:szCs w:val="21"/>
        </w:rPr>
        <w:t>图</w:t>
      </w:r>
      <w:r w:rsidR="0080268E">
        <w:rPr>
          <w:rFonts w:ascii="Times New Roman" w:eastAsia="宋体" w:hAnsi="Times New Roman" w:hint="eastAsia"/>
          <w:szCs w:val="21"/>
        </w:rPr>
        <w:t>8</w:t>
      </w:r>
      <w:r w:rsidR="0080268E">
        <w:rPr>
          <w:rFonts w:ascii="Times New Roman" w:eastAsia="宋体" w:hAnsi="Times New Roman"/>
          <w:szCs w:val="21"/>
        </w:rPr>
        <w:t>-3</w:t>
      </w:r>
      <w:r w:rsidR="00D82946">
        <w:rPr>
          <w:rFonts w:ascii="Times New Roman" w:eastAsia="宋体" w:hAnsi="Times New Roman" w:hint="eastAsia"/>
          <w:szCs w:val="21"/>
        </w:rPr>
        <w:t>4</w:t>
      </w:r>
      <w:r w:rsidR="00226F53">
        <w:rPr>
          <w:rFonts w:ascii="Times New Roman" w:eastAsia="宋体" w:hAnsi="Times New Roman" w:hint="eastAsia"/>
          <w:szCs w:val="21"/>
        </w:rPr>
        <w:t>展示了</w:t>
      </w:r>
      <w:r w:rsidR="006A4243">
        <w:rPr>
          <w:rFonts w:ascii="Times New Roman" w:eastAsia="宋体" w:hAnsi="Times New Roman" w:hint="eastAsia"/>
          <w:szCs w:val="21"/>
        </w:rPr>
        <w:t>一个</w:t>
      </w:r>
      <w:r w:rsidR="006A4243">
        <w:rPr>
          <w:rFonts w:ascii="Times New Roman" w:eastAsia="宋体" w:hAnsi="Times New Roman" w:hint="eastAsia"/>
          <w:szCs w:val="21"/>
        </w:rPr>
        <w:t>6</w:t>
      </w:r>
      <w:r w:rsidR="006A4243">
        <w:rPr>
          <w:rFonts w:ascii="Times New Roman" w:eastAsia="宋体" w:hAnsi="Times New Roman" w:hint="eastAsia"/>
          <w:szCs w:val="21"/>
        </w:rPr>
        <w:t>位的</w:t>
      </w:r>
      <w:r w:rsidR="006A4243">
        <w:rPr>
          <w:rFonts w:ascii="Times New Roman" w:eastAsia="宋体" w:hAnsi="Times New Roman" w:hint="eastAsia"/>
          <w:szCs w:val="21"/>
        </w:rPr>
        <w:t>DAC</w:t>
      </w:r>
      <w:r w:rsidR="006A4243">
        <w:rPr>
          <w:rFonts w:ascii="Times New Roman" w:eastAsia="宋体" w:hAnsi="Times New Roman" w:hint="eastAsia"/>
          <w:szCs w:val="21"/>
        </w:rPr>
        <w:t>电路，图中的</w:t>
      </w:r>
      <w:r w:rsidR="006A4243">
        <w:rPr>
          <w:rFonts w:ascii="Times New Roman" w:eastAsia="宋体" w:hAnsi="Times New Roman" w:hint="eastAsia"/>
          <w:szCs w:val="21"/>
        </w:rPr>
        <w:t>B</w:t>
      </w:r>
      <w:r w:rsidR="006A4243" w:rsidRPr="001C0186">
        <w:rPr>
          <w:rFonts w:ascii="Times New Roman" w:eastAsia="宋体" w:hAnsi="Times New Roman"/>
          <w:szCs w:val="21"/>
        </w:rPr>
        <w:t>0</w:t>
      </w:r>
      <w:r w:rsidR="006A4243">
        <w:rPr>
          <w:rFonts w:ascii="Times New Roman" w:eastAsia="宋体" w:hAnsi="Times New Roman"/>
          <w:szCs w:val="21"/>
        </w:rPr>
        <w:t>-B</w:t>
      </w:r>
      <w:r w:rsidR="006A4243" w:rsidRPr="001C0186">
        <w:rPr>
          <w:rFonts w:ascii="Times New Roman" w:eastAsia="宋体" w:hAnsi="Times New Roman"/>
          <w:szCs w:val="21"/>
        </w:rPr>
        <w:t>5</w:t>
      </w:r>
      <w:r w:rsidR="009D3FF1">
        <w:rPr>
          <w:rFonts w:ascii="Times New Roman" w:eastAsia="宋体" w:hAnsi="Times New Roman" w:hint="eastAsia"/>
          <w:szCs w:val="21"/>
        </w:rPr>
        <w:t>为数字控制码，</w:t>
      </w:r>
      <w:r w:rsidR="000242F6">
        <w:rPr>
          <w:rFonts w:ascii="Times New Roman" w:eastAsia="宋体" w:hAnsi="Times New Roman" w:hint="eastAsia"/>
          <w:szCs w:val="21"/>
        </w:rPr>
        <w:t>利用</w:t>
      </w:r>
      <w:r w:rsidR="009D3FF1">
        <w:rPr>
          <w:rFonts w:ascii="Times New Roman" w:eastAsia="宋体" w:hAnsi="Times New Roman" w:hint="eastAsia"/>
          <w:szCs w:val="21"/>
        </w:rPr>
        <w:t>晶体管的宽长比</w:t>
      </w:r>
      <w:r w:rsidR="000242F6">
        <w:rPr>
          <w:rFonts w:ascii="Times New Roman" w:eastAsia="宋体" w:hAnsi="Times New Roman" w:hint="eastAsia"/>
          <w:szCs w:val="21"/>
        </w:rPr>
        <w:t>来</w:t>
      </w:r>
      <w:r w:rsidR="009D3FF1">
        <w:rPr>
          <w:rFonts w:ascii="Times New Roman" w:eastAsia="宋体" w:hAnsi="Times New Roman" w:hint="eastAsia"/>
          <w:szCs w:val="21"/>
        </w:rPr>
        <w:t>获得</w:t>
      </w:r>
      <w:r w:rsidR="000242F6">
        <w:rPr>
          <w:rFonts w:ascii="Times New Roman" w:eastAsia="宋体" w:hAnsi="Times New Roman" w:hint="eastAsia"/>
          <w:szCs w:val="21"/>
        </w:rPr>
        <w:t>不同大小的</w:t>
      </w:r>
      <w:r w:rsidR="009D3FF1">
        <w:rPr>
          <w:rFonts w:ascii="Times New Roman" w:eastAsia="宋体" w:hAnsi="Times New Roman" w:hint="eastAsia"/>
          <w:szCs w:val="21"/>
        </w:rPr>
        <w:t>电流。</w:t>
      </w:r>
      <w:r w:rsidR="00EB75EA">
        <w:rPr>
          <w:rFonts w:ascii="Times New Roman" w:eastAsia="宋体" w:hAnsi="Times New Roman" w:hint="eastAsia"/>
          <w:szCs w:val="21"/>
        </w:rPr>
        <w:t>通过</w:t>
      </w:r>
      <w:r w:rsidR="009D3FF1">
        <w:rPr>
          <w:rFonts w:ascii="Times New Roman" w:eastAsia="宋体" w:hAnsi="Times New Roman" w:hint="eastAsia"/>
          <w:szCs w:val="21"/>
        </w:rPr>
        <w:t>上拉</w:t>
      </w:r>
      <w:r w:rsidR="00B54D84">
        <w:rPr>
          <w:rFonts w:ascii="Times New Roman" w:eastAsia="宋体" w:hAnsi="Times New Roman" w:hint="eastAsia"/>
          <w:szCs w:val="21"/>
        </w:rPr>
        <w:t>信号</w:t>
      </w:r>
      <w:r w:rsidR="00B54D84">
        <w:rPr>
          <w:rFonts w:ascii="Times New Roman" w:eastAsia="宋体" w:hAnsi="Times New Roman" w:hint="eastAsia"/>
          <w:szCs w:val="21"/>
        </w:rPr>
        <w:t>U</w:t>
      </w:r>
      <w:r w:rsidR="004B6E06">
        <w:rPr>
          <w:rFonts w:ascii="Times New Roman" w:eastAsia="宋体" w:hAnsi="Times New Roman" w:hint="eastAsia"/>
          <w:szCs w:val="21"/>
        </w:rPr>
        <w:t>、</w:t>
      </w:r>
      <w:r w:rsidR="009D3FF1">
        <w:rPr>
          <w:rFonts w:ascii="Times New Roman" w:eastAsia="宋体" w:hAnsi="Times New Roman" w:hint="eastAsia"/>
          <w:szCs w:val="21"/>
        </w:rPr>
        <w:t>下拉</w:t>
      </w:r>
      <w:r w:rsidR="00065B25">
        <w:rPr>
          <w:rFonts w:ascii="Times New Roman" w:eastAsia="宋体" w:hAnsi="Times New Roman" w:hint="eastAsia"/>
          <w:szCs w:val="21"/>
        </w:rPr>
        <w:t>信号</w:t>
      </w:r>
      <w:r w:rsidR="009D3FF1">
        <w:rPr>
          <w:rFonts w:ascii="Times New Roman" w:eastAsia="宋体" w:hAnsi="Times New Roman" w:hint="eastAsia"/>
          <w:szCs w:val="21"/>
        </w:rPr>
        <w:t>D</w:t>
      </w:r>
      <w:r w:rsidR="00B54D84">
        <w:rPr>
          <w:rFonts w:ascii="Times New Roman" w:eastAsia="宋体" w:hAnsi="Times New Roman" w:hint="eastAsia"/>
          <w:szCs w:val="21"/>
        </w:rPr>
        <w:t>以及数字控制码的</w:t>
      </w:r>
      <w:r w:rsidR="00EB75EA">
        <w:rPr>
          <w:rFonts w:ascii="Times New Roman" w:eastAsia="宋体" w:hAnsi="Times New Roman" w:hint="eastAsia"/>
          <w:szCs w:val="21"/>
        </w:rPr>
        <w:t>控制</w:t>
      </w:r>
      <w:r w:rsidR="00E206A8">
        <w:rPr>
          <w:rFonts w:ascii="Times New Roman" w:eastAsia="宋体" w:hAnsi="Times New Roman" w:hint="eastAsia"/>
          <w:szCs w:val="21"/>
        </w:rPr>
        <w:t>电流方向和大小</w:t>
      </w:r>
      <w:r w:rsidR="00B54D84">
        <w:rPr>
          <w:rFonts w:ascii="Times New Roman" w:eastAsia="宋体" w:hAnsi="Times New Roman" w:hint="eastAsia"/>
          <w:szCs w:val="21"/>
        </w:rPr>
        <w:t>，电极上</w:t>
      </w:r>
      <w:r w:rsidR="000A65FB">
        <w:rPr>
          <w:rFonts w:ascii="Times New Roman" w:eastAsia="宋体" w:hAnsi="Times New Roman" w:hint="eastAsia"/>
          <w:szCs w:val="21"/>
        </w:rPr>
        <w:t>可</w:t>
      </w:r>
      <w:r w:rsidR="00B54D84">
        <w:rPr>
          <w:rFonts w:ascii="Times New Roman" w:eastAsia="宋体" w:hAnsi="Times New Roman" w:hint="eastAsia"/>
          <w:szCs w:val="21"/>
        </w:rPr>
        <w:t>产生所需的刺激电流</w:t>
      </w:r>
      <w:r w:rsidR="00D15759">
        <w:rPr>
          <w:rFonts w:ascii="Times New Roman" w:eastAsia="宋体" w:hAnsi="Times New Roman" w:hint="eastAsia"/>
          <w:szCs w:val="21"/>
        </w:rPr>
        <w:t>，</w:t>
      </w:r>
      <w:r w:rsidR="00321660">
        <w:rPr>
          <w:rFonts w:ascii="Times New Roman" w:eastAsia="宋体" w:hAnsi="Times New Roman" w:hint="eastAsia"/>
          <w:szCs w:val="21"/>
        </w:rPr>
        <w:t>Vbp</w:t>
      </w:r>
      <w:r w:rsidR="00321660">
        <w:rPr>
          <w:rFonts w:ascii="Times New Roman" w:eastAsia="宋体" w:hAnsi="Times New Roman" w:hint="eastAsia"/>
          <w:szCs w:val="21"/>
        </w:rPr>
        <w:t>和</w:t>
      </w:r>
      <w:r w:rsidR="00321660">
        <w:rPr>
          <w:rFonts w:ascii="Times New Roman" w:eastAsia="宋体" w:hAnsi="Times New Roman" w:hint="eastAsia"/>
          <w:szCs w:val="21"/>
        </w:rPr>
        <w:t>V</w:t>
      </w:r>
      <w:r w:rsidR="00321660">
        <w:rPr>
          <w:rFonts w:ascii="Times New Roman" w:eastAsia="宋体" w:hAnsi="Times New Roman"/>
          <w:szCs w:val="21"/>
        </w:rPr>
        <w:t>b</w:t>
      </w:r>
      <w:r w:rsidR="00321660">
        <w:rPr>
          <w:rFonts w:ascii="Times New Roman" w:eastAsia="宋体" w:hAnsi="Times New Roman" w:hint="eastAsia"/>
          <w:szCs w:val="21"/>
        </w:rPr>
        <w:t>n</w:t>
      </w:r>
      <w:r w:rsidR="00321660">
        <w:rPr>
          <w:rFonts w:ascii="Times New Roman" w:eastAsia="宋体" w:hAnsi="Times New Roman" w:hint="eastAsia"/>
          <w:szCs w:val="21"/>
        </w:rPr>
        <w:t>为数模转换器的偏置电压</w:t>
      </w:r>
      <w:r w:rsidR="00AD471A">
        <w:rPr>
          <w:rFonts w:ascii="Times New Roman" w:eastAsia="宋体" w:hAnsi="Times New Roman" w:hint="eastAsia"/>
          <w:szCs w:val="21"/>
        </w:rPr>
        <w:t>，用于产生基准</w:t>
      </w:r>
      <w:r w:rsidR="009F437E">
        <w:rPr>
          <w:rFonts w:ascii="Times New Roman" w:eastAsia="宋体" w:hAnsi="Times New Roman" w:hint="eastAsia"/>
          <w:szCs w:val="21"/>
        </w:rPr>
        <w:t>电流</w:t>
      </w:r>
      <w:r w:rsidR="00D15759">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&lt;EndNote&gt;&lt;Cite&gt;&lt;Author&gt;Kassiri&lt;/Author&gt;&lt;Year&gt;2017&lt;/Year&gt;&lt;RecNum&gt;24&lt;/RecNum&gt;&lt;DisplayText&gt;[96]&lt;/DisplayText&gt;&lt;record&gt;&lt;rec-number&gt;24&lt;/rec-number&gt;&lt;foreign-keys&gt;&lt;key app="EN" db-id="2wev5w9td55e2ies2t5xp5fcxp5xs09tzdp0" timestamp="1631331755"&gt;24&lt;/key&gt;&lt;/foreign-keys&gt;&lt;ref-type name="Journal Article"&gt;17&lt;/ref-type&gt;&lt;contributors&gt;&lt;authors&gt;&lt;author&gt;Kassiri, Hossein&lt;/author&gt;&lt;author&gt;Salam, Muhammad Tariqus&lt;/author&gt;&lt;author&gt;Pazhouhandeh, Mohammad Reza&lt;/author&gt;&lt;author&gt;Soltani, Nima&lt;/author&gt;&lt;author&gt;Perez Velazquez, Jose Luis&lt;/author&gt;&lt;author&gt;Carlen, Peter&lt;/author&gt;&lt;author&gt;Genov, Roman&lt;/author&gt;&lt;/authors&gt;&lt;/contributors&gt;&lt;titles&gt;&lt;title&gt;Rail-to-Rail-Input Dual-Radio 64-Channel Closed-Loop Neurostimulator&lt;/title&gt;&lt;secondary-title&gt;IEEE Journal of Solid-State Circuits&lt;/secondary-title&gt;&lt;/titles&gt;&lt;periodical&gt;&lt;full-title&gt;IEEE Journal of Solid-State Circuits&lt;/full-title&gt;&lt;/periodical&gt;&lt;pages&gt;1-18&lt;/pages&gt;&lt;section&gt;1&lt;/section&gt;&lt;dates&gt;&lt;year&gt;2017&lt;/year&gt;&lt;/dates&gt;&lt;isbn&gt;0018-9200&amp;#xD;1558-173X&lt;/isbn&gt;&lt;urls&gt;&lt;/urls&gt;&lt;electronic-resource-num&gt;10.1109/jssc.2017.2749426&lt;/electronic-resource-num&gt;&lt;/record&gt;&lt;/Cite&gt;&lt;/EndNote&gt;</w:instrText>
      </w:r>
      <w:r w:rsidR="00D15759">
        <w:rPr>
          <w:rFonts w:ascii="Times New Roman" w:eastAsia="宋体" w:hAnsi="Times New Roman"/>
          <w:szCs w:val="21"/>
        </w:rPr>
        <w:fldChar w:fldCharType="separate"/>
      </w:r>
      <w:r w:rsidR="00E804BA">
        <w:rPr>
          <w:rFonts w:ascii="Times New Roman" w:eastAsia="宋体" w:hAnsi="Times New Roman"/>
          <w:szCs w:val="21"/>
        </w:rPr>
        <w:t>[96]</w:t>
      </w:r>
      <w:r w:rsidR="00D15759">
        <w:rPr>
          <w:rFonts w:ascii="Times New Roman" w:eastAsia="宋体" w:hAnsi="Times New Roman"/>
          <w:szCs w:val="21"/>
        </w:rPr>
        <w:fldChar w:fldCharType="end"/>
      </w:r>
      <w:r w:rsidR="009F437E">
        <w:rPr>
          <w:rFonts w:ascii="Times New Roman" w:eastAsia="宋体" w:hAnsi="Times New Roman" w:hint="eastAsia"/>
          <w:szCs w:val="21"/>
        </w:rPr>
        <w:t>。</w:t>
      </w:r>
    </w:p>
    <w:p w14:paraId="08E53DC0" w14:textId="7A9B897D" w:rsidR="00F236C9" w:rsidRDefault="00510386" w:rsidP="001C0186">
      <w:pPr>
        <w:spacing w:line="360" w:lineRule="auto"/>
        <w:ind w:firstLineChars="200" w:firstLine="420"/>
        <w:rPr>
          <w:rFonts w:ascii="Times New Roman" w:eastAsia="宋体" w:hAnsi="Times New Roman"/>
          <w:szCs w:val="21"/>
        </w:rPr>
      </w:pPr>
      <w:r w:rsidRPr="001C0186">
        <w:rPr>
          <w:rFonts w:ascii="Times New Roman" w:eastAsia="宋体" w:hAnsi="Times New Roman"/>
          <w:noProof/>
          <w:szCs w:val="21"/>
        </w:rPr>
        <mc:AlternateContent>
          <mc:Choice Requires="wps">
            <w:drawing>
              <wp:anchor distT="45720" distB="45720" distL="114300" distR="114300" simplePos="0" relativeHeight="251774976" behindDoc="0" locked="0" layoutInCell="1" allowOverlap="1" wp14:anchorId="07E78D16" wp14:editId="0656AEAD">
                <wp:simplePos x="0" y="0"/>
                <wp:positionH relativeFrom="margin">
                  <wp:align>right</wp:align>
                </wp:positionH>
                <wp:positionV relativeFrom="paragraph">
                  <wp:posOffset>4257426</wp:posOffset>
                </wp:positionV>
                <wp:extent cx="5255260" cy="2289810"/>
                <wp:effectExtent l="0" t="0" r="2540" b="0"/>
                <wp:wrapSquare wrapText="bothSides"/>
                <wp:docPr id="22908895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260" cy="2289810"/>
                        </a:xfrm>
                        <a:prstGeom prst="rect">
                          <a:avLst/>
                        </a:prstGeom>
                        <a:solidFill>
                          <a:srgbClr val="FFFFFF"/>
                        </a:solidFill>
                        <a:ln w="9525">
                          <a:noFill/>
                          <a:miter lim="800000"/>
                          <a:headEnd/>
                          <a:tailEnd/>
                        </a:ln>
                      </wps:spPr>
                      <wps:txbx>
                        <w:txbxContent>
                          <w:p w14:paraId="2349B588" w14:textId="59EDFF97" w:rsidR="00510386" w:rsidRDefault="00510386" w:rsidP="00510386">
                            <w:pPr>
                              <w:jc w:val="center"/>
                            </w:pPr>
                            <w:r w:rsidRPr="00510386">
                              <w:rPr>
                                <w:noProof/>
                              </w:rPr>
                              <w:drawing>
                                <wp:inline distT="0" distB="0" distL="0" distR="0" wp14:anchorId="06DCA1C5" wp14:editId="67A256EF">
                                  <wp:extent cx="4443095" cy="1878965"/>
                                  <wp:effectExtent l="0" t="0" r="0" b="6985"/>
                                  <wp:docPr id="2040245118" name="图片 204024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43095" cy="1878965"/>
                                          </a:xfrm>
                                          <a:prstGeom prst="rect">
                                            <a:avLst/>
                                          </a:prstGeom>
                                          <a:noFill/>
                                          <a:ln>
                                            <a:noFill/>
                                          </a:ln>
                                        </pic:spPr>
                                      </pic:pic>
                                    </a:graphicData>
                                  </a:graphic>
                                </wp:inline>
                              </w:drawing>
                            </w:r>
                          </w:p>
                          <w:p w14:paraId="0FA62628" w14:textId="7A3EEDFB" w:rsidR="00E971E1" w:rsidRPr="00E971E1" w:rsidRDefault="00510386" w:rsidP="00E971E1">
                            <w:pPr>
                              <w:spacing w:line="360" w:lineRule="auto"/>
                              <w:jc w:val="center"/>
                              <w:rPr>
                                <w:rFonts w:ascii="Times New Roman" w:eastAsia="宋体" w:hAnsi="Times New Roman"/>
                                <w:szCs w:val="21"/>
                              </w:rPr>
                            </w:pPr>
                            <w:r w:rsidRPr="009C0435">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-3</w:t>
                            </w:r>
                            <w:r w:rsidR="00837BBB">
                              <w:rPr>
                                <w:rFonts w:ascii="Times New Roman" w:eastAsia="宋体" w:hAnsi="Times New Roman" w:hint="eastAsia"/>
                                <w:szCs w:val="21"/>
                              </w:rPr>
                              <w:t>5</w:t>
                            </w:r>
                            <w:r>
                              <w:rPr>
                                <w:rFonts w:ascii="Times New Roman" w:eastAsia="宋体" w:hAnsi="Times New Roman"/>
                                <w:szCs w:val="21"/>
                              </w:rPr>
                              <w:t xml:space="preserve"> </w:t>
                            </w:r>
                            <w:r w:rsidR="00E971E1" w:rsidRPr="00E971E1">
                              <w:rPr>
                                <w:rFonts w:ascii="Times New Roman" w:eastAsia="宋体" w:hAnsi="Times New Roman" w:hint="eastAsia"/>
                                <w:szCs w:val="21"/>
                              </w:rPr>
                              <w:t>电流模式</w:t>
                            </w:r>
                            <w:r w:rsidR="003F114B">
                              <w:rPr>
                                <w:rFonts w:ascii="Times New Roman" w:eastAsia="宋体" w:hAnsi="Times New Roman"/>
                                <w:szCs w:val="21"/>
                              </w:rPr>
                              <w:t>数模</w:t>
                            </w:r>
                            <w:r w:rsidR="003F114B">
                              <w:rPr>
                                <w:rFonts w:ascii="Times New Roman" w:eastAsia="宋体" w:hAnsi="Times New Roman" w:hint="eastAsia"/>
                                <w:szCs w:val="21"/>
                              </w:rPr>
                              <w:t>转换器</w:t>
                            </w:r>
                            <w:r w:rsidR="00E971E1" w:rsidRPr="00E971E1">
                              <w:rPr>
                                <w:rFonts w:ascii="Times New Roman" w:eastAsia="宋体" w:hAnsi="Times New Roman"/>
                                <w:szCs w:val="21"/>
                              </w:rPr>
                              <w:t>控制</w:t>
                            </w:r>
                            <w:r w:rsidR="00E971E1">
                              <w:rPr>
                                <w:rFonts w:ascii="Times New Roman" w:eastAsia="宋体" w:hAnsi="Times New Roman" w:hint="eastAsia"/>
                                <w:szCs w:val="21"/>
                              </w:rPr>
                              <w:t>电流镜用于神经刺激</w:t>
                            </w:r>
                          </w:p>
                          <w:p w14:paraId="15C4604A" w14:textId="741294AF" w:rsidR="00510386" w:rsidRPr="009C0435" w:rsidRDefault="00E971E1" w:rsidP="00E971E1">
                            <w:pPr>
                              <w:spacing w:line="360" w:lineRule="auto"/>
                              <w:jc w:val="center"/>
                              <w:rPr>
                                <w:rFonts w:ascii="Times New Roman" w:eastAsia="宋体" w:hAnsi="Times New Roman"/>
                                <w:szCs w:val="21"/>
                              </w:rPr>
                            </w:pPr>
                            <w:r w:rsidRPr="00E971E1">
                              <w:rPr>
                                <w:rFonts w:ascii="Times New Roman" w:eastAsia="宋体" w:hAnsi="Times New Roman" w:hint="eastAsia"/>
                                <w:szCs w:val="21"/>
                              </w:rPr>
                              <w:t>电流微刺激</w:t>
                            </w:r>
                          </w:p>
                          <w:p w14:paraId="0A4BB751" w14:textId="77777777" w:rsidR="00510386" w:rsidRDefault="00510386" w:rsidP="0051038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78D16" id="_x0000_s1063" type="#_x0000_t202" style="position:absolute;left:0;text-align:left;margin-left:362.6pt;margin-top:335.25pt;width:413.8pt;height:180.3pt;z-index:251774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" stroked="f">
                <v:textbox>
                  <w:txbxContent>
                    <w:p w14:paraId="2349B588" w14:textId="59EDFF97" w:rsidR="00510386" w:rsidRDefault="00510386" w:rsidP="00510386">
                      <w:pPr>
                        <w:jc w:val="center"/>
                      </w:pPr>
                      <w:r w:rsidRPr="00510386">
                        <w:rPr>
                          <w:noProof/>
                        </w:rPr>
                        <w:drawing>
                          <wp:inline distT="0" distB="0" distL="0" distR="0" wp14:anchorId="06DCA1C5" wp14:editId="67A256EF">
                            <wp:extent cx="4443095" cy="1878965"/>
                            <wp:effectExtent l="0" t="0" r="0" b="6985"/>
                            <wp:docPr id="2040245118" name="图片 204024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43095" cy="1878965"/>
                                    </a:xfrm>
                                    <a:prstGeom prst="rect">
                                      <a:avLst/>
                                    </a:prstGeom>
                                    <a:noFill/>
                                    <a:ln>
                                      <a:noFill/>
                                    </a:ln>
                                  </pic:spPr>
                                </pic:pic>
                              </a:graphicData>
                            </a:graphic>
                          </wp:inline>
                        </w:drawing>
                      </w:r>
                    </w:p>
                    <w:p w14:paraId="0FA62628" w14:textId="7A3EEDFB" w:rsidR="00E971E1" w:rsidRPr="00E971E1" w:rsidRDefault="00510386" w:rsidP="00E971E1">
                      <w:pPr>
                        <w:spacing w:line="360" w:lineRule="auto"/>
                        <w:jc w:val="center"/>
                        <w:rPr>
                          <w:rFonts w:ascii="Times New Roman" w:eastAsia="宋体" w:hAnsi="Times New Roman"/>
                          <w:szCs w:val="21"/>
                        </w:rPr>
                      </w:pPr>
                      <w:r w:rsidRPr="009C0435">
                        <w:rPr>
                          <w:rFonts w:ascii="Times New Roman" w:eastAsia="宋体" w:hAnsi="Times New Roman" w:hint="eastAsia"/>
                          <w:szCs w:val="21"/>
                        </w:rPr>
                        <w:t>图</w:t>
                      </w:r>
                      <w:r>
                        <w:rPr>
                          <w:rFonts w:ascii="Times New Roman" w:eastAsia="宋体" w:hAnsi="Times New Roman" w:hint="eastAsia"/>
                          <w:szCs w:val="21"/>
                        </w:rPr>
                        <w:t>8</w:t>
                      </w:r>
                      <w:r>
                        <w:rPr>
                          <w:rFonts w:ascii="Times New Roman" w:eastAsia="宋体" w:hAnsi="Times New Roman"/>
                          <w:szCs w:val="21"/>
                        </w:rPr>
                        <w:t>-3</w:t>
                      </w:r>
                      <w:r w:rsidR="00837BBB">
                        <w:rPr>
                          <w:rFonts w:ascii="Times New Roman" w:eastAsia="宋体" w:hAnsi="Times New Roman" w:hint="eastAsia"/>
                          <w:szCs w:val="21"/>
                        </w:rPr>
                        <w:t>5</w:t>
                      </w:r>
                      <w:r>
                        <w:rPr>
                          <w:rFonts w:ascii="Times New Roman" w:eastAsia="宋体" w:hAnsi="Times New Roman"/>
                          <w:szCs w:val="21"/>
                        </w:rPr>
                        <w:t xml:space="preserve"> </w:t>
                      </w:r>
                      <w:r w:rsidR="00E971E1" w:rsidRPr="00E971E1">
                        <w:rPr>
                          <w:rFonts w:ascii="Times New Roman" w:eastAsia="宋体" w:hAnsi="Times New Roman" w:hint="eastAsia"/>
                          <w:szCs w:val="21"/>
                        </w:rPr>
                        <w:t>电流模式</w:t>
                      </w:r>
                      <w:r w:rsidR="003F114B">
                        <w:rPr>
                          <w:rFonts w:ascii="Times New Roman" w:eastAsia="宋体" w:hAnsi="Times New Roman"/>
                          <w:szCs w:val="21"/>
                        </w:rPr>
                        <w:t>数模</w:t>
                      </w:r>
                      <w:r w:rsidR="003F114B">
                        <w:rPr>
                          <w:rFonts w:ascii="Times New Roman" w:eastAsia="宋体" w:hAnsi="Times New Roman" w:hint="eastAsia"/>
                          <w:szCs w:val="21"/>
                        </w:rPr>
                        <w:t>转换器</w:t>
                      </w:r>
                      <w:r w:rsidR="00E971E1" w:rsidRPr="00E971E1">
                        <w:rPr>
                          <w:rFonts w:ascii="Times New Roman" w:eastAsia="宋体" w:hAnsi="Times New Roman"/>
                          <w:szCs w:val="21"/>
                        </w:rPr>
                        <w:t>控制</w:t>
                      </w:r>
                      <w:r w:rsidR="00E971E1">
                        <w:rPr>
                          <w:rFonts w:ascii="Times New Roman" w:eastAsia="宋体" w:hAnsi="Times New Roman" w:hint="eastAsia"/>
                          <w:szCs w:val="21"/>
                        </w:rPr>
                        <w:t>电流镜用于神经刺激</w:t>
                      </w:r>
                    </w:p>
                    <w:p w14:paraId="15C4604A" w14:textId="741294AF" w:rsidR="00510386" w:rsidRPr="009C0435" w:rsidRDefault="00E971E1" w:rsidP="00E971E1">
                      <w:pPr>
                        <w:spacing w:line="360" w:lineRule="auto"/>
                        <w:jc w:val="center"/>
                        <w:rPr>
                          <w:rFonts w:ascii="Times New Roman" w:eastAsia="宋体" w:hAnsi="Times New Roman"/>
                          <w:szCs w:val="21"/>
                        </w:rPr>
                      </w:pPr>
                      <w:r w:rsidRPr="00E971E1">
                        <w:rPr>
                          <w:rFonts w:ascii="Times New Roman" w:eastAsia="宋体" w:hAnsi="Times New Roman" w:hint="eastAsia"/>
                          <w:szCs w:val="21"/>
                        </w:rPr>
                        <w:t>电流微刺激</w:t>
                      </w:r>
                    </w:p>
                    <w:p w14:paraId="0A4BB751" w14:textId="77777777" w:rsidR="00510386" w:rsidRDefault="00510386" w:rsidP="00510386">
                      <w:pPr>
                        <w:jc w:val="center"/>
                      </w:pPr>
                    </w:p>
                  </w:txbxContent>
                </v:textbox>
                <w10:wrap type="square" anchorx="margin"/>
              </v:shape>
            </w:pict>
          </mc:Fallback>
        </mc:AlternateContent>
      </w:r>
      <w:r w:rsidR="00B11A7A">
        <w:rPr>
          <w:rFonts w:ascii="Times New Roman" w:eastAsia="宋体" w:hAnsi="Times New Roman" w:hint="eastAsia"/>
          <w:szCs w:val="21"/>
        </w:rPr>
        <w:t>通过电流镜</w:t>
      </w:r>
      <w:r w:rsidR="00861F17">
        <w:rPr>
          <w:rFonts w:ascii="Times New Roman" w:eastAsia="宋体" w:hAnsi="Times New Roman" w:hint="eastAsia"/>
          <w:szCs w:val="21"/>
        </w:rPr>
        <w:t>配合</w:t>
      </w:r>
      <w:r w:rsidR="00B11A7A">
        <w:rPr>
          <w:rFonts w:ascii="Times New Roman" w:eastAsia="宋体" w:hAnsi="Times New Roman" w:hint="eastAsia"/>
          <w:szCs w:val="21"/>
        </w:rPr>
        <w:t>DAC</w:t>
      </w:r>
      <w:r w:rsidR="00B11A7A">
        <w:rPr>
          <w:rFonts w:ascii="Times New Roman" w:eastAsia="宋体" w:hAnsi="Times New Roman" w:hint="eastAsia"/>
          <w:szCs w:val="21"/>
        </w:rPr>
        <w:t>输出是刺激器电路中常用的方法</w:t>
      </w:r>
      <w:r w:rsidR="00C65959">
        <w:rPr>
          <w:rFonts w:ascii="Times New Roman" w:eastAsia="宋体" w:hAnsi="Times New Roman" w:hint="eastAsia"/>
          <w:szCs w:val="21"/>
        </w:rPr>
        <w:t>。</w:t>
      </w:r>
      <w:r w:rsidR="008C5672">
        <w:rPr>
          <w:rFonts w:ascii="Times New Roman" w:eastAsia="宋体" w:hAnsi="Times New Roman" w:hint="eastAsia"/>
          <w:szCs w:val="21"/>
        </w:rPr>
        <w:t>图</w:t>
      </w:r>
      <w:r w:rsidR="008C5672">
        <w:rPr>
          <w:rFonts w:ascii="Times New Roman" w:eastAsia="宋体" w:hAnsi="Times New Roman" w:hint="eastAsia"/>
          <w:szCs w:val="21"/>
        </w:rPr>
        <w:t>8</w:t>
      </w:r>
      <w:r w:rsidR="008C5672">
        <w:rPr>
          <w:rFonts w:ascii="Times New Roman" w:eastAsia="宋体" w:hAnsi="Times New Roman"/>
          <w:szCs w:val="21"/>
        </w:rPr>
        <w:t>-3</w:t>
      </w:r>
      <w:r w:rsidR="009F4816">
        <w:rPr>
          <w:rFonts w:ascii="Times New Roman" w:eastAsia="宋体" w:hAnsi="Times New Roman" w:hint="eastAsia"/>
          <w:szCs w:val="21"/>
        </w:rPr>
        <w:t>5</w:t>
      </w:r>
      <w:r w:rsidR="008C5672">
        <w:rPr>
          <w:rFonts w:ascii="Times New Roman" w:eastAsia="宋体" w:hAnsi="Times New Roman" w:hint="eastAsia"/>
          <w:szCs w:val="21"/>
        </w:rPr>
        <w:t>中展示了</w:t>
      </w:r>
      <w:r w:rsidR="00F937E9">
        <w:rPr>
          <w:rFonts w:ascii="Times New Roman" w:eastAsia="宋体" w:hAnsi="Times New Roman" w:hint="eastAsia"/>
          <w:szCs w:val="21"/>
        </w:rPr>
        <w:t>利用单管</w:t>
      </w:r>
      <w:r w:rsidR="00F937E9">
        <w:rPr>
          <w:rFonts w:ascii="Times New Roman" w:eastAsia="宋体" w:hAnsi="Times New Roman" w:hint="eastAsia"/>
          <w:szCs w:val="21"/>
        </w:rPr>
        <w:t>MOS</w:t>
      </w:r>
      <w:r w:rsidR="00F937E9">
        <w:rPr>
          <w:rFonts w:ascii="Times New Roman" w:eastAsia="宋体" w:hAnsi="Times New Roman" w:hint="eastAsia"/>
          <w:szCs w:val="21"/>
        </w:rPr>
        <w:t>电流镜、</w:t>
      </w:r>
      <w:r w:rsidR="000D1909" w:rsidRPr="000D1909">
        <w:rPr>
          <w:rFonts w:ascii="Times New Roman" w:eastAsia="宋体" w:hAnsi="Times New Roman" w:hint="eastAsia"/>
          <w:szCs w:val="21"/>
        </w:rPr>
        <w:t>共源共</w:t>
      </w:r>
      <w:r w:rsidR="000D1909">
        <w:rPr>
          <w:rFonts w:ascii="Times New Roman" w:eastAsia="宋体" w:hAnsi="Times New Roman" w:hint="eastAsia"/>
          <w:szCs w:val="21"/>
        </w:rPr>
        <w:t>栅电流镜以及宽摆幅电流镜的神经刺激电路</w:t>
      </w:r>
      <w:r w:rsidR="00D660E1">
        <w:rPr>
          <w:rFonts w:ascii="Times New Roman" w:eastAsia="宋体" w:hAnsi="Times New Roman" w:hint="eastAsia"/>
          <w:szCs w:val="21"/>
        </w:rPr>
        <w:t>。</w:t>
      </w:r>
      <w:r w:rsidR="00BA752F">
        <w:rPr>
          <w:rFonts w:ascii="Times New Roman" w:eastAsia="宋体" w:hAnsi="Times New Roman" w:hint="eastAsia"/>
          <w:szCs w:val="21"/>
        </w:rPr>
        <w:t>单管电流镜的主要问题是输出阻抗较低</w:t>
      </w:r>
      <w:r w:rsidR="00020B4B">
        <w:rPr>
          <w:rFonts w:ascii="Times New Roman" w:eastAsia="宋体" w:hAnsi="Times New Roman" w:hint="eastAsia"/>
          <w:szCs w:val="21"/>
        </w:rPr>
        <w:t>，采用</w:t>
      </w:r>
      <w:r w:rsidR="00020B4B" w:rsidRPr="000D1909">
        <w:rPr>
          <w:rFonts w:ascii="Times New Roman" w:eastAsia="宋体" w:hAnsi="Times New Roman" w:hint="eastAsia"/>
          <w:szCs w:val="21"/>
        </w:rPr>
        <w:t>共源共</w:t>
      </w:r>
      <w:r w:rsidR="00020B4B">
        <w:rPr>
          <w:rFonts w:ascii="Times New Roman" w:eastAsia="宋体" w:hAnsi="Times New Roman" w:hint="eastAsia"/>
          <w:szCs w:val="21"/>
        </w:rPr>
        <w:t>栅或宽摆幅电流镜虽然较大程度的提高了输出阻抗，但是摆幅均存在不同程度的降低</w:t>
      </w:r>
      <w:r w:rsidR="008649E2">
        <w:rPr>
          <w:rFonts w:ascii="Times New Roman" w:eastAsia="宋体" w:hAnsi="Times New Roman" w:hint="eastAsia"/>
          <w:szCs w:val="21"/>
        </w:rPr>
        <w:t>，</w:t>
      </w:r>
      <w:r w:rsidR="00D62089">
        <w:rPr>
          <w:rFonts w:ascii="Times New Roman" w:eastAsia="宋体" w:hAnsi="Times New Roman" w:hint="eastAsia"/>
          <w:szCs w:val="21"/>
        </w:rPr>
        <w:t>影响高电压兼容性</w:t>
      </w:r>
      <w:r w:rsidR="000E3E1A">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&lt;EndNote&gt;&lt;Cite&gt;&lt;Author&gt;Ghovanloo&lt;/Author&gt;&lt;Year&gt;2004&lt;/Year&gt;&lt;RecNum&gt;263&lt;/RecNum&gt;&lt;DisplayText&gt;[97]&lt;/DisplayText&gt;&lt;record&gt;&lt;rec-number&gt;263&lt;/rec-number&gt;&lt;foreign-keys&gt;&lt;key app="EN" db-id="2wev5w9td55e2ies2t5xp5fcxp5xs09tzdp0" timestamp="1690354115"&gt;263&lt;/key&gt;&lt;/foreign-keys&gt;&lt;ref-type name="Journal Article"&gt;17&lt;/ref-type&gt;&lt;contributors&gt;&lt;authors&gt;&lt;author&gt;Ghovanloo, Maysam&lt;/author&gt;&lt;author&gt;Najafi, Khalil&lt;/author&gt;&lt;/authors&gt;&lt;/contributors&gt;&lt;titles&gt;&lt;title&gt;A compact large voltage-compliance high output-impedance programmable current source for implantable microstimulators&lt;/title&gt;&lt;secondary-title&gt;IEEE Transactions on Biomedical Engineering&lt;/secondary-title&gt;&lt;/titles&gt;&lt;periodical&gt;&lt;full-title&gt;IEEE Transactions on Biomedical Engineering&lt;/full-title&gt;&lt;/periodical&gt;&lt;pages&gt;97-105&lt;/pages&gt;&lt;volume&gt;52&lt;/volume&gt;&lt;number&gt;1&lt;/number&gt;&lt;dates&gt;&lt;year&gt;2004&lt;/year&gt;&lt;/dates&gt;&lt;isbn&gt;0018-9294&lt;/isbn&gt;&lt;urls&gt;&lt;/urls&gt;&lt;/record&gt;&lt;/Cite&gt;&lt;/EndNote&gt;</w:instrText>
      </w:r>
      <w:r w:rsidR="000E3E1A">
        <w:rPr>
          <w:rFonts w:ascii="Times New Roman" w:eastAsia="宋体" w:hAnsi="Times New Roman"/>
          <w:szCs w:val="21"/>
        </w:rPr>
        <w:fldChar w:fldCharType="separate"/>
      </w:r>
      <w:r w:rsidR="00E804BA">
        <w:rPr>
          <w:rFonts w:ascii="Times New Roman" w:eastAsia="宋体" w:hAnsi="Times New Roman"/>
          <w:szCs w:val="21"/>
        </w:rPr>
        <w:t>[97]</w:t>
      </w:r>
      <w:r w:rsidR="000E3E1A">
        <w:rPr>
          <w:rFonts w:ascii="Times New Roman" w:eastAsia="宋体" w:hAnsi="Times New Roman"/>
          <w:szCs w:val="21"/>
        </w:rPr>
        <w:fldChar w:fldCharType="end"/>
      </w:r>
      <w:r w:rsidR="0055137D">
        <w:rPr>
          <w:rFonts w:ascii="Times New Roman" w:eastAsia="宋体" w:hAnsi="Times New Roman" w:hint="eastAsia"/>
          <w:szCs w:val="21"/>
        </w:rPr>
        <w:t>。</w:t>
      </w:r>
      <w:r w:rsidR="000B7DE9">
        <w:rPr>
          <w:rFonts w:ascii="Times New Roman" w:eastAsia="宋体" w:hAnsi="Times New Roman" w:hint="eastAsia"/>
          <w:szCs w:val="21"/>
        </w:rPr>
        <w:t>除此之外</w:t>
      </w:r>
      <w:r w:rsidR="00F20C93">
        <w:rPr>
          <w:rFonts w:ascii="Times New Roman" w:eastAsia="宋体" w:hAnsi="Times New Roman" w:hint="eastAsia"/>
          <w:szCs w:val="21"/>
        </w:rPr>
        <w:t>，</w:t>
      </w:r>
      <w:r w:rsidR="00894930">
        <w:rPr>
          <w:rFonts w:ascii="Times New Roman" w:eastAsia="宋体" w:hAnsi="Times New Roman" w:hint="eastAsia"/>
          <w:szCs w:val="21"/>
        </w:rPr>
        <w:t>还可以采用电压</w:t>
      </w:r>
      <w:r w:rsidR="00894930">
        <w:rPr>
          <w:rFonts w:ascii="Times New Roman" w:eastAsia="宋体" w:hAnsi="Times New Roman" w:hint="eastAsia"/>
          <w:szCs w:val="21"/>
        </w:rPr>
        <w:t>-</w:t>
      </w:r>
      <w:r w:rsidR="00894930">
        <w:rPr>
          <w:rFonts w:ascii="Times New Roman" w:eastAsia="宋体" w:hAnsi="Times New Roman" w:hint="eastAsia"/>
          <w:szCs w:val="21"/>
        </w:rPr>
        <w:t>电流转换</w:t>
      </w:r>
      <w:r w:rsidR="008F0BC2" w:rsidRPr="006F4DE2">
        <w:rPr>
          <w:rFonts w:ascii="Times New Roman" w:eastAsia="宋体" w:hAnsi="Times New Roman"/>
          <w:noProof/>
          <w:szCs w:val="21"/>
        </w:rPr>
        <w:lastRenderedPageBreak/>
        <mc:AlternateContent>
          <mc:Choice Requires="wps">
            <w:drawing>
              <wp:anchor distT="45720" distB="45720" distL="114300" distR="114300" simplePos="0" relativeHeight="251777024" behindDoc="0" locked="0" layoutInCell="1" allowOverlap="1" wp14:anchorId="068B6E92" wp14:editId="3BF6870F">
                <wp:simplePos x="0" y="0"/>
                <wp:positionH relativeFrom="margin">
                  <wp:align>left</wp:align>
                </wp:positionH>
                <wp:positionV relativeFrom="paragraph">
                  <wp:posOffset>483</wp:posOffset>
                </wp:positionV>
                <wp:extent cx="5253990" cy="1985645"/>
                <wp:effectExtent l="0" t="0" r="3810" b="0"/>
                <wp:wrapSquare wrapText="bothSides"/>
                <wp:docPr id="7140844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3990" cy="1985645"/>
                        </a:xfrm>
                        <a:prstGeom prst="rect">
                          <a:avLst/>
                        </a:prstGeom>
                        <a:solidFill>
                          <a:srgbClr val="FFFFFF"/>
                        </a:solidFill>
                        <a:ln w="9525">
                          <a:noFill/>
                          <a:miter lim="800000"/>
                          <a:headEnd/>
                          <a:tailEnd/>
                        </a:ln>
                      </wps:spPr>
                      <wps:txbx>
                        <w:txbxContent>
                          <w:p w14:paraId="6DDDAF8F" w14:textId="162F52FD" w:rsidR="006F4DE2" w:rsidRDefault="00485EBE" w:rsidP="006F4DE2">
                            <w:pPr>
                              <w:jc w:val="center"/>
                            </w:pPr>
                            <w:r w:rsidRPr="00485EBE">
                              <w:rPr>
                                <w:noProof/>
                              </w:rPr>
                              <w:drawing>
                                <wp:inline distT="0" distB="0" distL="0" distR="0" wp14:anchorId="308F8150" wp14:editId="441DF643">
                                  <wp:extent cx="3534770" cy="1437540"/>
                                  <wp:effectExtent l="0" t="0" r="0" b="0"/>
                                  <wp:docPr id="1516583397" name="图片 1516583397">
                                    <a:extLst xmlns:a="http://schemas.openxmlformats.org/drawingml/2006/main">
                                      <a:ext uri="{FF2B5EF4-FFF2-40B4-BE49-F238E27FC236}">
                                        <a16:creationId xmlns:a16="http://schemas.microsoft.com/office/drawing/2014/main" id="{3CF2FF85-592C-28D1-DB03-B3A8734346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0">
                                            <a:extLst>
                                              <a:ext uri="{FF2B5EF4-FFF2-40B4-BE49-F238E27FC236}">
                                                <a16:creationId xmlns:a16="http://schemas.microsoft.com/office/drawing/2014/main" id="{3CF2FF85-592C-28D1-DB03-B3A8734346CB}"/>
                                              </a:ext>
                                            </a:extLst>
                                          </pic:cNvPr>
                                          <pic:cNvPicPr>
                                            <a:picLocks noChangeAspect="1"/>
                                          </pic:cNvPicPr>
                                        </pic:nvPicPr>
                                        <pic:blipFill>
                                          <a:blip r:embed="rId44"/>
                                          <a:stretch>
                                            <a:fillRect/>
                                          </a:stretch>
                                        </pic:blipFill>
                                        <pic:spPr>
                                          <a:xfrm>
                                            <a:off x="0" y="0"/>
                                            <a:ext cx="3548087" cy="1442956"/>
                                          </a:xfrm>
                                          <a:prstGeom prst="rect">
                                            <a:avLst/>
                                          </a:prstGeom>
                                        </pic:spPr>
                                      </pic:pic>
                                    </a:graphicData>
                                  </a:graphic>
                                </wp:inline>
                              </w:drawing>
                            </w:r>
                          </w:p>
                          <w:p w14:paraId="4CB1D572" w14:textId="2AD5782C" w:rsidR="006F4DE2" w:rsidRPr="006F4DE2" w:rsidRDefault="006F4DE2" w:rsidP="006F4DE2">
                            <w:pPr>
                              <w:spacing w:line="360" w:lineRule="auto"/>
                              <w:jc w:val="center"/>
                              <w:rPr>
                                <w:rFonts w:ascii="Times New Roman" w:eastAsia="宋体" w:hAnsi="Times New Roman"/>
                                <w:szCs w:val="21"/>
                              </w:rPr>
                            </w:pPr>
                            <w:r>
                              <w:rPr>
                                <w:rFonts w:ascii="Times New Roman" w:eastAsia="宋体" w:hAnsi="Times New Roman"/>
                                <w:szCs w:val="21"/>
                              </w:rPr>
                              <w:t>图</w:t>
                            </w:r>
                            <w:r>
                              <w:rPr>
                                <w:rFonts w:ascii="Times New Roman" w:eastAsia="宋体" w:hAnsi="Times New Roman" w:hint="eastAsia"/>
                                <w:szCs w:val="21"/>
                              </w:rPr>
                              <w:t>8</w:t>
                            </w:r>
                            <w:r>
                              <w:rPr>
                                <w:rFonts w:ascii="Times New Roman" w:eastAsia="宋体" w:hAnsi="Times New Roman"/>
                                <w:szCs w:val="21"/>
                              </w:rPr>
                              <w:t>-3</w:t>
                            </w:r>
                            <w:r w:rsidR="00D6673B">
                              <w:rPr>
                                <w:rFonts w:ascii="Times New Roman" w:eastAsia="宋体" w:hAnsi="Times New Roman" w:hint="eastAsia"/>
                                <w:szCs w:val="21"/>
                              </w:rPr>
                              <w:t>6</w:t>
                            </w:r>
                            <w:r>
                              <w:rPr>
                                <w:rFonts w:ascii="Times New Roman" w:eastAsia="宋体" w:hAnsi="Times New Roman"/>
                                <w:szCs w:val="21"/>
                              </w:rPr>
                              <w:t xml:space="preserve"> </w:t>
                            </w:r>
                            <w:r w:rsidRPr="006F4DE2">
                              <w:rPr>
                                <w:rFonts w:ascii="Times New Roman" w:eastAsia="宋体" w:hAnsi="Times New Roman" w:hint="eastAsia"/>
                                <w:szCs w:val="21"/>
                              </w:rPr>
                              <w:t>通过电压</w:t>
                            </w:r>
                            <w:r>
                              <w:rPr>
                                <w:rFonts w:ascii="Times New Roman" w:eastAsia="宋体" w:hAnsi="Times New Roman" w:hint="eastAsia"/>
                                <w:szCs w:val="21"/>
                              </w:rPr>
                              <w:t>-</w:t>
                            </w:r>
                            <w:r w:rsidRPr="006F4DE2">
                              <w:rPr>
                                <w:rFonts w:ascii="Times New Roman" w:eastAsia="宋体" w:hAnsi="Times New Roman" w:hint="eastAsia"/>
                                <w:szCs w:val="21"/>
                              </w:rPr>
                              <w:t>电流转换</w:t>
                            </w:r>
                            <w:r w:rsidR="00DE7A32">
                              <w:rPr>
                                <w:rFonts w:ascii="Times New Roman" w:eastAsia="宋体" w:hAnsi="Times New Roman" w:hint="eastAsia"/>
                                <w:szCs w:val="21"/>
                              </w:rPr>
                              <w:t>实现</w:t>
                            </w:r>
                            <w:r w:rsidR="007403CE">
                              <w:rPr>
                                <w:rFonts w:ascii="Times New Roman" w:eastAsia="宋体" w:hAnsi="Times New Roman" w:hint="eastAsia"/>
                                <w:szCs w:val="21"/>
                              </w:rPr>
                              <w:t>神经</w:t>
                            </w:r>
                            <w:r w:rsidR="00DE7A32">
                              <w:rPr>
                                <w:rFonts w:ascii="Times New Roman" w:eastAsia="宋体" w:hAnsi="Times New Roman" w:hint="eastAsia"/>
                                <w:szCs w:val="21"/>
                              </w:rPr>
                              <w:t>电</w:t>
                            </w:r>
                            <w:r w:rsidRPr="006F4DE2">
                              <w:rPr>
                                <w:rFonts w:ascii="Times New Roman" w:eastAsia="宋体" w:hAnsi="Times New Roman" w:hint="eastAsia"/>
                                <w:szCs w:val="21"/>
                              </w:rPr>
                              <w:t>刺激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B6E92" id="_x0000_s1064" type="#_x0000_t202" style="position:absolute;left:0;text-align:left;margin-left:0;margin-top:.05pt;width:413.7pt;height:156.35pt;z-index:2517770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" stroked="f">
                <v:textbox>
                  <w:txbxContent>
                    <w:p w14:paraId="6DDDAF8F" w14:textId="162F52FD" w:rsidR="006F4DE2" w:rsidRDefault="00485EBE" w:rsidP="006F4DE2">
                      <w:pPr>
                        <w:jc w:val="center"/>
                      </w:pPr>
                      <w:r w:rsidRPr="00485EBE">
                        <w:rPr>
                          <w:noProof/>
                        </w:rPr>
                        <w:drawing>
                          <wp:inline distT="0" distB="0" distL="0" distR="0" wp14:anchorId="308F8150" wp14:editId="441DF643">
                            <wp:extent cx="3534770" cy="1437540"/>
                            <wp:effectExtent l="0" t="0" r="0" b="0"/>
                            <wp:docPr id="1516583397" name="图片 1516583397">
                              <a:extLst xmlns:a="http://schemas.openxmlformats.org/drawingml/2006/main">
                                <a:ext uri="{FF2B5EF4-FFF2-40B4-BE49-F238E27FC236}">
                                  <a16:creationId xmlns:a16="http://schemas.microsoft.com/office/drawing/2014/main" id="{3CF2FF85-592C-28D1-DB03-B3A8734346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0">
                                      <a:extLst>
                                        <a:ext uri="{FF2B5EF4-FFF2-40B4-BE49-F238E27FC236}">
                                          <a16:creationId xmlns:a16="http://schemas.microsoft.com/office/drawing/2014/main" id="{3CF2FF85-592C-28D1-DB03-B3A8734346CB}"/>
                                        </a:ext>
                                      </a:extLst>
                                    </pic:cNvPr>
                                    <pic:cNvPicPr>
                                      <a:picLocks noChangeAspect="1"/>
                                    </pic:cNvPicPr>
                                  </pic:nvPicPr>
                                  <pic:blipFill>
                                    <a:blip r:embed="rId44"/>
                                    <a:stretch>
                                      <a:fillRect/>
                                    </a:stretch>
                                  </pic:blipFill>
                                  <pic:spPr>
                                    <a:xfrm>
                                      <a:off x="0" y="0"/>
                                      <a:ext cx="3548087" cy="1442956"/>
                                    </a:xfrm>
                                    <a:prstGeom prst="rect">
                                      <a:avLst/>
                                    </a:prstGeom>
                                  </pic:spPr>
                                </pic:pic>
                              </a:graphicData>
                            </a:graphic>
                          </wp:inline>
                        </w:drawing>
                      </w:r>
                    </w:p>
                    <w:p w14:paraId="4CB1D572" w14:textId="2AD5782C" w:rsidR="006F4DE2" w:rsidRPr="006F4DE2" w:rsidRDefault="006F4DE2" w:rsidP="006F4DE2">
                      <w:pPr>
                        <w:spacing w:line="360" w:lineRule="auto"/>
                        <w:jc w:val="center"/>
                        <w:rPr>
                          <w:rFonts w:ascii="Times New Roman" w:eastAsia="宋体" w:hAnsi="Times New Roman"/>
                          <w:szCs w:val="21"/>
                        </w:rPr>
                      </w:pPr>
                      <w:r>
                        <w:rPr>
                          <w:rFonts w:ascii="Times New Roman" w:eastAsia="宋体" w:hAnsi="Times New Roman"/>
                          <w:szCs w:val="21"/>
                        </w:rPr>
                        <w:t>图</w:t>
                      </w:r>
                      <w:r>
                        <w:rPr>
                          <w:rFonts w:ascii="Times New Roman" w:eastAsia="宋体" w:hAnsi="Times New Roman" w:hint="eastAsia"/>
                          <w:szCs w:val="21"/>
                        </w:rPr>
                        <w:t>8</w:t>
                      </w:r>
                      <w:r>
                        <w:rPr>
                          <w:rFonts w:ascii="Times New Roman" w:eastAsia="宋体" w:hAnsi="Times New Roman"/>
                          <w:szCs w:val="21"/>
                        </w:rPr>
                        <w:t>-3</w:t>
                      </w:r>
                      <w:r w:rsidR="00D6673B">
                        <w:rPr>
                          <w:rFonts w:ascii="Times New Roman" w:eastAsia="宋体" w:hAnsi="Times New Roman" w:hint="eastAsia"/>
                          <w:szCs w:val="21"/>
                        </w:rPr>
                        <w:t>6</w:t>
                      </w:r>
                      <w:r>
                        <w:rPr>
                          <w:rFonts w:ascii="Times New Roman" w:eastAsia="宋体" w:hAnsi="Times New Roman"/>
                          <w:szCs w:val="21"/>
                        </w:rPr>
                        <w:t xml:space="preserve"> </w:t>
                      </w:r>
                      <w:r w:rsidRPr="006F4DE2">
                        <w:rPr>
                          <w:rFonts w:ascii="Times New Roman" w:eastAsia="宋体" w:hAnsi="Times New Roman" w:hint="eastAsia"/>
                          <w:szCs w:val="21"/>
                        </w:rPr>
                        <w:t>通过电压</w:t>
                      </w:r>
                      <w:r>
                        <w:rPr>
                          <w:rFonts w:ascii="Times New Roman" w:eastAsia="宋体" w:hAnsi="Times New Roman" w:hint="eastAsia"/>
                          <w:szCs w:val="21"/>
                        </w:rPr>
                        <w:t>-</w:t>
                      </w:r>
                      <w:r w:rsidRPr="006F4DE2">
                        <w:rPr>
                          <w:rFonts w:ascii="Times New Roman" w:eastAsia="宋体" w:hAnsi="Times New Roman" w:hint="eastAsia"/>
                          <w:szCs w:val="21"/>
                        </w:rPr>
                        <w:t>电流转换</w:t>
                      </w:r>
                      <w:r w:rsidR="00DE7A32">
                        <w:rPr>
                          <w:rFonts w:ascii="Times New Roman" w:eastAsia="宋体" w:hAnsi="Times New Roman" w:hint="eastAsia"/>
                          <w:szCs w:val="21"/>
                        </w:rPr>
                        <w:t>实现</w:t>
                      </w:r>
                      <w:r w:rsidR="007403CE">
                        <w:rPr>
                          <w:rFonts w:ascii="Times New Roman" w:eastAsia="宋体" w:hAnsi="Times New Roman" w:hint="eastAsia"/>
                          <w:szCs w:val="21"/>
                        </w:rPr>
                        <w:t>神经</w:t>
                      </w:r>
                      <w:r w:rsidR="00DE7A32">
                        <w:rPr>
                          <w:rFonts w:ascii="Times New Roman" w:eastAsia="宋体" w:hAnsi="Times New Roman" w:hint="eastAsia"/>
                          <w:szCs w:val="21"/>
                        </w:rPr>
                        <w:t>电</w:t>
                      </w:r>
                      <w:r w:rsidRPr="006F4DE2">
                        <w:rPr>
                          <w:rFonts w:ascii="Times New Roman" w:eastAsia="宋体" w:hAnsi="Times New Roman" w:hint="eastAsia"/>
                          <w:szCs w:val="21"/>
                        </w:rPr>
                        <w:t>刺激</w:t>
                      </w:r>
                    </w:p>
                  </w:txbxContent>
                </v:textbox>
                <w10:wrap type="square" anchorx="margin"/>
              </v:shape>
            </w:pict>
          </mc:Fallback>
        </mc:AlternateContent>
      </w:r>
      <w:r w:rsidR="00894930">
        <w:rPr>
          <w:rFonts w:ascii="Times New Roman" w:eastAsia="宋体" w:hAnsi="Times New Roman" w:hint="eastAsia"/>
          <w:szCs w:val="21"/>
        </w:rPr>
        <w:t>的方式产生所需刺激电流。</w:t>
      </w:r>
      <w:r w:rsidR="0032237A">
        <w:rPr>
          <w:rFonts w:ascii="Times New Roman" w:eastAsia="宋体" w:hAnsi="Times New Roman" w:hint="eastAsia"/>
          <w:szCs w:val="21"/>
        </w:rPr>
        <w:t>图</w:t>
      </w:r>
      <w:r w:rsidR="0032237A">
        <w:rPr>
          <w:rFonts w:ascii="Times New Roman" w:eastAsia="宋体" w:hAnsi="Times New Roman" w:hint="eastAsia"/>
          <w:szCs w:val="21"/>
        </w:rPr>
        <w:t>8</w:t>
      </w:r>
      <w:r w:rsidR="0032237A">
        <w:rPr>
          <w:rFonts w:ascii="Times New Roman" w:eastAsia="宋体" w:hAnsi="Times New Roman"/>
          <w:szCs w:val="21"/>
        </w:rPr>
        <w:t>-3</w:t>
      </w:r>
      <w:r w:rsidR="00D6673B">
        <w:rPr>
          <w:rFonts w:ascii="Times New Roman" w:eastAsia="宋体" w:hAnsi="Times New Roman" w:hint="eastAsia"/>
          <w:szCs w:val="21"/>
        </w:rPr>
        <w:t>6</w:t>
      </w:r>
      <w:r w:rsidR="0032237A">
        <w:rPr>
          <w:rFonts w:ascii="Times New Roman" w:eastAsia="宋体" w:hAnsi="Times New Roman" w:hint="eastAsia"/>
          <w:szCs w:val="21"/>
        </w:rPr>
        <w:t>中，</w:t>
      </w:r>
      <w:r w:rsidR="00485EBE">
        <w:rPr>
          <w:rFonts w:ascii="Times New Roman" w:eastAsia="宋体" w:hAnsi="Times New Roman" w:hint="eastAsia"/>
          <w:szCs w:val="21"/>
        </w:rPr>
        <w:t>利用</w:t>
      </w:r>
      <w:r w:rsidR="004E5A72" w:rsidRPr="004E5A72">
        <w:rPr>
          <w:rFonts w:ascii="Times New Roman" w:eastAsia="宋体" w:hAnsi="Times New Roman"/>
          <w:szCs w:val="21"/>
        </w:rPr>
        <w:t>跨导放大器</w:t>
      </w:r>
      <w:r w:rsidR="00136CA6">
        <w:rPr>
          <w:rFonts w:ascii="Times New Roman" w:eastAsia="宋体" w:hAnsi="Times New Roman" w:hint="eastAsia"/>
          <w:szCs w:val="21"/>
        </w:rPr>
        <w:t>负反馈</w:t>
      </w:r>
      <w:r w:rsidR="004E5A72" w:rsidRPr="004E5A72">
        <w:rPr>
          <w:rFonts w:ascii="Times New Roman" w:eastAsia="宋体" w:hAnsi="Times New Roman"/>
          <w:szCs w:val="21"/>
        </w:rPr>
        <w:t>可以形成一个简单的电流</w:t>
      </w:r>
      <w:r w:rsidR="00183ABD">
        <w:rPr>
          <w:rFonts w:ascii="Times New Roman" w:eastAsia="宋体" w:hAnsi="Times New Roman" w:hint="eastAsia"/>
          <w:szCs w:val="21"/>
        </w:rPr>
        <w:t>驱动</w:t>
      </w:r>
      <w:r w:rsidR="004E5A72" w:rsidRPr="004E5A72">
        <w:rPr>
          <w:rFonts w:ascii="Times New Roman" w:eastAsia="宋体" w:hAnsi="Times New Roman"/>
          <w:szCs w:val="21"/>
        </w:rPr>
        <w:t>器</w:t>
      </w:r>
      <w:r w:rsidR="00A932C6">
        <w:rPr>
          <w:rFonts w:ascii="Times New Roman" w:eastAsia="宋体" w:hAnsi="Times New Roman" w:hint="eastAsia"/>
          <w:szCs w:val="21"/>
        </w:rPr>
        <w:t>，</w:t>
      </w:r>
      <w:r w:rsidR="00485EBE">
        <w:rPr>
          <w:rFonts w:ascii="Times New Roman" w:eastAsia="宋体" w:hAnsi="Times New Roman" w:hint="eastAsia"/>
          <w:szCs w:val="21"/>
        </w:rPr>
        <w:t>电压型</w:t>
      </w:r>
      <w:r w:rsidR="00485EBE">
        <w:rPr>
          <w:rFonts w:ascii="Times New Roman" w:eastAsia="宋体" w:hAnsi="Times New Roman" w:hint="eastAsia"/>
          <w:szCs w:val="21"/>
        </w:rPr>
        <w:t>DAC</w:t>
      </w:r>
      <w:r w:rsidR="00183ABD">
        <w:rPr>
          <w:rFonts w:ascii="Times New Roman" w:eastAsia="宋体" w:hAnsi="Times New Roman" w:hint="eastAsia"/>
          <w:szCs w:val="21"/>
        </w:rPr>
        <w:t>控制</w:t>
      </w:r>
      <w:r w:rsidR="00485EBE">
        <w:rPr>
          <w:rFonts w:ascii="Times New Roman" w:eastAsia="宋体" w:hAnsi="Times New Roman" w:hint="eastAsia"/>
          <w:szCs w:val="21"/>
        </w:rPr>
        <w:t>V</w:t>
      </w:r>
      <w:r w:rsidR="00485EBE">
        <w:rPr>
          <w:rFonts w:ascii="Times New Roman" w:eastAsia="宋体" w:hAnsi="Times New Roman"/>
          <w:szCs w:val="21"/>
        </w:rPr>
        <w:t>ref</w:t>
      </w:r>
      <w:r w:rsidR="00485EBE">
        <w:rPr>
          <w:rFonts w:ascii="Times New Roman" w:eastAsia="宋体" w:hAnsi="Times New Roman" w:hint="eastAsia"/>
          <w:szCs w:val="21"/>
        </w:rPr>
        <w:t>或者控制处于线性区的可变电阻</w:t>
      </w:r>
      <w:r w:rsidR="00A932C6">
        <w:rPr>
          <w:rFonts w:ascii="Times New Roman" w:eastAsia="宋体" w:hAnsi="Times New Roman" w:hint="eastAsia"/>
          <w:szCs w:val="21"/>
        </w:rPr>
        <w:t>实现对刺激电流的控制</w:t>
      </w:r>
      <w:r w:rsidR="000E3E1A">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&lt;EndNote&gt;&lt;Cite&gt;&lt;Author&gt;Liu&lt;/Author&gt;&lt;Year&gt;2008&lt;/Year&gt;&lt;RecNum&gt;264&lt;/RecNum&gt;&lt;DisplayText&gt;[98]&lt;/DisplayText&gt;&lt;record&gt;&lt;rec-number&gt;264&lt;/rec-number&gt;&lt;foreign-keys&gt;&lt;key app="EN" db-id="2wev5w9td55e2ies2t5xp5fcxp5xs09tzdp0" timestamp="1690354244"&gt;264&lt;/key&gt;&lt;/foreign-keys&gt;&lt;ref-type name="Journal Article"&gt;17&lt;/ref-type&gt;&lt;contributors&gt;&lt;authors&gt;&lt;author&gt;Liu, Xiao&lt;/author&gt;&lt;author&gt;Demosthenous, Andreas&lt;/author&gt;&lt;author&gt;Donaldson, Nick&lt;/author&gt;&lt;/authors&gt;&lt;/contributors&gt;&lt;titles&gt;&lt;title&gt;An integrated implantable stimulator that is fail-safe without off-chip blocking-capacitors&lt;/title&gt;&lt;secondary-title&gt;IEEE Transactions on Biomedical Circuits and Systems&lt;/secondary-title&gt;&lt;/titles&gt;&lt;periodical&gt;&lt;full-title&gt;IEEE Transactions on Biomedical Circuits and Systems&lt;/full-title&gt;&lt;/periodical&gt;&lt;pages&gt;231-244&lt;/pages&gt;&lt;volume&gt;2&lt;/volume&gt;&lt;number&gt;3&lt;/number&gt;&lt;dates&gt;&lt;year&gt;2008&lt;/year&gt;&lt;/dates&gt;&lt;isbn&gt;1932-4545&lt;/isbn&gt;&lt;urls&gt;&lt;/urls&gt;&lt;/record&gt;&lt;/Cite&gt;&lt;/EndNote&gt;</w:instrText>
      </w:r>
      <w:r w:rsidR="000E3E1A">
        <w:rPr>
          <w:rFonts w:ascii="Times New Roman" w:eastAsia="宋体" w:hAnsi="Times New Roman"/>
          <w:szCs w:val="21"/>
        </w:rPr>
        <w:fldChar w:fldCharType="separate"/>
      </w:r>
      <w:r w:rsidR="00E804BA">
        <w:rPr>
          <w:rFonts w:ascii="Times New Roman" w:eastAsia="宋体" w:hAnsi="Times New Roman"/>
          <w:szCs w:val="21"/>
        </w:rPr>
        <w:t>[98]</w:t>
      </w:r>
      <w:r w:rsidR="000E3E1A">
        <w:rPr>
          <w:rFonts w:ascii="Times New Roman" w:eastAsia="宋体" w:hAnsi="Times New Roman"/>
          <w:szCs w:val="21"/>
        </w:rPr>
        <w:fldChar w:fldCharType="end"/>
      </w:r>
      <w:r w:rsidR="00A932C6">
        <w:rPr>
          <w:rFonts w:ascii="Times New Roman" w:eastAsia="宋体" w:hAnsi="Times New Roman" w:hint="eastAsia"/>
          <w:szCs w:val="21"/>
        </w:rPr>
        <w:t>。</w:t>
      </w:r>
      <w:r w:rsidR="00FD4503">
        <w:rPr>
          <w:rFonts w:ascii="Times New Roman" w:eastAsia="宋体" w:hAnsi="Times New Roman" w:hint="eastAsia"/>
          <w:szCs w:val="21"/>
        </w:rPr>
        <w:t>采用图</w:t>
      </w:r>
      <w:r w:rsidR="00FD4503">
        <w:rPr>
          <w:rFonts w:ascii="Times New Roman" w:eastAsia="宋体" w:hAnsi="Times New Roman" w:hint="eastAsia"/>
          <w:szCs w:val="21"/>
        </w:rPr>
        <w:t>8</w:t>
      </w:r>
      <w:r w:rsidR="00FD4503">
        <w:rPr>
          <w:rFonts w:ascii="Times New Roman" w:eastAsia="宋体" w:hAnsi="Times New Roman"/>
          <w:szCs w:val="21"/>
        </w:rPr>
        <w:t>-3</w:t>
      </w:r>
      <w:r w:rsidR="0077503B">
        <w:rPr>
          <w:rFonts w:ascii="Times New Roman" w:eastAsia="宋体" w:hAnsi="Times New Roman" w:hint="eastAsia"/>
          <w:szCs w:val="21"/>
        </w:rPr>
        <w:t>6</w:t>
      </w:r>
      <w:r w:rsidR="00FD4503">
        <w:rPr>
          <w:rFonts w:ascii="Times New Roman" w:eastAsia="宋体" w:hAnsi="Times New Roman" w:hint="eastAsia"/>
          <w:szCs w:val="21"/>
        </w:rPr>
        <w:t>的方式可显著提高输出阻抗</w:t>
      </w:r>
      <w:r w:rsidR="00846823">
        <w:rPr>
          <w:rFonts w:ascii="Times New Roman" w:eastAsia="宋体" w:hAnsi="Times New Roman" w:hint="eastAsia"/>
          <w:szCs w:val="21"/>
        </w:rPr>
        <w:t>，</w:t>
      </w:r>
      <w:r w:rsidR="00A437B8">
        <w:rPr>
          <w:rFonts w:ascii="Times New Roman" w:eastAsia="宋体" w:hAnsi="Times New Roman" w:hint="eastAsia"/>
          <w:szCs w:val="21"/>
        </w:rPr>
        <w:t>但是输出电流</w:t>
      </w:r>
      <w:r w:rsidR="00846823">
        <w:rPr>
          <w:rFonts w:ascii="Times New Roman" w:eastAsia="宋体" w:hAnsi="Times New Roman" w:hint="eastAsia"/>
          <w:szCs w:val="21"/>
        </w:rPr>
        <w:t>线性</w:t>
      </w:r>
      <w:r w:rsidR="00A437B8">
        <w:rPr>
          <w:rFonts w:ascii="Times New Roman" w:eastAsia="宋体" w:hAnsi="Times New Roman" w:hint="eastAsia"/>
          <w:szCs w:val="21"/>
        </w:rPr>
        <w:t>度</w:t>
      </w:r>
      <w:r w:rsidR="00DF2944">
        <w:rPr>
          <w:rFonts w:ascii="Times New Roman" w:eastAsia="宋体" w:hAnsi="Times New Roman" w:hint="eastAsia"/>
          <w:szCs w:val="21"/>
        </w:rPr>
        <w:t>易</w:t>
      </w:r>
      <w:r w:rsidR="00A437B8">
        <w:rPr>
          <w:rFonts w:ascii="Times New Roman" w:eastAsia="宋体" w:hAnsi="Times New Roman" w:hint="eastAsia"/>
          <w:szCs w:val="21"/>
        </w:rPr>
        <w:t>受到线性区</w:t>
      </w:r>
      <w:r w:rsidR="00846823">
        <w:rPr>
          <w:rFonts w:ascii="Times New Roman" w:eastAsia="宋体" w:hAnsi="Times New Roman" w:hint="eastAsia"/>
          <w:szCs w:val="21"/>
        </w:rPr>
        <w:t>工作晶体管的影响</w:t>
      </w:r>
      <w:r w:rsidR="00A437B8">
        <w:rPr>
          <w:rFonts w:ascii="Times New Roman" w:eastAsia="宋体" w:hAnsi="Times New Roman" w:hint="eastAsia"/>
          <w:szCs w:val="21"/>
        </w:rPr>
        <w:t>。</w:t>
      </w:r>
    </w:p>
    <w:p w14:paraId="3A2723D7" w14:textId="0B86A97E" w:rsidR="00B1473B" w:rsidRPr="00483BE2" w:rsidRDefault="00483BE2" w:rsidP="00D632FF">
      <w:pPr>
        <w:spacing w:line="360" w:lineRule="auto"/>
        <w:ind w:firstLine="420"/>
        <w:rPr>
          <w:rFonts w:ascii="Times New Roman" w:eastAsia="宋体" w:hAnsi="Times New Roman"/>
          <w:szCs w:val="21"/>
        </w:rPr>
      </w:pPr>
      <w:r w:rsidRPr="00483BE2">
        <w:rPr>
          <w:rFonts w:ascii="Times New Roman" w:eastAsia="宋体" w:hAnsi="Times New Roman"/>
          <w:szCs w:val="21"/>
        </w:rPr>
        <w:t>电荷泵电路被广泛应用于刺激器电路中，以产生高直流供电电压并向组织输送所需的足够电流</w:t>
      </w:r>
      <w:r w:rsidR="00F13DFE">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&lt;EndNote&gt;&lt;Cite&gt;&lt;Author&gt;Chen&lt;/Author&gt;&lt;Year&gt;2013&lt;/Year&gt;&lt;RecNum&gt;266&lt;/RecNum&gt;&lt;DisplayText&gt;[99]&lt;/DisplayText&gt;&lt;record&gt;&lt;rec-number&gt;266&lt;/rec-number&gt;&lt;foreign-keys&gt;&lt;key app="EN" db-id="2wev5w9td55e2ies2t5xp5fcxp5xs09tzdp0" timestamp="1690421232"&gt;266&lt;/key&gt;&lt;/foreign-keys&gt;&lt;ref-type name="Journal Article"&gt;17&lt;/ref-type&gt;&lt;contributors&gt;&lt;authors&gt;&lt;author&gt;Chen, Wei-Ming&lt;/author&gt;&lt;author&gt;Chiueh, Herming&lt;/author&gt;&lt;author&gt;Chen, Tsan-Jieh&lt;/author&gt;&lt;author&gt;Ho, Chia-Lun&lt;/author&gt;&lt;author&gt;Jeng, Chi&lt;/author&gt;&lt;author&gt;Ker, Ming-Dou&lt;/author&gt;&lt;author&gt;Lin, Chun-Yu&lt;/author&gt;&lt;author&gt;Huang, Ya-Chun&lt;/author&gt;&lt;author&gt;Chou, Chia-Wei&lt;/author&gt;&lt;author&gt;Fan, Tsun-Yuan&lt;/author&gt;&lt;/authors&gt;&lt;/contributors&gt;&lt;titles&gt;&lt;title&gt;A fully integrated 8-channel closed-loop neural-prosthetic CMOS SoC for real-time epileptic seizure control&lt;/title&gt;&lt;secondary-title&gt;IEEE journal of solid-state circuits&lt;/secondary-title&gt;&lt;/titles&gt;&lt;periodical&gt;&lt;full-title&gt;IEEE Journal of Solid-State Circuits&lt;/full-title&gt;&lt;/periodical&gt;&lt;pages&gt;232-247&lt;/pages&gt;&lt;volume&gt;49&lt;/volume&gt;&lt;number&gt;1&lt;/number&gt;&lt;dates&gt;&lt;year&gt;2013&lt;/year&gt;&lt;/dates&gt;&lt;isbn&gt;0018-9200&lt;/isbn&gt;&lt;urls&gt;&lt;/urls&gt;&lt;/record&gt;&lt;/Cite&gt;&lt;/EndNote&gt;</w:instrText>
      </w:r>
      <w:r w:rsidR="00F13DFE">
        <w:rPr>
          <w:rFonts w:ascii="Times New Roman" w:eastAsia="宋体" w:hAnsi="Times New Roman"/>
          <w:szCs w:val="21"/>
        </w:rPr>
        <w:fldChar w:fldCharType="separate"/>
      </w:r>
      <w:r w:rsidR="00E804BA">
        <w:rPr>
          <w:rFonts w:ascii="Times New Roman" w:eastAsia="宋体" w:hAnsi="Times New Roman"/>
          <w:noProof/>
          <w:szCs w:val="21"/>
        </w:rPr>
        <w:t>[99]</w:t>
      </w:r>
      <w:r w:rsidR="00F13DFE">
        <w:rPr>
          <w:rFonts w:ascii="Times New Roman" w:eastAsia="宋体" w:hAnsi="Times New Roman"/>
          <w:szCs w:val="21"/>
        </w:rPr>
        <w:fldChar w:fldCharType="end"/>
      </w:r>
      <w:r w:rsidRPr="00483BE2">
        <w:rPr>
          <w:rFonts w:ascii="Times New Roman" w:eastAsia="宋体" w:hAnsi="Times New Roman"/>
          <w:szCs w:val="21"/>
        </w:rPr>
        <w:t>。</w:t>
      </w:r>
      <w:r w:rsidR="00D04474">
        <w:rPr>
          <w:rFonts w:ascii="Times New Roman" w:eastAsia="宋体" w:hAnsi="Times New Roman" w:hint="eastAsia"/>
          <w:szCs w:val="21"/>
        </w:rPr>
        <w:t>图</w:t>
      </w:r>
      <w:r w:rsidR="00D04474">
        <w:rPr>
          <w:rFonts w:ascii="Times New Roman" w:eastAsia="宋体" w:hAnsi="Times New Roman" w:hint="eastAsia"/>
          <w:szCs w:val="21"/>
        </w:rPr>
        <w:t>8</w:t>
      </w:r>
      <w:r w:rsidR="00D04474">
        <w:rPr>
          <w:rFonts w:ascii="Times New Roman" w:eastAsia="宋体" w:hAnsi="Times New Roman"/>
          <w:szCs w:val="21"/>
        </w:rPr>
        <w:t>-3</w:t>
      </w:r>
      <w:r w:rsidR="00D007AC">
        <w:rPr>
          <w:rFonts w:ascii="Times New Roman" w:eastAsia="宋体" w:hAnsi="Times New Roman" w:hint="eastAsia"/>
          <w:szCs w:val="21"/>
        </w:rPr>
        <w:t>7</w:t>
      </w:r>
      <w:r w:rsidR="00BA69DB">
        <w:rPr>
          <w:rFonts w:ascii="Times New Roman" w:eastAsia="宋体" w:hAnsi="Times New Roman" w:hint="eastAsia"/>
          <w:szCs w:val="21"/>
        </w:rPr>
        <w:t>所示是</w:t>
      </w:r>
      <w:r w:rsidR="00591FC2">
        <w:rPr>
          <w:rFonts w:ascii="Times New Roman" w:eastAsia="宋体" w:hAnsi="Times New Roman" w:hint="eastAsia"/>
          <w:szCs w:val="21"/>
        </w:rPr>
        <w:t>一个</w:t>
      </w:r>
      <w:r w:rsidR="00591FC2">
        <w:rPr>
          <w:rFonts w:ascii="Times New Roman" w:eastAsia="宋体" w:hAnsi="Times New Roman" w:hint="eastAsia"/>
          <w:szCs w:val="21"/>
        </w:rPr>
        <w:t>N</w:t>
      </w:r>
      <w:r w:rsidR="00591FC2">
        <w:rPr>
          <w:rFonts w:ascii="Times New Roman" w:eastAsia="宋体" w:hAnsi="Times New Roman" w:hint="eastAsia"/>
          <w:szCs w:val="21"/>
        </w:rPr>
        <w:t>级</w:t>
      </w:r>
      <w:r w:rsidR="00BA69DB">
        <w:rPr>
          <w:rFonts w:ascii="Times New Roman" w:eastAsia="宋体" w:hAnsi="Times New Roman" w:hint="eastAsia"/>
          <w:szCs w:val="21"/>
        </w:rPr>
        <w:t>电荷泵电路的示意图，</w:t>
      </w:r>
      <w:r w:rsidR="00116CFE">
        <w:rPr>
          <w:rFonts w:ascii="Times New Roman" w:eastAsia="宋体" w:hAnsi="Times New Roman" w:hint="eastAsia"/>
          <w:szCs w:val="21"/>
        </w:rPr>
        <w:t>主要</w:t>
      </w:r>
      <w:r w:rsidR="004D0D74">
        <w:rPr>
          <w:rFonts w:ascii="Times New Roman" w:eastAsia="宋体" w:hAnsi="Times New Roman" w:hint="eastAsia"/>
          <w:szCs w:val="21"/>
        </w:rPr>
        <w:t>包括</w:t>
      </w:r>
      <w:r w:rsidR="00116CFE">
        <w:rPr>
          <w:rFonts w:ascii="Times New Roman" w:eastAsia="宋体" w:hAnsi="Times New Roman" w:hint="eastAsia"/>
          <w:szCs w:val="21"/>
        </w:rPr>
        <w:t>电容、</w:t>
      </w:r>
      <w:r w:rsidR="00242821">
        <w:rPr>
          <w:rFonts w:ascii="Times New Roman" w:eastAsia="宋体" w:hAnsi="Times New Roman" w:hint="eastAsia"/>
          <w:szCs w:val="21"/>
        </w:rPr>
        <w:t>电荷</w:t>
      </w:r>
      <w:r w:rsidR="008B5E40">
        <w:rPr>
          <w:rFonts w:ascii="Times New Roman" w:eastAsia="宋体" w:hAnsi="Times New Roman" w:hint="eastAsia"/>
          <w:szCs w:val="21"/>
        </w:rPr>
        <w:t>传输</w:t>
      </w:r>
      <w:r w:rsidR="00116CFE">
        <w:rPr>
          <w:rFonts w:ascii="Times New Roman" w:eastAsia="宋体" w:hAnsi="Times New Roman" w:hint="eastAsia"/>
          <w:szCs w:val="21"/>
        </w:rPr>
        <w:t>开关</w:t>
      </w:r>
      <w:r w:rsidR="00340601">
        <w:rPr>
          <w:rFonts w:ascii="Times New Roman" w:eastAsia="宋体" w:hAnsi="Times New Roman" w:hint="eastAsia"/>
          <w:szCs w:val="21"/>
        </w:rPr>
        <w:t>（</w:t>
      </w:r>
      <w:r w:rsidR="00340601">
        <w:rPr>
          <w:rFonts w:ascii="Times New Roman" w:eastAsia="宋体" w:hAnsi="Times New Roman" w:hint="eastAsia"/>
          <w:szCs w:val="21"/>
        </w:rPr>
        <w:t>charge</w:t>
      </w:r>
      <w:r w:rsidR="00340601">
        <w:rPr>
          <w:rFonts w:ascii="Times New Roman" w:eastAsia="宋体" w:hAnsi="Times New Roman"/>
          <w:szCs w:val="21"/>
        </w:rPr>
        <w:t xml:space="preserve"> </w:t>
      </w:r>
      <w:r w:rsidR="00340601">
        <w:rPr>
          <w:rFonts w:ascii="Times New Roman" w:eastAsia="宋体" w:hAnsi="Times New Roman" w:hint="eastAsia"/>
          <w:szCs w:val="21"/>
        </w:rPr>
        <w:t>transfer</w:t>
      </w:r>
      <w:r w:rsidR="00340601">
        <w:rPr>
          <w:rFonts w:ascii="Times New Roman" w:eastAsia="宋体" w:hAnsi="Times New Roman"/>
          <w:szCs w:val="21"/>
        </w:rPr>
        <w:t xml:space="preserve"> </w:t>
      </w:r>
      <w:r w:rsidR="00340601">
        <w:rPr>
          <w:rFonts w:ascii="Times New Roman" w:eastAsia="宋体" w:hAnsi="Times New Roman" w:hint="eastAsia"/>
          <w:szCs w:val="21"/>
        </w:rPr>
        <w:t>switch</w:t>
      </w:r>
      <w:r w:rsidR="002006E0">
        <w:rPr>
          <w:rFonts w:ascii="Times New Roman" w:eastAsia="宋体" w:hAnsi="Times New Roman" w:hint="eastAsia"/>
          <w:szCs w:val="21"/>
        </w:rPr>
        <w:t>，</w:t>
      </w:r>
      <w:r w:rsidR="002006E0">
        <w:rPr>
          <w:rFonts w:ascii="Times New Roman" w:eastAsia="宋体" w:hAnsi="Times New Roman" w:hint="eastAsia"/>
          <w:szCs w:val="21"/>
        </w:rPr>
        <w:t>CTS</w:t>
      </w:r>
      <w:r w:rsidR="00340601">
        <w:rPr>
          <w:rFonts w:ascii="Times New Roman" w:eastAsia="宋体" w:hAnsi="Times New Roman" w:hint="eastAsia"/>
          <w:szCs w:val="21"/>
        </w:rPr>
        <w:t>）</w:t>
      </w:r>
      <w:r w:rsidR="00590943">
        <w:rPr>
          <w:rFonts w:ascii="Times New Roman" w:eastAsia="宋体" w:hAnsi="Times New Roman" w:hint="eastAsia"/>
          <w:szCs w:val="21"/>
        </w:rPr>
        <w:t>。</w:t>
      </w:r>
      <w:r w:rsidR="004D0D74" w:rsidRPr="004D0D74">
        <w:rPr>
          <w:rFonts w:ascii="Times New Roman" w:eastAsia="宋体" w:hAnsi="Times New Roman"/>
          <w:szCs w:val="21"/>
        </w:rPr>
        <w:t>其中每个第</w:t>
      </w:r>
      <w:r w:rsidR="004D0D74" w:rsidRPr="004D0D74">
        <w:rPr>
          <w:rFonts w:ascii="Times New Roman" w:eastAsia="宋体" w:hAnsi="Times New Roman"/>
          <w:szCs w:val="21"/>
        </w:rPr>
        <w:t>i</w:t>
      </w:r>
      <w:r w:rsidR="004D0D74" w:rsidRPr="004D0D74">
        <w:rPr>
          <w:rFonts w:ascii="Times New Roman" w:eastAsia="宋体" w:hAnsi="Times New Roman"/>
          <w:szCs w:val="21"/>
        </w:rPr>
        <w:t>级由一个</w:t>
      </w:r>
      <w:r w:rsidR="002006E0">
        <w:rPr>
          <w:rFonts w:ascii="Times New Roman" w:eastAsia="宋体" w:hAnsi="Times New Roman" w:hint="eastAsia"/>
          <w:szCs w:val="21"/>
        </w:rPr>
        <w:t>CTS</w:t>
      </w:r>
      <w:r w:rsidR="004D0D74" w:rsidRPr="004D0D74">
        <w:rPr>
          <w:rFonts w:ascii="Times New Roman" w:eastAsia="宋体" w:hAnsi="Times New Roman"/>
          <w:szCs w:val="21"/>
        </w:rPr>
        <w:t>和电容</w:t>
      </w:r>
      <w:r w:rsidR="004D0D74" w:rsidRPr="004D0D74">
        <w:rPr>
          <w:rFonts w:ascii="Times New Roman" w:eastAsia="宋体" w:hAnsi="Times New Roman"/>
          <w:szCs w:val="21"/>
        </w:rPr>
        <w:t>C</w:t>
      </w:r>
      <w:r w:rsidR="004D0D74" w:rsidRPr="004D0D74">
        <w:rPr>
          <w:rFonts w:ascii="Times New Roman" w:eastAsia="宋体" w:hAnsi="Times New Roman"/>
          <w:szCs w:val="21"/>
        </w:rPr>
        <w:t>组成</w:t>
      </w:r>
      <w:r w:rsidR="008B5E40">
        <w:rPr>
          <w:rFonts w:ascii="Times New Roman" w:eastAsia="宋体" w:hAnsi="Times New Roman" w:hint="eastAsia"/>
          <w:szCs w:val="21"/>
        </w:rPr>
        <w:t>，</w:t>
      </w:r>
      <w:r w:rsidR="008B5E40" w:rsidRPr="008B5E40">
        <w:rPr>
          <w:rFonts w:ascii="Times New Roman" w:eastAsia="宋体" w:hAnsi="Times New Roman"/>
          <w:szCs w:val="21"/>
        </w:rPr>
        <w:t>最后一对</w:t>
      </w:r>
      <w:r w:rsidR="008B5E40" w:rsidRPr="008B5E40">
        <w:rPr>
          <w:rFonts w:ascii="Times New Roman" w:eastAsia="宋体" w:hAnsi="Times New Roman"/>
          <w:szCs w:val="21"/>
        </w:rPr>
        <w:t>CTS</w:t>
      </w:r>
      <w:r w:rsidR="008B5E40" w:rsidRPr="008B5E40">
        <w:rPr>
          <w:rFonts w:ascii="Times New Roman" w:eastAsia="宋体" w:hAnsi="Times New Roman"/>
          <w:szCs w:val="21"/>
        </w:rPr>
        <w:t>和</w:t>
      </w:r>
      <w:r w:rsidR="004002B9">
        <w:rPr>
          <w:rFonts w:ascii="Times New Roman" w:eastAsia="宋体" w:hAnsi="Times New Roman" w:hint="eastAsia"/>
          <w:szCs w:val="21"/>
        </w:rPr>
        <w:t>电容</w:t>
      </w:r>
      <w:r w:rsidR="008B5E40" w:rsidRPr="008B5E40">
        <w:rPr>
          <w:rFonts w:ascii="Times New Roman" w:eastAsia="宋体" w:hAnsi="Times New Roman"/>
          <w:szCs w:val="21"/>
        </w:rPr>
        <w:t>C</w:t>
      </w:r>
      <w:r w:rsidR="008B5E40" w:rsidRPr="004002B9">
        <w:rPr>
          <w:rFonts w:ascii="Times New Roman" w:eastAsia="宋体" w:hAnsi="Times New Roman"/>
          <w:szCs w:val="21"/>
          <w:vertAlign w:val="subscript"/>
        </w:rPr>
        <w:t>L</w:t>
      </w:r>
      <w:r w:rsidR="008B5E40" w:rsidRPr="008B5E40">
        <w:rPr>
          <w:rFonts w:ascii="Times New Roman" w:eastAsia="宋体" w:hAnsi="Times New Roman"/>
          <w:szCs w:val="21"/>
        </w:rPr>
        <w:t>构成了输出级</w:t>
      </w:r>
      <w:r w:rsidR="00F13DFE">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&lt;EndNote&gt;&lt;Cite&gt;&lt;Author&gt;Dickson&lt;/Author&gt;&lt;Year&gt;1976&lt;/Year&gt;&lt;RecNum&gt;265&lt;/RecNum&gt;&lt;DisplayText&gt;[100]&lt;/DisplayText&gt;&lt;record&gt;&lt;rec-number&gt;265&lt;/rec-number&gt;&lt;foreign-keys&gt;&lt;key app="EN" db-id="2wev5w9td55e2ies2t5xp5fcxp5xs09tzdp0" timestamp="1690421044"&gt;265&lt;/key&gt;&lt;/foreign-keys&gt;&lt;ref-type name="Journal Article"&gt;17&lt;/ref-type&gt;&lt;contributors&gt;&lt;authors&gt;&lt;author&gt;Dickson, John F&lt;/author&gt;&lt;/authors&gt;&lt;/contributors&gt;&lt;titles&gt;&lt;title&gt;On-chip high-voltage generation in MNOS integrated circuits using an improved voltage multiplier technique&lt;/title&gt;&lt;secondary-title&gt;IEEE Journal of solid-state circuits&lt;/secondary-title&gt;&lt;/titles&gt;&lt;periodical&gt;&lt;full-title&gt;IEEE Journal of Solid-State Circuits&lt;/full-title&gt;&lt;/periodical&gt;&lt;pages&gt;374-378&lt;/pages&gt;&lt;volume&gt;11&lt;/volume&gt;&lt;number&gt;3&lt;/number&gt;&lt;dates&gt;&lt;year&gt;1976&lt;/year&gt;&lt;/dates&gt;&lt;isbn&gt;0018-9200&lt;/isbn&gt;&lt;urls&gt;&lt;/urls&gt;&lt;/record&gt;&lt;/Cite&gt;&lt;/EndNote&gt;</w:instrText>
      </w:r>
      <w:r w:rsidR="00F13DFE">
        <w:rPr>
          <w:rFonts w:ascii="Times New Roman" w:eastAsia="宋体" w:hAnsi="Times New Roman"/>
          <w:szCs w:val="21"/>
        </w:rPr>
        <w:fldChar w:fldCharType="separate"/>
      </w:r>
      <w:r w:rsidR="00E804BA">
        <w:rPr>
          <w:rFonts w:ascii="Times New Roman" w:eastAsia="宋体" w:hAnsi="Times New Roman"/>
          <w:noProof/>
          <w:szCs w:val="21"/>
        </w:rPr>
        <w:t>[100]</w:t>
      </w:r>
      <w:r w:rsidR="00F13DFE">
        <w:rPr>
          <w:rFonts w:ascii="Times New Roman" w:eastAsia="宋体" w:hAnsi="Times New Roman"/>
          <w:szCs w:val="21"/>
        </w:rPr>
        <w:fldChar w:fldCharType="end"/>
      </w:r>
      <w:r w:rsidR="008B5E40" w:rsidRPr="008B5E40">
        <w:rPr>
          <w:rFonts w:ascii="Times New Roman" w:eastAsia="宋体" w:hAnsi="Times New Roman"/>
          <w:szCs w:val="21"/>
        </w:rPr>
        <w:t>。</w:t>
      </w:r>
      <w:r w:rsidR="00590943">
        <w:rPr>
          <w:rFonts w:ascii="Times New Roman" w:eastAsia="宋体" w:hAnsi="Times New Roman" w:hint="eastAsia"/>
          <w:szCs w:val="21"/>
        </w:rPr>
        <w:t>电荷泵利用</w:t>
      </w:r>
      <w:r w:rsidR="00814079">
        <w:rPr>
          <w:rFonts w:ascii="Times New Roman" w:eastAsia="宋体" w:hAnsi="Times New Roman" w:hint="eastAsia"/>
          <w:szCs w:val="21"/>
        </w:rPr>
        <w:t>周期性</w:t>
      </w:r>
      <w:r w:rsidR="00871EEE">
        <w:rPr>
          <w:rFonts w:ascii="Times New Roman" w:eastAsia="宋体" w:hAnsi="Times New Roman" w:hint="eastAsia"/>
          <w:szCs w:val="21"/>
        </w:rPr>
        <w:t>信号</w:t>
      </w:r>
      <w:r w:rsidR="00871EEE">
        <w:rPr>
          <w:rFonts w:ascii="Times New Roman" w:eastAsia="宋体" w:hAnsi="Times New Roman" w:hint="eastAsia"/>
          <w:szCs w:val="21"/>
        </w:rPr>
        <w:t>CLK</w:t>
      </w:r>
      <w:r w:rsidR="00871EEE">
        <w:rPr>
          <w:rFonts w:ascii="Times New Roman" w:eastAsia="宋体" w:hAnsi="Times New Roman" w:hint="eastAsia"/>
          <w:szCs w:val="21"/>
        </w:rPr>
        <w:t>与</w:t>
      </w:r>
      <w:r w:rsidR="00871EEE">
        <w:rPr>
          <w:rFonts w:ascii="Times New Roman" w:eastAsia="宋体" w:hAnsi="Times New Roman" w:hint="eastAsia"/>
          <w:szCs w:val="21"/>
        </w:rPr>
        <w:t>CLK</w:t>
      </w:r>
      <w:r w:rsidR="00871EEE">
        <w:rPr>
          <w:rFonts w:ascii="Times New Roman" w:eastAsia="宋体" w:hAnsi="Times New Roman"/>
          <w:szCs w:val="21"/>
        </w:rPr>
        <w:t>_B</w:t>
      </w:r>
      <w:r w:rsidR="00871EEE">
        <w:rPr>
          <w:rFonts w:ascii="Times New Roman" w:eastAsia="宋体" w:hAnsi="Times New Roman" w:hint="eastAsia"/>
          <w:szCs w:val="21"/>
        </w:rPr>
        <w:t>的控制</w:t>
      </w:r>
      <w:r w:rsidR="00590943">
        <w:rPr>
          <w:rFonts w:ascii="Times New Roman" w:eastAsia="宋体" w:hAnsi="Times New Roman" w:hint="eastAsia"/>
          <w:szCs w:val="21"/>
        </w:rPr>
        <w:t>来实现对电容的充电，</w:t>
      </w:r>
      <w:r w:rsidR="00814079">
        <w:rPr>
          <w:rFonts w:ascii="Times New Roman" w:eastAsia="宋体" w:hAnsi="Times New Roman" w:hint="eastAsia"/>
          <w:szCs w:val="21"/>
        </w:rPr>
        <w:t>间接地将电荷从一个电容器传递至另一个电容并在过程中不断积累电荷，从而使得输出电压升高。</w:t>
      </w:r>
      <w:r w:rsidR="00047475">
        <w:rPr>
          <w:rFonts w:ascii="Times New Roman" w:eastAsia="宋体" w:hAnsi="Times New Roman" w:hint="eastAsia"/>
          <w:szCs w:val="21"/>
        </w:rPr>
        <w:t>CTS</w:t>
      </w:r>
      <w:r w:rsidR="00047475">
        <w:rPr>
          <w:rFonts w:ascii="Times New Roman" w:eastAsia="宋体" w:hAnsi="Times New Roman" w:hint="eastAsia"/>
          <w:szCs w:val="21"/>
        </w:rPr>
        <w:t>的主要作用是将电荷不可逆的从输入传输至输出，</w:t>
      </w:r>
      <w:r w:rsidR="00443D88">
        <w:rPr>
          <w:rFonts w:ascii="Times New Roman" w:eastAsia="宋体" w:hAnsi="Times New Roman" w:hint="eastAsia"/>
          <w:szCs w:val="21"/>
        </w:rPr>
        <w:t>CTS</w:t>
      </w:r>
      <w:r w:rsidR="00443D88">
        <w:rPr>
          <w:rFonts w:ascii="Times New Roman" w:eastAsia="宋体" w:hAnsi="Times New Roman" w:hint="eastAsia"/>
          <w:szCs w:val="21"/>
        </w:rPr>
        <w:t>的设计是不同</w:t>
      </w:r>
      <w:r w:rsidR="0055165F">
        <w:rPr>
          <w:rFonts w:ascii="Times New Roman" w:eastAsia="宋体" w:hAnsi="Times New Roman" w:hint="eastAsia"/>
          <w:szCs w:val="21"/>
        </w:rPr>
        <w:t>类型</w:t>
      </w:r>
      <w:r w:rsidR="00443D88">
        <w:rPr>
          <w:rFonts w:ascii="Times New Roman" w:eastAsia="宋体" w:hAnsi="Times New Roman" w:hint="eastAsia"/>
          <w:szCs w:val="21"/>
        </w:rPr>
        <w:t>电荷泵的主要差异</w:t>
      </w:r>
      <w:r w:rsidR="008C70CC">
        <w:rPr>
          <w:rFonts w:ascii="Times New Roman" w:eastAsia="宋体" w:hAnsi="Times New Roman" w:hint="eastAsia"/>
          <w:szCs w:val="21"/>
        </w:rPr>
        <w:t>所在</w:t>
      </w:r>
      <w:r w:rsidR="007D1660">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&lt;EndNote&gt;&lt;Cite&gt;&lt;Author&gt;Ballo&lt;/Author&gt;&lt;Year&gt;2019&lt;/Year&gt;&lt;RecNum&gt;318&lt;/RecNum&gt;&lt;DisplayText&gt;[101]&lt;/DisplayText&gt;&lt;record&gt;&lt;rec-number&gt;318&lt;/rec-number&gt;&lt;foreign-keys&gt;&lt;key app="EN" db-id="2wev5w9td55e2ies2t5xp5fcxp5xs09tzdp0" timestamp="1690442670"&gt;318&lt;/key&gt;&lt;/foreign-keys&gt;&lt;ref-type name="Journal Article"&gt;17&lt;/ref-type&gt;&lt;contributors&gt;&lt;authors&gt;&lt;author&gt;Ballo, Andrea&lt;/author&gt;&lt;author&gt;Grasso, Alfio Dario&lt;/author&gt;&lt;author&gt;Palumbo, Gaetano&lt;/author&gt;&lt;/authors&gt;&lt;/contributors&gt;&lt;titles&gt;&lt;title&gt;A review of charge pump topologies for the power management of IoT nodes&lt;/title&gt;&lt;secondary-title&gt;Electronics&lt;/secondary-title&gt;&lt;/titles&gt;&lt;periodical&gt;&lt;full-title&gt;Electronics&lt;/full-title&gt;&lt;/periodical&gt;&lt;pages&gt;480&lt;/pages&gt;&lt;volume&gt;8&lt;/volume&gt;&lt;number&gt;5&lt;/number&gt;&lt;dates&gt;&lt;year&gt;2019&lt;/year&gt;&lt;/dates&gt;&lt;isbn&gt;2079-9292&lt;/isbn&gt;&lt;urls&gt;&lt;/urls&gt;&lt;/record&gt;&lt;/Cite&gt;&lt;/EndNote&gt;</w:instrText>
      </w:r>
      <w:r w:rsidR="007D1660">
        <w:rPr>
          <w:rFonts w:ascii="Times New Roman" w:eastAsia="宋体" w:hAnsi="Times New Roman"/>
          <w:szCs w:val="21"/>
        </w:rPr>
        <w:fldChar w:fldCharType="separate"/>
      </w:r>
      <w:r w:rsidR="00E804BA">
        <w:rPr>
          <w:rFonts w:ascii="Times New Roman" w:eastAsia="宋体" w:hAnsi="Times New Roman"/>
          <w:noProof/>
          <w:szCs w:val="21"/>
        </w:rPr>
        <w:t>[101]</w:t>
      </w:r>
      <w:r w:rsidR="007D1660">
        <w:rPr>
          <w:rFonts w:ascii="Times New Roman" w:eastAsia="宋体" w:hAnsi="Times New Roman"/>
          <w:szCs w:val="21"/>
        </w:rPr>
        <w:fldChar w:fldCharType="end"/>
      </w:r>
      <w:r w:rsidR="00443D88">
        <w:rPr>
          <w:rFonts w:ascii="Times New Roman" w:eastAsia="宋体" w:hAnsi="Times New Roman" w:hint="eastAsia"/>
          <w:szCs w:val="21"/>
        </w:rPr>
        <w:t>。</w:t>
      </w:r>
      <w:r w:rsidR="005F599A" w:rsidRPr="001A2697">
        <w:rPr>
          <w:rFonts w:ascii="Times New Roman" w:eastAsia="宋体" w:hAnsi="Times New Roman"/>
          <w:noProof/>
          <w:szCs w:val="21"/>
        </w:rPr>
        <mc:AlternateContent>
          <mc:Choice Requires="wps">
            <w:drawing>
              <wp:anchor distT="45720" distB="45720" distL="114300" distR="114300" simplePos="0" relativeHeight="251791360" behindDoc="0" locked="0" layoutInCell="1" allowOverlap="1" wp14:anchorId="217FB0BE" wp14:editId="3AAC2B09">
                <wp:simplePos x="0" y="0"/>
                <wp:positionH relativeFrom="margin">
                  <wp:posOffset>0</wp:posOffset>
                </wp:positionH>
                <wp:positionV relativeFrom="paragraph">
                  <wp:posOffset>2126615</wp:posOffset>
                </wp:positionV>
                <wp:extent cx="5253990" cy="1796415"/>
                <wp:effectExtent l="0" t="0" r="3810" b="0"/>
                <wp:wrapSquare wrapText="bothSides"/>
                <wp:docPr id="20466652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3990" cy="1796995"/>
                        </a:xfrm>
                        <a:prstGeom prst="rect">
                          <a:avLst/>
                        </a:prstGeom>
                        <a:solidFill>
                          <a:srgbClr val="FFFFFF"/>
                        </a:solidFill>
                        <a:ln w="9525">
                          <a:noFill/>
                          <a:miter lim="800000"/>
                          <a:headEnd/>
                          <a:tailEnd/>
                        </a:ln>
                      </wps:spPr>
                      <wps:txbx>
                        <w:txbxContent>
                          <w:p w14:paraId="6C319869" w14:textId="77777777" w:rsidR="005F599A" w:rsidRDefault="005F599A" w:rsidP="005F599A">
                            <w:pPr>
                              <w:jc w:val="center"/>
                            </w:pPr>
                            <w:r w:rsidRPr="004C6DA6">
                              <w:rPr>
                                <w:noProof/>
                              </w:rPr>
                              <w:drawing>
                                <wp:inline distT="0" distB="0" distL="0" distR="0" wp14:anchorId="2DEEAADC" wp14:editId="381D89A5">
                                  <wp:extent cx="4444779" cy="1265636"/>
                                  <wp:effectExtent l="0" t="0" r="0" b="0"/>
                                  <wp:docPr id="1882267509" name="图片 1882267509">
                                    <a:extLst xmlns:a="http://schemas.openxmlformats.org/drawingml/2006/main">
                                      <a:ext uri="{FF2B5EF4-FFF2-40B4-BE49-F238E27FC236}">
                                        <a16:creationId xmlns:a16="http://schemas.microsoft.com/office/drawing/2014/main" id="{BA391F0A-20DB-0272-B9BB-959DEF190C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69">
                                            <a:extLst>
                                              <a:ext uri="{FF2B5EF4-FFF2-40B4-BE49-F238E27FC236}">
                                                <a16:creationId xmlns:a16="http://schemas.microsoft.com/office/drawing/2014/main" id="{BA391F0A-20DB-0272-B9BB-959DEF190C8E}"/>
                                              </a:ext>
                                            </a:extLst>
                                          </pic:cNvPr>
                                          <pic:cNvPicPr>
                                            <a:picLocks noChangeAspect="1"/>
                                          </pic:cNvPicPr>
                                        </pic:nvPicPr>
                                        <pic:blipFill>
                                          <a:blip r:embed="rId45"/>
                                          <a:stretch>
                                            <a:fillRect/>
                                          </a:stretch>
                                        </pic:blipFill>
                                        <pic:spPr>
                                          <a:xfrm>
                                            <a:off x="0" y="0"/>
                                            <a:ext cx="4451841" cy="1267647"/>
                                          </a:xfrm>
                                          <a:prstGeom prst="rect">
                                            <a:avLst/>
                                          </a:prstGeom>
                                        </pic:spPr>
                                      </pic:pic>
                                    </a:graphicData>
                                  </a:graphic>
                                </wp:inline>
                              </w:drawing>
                            </w:r>
                          </w:p>
                          <w:p w14:paraId="45B0E284" w14:textId="76461A9A" w:rsidR="005F599A" w:rsidRPr="004C6DA6" w:rsidRDefault="005F599A" w:rsidP="005F599A">
                            <w:pPr>
                              <w:spacing w:line="360" w:lineRule="auto"/>
                              <w:jc w:val="center"/>
                              <w:rPr>
                                <w:rFonts w:ascii="Times New Roman" w:eastAsia="宋体" w:hAnsi="Times New Roman"/>
                                <w:szCs w:val="21"/>
                              </w:rPr>
                            </w:pPr>
                            <w:r>
                              <w:rPr>
                                <w:rFonts w:ascii="Times New Roman" w:eastAsia="宋体" w:hAnsi="Times New Roman"/>
                                <w:szCs w:val="21"/>
                              </w:rPr>
                              <w:t>图</w:t>
                            </w:r>
                            <w:r>
                              <w:rPr>
                                <w:rFonts w:ascii="Times New Roman" w:eastAsia="宋体" w:hAnsi="Times New Roman" w:hint="eastAsia"/>
                                <w:szCs w:val="21"/>
                              </w:rPr>
                              <w:t>8</w:t>
                            </w:r>
                            <w:r>
                              <w:rPr>
                                <w:rFonts w:ascii="Times New Roman" w:eastAsia="宋体" w:hAnsi="Times New Roman"/>
                                <w:szCs w:val="21"/>
                              </w:rPr>
                              <w:t>-3</w:t>
                            </w:r>
                            <w:r w:rsidR="00247AC4">
                              <w:rPr>
                                <w:rFonts w:ascii="Times New Roman" w:eastAsia="宋体" w:hAnsi="Times New Roman" w:hint="eastAsia"/>
                                <w:szCs w:val="21"/>
                              </w:rPr>
                              <w:t>7</w:t>
                            </w:r>
                            <w:r>
                              <w:rPr>
                                <w:rFonts w:ascii="Times New Roman" w:eastAsia="宋体" w:hAnsi="Times New Roman"/>
                                <w:szCs w:val="21"/>
                              </w:rPr>
                              <w:t xml:space="preserve"> </w:t>
                            </w:r>
                            <w:r w:rsidRPr="006F4DE2">
                              <w:rPr>
                                <w:rFonts w:ascii="Times New Roman" w:eastAsia="宋体" w:hAnsi="Times New Roman" w:hint="eastAsia"/>
                                <w:szCs w:val="21"/>
                              </w:rPr>
                              <w:t>通过电压</w:t>
                            </w:r>
                            <w:r>
                              <w:rPr>
                                <w:rFonts w:ascii="Times New Roman" w:eastAsia="宋体" w:hAnsi="Times New Roman" w:hint="eastAsia"/>
                                <w:szCs w:val="21"/>
                              </w:rPr>
                              <w:t>-</w:t>
                            </w:r>
                            <w:r w:rsidRPr="006F4DE2">
                              <w:rPr>
                                <w:rFonts w:ascii="Times New Roman" w:eastAsia="宋体" w:hAnsi="Times New Roman" w:hint="eastAsia"/>
                                <w:szCs w:val="21"/>
                              </w:rPr>
                              <w:t>电流转换</w:t>
                            </w:r>
                            <w:r>
                              <w:rPr>
                                <w:rFonts w:ascii="Times New Roman" w:eastAsia="宋体" w:hAnsi="Times New Roman" w:hint="eastAsia"/>
                                <w:szCs w:val="21"/>
                              </w:rPr>
                              <w:t>实现神经电</w:t>
                            </w:r>
                            <w:r w:rsidRPr="006F4DE2">
                              <w:rPr>
                                <w:rFonts w:ascii="Times New Roman" w:eastAsia="宋体" w:hAnsi="Times New Roman" w:hint="eastAsia"/>
                                <w:szCs w:val="21"/>
                              </w:rPr>
                              <w:t>刺激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FB0BE" id="_x0000_s1065" type="#_x0000_t202" style="position:absolute;left:0;text-align:left;margin-left:0;margin-top:167.45pt;width:413.7pt;height:141.45pt;z-index:25179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" stroked="f">
                <v:textbox>
                  <w:txbxContent>
                    <w:p w14:paraId="6C319869" w14:textId="77777777" w:rsidR="005F599A" w:rsidRDefault="005F599A" w:rsidP="005F599A">
                      <w:pPr>
                        <w:jc w:val="center"/>
                      </w:pPr>
                      <w:r w:rsidRPr="004C6DA6">
                        <w:rPr>
                          <w:noProof/>
                        </w:rPr>
                        <w:drawing>
                          <wp:inline distT="0" distB="0" distL="0" distR="0" wp14:anchorId="2DEEAADC" wp14:editId="381D89A5">
                            <wp:extent cx="4444779" cy="1265636"/>
                            <wp:effectExtent l="0" t="0" r="0" b="0"/>
                            <wp:docPr id="1882267509" name="图片 1882267509">
                              <a:extLst xmlns:a="http://schemas.openxmlformats.org/drawingml/2006/main">
                                <a:ext uri="{FF2B5EF4-FFF2-40B4-BE49-F238E27FC236}">
                                  <a16:creationId xmlns:a16="http://schemas.microsoft.com/office/drawing/2014/main" id="{BA391F0A-20DB-0272-B9BB-959DEF190C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69">
                                      <a:extLst>
                                        <a:ext uri="{FF2B5EF4-FFF2-40B4-BE49-F238E27FC236}">
                                          <a16:creationId xmlns:a16="http://schemas.microsoft.com/office/drawing/2014/main" id="{BA391F0A-20DB-0272-B9BB-959DEF190C8E}"/>
                                        </a:ext>
                                      </a:extLst>
                                    </pic:cNvPr>
                                    <pic:cNvPicPr>
                                      <a:picLocks noChangeAspect="1"/>
                                    </pic:cNvPicPr>
                                  </pic:nvPicPr>
                                  <pic:blipFill>
                                    <a:blip r:embed="rId45"/>
                                    <a:stretch>
                                      <a:fillRect/>
                                    </a:stretch>
                                  </pic:blipFill>
                                  <pic:spPr>
                                    <a:xfrm>
                                      <a:off x="0" y="0"/>
                                      <a:ext cx="4451841" cy="1267647"/>
                                    </a:xfrm>
                                    <a:prstGeom prst="rect">
                                      <a:avLst/>
                                    </a:prstGeom>
                                  </pic:spPr>
                                </pic:pic>
                              </a:graphicData>
                            </a:graphic>
                          </wp:inline>
                        </w:drawing>
                      </w:r>
                    </w:p>
                    <w:p w14:paraId="45B0E284" w14:textId="76461A9A" w:rsidR="005F599A" w:rsidRPr="004C6DA6" w:rsidRDefault="005F599A" w:rsidP="005F599A">
                      <w:pPr>
                        <w:spacing w:line="360" w:lineRule="auto"/>
                        <w:jc w:val="center"/>
                        <w:rPr>
                          <w:rFonts w:ascii="Times New Roman" w:eastAsia="宋体" w:hAnsi="Times New Roman"/>
                          <w:szCs w:val="21"/>
                        </w:rPr>
                      </w:pPr>
                      <w:r>
                        <w:rPr>
                          <w:rFonts w:ascii="Times New Roman" w:eastAsia="宋体" w:hAnsi="Times New Roman"/>
                          <w:szCs w:val="21"/>
                        </w:rPr>
                        <w:t>图</w:t>
                      </w:r>
                      <w:r>
                        <w:rPr>
                          <w:rFonts w:ascii="Times New Roman" w:eastAsia="宋体" w:hAnsi="Times New Roman" w:hint="eastAsia"/>
                          <w:szCs w:val="21"/>
                        </w:rPr>
                        <w:t>8</w:t>
                      </w:r>
                      <w:r>
                        <w:rPr>
                          <w:rFonts w:ascii="Times New Roman" w:eastAsia="宋体" w:hAnsi="Times New Roman"/>
                          <w:szCs w:val="21"/>
                        </w:rPr>
                        <w:t>-3</w:t>
                      </w:r>
                      <w:r w:rsidR="00247AC4">
                        <w:rPr>
                          <w:rFonts w:ascii="Times New Roman" w:eastAsia="宋体" w:hAnsi="Times New Roman" w:hint="eastAsia"/>
                          <w:szCs w:val="21"/>
                        </w:rPr>
                        <w:t>7</w:t>
                      </w:r>
                      <w:r>
                        <w:rPr>
                          <w:rFonts w:ascii="Times New Roman" w:eastAsia="宋体" w:hAnsi="Times New Roman"/>
                          <w:szCs w:val="21"/>
                        </w:rPr>
                        <w:t xml:space="preserve"> </w:t>
                      </w:r>
                      <w:r w:rsidRPr="006F4DE2">
                        <w:rPr>
                          <w:rFonts w:ascii="Times New Roman" w:eastAsia="宋体" w:hAnsi="Times New Roman" w:hint="eastAsia"/>
                          <w:szCs w:val="21"/>
                        </w:rPr>
                        <w:t>通过电压</w:t>
                      </w:r>
                      <w:r>
                        <w:rPr>
                          <w:rFonts w:ascii="Times New Roman" w:eastAsia="宋体" w:hAnsi="Times New Roman" w:hint="eastAsia"/>
                          <w:szCs w:val="21"/>
                        </w:rPr>
                        <w:t>-</w:t>
                      </w:r>
                      <w:r w:rsidRPr="006F4DE2">
                        <w:rPr>
                          <w:rFonts w:ascii="Times New Roman" w:eastAsia="宋体" w:hAnsi="Times New Roman" w:hint="eastAsia"/>
                          <w:szCs w:val="21"/>
                        </w:rPr>
                        <w:t>电流转换</w:t>
                      </w:r>
                      <w:r>
                        <w:rPr>
                          <w:rFonts w:ascii="Times New Roman" w:eastAsia="宋体" w:hAnsi="Times New Roman" w:hint="eastAsia"/>
                          <w:szCs w:val="21"/>
                        </w:rPr>
                        <w:t>实现神经电</w:t>
                      </w:r>
                      <w:r w:rsidRPr="006F4DE2">
                        <w:rPr>
                          <w:rFonts w:ascii="Times New Roman" w:eastAsia="宋体" w:hAnsi="Times New Roman" w:hint="eastAsia"/>
                          <w:szCs w:val="21"/>
                        </w:rPr>
                        <w:t>刺激</w:t>
                      </w:r>
                    </w:p>
                  </w:txbxContent>
                </v:textbox>
                <w10:wrap type="square" anchorx="margin"/>
              </v:shape>
            </w:pict>
          </mc:Fallback>
        </mc:AlternateContent>
      </w:r>
    </w:p>
    <w:p w14:paraId="37EE8F74" w14:textId="4078EBE1" w:rsidR="002F59C3" w:rsidRPr="002F59C3" w:rsidRDefault="00B23898" w:rsidP="002F59C3">
      <w:pPr>
        <w:pStyle w:val="a7"/>
        <w:numPr>
          <w:ilvl w:val="0"/>
          <w:numId w:val="11"/>
        </w:numPr>
        <w:spacing w:line="360" w:lineRule="auto"/>
        <w:ind w:firstLineChars="0"/>
        <w:outlineLvl w:val="1"/>
        <w:rPr>
          <w:rFonts w:ascii="Times New Roman" w:eastAsia="宋体" w:hAnsi="Times New Roman"/>
          <w:b/>
          <w:bCs/>
          <w:szCs w:val="21"/>
        </w:rPr>
      </w:pPr>
      <w:r>
        <w:rPr>
          <w:rFonts w:ascii="Times New Roman" w:eastAsia="宋体" w:hAnsi="Times New Roman" w:hint="eastAsia"/>
          <w:b/>
          <w:bCs/>
          <w:szCs w:val="21"/>
        </w:rPr>
        <w:t>电荷平衡</w:t>
      </w:r>
    </w:p>
    <w:p w14:paraId="420C577B" w14:textId="2E571661" w:rsidR="00DB312A" w:rsidRPr="005737F2" w:rsidRDefault="00266E80" w:rsidP="00DF3F69">
      <w:pPr>
        <w:spacing w:line="360" w:lineRule="auto"/>
        <w:ind w:firstLine="420"/>
        <w:rPr>
          <w:rFonts w:ascii="Times New Roman" w:eastAsia="宋体" w:hAnsi="Times New Roman"/>
          <w:szCs w:val="21"/>
        </w:rPr>
      </w:pPr>
      <w:r w:rsidRPr="00266E80">
        <w:rPr>
          <w:rFonts w:ascii="Times New Roman" w:eastAsia="宋体" w:hAnsi="Times New Roman"/>
          <w:szCs w:val="21"/>
        </w:rPr>
        <w:t>在现实应用中，确保双相刺激中正负两相的总电荷量相等，以实现刺激电荷的平衡非常重要。</w:t>
      </w:r>
      <w:r w:rsidR="00413EC2" w:rsidRPr="00413EC2">
        <w:rPr>
          <w:rFonts w:ascii="Times New Roman" w:eastAsia="宋体" w:hAnsi="Times New Roman" w:hint="eastAsia"/>
          <w:szCs w:val="21"/>
        </w:rPr>
        <w:t>尽管可以通过时钟来控制两相刺激，但如果刺激过程没有进行校准，阳极和阴极电流之间</w:t>
      </w:r>
      <w:r w:rsidR="00437910">
        <w:rPr>
          <w:rFonts w:ascii="Times New Roman" w:eastAsia="宋体" w:hAnsi="Times New Roman" w:hint="eastAsia"/>
          <w:szCs w:val="21"/>
        </w:rPr>
        <w:t>仍然</w:t>
      </w:r>
      <w:r w:rsidR="00413EC2" w:rsidRPr="00413EC2">
        <w:rPr>
          <w:rFonts w:ascii="Times New Roman" w:eastAsia="宋体" w:hAnsi="Times New Roman" w:hint="eastAsia"/>
          <w:szCs w:val="21"/>
        </w:rPr>
        <w:t>存在</w:t>
      </w:r>
      <w:r w:rsidR="00437910">
        <w:rPr>
          <w:rFonts w:ascii="Times New Roman" w:eastAsia="宋体" w:hAnsi="Times New Roman" w:hint="eastAsia"/>
          <w:szCs w:val="21"/>
        </w:rPr>
        <w:t>一定</w:t>
      </w:r>
      <w:r w:rsidR="00413EC2" w:rsidRPr="00413EC2">
        <w:rPr>
          <w:rFonts w:ascii="Times New Roman" w:eastAsia="宋体" w:hAnsi="Times New Roman"/>
          <w:szCs w:val="21"/>
        </w:rPr>
        <w:t>误差。如果刺激器</w:t>
      </w:r>
      <w:r w:rsidR="00881E03">
        <w:rPr>
          <w:rFonts w:ascii="Times New Roman" w:eastAsia="宋体" w:hAnsi="Times New Roman" w:hint="eastAsia"/>
          <w:szCs w:val="21"/>
        </w:rPr>
        <w:t>在</w:t>
      </w:r>
      <w:r w:rsidR="00413EC2" w:rsidRPr="00413EC2">
        <w:rPr>
          <w:rFonts w:ascii="Times New Roman" w:eastAsia="宋体" w:hAnsi="Times New Roman"/>
          <w:szCs w:val="21"/>
        </w:rPr>
        <w:t>短时间内进行大量的高负荷刺激，这种误差将会</w:t>
      </w:r>
      <w:r w:rsidR="00881E03">
        <w:rPr>
          <w:rFonts w:ascii="Times New Roman" w:eastAsia="宋体" w:hAnsi="Times New Roman" w:hint="eastAsia"/>
          <w:szCs w:val="21"/>
        </w:rPr>
        <w:t>被</w:t>
      </w:r>
      <w:r w:rsidR="00413EC2" w:rsidRPr="00413EC2">
        <w:rPr>
          <w:rFonts w:ascii="Times New Roman" w:eastAsia="宋体" w:hAnsi="Times New Roman"/>
          <w:szCs w:val="21"/>
        </w:rPr>
        <w:t>迅速</w:t>
      </w:r>
      <w:r w:rsidR="00881E03">
        <w:rPr>
          <w:rFonts w:ascii="Times New Roman" w:eastAsia="宋体" w:hAnsi="Times New Roman" w:hint="eastAsia"/>
          <w:szCs w:val="21"/>
        </w:rPr>
        <w:t>放大</w:t>
      </w:r>
      <w:r w:rsidR="00413EC2" w:rsidRPr="00413EC2">
        <w:rPr>
          <w:rFonts w:ascii="Times New Roman" w:eastAsia="宋体" w:hAnsi="Times New Roman"/>
          <w:szCs w:val="21"/>
        </w:rPr>
        <w:t>，导致</w:t>
      </w:r>
      <w:r w:rsidR="00600879">
        <w:rPr>
          <w:rFonts w:ascii="Times New Roman" w:eastAsia="宋体" w:hAnsi="Times New Roman" w:hint="eastAsia"/>
          <w:szCs w:val="21"/>
        </w:rPr>
        <w:t>大量</w:t>
      </w:r>
      <w:r w:rsidR="00413EC2" w:rsidRPr="00413EC2">
        <w:rPr>
          <w:rFonts w:ascii="Times New Roman" w:eastAsia="宋体" w:hAnsi="Times New Roman"/>
          <w:szCs w:val="21"/>
        </w:rPr>
        <w:t>的电荷积累。</w:t>
      </w:r>
      <w:r w:rsidR="004B0A53" w:rsidRPr="004B0A53">
        <w:rPr>
          <w:rFonts w:ascii="Times New Roman" w:eastAsia="宋体" w:hAnsi="Times New Roman"/>
          <w:szCs w:val="21"/>
        </w:rPr>
        <w:t>为了避免这种情况，通常在刺激电极上串联一个隔</w:t>
      </w:r>
      <w:r w:rsidR="004B0A53" w:rsidRPr="004B0A53">
        <w:rPr>
          <w:rFonts w:ascii="Times New Roman" w:eastAsia="宋体" w:hAnsi="Times New Roman"/>
          <w:szCs w:val="21"/>
        </w:rPr>
        <w:lastRenderedPageBreak/>
        <w:t>离电容器，以限制总的刺激电荷量</w:t>
      </w:r>
      <w:r w:rsidR="000621F5">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&lt;EndNote&gt;&lt;Cite&gt;&lt;Author&gt;Bugbee&lt;/Author&gt;&lt;Year&gt;2001&lt;/Year&gt;&lt;RecNum&gt;287&lt;/RecNum&gt;&lt;DisplayText&gt;[102]&lt;/DisplayText&gt;&lt;record&gt;&lt;rec-number&gt;287&lt;/rec-number&gt;&lt;foreign-keys&gt;&lt;key app="EN" db-id="2wev5w9td55e2ies2t5xp5fcxp5xs09tzdp0" timestamp="1690434590"&gt;287&lt;/key&gt;&lt;/foreign-keys&gt;&lt;ref-type name="Journal Article"&gt;17&lt;/ref-type&gt;&lt;contributors&gt;&lt;authors&gt;&lt;author&gt;Bugbee, M&lt;/author&gt;&lt;author&gt;de N Donaldson, N&lt;/author&gt;&lt;author&gt;Lickel, A&lt;/author&gt;&lt;author&gt;Rijkhoff, NJM&lt;/author&gt;&lt;author&gt;Taylor, J&lt;/author&gt;&lt;/authors&gt;&lt;/contributors&gt;&lt;titles&gt;&lt;title&gt;An implant for chronic selective stimulation of nerves&lt;/title&gt;&lt;secondary-title&gt;Medical engineering &amp;amp; physics&lt;/secondary-title&gt;&lt;/titles&gt;&lt;periodical&gt;&lt;full-title&gt;Medical engineering &amp;amp; physics&lt;/full-title&gt;&lt;/periodical&gt;&lt;pages&gt;29-36&lt;/pages&gt;&lt;volume&gt;23&lt;/volume&gt;&lt;number&gt;1&lt;/number&gt;&lt;dates&gt;&lt;year&gt;2001&lt;/year&gt;&lt;/dates&gt;&lt;isbn&gt;1350-4533&lt;/isbn&gt;&lt;urls&gt;&lt;/urls&gt;&lt;/record&gt;&lt;/Cite&gt;&lt;/EndNote&gt;</w:instrText>
      </w:r>
      <w:r w:rsidR="000621F5">
        <w:rPr>
          <w:rFonts w:ascii="Times New Roman" w:eastAsia="宋体" w:hAnsi="Times New Roman"/>
          <w:szCs w:val="21"/>
        </w:rPr>
        <w:fldChar w:fldCharType="separate"/>
      </w:r>
      <w:r w:rsidR="00E804BA">
        <w:rPr>
          <w:rFonts w:ascii="Times New Roman" w:eastAsia="宋体" w:hAnsi="Times New Roman"/>
          <w:noProof/>
          <w:szCs w:val="21"/>
        </w:rPr>
        <w:t>[102]</w:t>
      </w:r>
      <w:r w:rsidR="000621F5">
        <w:rPr>
          <w:rFonts w:ascii="Times New Roman" w:eastAsia="宋体" w:hAnsi="Times New Roman"/>
          <w:szCs w:val="21"/>
        </w:rPr>
        <w:fldChar w:fldCharType="end"/>
      </w:r>
      <w:r w:rsidR="00AA447F" w:rsidRPr="00D27AD0">
        <w:rPr>
          <w:rFonts w:ascii="Times New Roman" w:eastAsia="宋体" w:hAnsi="Times New Roman" w:hint="eastAsia"/>
          <w:szCs w:val="21"/>
        </w:rPr>
        <w:t>。</w:t>
      </w:r>
      <w:r w:rsidR="003C01E5">
        <w:rPr>
          <w:rFonts w:ascii="Times New Roman" w:eastAsia="宋体" w:hAnsi="Times New Roman" w:hint="eastAsia"/>
          <w:szCs w:val="21"/>
        </w:rPr>
        <w:t>为了保证</w:t>
      </w:r>
      <w:r w:rsidR="007111E6">
        <w:rPr>
          <w:rFonts w:ascii="Times New Roman" w:eastAsia="宋体" w:hAnsi="Times New Roman" w:hint="eastAsia"/>
          <w:szCs w:val="21"/>
        </w:rPr>
        <w:t>刺激器的</w:t>
      </w:r>
      <w:r w:rsidR="007111E6" w:rsidRPr="00D27AD0">
        <w:rPr>
          <w:rFonts w:ascii="Times New Roman" w:eastAsia="宋体" w:hAnsi="Times New Roman" w:hint="eastAsia"/>
          <w:szCs w:val="21"/>
        </w:rPr>
        <w:t>输出电压范围</w:t>
      </w:r>
      <w:r w:rsidR="003C01E5">
        <w:rPr>
          <w:rFonts w:ascii="Times New Roman" w:eastAsia="宋体" w:hAnsi="Times New Roman" w:hint="eastAsia"/>
          <w:szCs w:val="21"/>
        </w:rPr>
        <w:t>，隔离电容值一般较大</w:t>
      </w:r>
      <w:r w:rsidR="007111E6" w:rsidRPr="00D27AD0">
        <w:rPr>
          <w:rFonts w:ascii="Times New Roman" w:eastAsia="宋体" w:hAnsi="Times New Roman"/>
          <w:szCs w:val="21"/>
        </w:rPr>
        <w:t>。</w:t>
      </w:r>
      <w:r w:rsidR="00D17D74" w:rsidRPr="00D17D74">
        <w:rPr>
          <w:rFonts w:ascii="Times New Roman" w:eastAsia="宋体" w:hAnsi="Times New Roman"/>
          <w:szCs w:val="21"/>
        </w:rPr>
        <w:t>在功能性电刺激中，隔离电容器的容量通常在几十纳法到几微法之间</w:t>
      </w:r>
      <w:r w:rsidR="004E76DD">
        <w:rPr>
          <w:rFonts w:ascii="Times New Roman" w:eastAsia="宋体" w:hAnsi="Times New Roman" w:hint="eastAsia"/>
          <w:szCs w:val="21"/>
        </w:rPr>
        <w:t>，</w:t>
      </w:r>
      <w:r w:rsidR="005737F2" w:rsidRPr="005737F2">
        <w:rPr>
          <w:rFonts w:ascii="Times New Roman" w:eastAsia="宋体" w:hAnsi="Times New Roman" w:hint="eastAsia"/>
          <w:szCs w:val="21"/>
        </w:rPr>
        <w:t>物理尺寸</w:t>
      </w:r>
      <w:r w:rsidR="00040130">
        <w:rPr>
          <w:rFonts w:ascii="Times New Roman" w:eastAsia="宋体" w:hAnsi="Times New Roman" w:hint="eastAsia"/>
          <w:szCs w:val="21"/>
        </w:rPr>
        <w:t>较大</w:t>
      </w:r>
      <w:r w:rsidR="005737F2" w:rsidRPr="005737F2">
        <w:rPr>
          <w:rFonts w:ascii="Times New Roman" w:eastAsia="宋体" w:hAnsi="Times New Roman" w:hint="eastAsia"/>
          <w:szCs w:val="21"/>
        </w:rPr>
        <w:t>，</w:t>
      </w:r>
      <w:r w:rsidR="00573986">
        <w:rPr>
          <w:rFonts w:ascii="Times New Roman" w:eastAsia="宋体" w:hAnsi="Times New Roman" w:hint="eastAsia"/>
          <w:szCs w:val="21"/>
        </w:rPr>
        <w:t>难以</w:t>
      </w:r>
      <w:r w:rsidR="005737F2" w:rsidRPr="005737F2">
        <w:rPr>
          <w:rFonts w:ascii="Times New Roman" w:eastAsia="宋体" w:hAnsi="Times New Roman" w:hint="eastAsia"/>
          <w:szCs w:val="21"/>
        </w:rPr>
        <w:t>在芯片上</w:t>
      </w:r>
      <w:r w:rsidR="005876FA" w:rsidRPr="005737F2">
        <w:rPr>
          <w:rFonts w:ascii="Times New Roman" w:eastAsia="宋体" w:hAnsi="Times New Roman" w:hint="eastAsia"/>
          <w:szCs w:val="21"/>
        </w:rPr>
        <w:t>集成</w:t>
      </w:r>
      <w:r w:rsidR="00DB312A">
        <w:rPr>
          <w:rFonts w:ascii="Times New Roman" w:eastAsia="宋体" w:hAnsi="Times New Roman"/>
          <w:szCs w:val="21"/>
        </w:rPr>
        <w:fldChar w:fldCharType="begin"/>
      </w:r>
      <w:r w:rsidR="00E804BA">
        <w:rPr>
          <w:rFonts w:ascii="Times New Roman" w:eastAsia="宋体" w:hAnsi="Times New Roman"/>
          <w:szCs w:val="21"/>
        </w:rPr>
        <w:instrText xml:space="preserve"> ADDIN EN.CITE &lt;EndNote&gt;&lt;Cite&gt;&lt;Author&gt;Liu&lt;/Author&gt;&lt;Year&gt;2008&lt;/Year&gt;&lt;RecNum&gt;264&lt;/RecNum&gt;&lt;DisplayText&gt;[98]&lt;/DisplayText&gt;&lt;record&gt;&lt;rec-number&gt;264&lt;/rec-number&gt;&lt;foreign-keys&gt;&lt;key app="EN" db-id="2wev5w9td55e2ies2t5xp5fcxp5xs09tzdp0" timestamp="1690354244"&gt;264&lt;/key&gt;&lt;/foreign-keys&gt;&lt;ref-type name="Journal Article"&gt;17&lt;/ref-type&gt;&lt;contributors&gt;&lt;authors&gt;&lt;author&gt;Liu, Xiao&lt;/author&gt;&lt;author&gt;Demosthenous, Andreas&lt;/author&gt;&lt;author&gt;Donaldson, Nick&lt;/author&gt;&lt;/authors&gt;&lt;/contributors&gt;&lt;titles&gt;&lt;title&gt;An integrated implantable stimulator that is fail-safe without off-chip blocking-capacitors&lt;/title&gt;&lt;secondary-title&gt;IEEE Transactions on Biomedical Circuits and Systems&lt;/secondary-title&gt;&lt;/titles&gt;&lt;periodical&gt;&lt;full-title&gt;IEEE Transactions on Biomedical Circuits and Systems&lt;/full-title&gt;&lt;/periodical&gt;&lt;pages&gt;231-244&lt;/pages&gt;&lt;volume&gt;2&lt;/volume&gt;&lt;number&gt;3&lt;/number&gt;&lt;dates&gt;&lt;year&gt;2008&lt;/year&gt;&lt;/dates&gt;&lt;isbn&gt;1932-4545&lt;/isbn&gt;&lt;urls&gt;&lt;/urls&gt;&lt;/record&gt;&lt;/Cite&gt;&lt;/EndNote&gt;</w:instrText>
      </w:r>
      <w:r w:rsidR="00DB312A">
        <w:rPr>
          <w:rFonts w:ascii="Times New Roman" w:eastAsia="宋体" w:hAnsi="Times New Roman"/>
          <w:szCs w:val="21"/>
        </w:rPr>
        <w:fldChar w:fldCharType="separate"/>
      </w:r>
      <w:r w:rsidR="00E804BA">
        <w:rPr>
          <w:rFonts w:ascii="Times New Roman" w:eastAsia="宋体" w:hAnsi="Times New Roman"/>
          <w:noProof/>
          <w:szCs w:val="21"/>
        </w:rPr>
        <w:t>[98]</w:t>
      </w:r>
      <w:r w:rsidR="00DB312A">
        <w:rPr>
          <w:rFonts w:ascii="Times New Roman" w:eastAsia="宋体" w:hAnsi="Times New Roman"/>
          <w:szCs w:val="21"/>
        </w:rPr>
        <w:fldChar w:fldCharType="end"/>
      </w:r>
      <w:r w:rsidR="005876FA">
        <w:rPr>
          <w:rFonts w:ascii="Times New Roman" w:eastAsia="宋体" w:hAnsi="Times New Roman" w:hint="eastAsia"/>
          <w:szCs w:val="21"/>
        </w:rPr>
        <w:t>。</w:t>
      </w:r>
    </w:p>
    <w:p w14:paraId="622C7B7E" w14:textId="068B0C88" w:rsidR="00182F04" w:rsidRPr="00182F04" w:rsidRDefault="00781D16" w:rsidP="003B0DC1">
      <w:pPr>
        <w:spacing w:line="360" w:lineRule="auto"/>
        <w:ind w:firstLine="420"/>
        <w:rPr>
          <w:rFonts w:ascii="Times New Roman" w:eastAsia="宋体" w:hAnsi="Times New Roman"/>
          <w:szCs w:val="21"/>
        </w:rPr>
      </w:pPr>
      <w:r>
        <w:rPr>
          <w:rFonts w:ascii="Times New Roman" w:eastAsia="宋体" w:hAnsi="Times New Roman" w:hint="eastAsia"/>
          <w:szCs w:val="21"/>
        </w:rPr>
        <w:t>除</w:t>
      </w:r>
      <w:r w:rsidR="002D2F1B">
        <w:rPr>
          <w:rFonts w:ascii="Times New Roman" w:eastAsia="宋体" w:hAnsi="Times New Roman" w:hint="eastAsia"/>
          <w:szCs w:val="21"/>
        </w:rPr>
        <w:t>了采用</w:t>
      </w:r>
      <w:r>
        <w:rPr>
          <w:rFonts w:ascii="Times New Roman" w:eastAsia="宋体" w:hAnsi="Times New Roman" w:hint="eastAsia"/>
          <w:szCs w:val="21"/>
        </w:rPr>
        <w:t>隔离电容方法外，</w:t>
      </w:r>
      <w:r w:rsidR="0031611D">
        <w:rPr>
          <w:rFonts w:ascii="Times New Roman" w:eastAsia="宋体" w:hAnsi="Times New Roman" w:hint="eastAsia"/>
          <w:szCs w:val="21"/>
        </w:rPr>
        <w:t>还</w:t>
      </w:r>
      <w:r w:rsidR="00302551">
        <w:rPr>
          <w:rFonts w:ascii="Times New Roman" w:eastAsia="宋体" w:hAnsi="Times New Roman" w:hint="eastAsia"/>
          <w:szCs w:val="21"/>
        </w:rPr>
        <w:t>可以</w:t>
      </w:r>
      <w:r w:rsidR="00954ECF">
        <w:rPr>
          <w:rFonts w:ascii="Times New Roman" w:eastAsia="宋体" w:hAnsi="Times New Roman" w:hint="eastAsia"/>
          <w:szCs w:val="21"/>
        </w:rPr>
        <w:t>在刺激过程中对两相刺激电流进行匹配和校准</w:t>
      </w:r>
      <w:r w:rsidR="00761CA7">
        <w:rPr>
          <w:rFonts w:ascii="Times New Roman" w:eastAsia="宋体" w:hAnsi="Times New Roman" w:hint="eastAsia"/>
          <w:szCs w:val="21"/>
        </w:rPr>
        <w:t>。</w:t>
      </w:r>
      <w:r w:rsidR="00182F04" w:rsidRPr="00182F04">
        <w:rPr>
          <w:rFonts w:ascii="Times New Roman" w:eastAsia="宋体" w:hAnsi="Times New Roman" w:hint="eastAsia"/>
          <w:szCs w:val="21"/>
        </w:rPr>
        <w:t>如果电流匹配不足以实现净零电荷要求，</w:t>
      </w:r>
      <w:r w:rsidR="008164C2">
        <w:rPr>
          <w:rFonts w:ascii="Times New Roman" w:eastAsia="宋体" w:hAnsi="Times New Roman" w:hint="eastAsia"/>
          <w:szCs w:val="21"/>
        </w:rPr>
        <w:t>可</w:t>
      </w:r>
      <w:r w:rsidR="00182F04" w:rsidRPr="00182F04">
        <w:rPr>
          <w:rFonts w:ascii="Times New Roman" w:eastAsia="宋体" w:hAnsi="Times New Roman" w:hint="eastAsia"/>
          <w:szCs w:val="21"/>
        </w:rPr>
        <w:t>使用额外的放电阶段来去除残余电荷。</w:t>
      </w:r>
      <w:r w:rsidR="00AE1AD3" w:rsidRPr="00182F04">
        <w:rPr>
          <w:rFonts w:ascii="Times New Roman" w:eastAsia="宋体" w:hAnsi="Times New Roman" w:hint="eastAsia"/>
          <w:szCs w:val="21"/>
        </w:rPr>
        <w:t>被动放电</w:t>
      </w:r>
      <w:r w:rsidR="00AE1AD3">
        <w:rPr>
          <w:rFonts w:ascii="Times New Roman" w:eastAsia="宋体" w:hAnsi="Times New Roman" w:hint="eastAsia"/>
          <w:szCs w:val="21"/>
        </w:rPr>
        <w:t>直接</w:t>
      </w:r>
      <w:r w:rsidR="00182F04" w:rsidRPr="00182F04">
        <w:rPr>
          <w:rFonts w:ascii="Times New Roman" w:eastAsia="宋体" w:hAnsi="Times New Roman" w:hint="eastAsia"/>
          <w:szCs w:val="21"/>
        </w:rPr>
        <w:t>简单地将刺激电极接地或连接到公共或参考电极。被动放电的缺点是放电电流取决于负载和电极阻抗，无法很好地控制。如果阻抗太低，放电电流</w:t>
      </w:r>
      <w:r w:rsidR="006A20C4">
        <w:rPr>
          <w:rFonts w:ascii="Times New Roman" w:eastAsia="宋体" w:hAnsi="Times New Roman" w:hint="eastAsia"/>
          <w:szCs w:val="21"/>
        </w:rPr>
        <w:t>容易过高</w:t>
      </w:r>
      <w:r w:rsidR="00182F04" w:rsidRPr="00182F04">
        <w:rPr>
          <w:rFonts w:ascii="Times New Roman" w:eastAsia="宋体" w:hAnsi="Times New Roman" w:hint="eastAsia"/>
          <w:szCs w:val="21"/>
        </w:rPr>
        <w:t>，</w:t>
      </w:r>
      <w:r w:rsidR="00F326D7">
        <w:rPr>
          <w:rFonts w:ascii="Times New Roman" w:eastAsia="宋体" w:hAnsi="Times New Roman" w:hint="eastAsia"/>
          <w:szCs w:val="21"/>
        </w:rPr>
        <w:t>有</w:t>
      </w:r>
      <w:r w:rsidR="00182F04" w:rsidRPr="00182F04">
        <w:rPr>
          <w:rFonts w:ascii="Times New Roman" w:eastAsia="宋体" w:hAnsi="Times New Roman" w:hint="eastAsia"/>
          <w:szCs w:val="21"/>
        </w:rPr>
        <w:t>损坏组织</w:t>
      </w:r>
      <w:r w:rsidR="00F326D7">
        <w:rPr>
          <w:rFonts w:ascii="Times New Roman" w:eastAsia="宋体" w:hAnsi="Times New Roman" w:hint="eastAsia"/>
          <w:szCs w:val="21"/>
        </w:rPr>
        <w:t>的可能</w:t>
      </w:r>
      <w:r w:rsidR="00182F04" w:rsidRPr="00182F04">
        <w:rPr>
          <w:rFonts w:ascii="Times New Roman" w:eastAsia="宋体" w:hAnsi="Times New Roman" w:hint="eastAsia"/>
          <w:szCs w:val="21"/>
        </w:rPr>
        <w:t>，因此需要额外的电流限制电路</w:t>
      </w:r>
      <w:r w:rsidR="00182F04" w:rsidRPr="00182F04">
        <w:rPr>
          <w:rFonts w:ascii="Times New Roman" w:eastAsia="宋体" w:hAnsi="Times New Roman"/>
          <w:szCs w:val="21"/>
        </w:rPr>
        <w:t>；如果阻抗太高，放电时间</w:t>
      </w:r>
      <w:r w:rsidR="008759BF">
        <w:rPr>
          <w:rFonts w:ascii="Times New Roman" w:eastAsia="宋体" w:hAnsi="Times New Roman" w:hint="eastAsia"/>
          <w:szCs w:val="21"/>
        </w:rPr>
        <w:t>久</w:t>
      </w:r>
      <w:r w:rsidR="00182F04" w:rsidRPr="00182F04">
        <w:rPr>
          <w:rFonts w:ascii="Times New Roman" w:eastAsia="宋体" w:hAnsi="Times New Roman"/>
          <w:szCs w:val="21"/>
        </w:rPr>
        <w:t>，残余电荷可能无法在下次刺激之前</w:t>
      </w:r>
      <w:r w:rsidR="005F41A6">
        <w:rPr>
          <w:rFonts w:ascii="Times New Roman" w:eastAsia="宋体" w:hAnsi="Times New Roman" w:hint="eastAsia"/>
          <w:szCs w:val="21"/>
        </w:rPr>
        <w:t>完全</w:t>
      </w:r>
      <w:r w:rsidR="00A53A75">
        <w:rPr>
          <w:rFonts w:ascii="Times New Roman" w:eastAsia="宋体" w:hAnsi="Times New Roman" w:hint="eastAsia"/>
          <w:szCs w:val="21"/>
        </w:rPr>
        <w:t>清除</w:t>
      </w:r>
      <w:r w:rsidR="00182F04" w:rsidRPr="00182F04">
        <w:rPr>
          <w:rFonts w:ascii="Times New Roman" w:eastAsia="宋体" w:hAnsi="Times New Roman"/>
          <w:szCs w:val="21"/>
        </w:rPr>
        <w:t>。</w:t>
      </w:r>
    </w:p>
    <w:p w14:paraId="5F8A892E" w14:textId="77777777" w:rsidR="00182F04" w:rsidRPr="00182F04" w:rsidRDefault="00182F04" w:rsidP="00182F04">
      <w:pPr>
        <w:spacing w:line="360" w:lineRule="auto"/>
        <w:ind w:firstLine="420"/>
        <w:rPr>
          <w:rFonts w:ascii="Times New Roman" w:eastAsia="宋体" w:hAnsi="Times New Roman"/>
          <w:szCs w:val="21"/>
        </w:rPr>
      </w:pPr>
    </w:p>
    <w:p w14:paraId="601B15B7" w14:textId="471D3684" w:rsidR="00E24160" w:rsidRDefault="00E24160">
      <w:pPr>
        <w:widowControl/>
        <w:jc w:val="left"/>
        <w:rPr>
          <w:rFonts w:ascii="Times New Roman" w:eastAsia="宋体" w:hAnsi="Times New Roman" w:cs="Times New Roman"/>
          <w:szCs w:val="21"/>
        </w:rPr>
      </w:pPr>
      <w:r>
        <w:rPr>
          <w:rFonts w:ascii="Times New Roman" w:eastAsia="宋体" w:hAnsi="Times New Roman" w:cs="Times New Roman"/>
          <w:szCs w:val="21"/>
        </w:rPr>
        <w:br w:type="page"/>
      </w:r>
    </w:p>
    <w:p w14:paraId="140DCD81" w14:textId="2C3DC32B" w:rsidR="00C86D75" w:rsidRPr="00300D81" w:rsidRDefault="00300D81" w:rsidP="00300D81">
      <w:pPr>
        <w:spacing w:line="360" w:lineRule="auto"/>
        <w:ind w:firstLineChars="200" w:firstLine="422"/>
        <w:outlineLvl w:val="0"/>
        <w:rPr>
          <w:rFonts w:ascii="Times New Roman" w:eastAsia="宋体" w:hAnsi="Times New Roman"/>
          <w:b/>
          <w:bCs/>
          <w:szCs w:val="21"/>
        </w:rPr>
      </w:pPr>
      <w:r w:rsidRPr="006C7B26">
        <w:rPr>
          <w:rFonts w:ascii="Times New Roman" w:eastAsia="宋体" w:hAnsi="Times New Roman" w:hint="eastAsia"/>
          <w:b/>
          <w:bCs/>
          <w:szCs w:val="21"/>
        </w:rPr>
        <w:lastRenderedPageBreak/>
        <w:t>参考文献</w:t>
      </w:r>
    </w:p>
    <w:p w14:paraId="031D3A41" w14:textId="77777777" w:rsidR="00AE09CB" w:rsidRPr="007D7695" w:rsidRDefault="00C86D75" w:rsidP="007D7695">
      <w:pPr>
        <w:pStyle w:val="EndNoteBibliography"/>
        <w:spacing w:line="360" w:lineRule="auto"/>
        <w:ind w:left="720" w:hanging="720"/>
        <w:rPr>
          <w:rFonts w:ascii="Times New Roman" w:hAnsi="Times New Roman" w:cs="Times New Roman"/>
          <w:sz w:val="21"/>
          <w:szCs w:val="21"/>
        </w:rPr>
      </w:pPr>
      <w:r w:rsidRPr="00D83DD5">
        <w:rPr>
          <w:rFonts w:ascii="Times New Roman" w:eastAsia="宋体" w:hAnsi="Times New Roman" w:cs="Times New Roman"/>
          <w:sz w:val="21"/>
          <w:szCs w:val="21"/>
        </w:rPr>
        <w:fldChar w:fldCharType="begin"/>
      </w:r>
      <w:r w:rsidRPr="00D83DD5">
        <w:rPr>
          <w:rFonts w:ascii="Times New Roman" w:eastAsia="宋体" w:hAnsi="Times New Roman" w:cs="Times New Roman"/>
          <w:sz w:val="21"/>
          <w:szCs w:val="21"/>
        </w:rPr>
        <w:instrText xml:space="preserve"> ADDIN EN.REFLIST </w:instrText>
      </w:r>
      <w:r w:rsidRPr="00D83DD5">
        <w:rPr>
          <w:rFonts w:ascii="Times New Roman" w:eastAsia="宋体" w:hAnsi="Times New Roman" w:cs="Times New Roman"/>
          <w:sz w:val="21"/>
          <w:szCs w:val="21"/>
        </w:rPr>
        <w:fldChar w:fldCharType="separate"/>
      </w:r>
      <w:r w:rsidR="00AE09CB" w:rsidRPr="00AE09CB">
        <w:t>[1]</w:t>
      </w:r>
      <w:r w:rsidR="00AE09CB" w:rsidRPr="00AE09CB">
        <w:tab/>
      </w:r>
      <w:r w:rsidR="00AE09CB" w:rsidRPr="007D7695">
        <w:rPr>
          <w:rFonts w:ascii="Times New Roman" w:hAnsi="Times New Roman" w:cs="Times New Roman"/>
          <w:sz w:val="21"/>
          <w:szCs w:val="21"/>
        </w:rPr>
        <w:t xml:space="preserve">U. Chaudhary, N. Birbaumer, and A. Ramos-Murguialday, "Brain–computer interfaces for communication and rehabilitation," </w:t>
      </w:r>
      <w:r w:rsidR="00AE09CB" w:rsidRPr="007D7695">
        <w:rPr>
          <w:rFonts w:ascii="Times New Roman" w:hAnsi="Times New Roman" w:cs="Times New Roman"/>
          <w:i/>
          <w:sz w:val="21"/>
          <w:szCs w:val="21"/>
        </w:rPr>
        <w:t xml:space="preserve">Nature Reviews Neurology, </w:t>
      </w:r>
      <w:r w:rsidR="00AE09CB" w:rsidRPr="007D7695">
        <w:rPr>
          <w:rFonts w:ascii="Times New Roman" w:hAnsi="Times New Roman" w:cs="Times New Roman"/>
          <w:sz w:val="21"/>
          <w:szCs w:val="21"/>
        </w:rPr>
        <w:t>vol. 12, no. 9, pp. 513-525, 2016.</w:t>
      </w:r>
    </w:p>
    <w:p w14:paraId="0300EA3B"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w:t>
      </w:r>
      <w:r w:rsidRPr="007D7695">
        <w:rPr>
          <w:rFonts w:ascii="Times New Roman" w:hAnsi="Times New Roman" w:cs="Times New Roman"/>
          <w:sz w:val="21"/>
          <w:szCs w:val="21"/>
        </w:rPr>
        <w:tab/>
        <w:t xml:space="preserve">L. Kuhlmann, K. Lehnertz, M. P. Richardson, B. Schelter, and H. P. Zaveri, "Seizure prediction—ready for a new era," </w:t>
      </w:r>
      <w:r w:rsidRPr="007D7695">
        <w:rPr>
          <w:rFonts w:ascii="Times New Roman" w:hAnsi="Times New Roman" w:cs="Times New Roman"/>
          <w:i/>
          <w:sz w:val="21"/>
          <w:szCs w:val="21"/>
        </w:rPr>
        <w:t xml:space="preserve">Nature Reviews Neurology, </w:t>
      </w:r>
      <w:r w:rsidRPr="007D7695">
        <w:rPr>
          <w:rFonts w:ascii="Times New Roman" w:hAnsi="Times New Roman" w:cs="Times New Roman"/>
          <w:sz w:val="21"/>
          <w:szCs w:val="21"/>
        </w:rPr>
        <w:t>vol. 14, no. 10, pp. 618-630, 2018.</w:t>
      </w:r>
    </w:p>
    <w:p w14:paraId="20CB897E"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w:t>
      </w:r>
      <w:r w:rsidRPr="007D7695">
        <w:rPr>
          <w:rFonts w:ascii="Times New Roman" w:hAnsi="Times New Roman" w:cs="Times New Roman"/>
          <w:sz w:val="21"/>
          <w:szCs w:val="21"/>
        </w:rPr>
        <w:tab/>
        <w:t xml:space="preserve">G. Schalk and E. C. Leuthardt, "Brain-computer interfaces using electrocorticographic signals," </w:t>
      </w:r>
      <w:r w:rsidRPr="007D7695">
        <w:rPr>
          <w:rFonts w:ascii="Times New Roman" w:hAnsi="Times New Roman" w:cs="Times New Roman"/>
          <w:i/>
          <w:sz w:val="21"/>
          <w:szCs w:val="21"/>
        </w:rPr>
        <w:t xml:space="preserve">IEEE reviews in biomedical engineering, </w:t>
      </w:r>
      <w:r w:rsidRPr="007D7695">
        <w:rPr>
          <w:rFonts w:ascii="Times New Roman" w:hAnsi="Times New Roman" w:cs="Times New Roman"/>
          <w:sz w:val="21"/>
          <w:szCs w:val="21"/>
        </w:rPr>
        <w:t>vol. 4, pp. 140-154, 2011.</w:t>
      </w:r>
    </w:p>
    <w:p w14:paraId="63729A76"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w:t>
      </w:r>
      <w:r w:rsidRPr="007D7695">
        <w:rPr>
          <w:rFonts w:ascii="Times New Roman" w:hAnsi="Times New Roman" w:cs="Times New Roman"/>
          <w:sz w:val="21"/>
          <w:szCs w:val="21"/>
        </w:rPr>
        <w:tab/>
        <w:t xml:space="preserve">E. C. Leuthardt, G. Schalk, J. Roland, A. Rouse, and D. W. Moran, "Evolution of brain-computer interfaces: going beyond classic motor physiology," </w:t>
      </w:r>
      <w:r w:rsidRPr="007D7695">
        <w:rPr>
          <w:rFonts w:ascii="Times New Roman" w:hAnsi="Times New Roman" w:cs="Times New Roman"/>
          <w:i/>
          <w:sz w:val="21"/>
          <w:szCs w:val="21"/>
        </w:rPr>
        <w:t xml:space="preserve">Neurosurgical focus, </w:t>
      </w:r>
      <w:r w:rsidRPr="007D7695">
        <w:rPr>
          <w:rFonts w:ascii="Times New Roman" w:hAnsi="Times New Roman" w:cs="Times New Roman"/>
          <w:sz w:val="21"/>
          <w:szCs w:val="21"/>
        </w:rPr>
        <w:t>vol. 27, no. 1, p. E4, 2009.</w:t>
      </w:r>
    </w:p>
    <w:p w14:paraId="34E6E691"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w:t>
      </w:r>
      <w:r w:rsidRPr="007D7695">
        <w:rPr>
          <w:rFonts w:ascii="Times New Roman" w:hAnsi="Times New Roman" w:cs="Times New Roman"/>
          <w:sz w:val="21"/>
          <w:szCs w:val="21"/>
        </w:rPr>
        <w:tab/>
        <w:t xml:space="preserve">H. Wu, J. Chen, X. Liu, W. Zou, J. Yang, and M. Sawan, "An Energy-Efficient Small-Area Configurable Analog Front-End Interface for Diverse Biosignals Recording,"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2023.</w:t>
      </w:r>
    </w:p>
    <w:p w14:paraId="478DE05B"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w:t>
      </w:r>
      <w:r w:rsidRPr="007D7695">
        <w:rPr>
          <w:rFonts w:ascii="Times New Roman" w:hAnsi="Times New Roman" w:cs="Times New Roman"/>
          <w:sz w:val="21"/>
          <w:szCs w:val="21"/>
        </w:rPr>
        <w:tab/>
        <w:t xml:space="preserve">I. H. Stevenson and K. P. Kording, "How advances in neural recording affect data analysis," </w:t>
      </w:r>
      <w:r w:rsidRPr="007D7695">
        <w:rPr>
          <w:rFonts w:ascii="Times New Roman" w:hAnsi="Times New Roman" w:cs="Times New Roman"/>
          <w:i/>
          <w:sz w:val="21"/>
          <w:szCs w:val="21"/>
        </w:rPr>
        <w:t xml:space="preserve">Nature neuroscience, </w:t>
      </w:r>
      <w:r w:rsidRPr="007D7695">
        <w:rPr>
          <w:rFonts w:ascii="Times New Roman" w:hAnsi="Times New Roman" w:cs="Times New Roman"/>
          <w:sz w:val="21"/>
          <w:szCs w:val="21"/>
        </w:rPr>
        <w:t>vol. 14, no. 2, pp. 139-142, 2011.</w:t>
      </w:r>
    </w:p>
    <w:p w14:paraId="26A153A1"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w:t>
      </w:r>
      <w:r w:rsidRPr="007D7695">
        <w:rPr>
          <w:rFonts w:ascii="Times New Roman" w:hAnsi="Times New Roman" w:cs="Times New Roman"/>
          <w:sz w:val="21"/>
          <w:szCs w:val="21"/>
        </w:rPr>
        <w:tab/>
        <w:t>C. M. Lopez</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"A Neural Probe with Up to 966 Electrodes and Up to 384 Configurable Channels in 0.13um SOI CMOS,"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11, no. 3, pp. 510-522, 2017.</w:t>
      </w:r>
    </w:p>
    <w:p w14:paraId="4F5EF327"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w:t>
      </w:r>
      <w:r w:rsidRPr="007D7695">
        <w:rPr>
          <w:rFonts w:ascii="Times New Roman" w:hAnsi="Times New Roman" w:cs="Times New Roman"/>
          <w:sz w:val="21"/>
          <w:szCs w:val="21"/>
        </w:rPr>
        <w:tab/>
        <w:t xml:space="preserve">E. Musk, "An integrated brain-machine interface platform with thousands of channels," </w:t>
      </w:r>
      <w:r w:rsidRPr="007D7695">
        <w:rPr>
          <w:rFonts w:ascii="Times New Roman" w:hAnsi="Times New Roman" w:cs="Times New Roman"/>
          <w:i/>
          <w:sz w:val="21"/>
          <w:szCs w:val="21"/>
        </w:rPr>
        <w:t xml:space="preserve">Journal of medical Internet research, </w:t>
      </w:r>
      <w:r w:rsidRPr="007D7695">
        <w:rPr>
          <w:rFonts w:ascii="Times New Roman" w:hAnsi="Times New Roman" w:cs="Times New Roman"/>
          <w:sz w:val="21"/>
          <w:szCs w:val="21"/>
        </w:rPr>
        <w:t>vol. 21, no. 10, p. e16194, 2019.</w:t>
      </w:r>
    </w:p>
    <w:p w14:paraId="592F746C"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w:t>
      </w:r>
      <w:r w:rsidRPr="007D7695">
        <w:rPr>
          <w:rFonts w:ascii="Times New Roman" w:hAnsi="Times New Roman" w:cs="Times New Roman"/>
          <w:sz w:val="21"/>
          <w:szCs w:val="21"/>
        </w:rPr>
        <w:tab/>
        <w:t xml:space="preserve">C. M. Lopez and X. Huang, "Circuits and Architectures for Neural Recording Interfaces," in </w:t>
      </w:r>
      <w:r w:rsidRPr="007D7695">
        <w:rPr>
          <w:rFonts w:ascii="Times New Roman" w:hAnsi="Times New Roman" w:cs="Times New Roman"/>
          <w:i/>
          <w:sz w:val="21"/>
          <w:szCs w:val="21"/>
        </w:rPr>
        <w:t>Biomedical Electronics, Noise Shaping ADCs, and Frequency References: Advances in Analog Circuit Design 2022</w:t>
      </w:r>
      <w:r w:rsidRPr="007D7695">
        <w:rPr>
          <w:rFonts w:ascii="Times New Roman" w:hAnsi="Times New Roman" w:cs="Times New Roman"/>
          <w:sz w:val="21"/>
          <w:szCs w:val="21"/>
        </w:rPr>
        <w:t>: Springer, 2023, pp. 45-57.</w:t>
      </w:r>
    </w:p>
    <w:p w14:paraId="235F4B7E"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[10]</w:t>
      </w:r>
      <w:r w:rsidRPr="007D7695">
        <w:rPr>
          <w:rFonts w:ascii="Times New Roman" w:hAnsi="Times New Roman" w:cs="Times New Roman"/>
          <w:sz w:val="21"/>
          <w:szCs w:val="21"/>
        </w:rPr>
        <w:tab/>
        <w:t xml:space="preserve">A. Bagheri, M. T. Salam, J. L. P. Velazquez, and R. Genov, "Low-frequency noise and offset rejection in DC-coupled neural amplifiers: A review and digitally-assisted design tutorial,"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11, no. 1, pp. 161-176, 2016.</w:t>
      </w:r>
    </w:p>
    <w:p w14:paraId="34526889"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[11]</w:t>
      </w:r>
      <w:r w:rsidRPr="007D7695">
        <w:rPr>
          <w:rFonts w:ascii="Times New Roman" w:hAnsi="Times New Roman" w:cs="Times New Roman"/>
          <w:sz w:val="21"/>
          <w:szCs w:val="21"/>
        </w:rPr>
        <w:tab/>
        <w:t xml:space="preserve">R. R. Harrison and C. Charles, "A low-power low-noise CMOS amplifier for neural recording applications,"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 xml:space="preserve">vol. 38, no. 6, pp. 958-965, </w:t>
      </w:r>
      <w:r w:rsidRPr="007D7695">
        <w:rPr>
          <w:rFonts w:ascii="Times New Roman" w:hAnsi="Times New Roman" w:cs="Times New Roman"/>
          <w:sz w:val="21"/>
          <w:szCs w:val="21"/>
        </w:rPr>
        <w:lastRenderedPageBreak/>
        <w:t>2003.</w:t>
      </w:r>
    </w:p>
    <w:p w14:paraId="3D162A41"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[12]</w:t>
      </w:r>
      <w:r w:rsidRPr="007D7695">
        <w:rPr>
          <w:rFonts w:ascii="Times New Roman" w:hAnsi="Times New Roman" w:cs="Times New Roman"/>
          <w:sz w:val="21"/>
          <w:szCs w:val="21"/>
        </w:rPr>
        <w:tab/>
        <w:t xml:space="preserve">J. Xu, S. Mitra, C. Van Hoof, R. F. Yazicioglu, and K. A. Makinwa, "Active electrodes for wearable EEG acquisition: Review and electronics design methodology," </w:t>
      </w:r>
      <w:r w:rsidRPr="007D7695">
        <w:rPr>
          <w:rFonts w:ascii="Times New Roman" w:hAnsi="Times New Roman" w:cs="Times New Roman"/>
          <w:i/>
          <w:sz w:val="21"/>
          <w:szCs w:val="21"/>
        </w:rPr>
        <w:t xml:space="preserve">IEEE reviews in biomedical engineering, </w:t>
      </w:r>
      <w:r w:rsidRPr="007D7695">
        <w:rPr>
          <w:rFonts w:ascii="Times New Roman" w:hAnsi="Times New Roman" w:cs="Times New Roman"/>
          <w:sz w:val="21"/>
          <w:szCs w:val="21"/>
        </w:rPr>
        <w:t>vol. 10, pp. 187-198, 2017.</w:t>
      </w:r>
    </w:p>
    <w:p w14:paraId="5FB1056E"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[13]</w:t>
      </w:r>
      <w:r w:rsidRPr="007D7695">
        <w:rPr>
          <w:rFonts w:ascii="Times New Roman" w:hAnsi="Times New Roman" w:cs="Times New Roman"/>
          <w:sz w:val="21"/>
          <w:szCs w:val="21"/>
        </w:rPr>
        <w:tab/>
        <w:t xml:space="preserve">B. Gosselin, M. Sawan, and C. A. Chapman, "A low-power integrated bioamplifier with active low-frequency suppression,"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 no. 3, pp. 184-192, 2007.</w:t>
      </w:r>
    </w:p>
    <w:p w14:paraId="6D1F4A34"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[14]</w:t>
      </w:r>
      <w:r w:rsidRPr="007D7695">
        <w:rPr>
          <w:rFonts w:ascii="Times New Roman" w:hAnsi="Times New Roman" w:cs="Times New Roman"/>
          <w:sz w:val="21"/>
          <w:szCs w:val="21"/>
        </w:rPr>
        <w:tab/>
        <w:t xml:space="preserve">K. A. Ng and P. K. Chan, "A CMOS analog front-end IC for portable EEG/ECG monitoring applications," </w:t>
      </w:r>
      <w:r w:rsidRPr="007D7695">
        <w:rPr>
          <w:rFonts w:ascii="Times New Roman" w:hAnsi="Times New Roman" w:cs="Times New Roman"/>
          <w:i/>
          <w:sz w:val="21"/>
          <w:szCs w:val="21"/>
        </w:rPr>
        <w:t xml:space="preserve">IEEE Transactions on Circuits and Systems I: Regular Papers, </w:t>
      </w:r>
      <w:r w:rsidRPr="007D7695">
        <w:rPr>
          <w:rFonts w:ascii="Times New Roman" w:hAnsi="Times New Roman" w:cs="Times New Roman"/>
          <w:sz w:val="21"/>
          <w:szCs w:val="21"/>
        </w:rPr>
        <w:t>vol. 52, no. 11, pp. 2335-2347, 2005.</w:t>
      </w:r>
    </w:p>
    <w:p w14:paraId="048EA7EC"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[15]</w:t>
      </w:r>
      <w:r w:rsidRPr="007D7695">
        <w:rPr>
          <w:rFonts w:ascii="Times New Roman" w:hAnsi="Times New Roman" w:cs="Times New Roman"/>
          <w:sz w:val="21"/>
          <w:szCs w:val="21"/>
        </w:rPr>
        <w:tab/>
        <w:t xml:space="preserve">R. Muller, S. Gambini, and J. M. Rabaey, "A 0.013${\hbox {mm}}^{2} $, 5$\mu\hbox {W} $, DC-Coupled Neural Signal Acquisition IC With 0.5 V Supply,"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47, no. 1, pp. 232-243, 2011.</w:t>
      </w:r>
    </w:p>
    <w:p w14:paraId="2D56D574"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[16]</w:t>
      </w:r>
      <w:r w:rsidRPr="007D7695">
        <w:rPr>
          <w:rFonts w:ascii="Times New Roman" w:hAnsi="Times New Roman" w:cs="Times New Roman"/>
          <w:sz w:val="21"/>
          <w:szCs w:val="21"/>
        </w:rPr>
        <w:tab/>
        <w:t xml:space="preserve">C. C. Enz and G. C. Temes, "Circuit techniques for reducing the effects of op-amp imperfections: autozeroing, correlated double sampling, and chopper stabilization," </w:t>
      </w:r>
      <w:r w:rsidRPr="007D7695">
        <w:rPr>
          <w:rFonts w:ascii="Times New Roman" w:hAnsi="Times New Roman" w:cs="Times New Roman"/>
          <w:i/>
          <w:sz w:val="21"/>
          <w:szCs w:val="21"/>
        </w:rPr>
        <w:t xml:space="preserve">Proceedings of the IEEE, </w:t>
      </w:r>
      <w:r w:rsidRPr="007D7695">
        <w:rPr>
          <w:rFonts w:ascii="Times New Roman" w:hAnsi="Times New Roman" w:cs="Times New Roman"/>
          <w:sz w:val="21"/>
          <w:szCs w:val="21"/>
        </w:rPr>
        <w:t>vol. 84, no. 11, pp. 1584-1614, 1996.</w:t>
      </w:r>
    </w:p>
    <w:p w14:paraId="40FA2CD5"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[17]</w:t>
      </w:r>
      <w:r w:rsidRPr="007D7695">
        <w:rPr>
          <w:rFonts w:ascii="Times New Roman" w:hAnsi="Times New Roman" w:cs="Times New Roman"/>
          <w:sz w:val="21"/>
          <w:szCs w:val="21"/>
        </w:rPr>
        <w:tab/>
        <w:t xml:space="preserve">T. Denison, K. Consoer, W. Santa, A.-T. Avestruz, J. Cooley, and A. Kelly, "A 2 $\mu\hbox{W}$ 100 nV/rtHz Chopper-Stabilized Instrumentation Amplifier for Chronic Measurement of Neural Field Potentials,"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42, no. 12, pp. 2934-2945, 2007, doi: 10.1109/jssc.2007.908664.</w:t>
      </w:r>
    </w:p>
    <w:p w14:paraId="5996C602"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[18]</w:t>
      </w:r>
      <w:r w:rsidRPr="007D7695">
        <w:rPr>
          <w:rFonts w:ascii="Times New Roman" w:hAnsi="Times New Roman" w:cs="Times New Roman"/>
          <w:sz w:val="21"/>
          <w:szCs w:val="21"/>
        </w:rPr>
        <w:tab/>
        <w:t xml:space="preserve">C.-Y. Wu, C.-H. Cheng, and Z.-X. Chen, "A 16-channel CMOS chopper-stabilized analog front-end ECoG acquisition circuit for a closed-loop epileptic seizure control system,"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12, no. 3, pp. 543-553, 2018.</w:t>
      </w:r>
    </w:p>
    <w:p w14:paraId="49F6EF74"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[19]</w:t>
      </w:r>
      <w:r w:rsidRPr="007D7695">
        <w:rPr>
          <w:rFonts w:ascii="Times New Roman" w:hAnsi="Times New Roman" w:cs="Times New Roman"/>
          <w:sz w:val="21"/>
          <w:szCs w:val="21"/>
        </w:rPr>
        <w:tab/>
        <w:t>E. Greenwald</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"A Bidirectional Neural Interface IC With Chopper Stabilized BioADC Array and Charge Balanced Stimulator," </w:t>
      </w:r>
      <w:r w:rsidRPr="007D7695">
        <w:rPr>
          <w:rFonts w:ascii="Times New Roman" w:hAnsi="Times New Roman" w:cs="Times New Roman"/>
          <w:i/>
          <w:sz w:val="21"/>
          <w:szCs w:val="21"/>
        </w:rPr>
        <w:t xml:space="preserve">IEEE Trans Biomed Circuits Syst, </w:t>
      </w:r>
      <w:r w:rsidRPr="007D7695">
        <w:rPr>
          <w:rFonts w:ascii="Times New Roman" w:hAnsi="Times New Roman" w:cs="Times New Roman"/>
          <w:sz w:val="21"/>
          <w:szCs w:val="21"/>
        </w:rPr>
        <w:t>vol. 10, no. 5, pp. 990-1002, Oct 2016, doi: 10.1109/TBCAS.2016.2614845.</w:t>
      </w:r>
    </w:p>
    <w:p w14:paraId="2347903D"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[20]</w:t>
      </w:r>
      <w:r w:rsidRPr="007D7695">
        <w:rPr>
          <w:rFonts w:ascii="Times New Roman" w:hAnsi="Times New Roman" w:cs="Times New Roman"/>
          <w:sz w:val="21"/>
          <w:szCs w:val="21"/>
        </w:rPr>
        <w:tab/>
        <w:t xml:space="preserve">B. Gosselin, "Recent advances in neural recording microsystems," </w:t>
      </w:r>
      <w:r w:rsidRPr="007D7695">
        <w:rPr>
          <w:rFonts w:ascii="Times New Roman" w:hAnsi="Times New Roman" w:cs="Times New Roman"/>
          <w:i/>
          <w:sz w:val="21"/>
          <w:szCs w:val="21"/>
        </w:rPr>
        <w:t xml:space="preserve">Sensors, </w:t>
      </w:r>
      <w:r w:rsidRPr="007D7695">
        <w:rPr>
          <w:rFonts w:ascii="Times New Roman" w:hAnsi="Times New Roman" w:cs="Times New Roman"/>
          <w:sz w:val="21"/>
          <w:szCs w:val="21"/>
        </w:rPr>
        <w:t>vol. 11, pp. 4572-4597, 2011.</w:t>
      </w:r>
    </w:p>
    <w:p w14:paraId="2B080CA9"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[21]</w:t>
      </w:r>
      <w:r w:rsidRPr="007D7695">
        <w:rPr>
          <w:rFonts w:ascii="Times New Roman" w:hAnsi="Times New Roman" w:cs="Times New Roman"/>
          <w:sz w:val="21"/>
          <w:szCs w:val="21"/>
        </w:rPr>
        <w:tab/>
        <w:t xml:space="preserve">B. Razavi, </w:t>
      </w:r>
      <w:r w:rsidRPr="007D7695">
        <w:rPr>
          <w:rFonts w:ascii="Times New Roman" w:hAnsi="Times New Roman" w:cs="Times New Roman"/>
          <w:i/>
          <w:sz w:val="21"/>
          <w:szCs w:val="21"/>
        </w:rPr>
        <w:t>Design of analog CMOS integrated circuits</w:t>
      </w:r>
      <w:r w:rsidRPr="007D7695">
        <w:rPr>
          <w:rFonts w:ascii="Times New Roman" w:hAnsi="Times New Roman" w:cs="Times New Roman"/>
          <w:sz w:val="21"/>
          <w:szCs w:val="21"/>
        </w:rPr>
        <w:t xml:space="preserve">. </w:t>
      </w:r>
      <w:r w:rsidRPr="007D7695">
        <w:rPr>
          <w:rFonts w:ascii="Times New Roman" w:hAnsi="Times New Roman" w:cs="Times New Roman"/>
          <w:sz w:val="21"/>
          <w:szCs w:val="21"/>
        </w:rPr>
        <w:t>清华大学出版社有限公司</w:t>
      </w:r>
      <w:r w:rsidRPr="007D7695">
        <w:rPr>
          <w:rFonts w:ascii="Times New Roman" w:hAnsi="Times New Roman" w:cs="Times New Roman"/>
          <w:sz w:val="21"/>
          <w:szCs w:val="21"/>
        </w:rPr>
        <w:t>, 2005.</w:t>
      </w:r>
    </w:p>
    <w:p w14:paraId="05CA6152"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[22]</w:t>
      </w:r>
      <w:r w:rsidRPr="007D7695">
        <w:rPr>
          <w:rFonts w:ascii="Times New Roman" w:hAnsi="Times New Roman" w:cs="Times New Roman"/>
          <w:sz w:val="21"/>
          <w:szCs w:val="21"/>
        </w:rPr>
        <w:tab/>
        <w:t xml:space="preserve">M. S. Chae, W. Liu, and M. Sivaprakasam, "Design optimization for integrated neural </w:t>
      </w:r>
      <w:r w:rsidRPr="007D7695">
        <w:rPr>
          <w:rFonts w:ascii="Times New Roman" w:hAnsi="Times New Roman" w:cs="Times New Roman"/>
          <w:sz w:val="21"/>
          <w:szCs w:val="21"/>
        </w:rPr>
        <w:lastRenderedPageBreak/>
        <w:t xml:space="preserve">recording systems,"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43, no. 9, pp. 1931-1939, 2008.</w:t>
      </w:r>
    </w:p>
    <w:p w14:paraId="28B703CE"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[23]</w:t>
      </w:r>
      <w:r w:rsidRPr="007D7695">
        <w:rPr>
          <w:rFonts w:ascii="Times New Roman" w:hAnsi="Times New Roman" w:cs="Times New Roman"/>
          <w:sz w:val="21"/>
          <w:szCs w:val="21"/>
        </w:rPr>
        <w:tab/>
        <w:t>D. De Dorigo</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"Fully immersible subcortical neural probes with modular architecture and a delta-sigma ADC integrated under each electrode for parallel readout of 144 recording sites,"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53, no. 11, pp. 3111-3125, 2018.</w:t>
      </w:r>
    </w:p>
    <w:p w14:paraId="63965963"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[24]</w:t>
      </w:r>
      <w:r w:rsidRPr="007D7695">
        <w:rPr>
          <w:rFonts w:ascii="Times New Roman" w:hAnsi="Times New Roman" w:cs="Times New Roman"/>
          <w:sz w:val="21"/>
          <w:szCs w:val="21"/>
        </w:rPr>
        <w:tab/>
        <w:t xml:space="preserve">H. Chandrakumar and D. Marković, "A 15.2-ENOB 5-kHz BW 4.5-$\mu $ W Chopped CT $\Delta\Sigma $-ADC for Artifact-Tolerant Neural Recording Front Ends,"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53, no. 12, pp. 3470-3483, 2018.</w:t>
      </w:r>
    </w:p>
    <w:p w14:paraId="2B33DF22"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[25]</w:t>
      </w:r>
      <w:r w:rsidRPr="007D7695">
        <w:rPr>
          <w:rFonts w:ascii="Times New Roman" w:hAnsi="Times New Roman" w:cs="Times New Roman"/>
          <w:sz w:val="21"/>
          <w:szCs w:val="21"/>
        </w:rPr>
        <w:tab/>
        <w:t xml:space="preserve">S. Pavan, R. Schreier, and G. C. Temes, </w:t>
      </w:r>
      <w:r w:rsidRPr="007D7695">
        <w:rPr>
          <w:rFonts w:ascii="Times New Roman" w:hAnsi="Times New Roman" w:cs="Times New Roman"/>
          <w:i/>
          <w:sz w:val="21"/>
          <w:szCs w:val="21"/>
        </w:rPr>
        <w:t>Understanding delta-sigma data converters</w:t>
      </w:r>
      <w:r w:rsidRPr="007D7695">
        <w:rPr>
          <w:rFonts w:ascii="Times New Roman" w:hAnsi="Times New Roman" w:cs="Times New Roman"/>
          <w:sz w:val="21"/>
          <w:szCs w:val="21"/>
        </w:rPr>
        <w:t>. John Wiley &amp; Sons, 2017.</w:t>
      </w:r>
    </w:p>
    <w:p w14:paraId="718D4580"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[26]</w:t>
      </w:r>
      <w:r w:rsidRPr="007D7695">
        <w:rPr>
          <w:rFonts w:ascii="Times New Roman" w:hAnsi="Times New Roman" w:cs="Times New Roman"/>
          <w:sz w:val="21"/>
          <w:szCs w:val="21"/>
        </w:rPr>
        <w:tab/>
        <w:t xml:space="preserve">J. Chen, M. Tarkhan, H. Wu, F. H. Noshahr, J. Yang, and M. Sawan, "Recent trends and future prospects of neural recording circuits and systems: A tutorial brief," </w:t>
      </w:r>
      <w:r w:rsidRPr="007D7695">
        <w:rPr>
          <w:rFonts w:ascii="Times New Roman" w:hAnsi="Times New Roman" w:cs="Times New Roman"/>
          <w:i/>
          <w:sz w:val="21"/>
          <w:szCs w:val="21"/>
        </w:rPr>
        <w:t xml:space="preserve">IEEE Transactions on Circuits and Systems II: Express Briefs, </w:t>
      </w:r>
      <w:r w:rsidRPr="007D7695">
        <w:rPr>
          <w:rFonts w:ascii="Times New Roman" w:hAnsi="Times New Roman" w:cs="Times New Roman"/>
          <w:sz w:val="21"/>
          <w:szCs w:val="21"/>
        </w:rPr>
        <w:t>vol. 69, no. 6, pp. 2654-2660, 2022.</w:t>
      </w:r>
    </w:p>
    <w:p w14:paraId="278DAC06"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[27]</w:t>
      </w:r>
      <w:r w:rsidRPr="007D7695">
        <w:rPr>
          <w:rFonts w:ascii="Times New Roman" w:hAnsi="Times New Roman" w:cs="Times New Roman"/>
          <w:sz w:val="21"/>
          <w:szCs w:val="21"/>
        </w:rPr>
        <w:tab/>
        <w:t xml:space="preserve">F. Hashemi Noshahr, M. Nabavi, and M. Sawan, "Multi-channel neural recording implants: A review," </w:t>
      </w:r>
      <w:r w:rsidRPr="007D7695">
        <w:rPr>
          <w:rFonts w:ascii="Times New Roman" w:hAnsi="Times New Roman" w:cs="Times New Roman"/>
          <w:i/>
          <w:sz w:val="21"/>
          <w:szCs w:val="21"/>
        </w:rPr>
        <w:t xml:space="preserve">sensors, </w:t>
      </w:r>
      <w:r w:rsidRPr="007D7695">
        <w:rPr>
          <w:rFonts w:ascii="Times New Roman" w:hAnsi="Times New Roman" w:cs="Times New Roman"/>
          <w:sz w:val="21"/>
          <w:szCs w:val="21"/>
        </w:rPr>
        <w:t>vol. 20, no. 3, p. 904, 2020.</w:t>
      </w:r>
    </w:p>
    <w:p w14:paraId="2491F8A6"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[28]</w:t>
      </w:r>
      <w:r w:rsidRPr="007D7695">
        <w:rPr>
          <w:rFonts w:ascii="Times New Roman" w:hAnsi="Times New Roman" w:cs="Times New Roman"/>
          <w:sz w:val="21"/>
          <w:szCs w:val="21"/>
        </w:rPr>
        <w:tab/>
        <w:t xml:space="preserve"> D.-Y. Yoon, S. Pinto, S. Chung, P. Merolla, T.-W. Koh, and D. Seo, "A 1024-channel simultaneous recording neural SoC with stimulation and real-time spike detection," in </w:t>
      </w:r>
      <w:r w:rsidRPr="007D7695">
        <w:rPr>
          <w:rFonts w:ascii="Times New Roman" w:hAnsi="Times New Roman" w:cs="Times New Roman"/>
          <w:i/>
          <w:sz w:val="21"/>
          <w:szCs w:val="21"/>
        </w:rPr>
        <w:t>2021 Symposium on VLSI Circuits</w:t>
      </w:r>
      <w:r w:rsidRPr="007D7695">
        <w:rPr>
          <w:rFonts w:ascii="Times New Roman" w:hAnsi="Times New Roman" w:cs="Times New Roman"/>
          <w:sz w:val="21"/>
          <w:szCs w:val="21"/>
        </w:rPr>
        <w:t xml:space="preserve">, 2021: IEEE, pp. 1-2. </w:t>
      </w:r>
    </w:p>
    <w:p w14:paraId="26D3D154"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[29]</w:t>
      </w:r>
      <w:r w:rsidRPr="007D7695">
        <w:rPr>
          <w:rFonts w:ascii="Times New Roman" w:hAnsi="Times New Roman" w:cs="Times New Roman"/>
          <w:sz w:val="21"/>
          <w:szCs w:val="21"/>
        </w:rPr>
        <w:tab/>
        <w:t>C. M. Lopez</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"An implantable 455-active-electrode 52-channel CMOS neural probe,"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49, no. 1, pp. 248-261, 2013.</w:t>
      </w:r>
    </w:p>
    <w:p w14:paraId="35F8794B"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[30]</w:t>
      </w:r>
      <w:r w:rsidRPr="007D7695">
        <w:rPr>
          <w:rFonts w:ascii="Times New Roman" w:hAnsi="Times New Roman" w:cs="Times New Roman"/>
          <w:sz w:val="21"/>
          <w:szCs w:val="21"/>
        </w:rPr>
        <w:tab/>
        <w:t>S.-Y. Park</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"A miniaturized 256-channel neural recording interface with area-efficient hybrid integration of flexible probes and CMOS integrated circuits," </w:t>
      </w:r>
      <w:r w:rsidRPr="007D7695">
        <w:rPr>
          <w:rFonts w:ascii="Times New Roman" w:hAnsi="Times New Roman" w:cs="Times New Roman"/>
          <w:i/>
          <w:sz w:val="21"/>
          <w:szCs w:val="21"/>
        </w:rPr>
        <w:t xml:space="preserve">IEEE Transactions on Biomedical Engineering, </w:t>
      </w:r>
      <w:r w:rsidRPr="007D7695">
        <w:rPr>
          <w:rFonts w:ascii="Times New Roman" w:hAnsi="Times New Roman" w:cs="Times New Roman"/>
          <w:sz w:val="21"/>
          <w:szCs w:val="21"/>
        </w:rPr>
        <w:t>vol. 69, no. 1, pp. 334-346, 2021.</w:t>
      </w:r>
    </w:p>
    <w:p w14:paraId="733AF850"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[31]</w:t>
      </w:r>
      <w:r w:rsidRPr="007D7695">
        <w:rPr>
          <w:rFonts w:ascii="Times New Roman" w:hAnsi="Times New Roman" w:cs="Times New Roman"/>
          <w:sz w:val="21"/>
          <w:szCs w:val="21"/>
        </w:rPr>
        <w:tab/>
        <w:t xml:space="preserve">N. S. K. Fathy, J. Huang, and P. P. Mercier, "A digitally assisted multiplexed neural recording system with dynamic electrode offset cancellation via an LMS interference-canceling filter,"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57, no. 3, pp. 953-964, 2021.</w:t>
      </w:r>
    </w:p>
    <w:p w14:paraId="0547A244"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[32]</w:t>
      </w:r>
      <w:r w:rsidRPr="007D7695">
        <w:rPr>
          <w:rFonts w:ascii="Times New Roman" w:hAnsi="Times New Roman" w:cs="Times New Roman"/>
          <w:sz w:val="21"/>
          <w:szCs w:val="21"/>
        </w:rPr>
        <w:tab/>
        <w:t xml:space="preserve">J. P. Uehlin, W. A. Smith, V. R. Pamula, S. I. Perlmutter, J. C. Rudell, and V. S. Sathe, "A 0.0023 mm $^ 2$/ch. Delta-Encoded, Time-Division Multiplexed Mixed-Signal ECoG Recording Architecture With Stimulus Artifact Suppression," </w:t>
      </w:r>
      <w:r w:rsidRPr="007D7695">
        <w:rPr>
          <w:rFonts w:ascii="Times New Roman" w:hAnsi="Times New Roman" w:cs="Times New Roman"/>
          <w:i/>
          <w:sz w:val="21"/>
          <w:szCs w:val="21"/>
        </w:rPr>
        <w:t xml:space="preserve">IEEE transactions on </w:t>
      </w:r>
      <w:r w:rsidRPr="007D7695">
        <w:rPr>
          <w:rFonts w:ascii="Times New Roman" w:hAnsi="Times New Roman" w:cs="Times New Roman"/>
          <w:i/>
          <w:sz w:val="21"/>
          <w:szCs w:val="21"/>
        </w:rPr>
        <w:lastRenderedPageBreak/>
        <w:t xml:space="preserve">biomedical circuits and systems, </w:t>
      </w:r>
      <w:r w:rsidRPr="007D7695">
        <w:rPr>
          <w:rFonts w:ascii="Times New Roman" w:hAnsi="Times New Roman" w:cs="Times New Roman"/>
          <w:sz w:val="21"/>
          <w:szCs w:val="21"/>
        </w:rPr>
        <w:t>vol. 14, no. 2, pp. 319-331, 2019.</w:t>
      </w:r>
    </w:p>
    <w:p w14:paraId="01C98395"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[33]</w:t>
      </w:r>
      <w:r w:rsidRPr="007D7695">
        <w:rPr>
          <w:rFonts w:ascii="Times New Roman" w:hAnsi="Times New Roman" w:cs="Times New Roman"/>
          <w:sz w:val="21"/>
          <w:szCs w:val="21"/>
        </w:rPr>
        <w:tab/>
        <w:t xml:space="preserve">N. Pérez-Prieto, Á. Rodríguez-Vázquez, M. Álvarez-Dolado, and M. Delgado-Restituto, "A 32-channel time-multiplexed artifact-aware neural recording system,"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15, no. 5, pp. 960-977, 2021.</w:t>
      </w:r>
    </w:p>
    <w:p w14:paraId="5419767F"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[34]</w:t>
      </w:r>
      <w:r w:rsidRPr="007D7695">
        <w:rPr>
          <w:rFonts w:ascii="Times New Roman" w:hAnsi="Times New Roman" w:cs="Times New Roman"/>
          <w:sz w:val="21"/>
          <w:szCs w:val="21"/>
        </w:rPr>
        <w:tab/>
        <w:t xml:space="preserve">M. Sharma, H. J. Strathman, and R. M. Walker, "Verification of a rapidly multiplexed circuit for scalable action potential recording,"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13, no. 6, pp. 1655-1663, 2019.</w:t>
      </w:r>
    </w:p>
    <w:p w14:paraId="06F2C40D"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[35]</w:t>
      </w:r>
      <w:r w:rsidRPr="007D7695">
        <w:rPr>
          <w:rFonts w:ascii="Times New Roman" w:hAnsi="Times New Roman" w:cs="Times New Roman"/>
          <w:sz w:val="21"/>
          <w:szCs w:val="21"/>
        </w:rPr>
        <w:tab/>
        <w:t xml:space="preserve">C. Kim, S. Joshi, H. Courellis, J. Wang, C. Miller, and G. Cauwenberghs, "Sub-$\mu $ V rms-Noise Sub-$\mu $ W/Channel ADC-Direct Neural Recording With 200-mV/ms Transient Recovery Through Predictive Digital Autoranging,"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53, no. 11, pp. 3101-3110, 2018.</w:t>
      </w:r>
    </w:p>
    <w:p w14:paraId="49A119AF"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[36]</w:t>
      </w:r>
      <w:r w:rsidRPr="007D7695">
        <w:rPr>
          <w:rFonts w:ascii="Times New Roman" w:hAnsi="Times New Roman" w:cs="Times New Roman"/>
          <w:sz w:val="21"/>
          <w:szCs w:val="21"/>
        </w:rPr>
        <w:tab/>
        <w:t>H. Kassiri</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"Rail-to-rail-input dual-radio 64-channel closed-loop neurostimulator,"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52, no. 11, pp. 2793-2810, 2017.</w:t>
      </w:r>
    </w:p>
    <w:p w14:paraId="755D4FE2"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[37]</w:t>
      </w:r>
      <w:r w:rsidRPr="007D7695">
        <w:rPr>
          <w:rFonts w:ascii="Times New Roman" w:hAnsi="Times New Roman" w:cs="Times New Roman"/>
          <w:sz w:val="21"/>
          <w:szCs w:val="21"/>
        </w:rPr>
        <w:tab/>
        <w:t xml:space="preserve">S. Zhao, C. Fang, J. Yang, and M. Sawan, "Emerging energy-efficient biosignal-dedicated circuit techniques: A tutorial brief," </w:t>
      </w:r>
      <w:r w:rsidRPr="007D7695">
        <w:rPr>
          <w:rFonts w:ascii="Times New Roman" w:hAnsi="Times New Roman" w:cs="Times New Roman"/>
          <w:i/>
          <w:sz w:val="21"/>
          <w:szCs w:val="21"/>
        </w:rPr>
        <w:t xml:space="preserve">IEEE Transactions on Circuits and Systems II: Express Briefs, </w:t>
      </w:r>
      <w:r w:rsidRPr="007D7695">
        <w:rPr>
          <w:rFonts w:ascii="Times New Roman" w:hAnsi="Times New Roman" w:cs="Times New Roman"/>
          <w:sz w:val="21"/>
          <w:szCs w:val="21"/>
        </w:rPr>
        <w:t>vol. 69, no. 6, pp. 2592-2597, 2022.</w:t>
      </w:r>
    </w:p>
    <w:p w14:paraId="6A78515B"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[38]</w:t>
      </w:r>
      <w:r w:rsidRPr="007D7695">
        <w:rPr>
          <w:rFonts w:ascii="Times New Roman" w:hAnsi="Times New Roman" w:cs="Times New Roman"/>
          <w:sz w:val="21"/>
          <w:szCs w:val="21"/>
        </w:rPr>
        <w:tab/>
        <w:t xml:space="preserve">S. Gibson, J. W. Judy, and D. Marković, "Spike sorting: The first step in decoding the brain: The first step in decoding the brain," </w:t>
      </w:r>
      <w:r w:rsidRPr="007D7695">
        <w:rPr>
          <w:rFonts w:ascii="Times New Roman" w:hAnsi="Times New Roman" w:cs="Times New Roman"/>
          <w:i/>
          <w:sz w:val="21"/>
          <w:szCs w:val="21"/>
        </w:rPr>
        <w:t xml:space="preserve">IEEE Signal processing magazine, </w:t>
      </w:r>
      <w:r w:rsidRPr="007D7695">
        <w:rPr>
          <w:rFonts w:ascii="Times New Roman" w:hAnsi="Times New Roman" w:cs="Times New Roman"/>
          <w:sz w:val="21"/>
          <w:szCs w:val="21"/>
        </w:rPr>
        <w:t>vol. 29, no. 1, pp. 124-143, 2011.</w:t>
      </w:r>
    </w:p>
    <w:p w14:paraId="6319A482"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[39]</w:t>
      </w:r>
      <w:r w:rsidRPr="007D7695">
        <w:rPr>
          <w:rFonts w:ascii="Times New Roman" w:hAnsi="Times New Roman" w:cs="Times New Roman"/>
          <w:sz w:val="21"/>
          <w:szCs w:val="21"/>
        </w:rPr>
        <w:tab/>
        <w:t xml:space="preserve">R. G. Baraniuk, "Compressive sensing [lecture notes]," </w:t>
      </w:r>
      <w:r w:rsidRPr="007D7695">
        <w:rPr>
          <w:rFonts w:ascii="Times New Roman" w:hAnsi="Times New Roman" w:cs="Times New Roman"/>
          <w:i/>
          <w:sz w:val="21"/>
          <w:szCs w:val="21"/>
        </w:rPr>
        <w:t xml:space="preserve">IEEE signal processing magazine, </w:t>
      </w:r>
      <w:r w:rsidRPr="007D7695">
        <w:rPr>
          <w:rFonts w:ascii="Times New Roman" w:hAnsi="Times New Roman" w:cs="Times New Roman"/>
          <w:sz w:val="21"/>
          <w:szCs w:val="21"/>
        </w:rPr>
        <w:t>vol. 24, no. 4, pp. 118-121, 2007.</w:t>
      </w:r>
    </w:p>
    <w:p w14:paraId="2BD82F6C"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[40]</w:t>
      </w:r>
      <w:r w:rsidRPr="007D7695">
        <w:rPr>
          <w:rFonts w:ascii="Times New Roman" w:hAnsi="Times New Roman" w:cs="Times New Roman"/>
          <w:sz w:val="21"/>
          <w:szCs w:val="21"/>
        </w:rPr>
        <w:tab/>
        <w:t xml:space="preserve">M. Shoaran, M. H. Kamal, C. Pollo, P. Vandergheynst, and A. Schmid, "Compact low-power cortical recording architecture for compressive multichannel data acquisition,"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8, no. 6, pp. 857-870, 2014.</w:t>
      </w:r>
    </w:p>
    <w:p w14:paraId="69E89DAC"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[41]</w:t>
      </w:r>
      <w:r w:rsidRPr="007D7695">
        <w:rPr>
          <w:rFonts w:ascii="Times New Roman" w:hAnsi="Times New Roman" w:cs="Times New Roman"/>
          <w:sz w:val="21"/>
          <w:szCs w:val="21"/>
        </w:rPr>
        <w:tab/>
        <w:t>X. Liu</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"A fully integrated wireless compressed sensing neural signal acquisition system for chronic recording and brain machine interface,"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10, no. 4, pp. 874-883, 2016.</w:t>
      </w:r>
    </w:p>
    <w:p w14:paraId="1CD1FB77"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[42]</w:t>
      </w:r>
      <w:r w:rsidRPr="007D7695">
        <w:rPr>
          <w:rFonts w:ascii="Times New Roman" w:hAnsi="Times New Roman" w:cs="Times New Roman"/>
          <w:sz w:val="21"/>
          <w:szCs w:val="21"/>
        </w:rPr>
        <w:tab/>
        <w:t xml:space="preserve">T. Wu, W. Zhao, H. Guo, H. H. Lim, and Z. Yang, "A streaming PCA VLSI chip for neural data compression,"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11, no. 6, pp. 1290-1302, 2017.</w:t>
      </w:r>
    </w:p>
    <w:p w14:paraId="4BB800FD"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lastRenderedPageBreak/>
        <w:t>[43]</w:t>
      </w:r>
      <w:r w:rsidRPr="007D7695">
        <w:rPr>
          <w:rFonts w:ascii="Times New Roman" w:hAnsi="Times New Roman" w:cs="Times New Roman"/>
          <w:sz w:val="21"/>
          <w:szCs w:val="21"/>
        </w:rPr>
        <w:tab/>
        <w:t>T. E. Özkurt</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"High frequency oscillations in the subthalamic nucleus: a neurophysiological marker of the motor state in Parkinson's disease," </w:t>
      </w:r>
      <w:r w:rsidRPr="007D7695">
        <w:rPr>
          <w:rFonts w:ascii="Times New Roman" w:hAnsi="Times New Roman" w:cs="Times New Roman"/>
          <w:i/>
          <w:sz w:val="21"/>
          <w:szCs w:val="21"/>
        </w:rPr>
        <w:t xml:space="preserve">Experimental neurology, </w:t>
      </w:r>
      <w:r w:rsidRPr="007D7695">
        <w:rPr>
          <w:rFonts w:ascii="Times New Roman" w:hAnsi="Times New Roman" w:cs="Times New Roman"/>
          <w:sz w:val="21"/>
          <w:szCs w:val="21"/>
        </w:rPr>
        <w:t>vol. 229, no. 2, pp. 324-331, 2011.</w:t>
      </w:r>
    </w:p>
    <w:p w14:paraId="50ED6F75"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[44]</w:t>
      </w:r>
      <w:r w:rsidRPr="007D7695">
        <w:rPr>
          <w:rFonts w:ascii="Times New Roman" w:hAnsi="Times New Roman" w:cs="Times New Roman"/>
          <w:sz w:val="21"/>
          <w:szCs w:val="21"/>
        </w:rPr>
        <w:tab/>
        <w:t>J. Jacobs</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"High-frequency oscillations (HFOs) in clinical epilepsy," </w:t>
      </w:r>
      <w:r w:rsidRPr="007D7695">
        <w:rPr>
          <w:rFonts w:ascii="Times New Roman" w:hAnsi="Times New Roman" w:cs="Times New Roman"/>
          <w:i/>
          <w:sz w:val="21"/>
          <w:szCs w:val="21"/>
        </w:rPr>
        <w:t xml:space="preserve">Progress in neurobiology, </w:t>
      </w:r>
      <w:r w:rsidRPr="007D7695">
        <w:rPr>
          <w:rFonts w:ascii="Times New Roman" w:hAnsi="Times New Roman" w:cs="Times New Roman"/>
          <w:sz w:val="21"/>
          <w:szCs w:val="21"/>
        </w:rPr>
        <w:t>vol. 98, no. 3, pp. 302-315, 2012.</w:t>
      </w:r>
    </w:p>
    <w:p w14:paraId="1D344C79"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[45]</w:t>
      </w:r>
      <w:r w:rsidRPr="007D7695">
        <w:rPr>
          <w:rFonts w:ascii="Times New Roman" w:hAnsi="Times New Roman" w:cs="Times New Roman"/>
          <w:sz w:val="21"/>
          <w:szCs w:val="21"/>
        </w:rPr>
        <w:tab/>
        <w:t xml:space="preserve">M. X. Cohen, </w:t>
      </w:r>
      <w:r w:rsidRPr="007D7695">
        <w:rPr>
          <w:rFonts w:ascii="Times New Roman" w:hAnsi="Times New Roman" w:cs="Times New Roman"/>
          <w:i/>
          <w:sz w:val="21"/>
          <w:szCs w:val="21"/>
        </w:rPr>
        <w:t>Analyzing neural time series data: theory and practice</w:t>
      </w:r>
      <w:r w:rsidRPr="007D7695">
        <w:rPr>
          <w:rFonts w:ascii="Times New Roman" w:hAnsi="Times New Roman" w:cs="Times New Roman"/>
          <w:sz w:val="21"/>
          <w:szCs w:val="21"/>
        </w:rPr>
        <w:t>. MIT press, 2014.</w:t>
      </w:r>
    </w:p>
    <w:p w14:paraId="76899A95"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[46]</w:t>
      </w:r>
      <w:r w:rsidRPr="007D7695">
        <w:rPr>
          <w:rFonts w:ascii="Times New Roman" w:hAnsi="Times New Roman" w:cs="Times New Roman"/>
          <w:sz w:val="21"/>
          <w:szCs w:val="21"/>
        </w:rPr>
        <w:tab/>
        <w:t xml:space="preserve">J. Yoo, L. Yan, D. El-Damak, M. A. B. Altaf, A. H. Shoeb, and A. P. Chandrakasan, "An 8-channel scalable EEG acquisition SoC with patient-specific seizure classification and recording processor,"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48, no. 1, pp. 214-228, 2012.</w:t>
      </w:r>
    </w:p>
    <w:p w14:paraId="41209F49"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[47]</w:t>
      </w:r>
      <w:r w:rsidRPr="007D7695">
        <w:rPr>
          <w:rFonts w:ascii="Times New Roman" w:hAnsi="Times New Roman" w:cs="Times New Roman"/>
          <w:sz w:val="21"/>
          <w:szCs w:val="21"/>
        </w:rPr>
        <w:tab/>
        <w:t xml:space="preserve">L. Guo, D. Rivero, J. Dorado, J. R. Rabunal, and A. Pazos, "Automatic epileptic seizure detection in EEGs based on line length feature and artificial neural networks," </w:t>
      </w:r>
      <w:r w:rsidRPr="007D7695">
        <w:rPr>
          <w:rFonts w:ascii="Times New Roman" w:hAnsi="Times New Roman" w:cs="Times New Roman"/>
          <w:i/>
          <w:sz w:val="21"/>
          <w:szCs w:val="21"/>
        </w:rPr>
        <w:t xml:space="preserve">Journal of neuroscience methods, </w:t>
      </w:r>
      <w:r w:rsidRPr="007D7695">
        <w:rPr>
          <w:rFonts w:ascii="Times New Roman" w:hAnsi="Times New Roman" w:cs="Times New Roman"/>
          <w:sz w:val="21"/>
          <w:szCs w:val="21"/>
        </w:rPr>
        <w:t>vol. 191, no. 1, pp. 101-109, 2010.</w:t>
      </w:r>
    </w:p>
    <w:p w14:paraId="35A0C668"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[48]</w:t>
      </w:r>
      <w:r w:rsidRPr="007D7695">
        <w:rPr>
          <w:rFonts w:ascii="Times New Roman" w:hAnsi="Times New Roman" w:cs="Times New Roman"/>
          <w:sz w:val="21"/>
          <w:szCs w:val="21"/>
        </w:rPr>
        <w:tab/>
        <w:t xml:space="preserve">R. B. Duckrow and T. K. Tcheng, "Daily variation in an intracranial EEG feature in humans detected by a responsive neurostimulator system," </w:t>
      </w:r>
      <w:r w:rsidRPr="007D7695">
        <w:rPr>
          <w:rFonts w:ascii="Times New Roman" w:hAnsi="Times New Roman" w:cs="Times New Roman"/>
          <w:i/>
          <w:sz w:val="21"/>
          <w:szCs w:val="21"/>
        </w:rPr>
        <w:t xml:space="preserve">Epilepsia, </w:t>
      </w:r>
      <w:r w:rsidRPr="007D7695">
        <w:rPr>
          <w:rFonts w:ascii="Times New Roman" w:hAnsi="Times New Roman" w:cs="Times New Roman"/>
          <w:sz w:val="21"/>
          <w:szCs w:val="21"/>
        </w:rPr>
        <w:t>vol. 48, no. 8, pp. 1614-1620, 2007.</w:t>
      </w:r>
    </w:p>
    <w:p w14:paraId="5981E64A"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[49]</w:t>
      </w:r>
      <w:r w:rsidRPr="007D7695">
        <w:rPr>
          <w:rFonts w:ascii="Times New Roman" w:hAnsi="Times New Roman" w:cs="Times New Roman"/>
          <w:sz w:val="21"/>
          <w:szCs w:val="21"/>
        </w:rPr>
        <w:tab/>
        <w:t xml:space="preserve">F. Mormann, K. Lehnertz, P. David, and C. E. Elger, "Mean phase coherence as a measure for phase synchronization and its application to the EEG of epilepsy patients," </w:t>
      </w:r>
      <w:r w:rsidRPr="007D7695">
        <w:rPr>
          <w:rFonts w:ascii="Times New Roman" w:hAnsi="Times New Roman" w:cs="Times New Roman"/>
          <w:i/>
          <w:sz w:val="21"/>
          <w:szCs w:val="21"/>
        </w:rPr>
        <w:t xml:space="preserve">Physica D: Nonlinear Phenomena, </w:t>
      </w:r>
      <w:r w:rsidRPr="007D7695">
        <w:rPr>
          <w:rFonts w:ascii="Times New Roman" w:hAnsi="Times New Roman" w:cs="Times New Roman"/>
          <w:sz w:val="21"/>
          <w:szCs w:val="21"/>
        </w:rPr>
        <w:t>vol. 144, no. 3-4, pp. 358-369, 2000.</w:t>
      </w:r>
    </w:p>
    <w:p w14:paraId="500A11EF"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[50]</w:t>
      </w:r>
      <w:r w:rsidRPr="007D7695">
        <w:rPr>
          <w:rFonts w:ascii="Times New Roman" w:hAnsi="Times New Roman" w:cs="Times New Roman"/>
          <w:sz w:val="21"/>
          <w:szCs w:val="21"/>
        </w:rPr>
        <w:tab/>
        <w:t xml:space="preserve">K. Abdelhalim, H. M. Jafari, L. Kokarovtseva, J. L. P. Velazquez, and R. Genov, "64-Channel UWB Wireless Neural Vector Analyzer SOC With a Closed-Loop Phase Synchrony-Triggered Neurostimulator,"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48, no. 10, pp. 2494-2510, 2013, doi: 10.1109/jssc.2013.2272952.</w:t>
      </w:r>
    </w:p>
    <w:p w14:paraId="6742EA4B"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[51]</w:t>
      </w:r>
      <w:r w:rsidRPr="007D7695">
        <w:rPr>
          <w:rFonts w:ascii="Times New Roman" w:hAnsi="Times New Roman" w:cs="Times New Roman"/>
          <w:sz w:val="21"/>
          <w:szCs w:val="21"/>
        </w:rPr>
        <w:tab/>
        <w:t>Y. Wei</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"A review of algorithm &amp; hardware design for AI-based biomedical applications,"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14, no. 2, pp. 145-163, 2020.</w:t>
      </w:r>
    </w:p>
    <w:p w14:paraId="62673ACA"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[52]</w:t>
      </w:r>
      <w:r w:rsidRPr="007D7695">
        <w:rPr>
          <w:rFonts w:ascii="Times New Roman" w:hAnsi="Times New Roman" w:cs="Times New Roman"/>
          <w:sz w:val="21"/>
          <w:szCs w:val="21"/>
        </w:rPr>
        <w:tab/>
        <w:t xml:space="preserve">S.-A. Huang, K.-C. Chang, H.-H. Liou, and C.-H. Yang, "A 1.9-mW SVM processor with on-chip active learning for epileptic seizure control,"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55, no. 2, pp. 452-464, 2019.</w:t>
      </w:r>
    </w:p>
    <w:p w14:paraId="655DDECC"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[53]</w:t>
      </w:r>
      <w:r w:rsidRPr="007D7695">
        <w:rPr>
          <w:rFonts w:ascii="Times New Roman" w:hAnsi="Times New Roman" w:cs="Times New Roman"/>
          <w:sz w:val="21"/>
          <w:szCs w:val="21"/>
        </w:rPr>
        <w:tab/>
        <w:t xml:space="preserve">L. Feng, Z. Li, and Y. Wang, "VLSI design of SVM-based seizure detection system with on-chip learning capability,"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 xml:space="preserve">vol. 12, </w:t>
      </w:r>
      <w:r w:rsidRPr="007D7695">
        <w:rPr>
          <w:rFonts w:ascii="Times New Roman" w:hAnsi="Times New Roman" w:cs="Times New Roman"/>
          <w:sz w:val="21"/>
          <w:szCs w:val="21"/>
        </w:rPr>
        <w:lastRenderedPageBreak/>
        <w:t>no. 1, pp. 171-181, 2017.</w:t>
      </w:r>
    </w:p>
    <w:p w14:paraId="71EF8A6A"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[54]</w:t>
      </w:r>
      <w:r w:rsidRPr="007D7695">
        <w:rPr>
          <w:rFonts w:ascii="Times New Roman" w:hAnsi="Times New Roman" w:cs="Times New Roman"/>
          <w:sz w:val="21"/>
          <w:szCs w:val="21"/>
        </w:rPr>
        <w:tab/>
        <w:t xml:space="preserve">M. A. B. Altaf, C. Zhang, and J. Yoo, "A 16-channel patient-specific seizure onset and termination detection SoC with impedance-adaptive transcranial electrical stimulator,"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50, no. 11, pp. 2728-2740, 2015.</w:t>
      </w:r>
    </w:p>
    <w:p w14:paraId="01F4BA42"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[55]</w:t>
      </w:r>
      <w:r w:rsidRPr="007D7695">
        <w:rPr>
          <w:rFonts w:ascii="Times New Roman" w:hAnsi="Times New Roman" w:cs="Times New Roman"/>
          <w:sz w:val="21"/>
          <w:szCs w:val="21"/>
        </w:rPr>
        <w:tab/>
        <w:t xml:space="preserve">M. A. B. Altaf and J. Yoo, "A 1.83$\mu $ J/classification, 8-channel, patient-specific epileptic seizure classification SoC using a non-linear support vector machine,"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10, no. 1, pp. 49-60, 2015.</w:t>
      </w:r>
    </w:p>
    <w:p w14:paraId="6E0319D2"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[56]</w:t>
      </w:r>
      <w:r w:rsidRPr="007D7695">
        <w:rPr>
          <w:rFonts w:ascii="Times New Roman" w:hAnsi="Times New Roman" w:cs="Times New Roman"/>
          <w:sz w:val="21"/>
          <w:szCs w:val="21"/>
        </w:rPr>
        <w:tab/>
        <w:t xml:space="preserve">K. Abdelhalim, V. Smolyakov, and R. Genov, "Phase-synchronization early epileptic seizure detector VLSI architecture,"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5, no. 5, pp. 430-438, 2011.</w:t>
      </w:r>
    </w:p>
    <w:p w14:paraId="7C004E39"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[57]</w:t>
      </w:r>
      <w:r w:rsidRPr="007D7695">
        <w:rPr>
          <w:rFonts w:ascii="Times New Roman" w:hAnsi="Times New Roman" w:cs="Times New Roman"/>
          <w:sz w:val="21"/>
          <w:szCs w:val="21"/>
        </w:rPr>
        <w:tab/>
        <w:t xml:space="preserve">M. Shoaib, K. H. Lee, N. K. Jha, and N. Verma, "A 0.6–107 µW energy-scalable processor for directly analyzing compressively-sensed EEG," </w:t>
      </w:r>
      <w:r w:rsidRPr="007D7695">
        <w:rPr>
          <w:rFonts w:ascii="Times New Roman" w:hAnsi="Times New Roman" w:cs="Times New Roman"/>
          <w:i/>
          <w:sz w:val="21"/>
          <w:szCs w:val="21"/>
        </w:rPr>
        <w:t xml:space="preserve">IEEE Transactions on Circuits and Systems I: Regular Papers, </w:t>
      </w:r>
      <w:r w:rsidRPr="007D7695">
        <w:rPr>
          <w:rFonts w:ascii="Times New Roman" w:hAnsi="Times New Roman" w:cs="Times New Roman"/>
          <w:sz w:val="21"/>
          <w:szCs w:val="21"/>
        </w:rPr>
        <w:t>vol. 61, no. 4, pp. 1105-1118, 2014.</w:t>
      </w:r>
    </w:p>
    <w:p w14:paraId="133F5579"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[58]</w:t>
      </w:r>
      <w:r w:rsidRPr="007D7695">
        <w:rPr>
          <w:rFonts w:ascii="Times New Roman" w:hAnsi="Times New Roman" w:cs="Times New Roman"/>
          <w:sz w:val="21"/>
          <w:szCs w:val="21"/>
        </w:rPr>
        <w:tab/>
        <w:t xml:space="preserve">K. H. Lee and N. Verma, "A low-power processor with configurable embedded machine-learning accelerators for high-order and adaptive analysis of medical-sensor signals,"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48, no. 7, pp. 1625-1637, 2013.</w:t>
      </w:r>
    </w:p>
    <w:p w14:paraId="6814600E"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[59]</w:t>
      </w:r>
      <w:r w:rsidRPr="007D7695">
        <w:rPr>
          <w:rFonts w:ascii="Times New Roman" w:hAnsi="Times New Roman" w:cs="Times New Roman"/>
          <w:sz w:val="21"/>
          <w:szCs w:val="21"/>
        </w:rPr>
        <w:tab/>
        <w:t xml:space="preserve">M. Shoaran, B. A. Haghi, M. Taghavi, M. Farivar, and A. Emami-Neyestanak, "Energy-efficient classification for resource-constrained biomedical applications," </w:t>
      </w:r>
      <w:r w:rsidRPr="007D7695">
        <w:rPr>
          <w:rFonts w:ascii="Times New Roman" w:hAnsi="Times New Roman" w:cs="Times New Roman"/>
          <w:i/>
          <w:sz w:val="21"/>
          <w:szCs w:val="21"/>
        </w:rPr>
        <w:t xml:space="preserve">IEEE Journal on Emerging and Selected Topics in Circuits and Systems, </w:t>
      </w:r>
      <w:r w:rsidRPr="007D7695">
        <w:rPr>
          <w:rFonts w:ascii="Times New Roman" w:hAnsi="Times New Roman" w:cs="Times New Roman"/>
          <w:sz w:val="21"/>
          <w:szCs w:val="21"/>
        </w:rPr>
        <w:t>vol. 8, no. 4, pp. 693-707, 2018.</w:t>
      </w:r>
    </w:p>
    <w:p w14:paraId="0BBFB062"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[60]</w:t>
      </w:r>
      <w:r w:rsidRPr="007D7695">
        <w:rPr>
          <w:rFonts w:ascii="Times New Roman" w:hAnsi="Times New Roman" w:cs="Times New Roman"/>
          <w:sz w:val="21"/>
          <w:szCs w:val="21"/>
        </w:rPr>
        <w:tab/>
        <w:t>U. Shin</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"NeuralTree: A 256-Channel 0.227-μJ/Class Versatile Neural Activity Classification and Closed-Loop Neuromodulation SoC,"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57, no. 11, pp. 3243-3257, 2022.</w:t>
      </w:r>
    </w:p>
    <w:p w14:paraId="5BCD63FC"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[61]</w:t>
      </w:r>
      <w:r w:rsidRPr="007D7695">
        <w:rPr>
          <w:rFonts w:ascii="Times New Roman" w:hAnsi="Times New Roman" w:cs="Times New Roman"/>
          <w:sz w:val="21"/>
          <w:szCs w:val="21"/>
        </w:rPr>
        <w:tab/>
        <w:t xml:space="preserve">B. Zhu, M. Farivar, and M. Shoaran, "Resot: Resource-efficient oblique trees for neural signal classification,"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14, no. 4, pp. 692-704, 2020.</w:t>
      </w:r>
    </w:p>
    <w:p w14:paraId="4D2142AD"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[62]</w:t>
      </w:r>
      <w:r w:rsidRPr="007D7695">
        <w:rPr>
          <w:rFonts w:ascii="Times New Roman" w:hAnsi="Times New Roman" w:cs="Times New Roman"/>
          <w:sz w:val="21"/>
          <w:szCs w:val="21"/>
        </w:rPr>
        <w:tab/>
        <w:t xml:space="preserve">J. Yang and M. Sawan, "From seizure detection to smart and fully embedded seizure prediction engine: A review,"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14, no. 5, pp. 1008-1023, 2020.</w:t>
      </w:r>
    </w:p>
    <w:p w14:paraId="2AAD5AC7"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[63]</w:t>
      </w:r>
      <w:r w:rsidRPr="007D7695">
        <w:rPr>
          <w:rFonts w:ascii="Times New Roman" w:hAnsi="Times New Roman" w:cs="Times New Roman"/>
          <w:sz w:val="21"/>
          <w:szCs w:val="21"/>
        </w:rPr>
        <w:tab/>
        <w:t xml:space="preserve">G. K. Anumanchipalli, J. Chartier, and E. F. Chang, "Speech synthesis from neural decoding of spoken sentences," </w:t>
      </w:r>
      <w:r w:rsidRPr="007D7695">
        <w:rPr>
          <w:rFonts w:ascii="Times New Roman" w:hAnsi="Times New Roman" w:cs="Times New Roman"/>
          <w:i/>
          <w:sz w:val="21"/>
          <w:szCs w:val="21"/>
        </w:rPr>
        <w:t xml:space="preserve">Nature, </w:t>
      </w:r>
      <w:r w:rsidRPr="007D7695">
        <w:rPr>
          <w:rFonts w:ascii="Times New Roman" w:hAnsi="Times New Roman" w:cs="Times New Roman"/>
          <w:sz w:val="21"/>
          <w:szCs w:val="21"/>
        </w:rPr>
        <w:t>vol. 568, no. 7753, pp. 493-498, 2019.</w:t>
      </w:r>
    </w:p>
    <w:p w14:paraId="6450FD06"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lastRenderedPageBreak/>
        <w:t>[64]</w:t>
      </w:r>
      <w:r w:rsidRPr="007D7695">
        <w:rPr>
          <w:rFonts w:ascii="Times New Roman" w:hAnsi="Times New Roman" w:cs="Times New Roman"/>
          <w:sz w:val="21"/>
          <w:szCs w:val="21"/>
        </w:rPr>
        <w:tab/>
        <w:t xml:space="preserve"> J. Liu</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"4.5 BioAIP: A Reconfigurable Biomedical AI Processor with Adaptive Learning for Versatile Intelligent Health Monitoring," in </w:t>
      </w:r>
      <w:r w:rsidRPr="007D7695">
        <w:rPr>
          <w:rFonts w:ascii="Times New Roman" w:hAnsi="Times New Roman" w:cs="Times New Roman"/>
          <w:i/>
          <w:sz w:val="21"/>
          <w:szCs w:val="21"/>
        </w:rPr>
        <w:t>2021 IEEE International Solid-State Circuits Conference (ISSCC)</w:t>
      </w:r>
      <w:r w:rsidRPr="007D7695">
        <w:rPr>
          <w:rFonts w:ascii="Times New Roman" w:hAnsi="Times New Roman" w:cs="Times New Roman"/>
          <w:sz w:val="21"/>
          <w:szCs w:val="21"/>
        </w:rPr>
        <w:t xml:space="preserve">, 2021, vol. 64: IEEE, pp. 62-64. </w:t>
      </w:r>
    </w:p>
    <w:p w14:paraId="4F02476A"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[65]</w:t>
      </w:r>
      <w:r w:rsidRPr="007D7695">
        <w:rPr>
          <w:rFonts w:ascii="Times New Roman" w:hAnsi="Times New Roman" w:cs="Times New Roman"/>
          <w:sz w:val="21"/>
          <w:szCs w:val="21"/>
        </w:rPr>
        <w:tab/>
        <w:t>S. Zhao</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"A 0.99-to-4.38 uJ/class Event-Driven Hybrid Neural Network Processor for Full-Spectrum Neural Signal Analyses,"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2023.</w:t>
      </w:r>
    </w:p>
    <w:p w14:paraId="75688917"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[66]</w:t>
      </w:r>
      <w:r w:rsidRPr="007D7695">
        <w:rPr>
          <w:rFonts w:ascii="Times New Roman" w:hAnsi="Times New Roman" w:cs="Times New Roman"/>
          <w:sz w:val="21"/>
          <w:szCs w:val="21"/>
        </w:rPr>
        <w:tab/>
        <w:t xml:space="preserve">V. J. Lawhern, A. J. Solon, N. R. Waytowich, S. M. Gordon, C. P. Hung, and B. J. Lance, "EEGNet: a compact convolutional neural network for EEG-based brain–computer interfaces," </w:t>
      </w:r>
      <w:r w:rsidRPr="007D7695">
        <w:rPr>
          <w:rFonts w:ascii="Times New Roman" w:hAnsi="Times New Roman" w:cs="Times New Roman"/>
          <w:i/>
          <w:sz w:val="21"/>
          <w:szCs w:val="21"/>
        </w:rPr>
        <w:t xml:space="preserve">Journal of neural engineering, </w:t>
      </w:r>
      <w:r w:rsidRPr="007D7695">
        <w:rPr>
          <w:rFonts w:ascii="Times New Roman" w:hAnsi="Times New Roman" w:cs="Times New Roman"/>
          <w:sz w:val="21"/>
          <w:szCs w:val="21"/>
        </w:rPr>
        <w:t>vol. 15, no. 5, p. 056013, 2018.</w:t>
      </w:r>
    </w:p>
    <w:p w14:paraId="3B893591"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[67]</w:t>
      </w:r>
      <w:r w:rsidRPr="007D7695">
        <w:rPr>
          <w:rFonts w:ascii="Times New Roman" w:hAnsi="Times New Roman" w:cs="Times New Roman"/>
          <w:sz w:val="21"/>
          <w:szCs w:val="21"/>
        </w:rPr>
        <w:tab/>
        <w:t xml:space="preserve">S. Zhao, J. Yang, and M. Sawan, "Energy-efficient neural network for epileptic seizure prediction," </w:t>
      </w:r>
      <w:r w:rsidRPr="007D7695">
        <w:rPr>
          <w:rFonts w:ascii="Times New Roman" w:hAnsi="Times New Roman" w:cs="Times New Roman"/>
          <w:i/>
          <w:sz w:val="21"/>
          <w:szCs w:val="21"/>
        </w:rPr>
        <w:t xml:space="preserve">IEEE Transactions on Biomedical Engineering, </w:t>
      </w:r>
      <w:r w:rsidRPr="007D7695">
        <w:rPr>
          <w:rFonts w:ascii="Times New Roman" w:hAnsi="Times New Roman" w:cs="Times New Roman"/>
          <w:sz w:val="21"/>
          <w:szCs w:val="21"/>
        </w:rPr>
        <w:t>vol. 69, no. 1, pp. 401-411, 2021.</w:t>
      </w:r>
    </w:p>
    <w:p w14:paraId="1C006DA5"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[68]</w:t>
      </w:r>
      <w:r w:rsidRPr="007D7695">
        <w:rPr>
          <w:rFonts w:ascii="Times New Roman" w:hAnsi="Times New Roman" w:cs="Times New Roman"/>
          <w:sz w:val="21"/>
          <w:szCs w:val="21"/>
        </w:rPr>
        <w:tab/>
        <w:t xml:space="preserve">F. Tian, J. Yang, S. Zhao, and M. Sawan, "NeuroCARE: A generic neuromorphic edge computing framework for healthcare applications," </w:t>
      </w:r>
      <w:r w:rsidRPr="007D7695">
        <w:rPr>
          <w:rFonts w:ascii="Times New Roman" w:hAnsi="Times New Roman" w:cs="Times New Roman"/>
          <w:i/>
          <w:sz w:val="21"/>
          <w:szCs w:val="21"/>
        </w:rPr>
        <w:t xml:space="preserve">Frontiers in Neuroscience, </w:t>
      </w:r>
      <w:r w:rsidRPr="007D7695">
        <w:rPr>
          <w:rFonts w:ascii="Times New Roman" w:hAnsi="Times New Roman" w:cs="Times New Roman"/>
          <w:sz w:val="21"/>
          <w:szCs w:val="21"/>
        </w:rPr>
        <w:t>vol. 17, p. 1093865, 2023.</w:t>
      </w:r>
    </w:p>
    <w:p w14:paraId="0861617A"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[69]</w:t>
      </w:r>
      <w:r w:rsidRPr="007D7695">
        <w:rPr>
          <w:rFonts w:ascii="Times New Roman" w:hAnsi="Times New Roman" w:cs="Times New Roman"/>
          <w:sz w:val="21"/>
          <w:szCs w:val="21"/>
        </w:rPr>
        <w:tab/>
        <w:t xml:space="preserve">C. Wang, J. Yang, and M. Sawan, "NeuroSEE: A Neuromorphic Energy-Efficient Processing Framework for Visual Prostheses," </w:t>
      </w:r>
      <w:r w:rsidRPr="007D7695">
        <w:rPr>
          <w:rFonts w:ascii="Times New Roman" w:hAnsi="Times New Roman" w:cs="Times New Roman"/>
          <w:i/>
          <w:sz w:val="21"/>
          <w:szCs w:val="21"/>
        </w:rPr>
        <w:t xml:space="preserve">IEEE Journal of Biomedical and Health Informatics, </w:t>
      </w:r>
      <w:r w:rsidRPr="007D7695">
        <w:rPr>
          <w:rFonts w:ascii="Times New Roman" w:hAnsi="Times New Roman" w:cs="Times New Roman"/>
          <w:sz w:val="21"/>
          <w:szCs w:val="21"/>
        </w:rPr>
        <w:t>vol. 26, no. 8, pp. 4132-4141, 2022.</w:t>
      </w:r>
    </w:p>
    <w:p w14:paraId="65060FB2"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[70]</w:t>
      </w:r>
      <w:r w:rsidRPr="007D7695">
        <w:rPr>
          <w:rFonts w:ascii="Times New Roman" w:hAnsi="Times New Roman" w:cs="Times New Roman"/>
          <w:sz w:val="21"/>
          <w:szCs w:val="21"/>
        </w:rPr>
        <w:tab/>
        <w:t xml:space="preserve">C. Wang, C. Fang, Y. Zou, J. Yang, and M. Sawan, "SpikeSEE: An energy-efficient dynamic scenes processing framework for retinal prostheses," </w:t>
      </w:r>
      <w:r w:rsidRPr="007D7695">
        <w:rPr>
          <w:rFonts w:ascii="Times New Roman" w:hAnsi="Times New Roman" w:cs="Times New Roman"/>
          <w:i/>
          <w:sz w:val="21"/>
          <w:szCs w:val="21"/>
        </w:rPr>
        <w:t xml:space="preserve">Neural Networks, </w:t>
      </w:r>
      <w:r w:rsidRPr="007D7695">
        <w:rPr>
          <w:rFonts w:ascii="Times New Roman" w:hAnsi="Times New Roman" w:cs="Times New Roman"/>
          <w:sz w:val="21"/>
          <w:szCs w:val="21"/>
        </w:rPr>
        <w:t>vol. 164, pp. 357-368, 2023.</w:t>
      </w:r>
    </w:p>
    <w:p w14:paraId="7210326B"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[71]</w:t>
      </w:r>
      <w:r w:rsidRPr="007D7695">
        <w:rPr>
          <w:rFonts w:ascii="Times New Roman" w:hAnsi="Times New Roman" w:cs="Times New Roman"/>
          <w:sz w:val="21"/>
          <w:szCs w:val="21"/>
        </w:rPr>
        <w:tab/>
        <w:t xml:space="preserve">C. Fang, C. Wang, S. Zhao, F. Tian, J. Yang, and M. Sawan, "A 510μW 0.738-mm2 6.2-pJ/SOP Online Learning Multi-Topology SNN Processor with Unified Computation Engine in 40-nm CMOS,"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2023.</w:t>
      </w:r>
    </w:p>
    <w:p w14:paraId="35D6C40F"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[72]</w:t>
      </w:r>
      <w:r w:rsidRPr="007D7695">
        <w:rPr>
          <w:rFonts w:ascii="Times New Roman" w:hAnsi="Times New Roman" w:cs="Times New Roman"/>
          <w:sz w:val="21"/>
          <w:szCs w:val="21"/>
        </w:rPr>
        <w:tab/>
        <w:t xml:space="preserve">J. Yoo and M. Shoaran, "Neural interface systems with on-device computing: Machine learning and neuromorphic architectures," </w:t>
      </w:r>
      <w:r w:rsidRPr="007D7695">
        <w:rPr>
          <w:rFonts w:ascii="Times New Roman" w:hAnsi="Times New Roman" w:cs="Times New Roman"/>
          <w:i/>
          <w:sz w:val="21"/>
          <w:szCs w:val="21"/>
        </w:rPr>
        <w:t xml:space="preserve">Current opinion in biotechnology, </w:t>
      </w:r>
      <w:r w:rsidRPr="007D7695">
        <w:rPr>
          <w:rFonts w:ascii="Times New Roman" w:hAnsi="Times New Roman" w:cs="Times New Roman"/>
          <w:sz w:val="21"/>
          <w:szCs w:val="21"/>
        </w:rPr>
        <w:t>vol. 72, pp. 95-101, 2021.</w:t>
      </w:r>
    </w:p>
    <w:p w14:paraId="7519FFC3"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[73]</w:t>
      </w:r>
      <w:r w:rsidRPr="007D7695">
        <w:rPr>
          <w:rFonts w:ascii="Times New Roman" w:hAnsi="Times New Roman" w:cs="Times New Roman"/>
          <w:sz w:val="21"/>
          <w:szCs w:val="21"/>
        </w:rPr>
        <w:tab/>
        <w:t xml:space="preserve">Y. Yang, J. K. Eshraghian, N. D. Truong, A. Nikpour, and O. Kavehei, "Neuromorphic deep spiking neural networks for seizure detection," </w:t>
      </w:r>
      <w:r w:rsidRPr="007D7695">
        <w:rPr>
          <w:rFonts w:ascii="Times New Roman" w:hAnsi="Times New Roman" w:cs="Times New Roman"/>
          <w:i/>
          <w:sz w:val="21"/>
          <w:szCs w:val="21"/>
        </w:rPr>
        <w:t xml:space="preserve">Neuromorphic Computing and Engineering, </w:t>
      </w:r>
      <w:r w:rsidRPr="007D7695">
        <w:rPr>
          <w:rFonts w:ascii="Times New Roman" w:hAnsi="Times New Roman" w:cs="Times New Roman"/>
          <w:sz w:val="21"/>
          <w:szCs w:val="21"/>
        </w:rPr>
        <w:t>vol. 3, no. 1, p. 014010, 2023.</w:t>
      </w:r>
    </w:p>
    <w:p w14:paraId="60236C51"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lastRenderedPageBreak/>
        <w:t>[74]</w:t>
      </w:r>
      <w:r w:rsidRPr="007D7695">
        <w:rPr>
          <w:rFonts w:ascii="Times New Roman" w:hAnsi="Times New Roman" w:cs="Times New Roman"/>
          <w:sz w:val="21"/>
          <w:szCs w:val="21"/>
        </w:rPr>
        <w:tab/>
        <w:t xml:space="preserve"> F. Tian, J. Yang, S. Zhao, and M. Sawan, "A new neuromorphic computing approach for epileptic seizure prediction," in </w:t>
      </w:r>
      <w:r w:rsidRPr="007D7695">
        <w:rPr>
          <w:rFonts w:ascii="Times New Roman" w:hAnsi="Times New Roman" w:cs="Times New Roman"/>
          <w:i/>
          <w:sz w:val="21"/>
          <w:szCs w:val="21"/>
        </w:rPr>
        <w:t>2021 IEEE International Symposium on Circuits and Systems (ISCAS)</w:t>
      </w:r>
      <w:r w:rsidRPr="007D7695">
        <w:rPr>
          <w:rFonts w:ascii="Times New Roman" w:hAnsi="Times New Roman" w:cs="Times New Roman"/>
          <w:sz w:val="21"/>
          <w:szCs w:val="21"/>
        </w:rPr>
        <w:t xml:space="preserve">, 2021: IEEE, pp. 1-5. </w:t>
      </w:r>
    </w:p>
    <w:p w14:paraId="17041C15"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[75]</w:t>
      </w:r>
      <w:r w:rsidRPr="007D7695">
        <w:rPr>
          <w:rFonts w:ascii="Times New Roman" w:hAnsi="Times New Roman" w:cs="Times New Roman"/>
          <w:sz w:val="21"/>
          <w:szCs w:val="21"/>
        </w:rPr>
        <w:tab/>
        <w:t xml:space="preserve">G. L. Barbruni, P. M. Ros, D. Demarchi, S. Carrara, and D. Ghezzi, "Miniaturised wireless power transfer systems for neurostimulation: A review,"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14, no. 6, pp. 1160-1178, 2020.</w:t>
      </w:r>
    </w:p>
    <w:p w14:paraId="6A47555D"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[76]</w:t>
      </w:r>
      <w:r w:rsidRPr="007D7695">
        <w:rPr>
          <w:rFonts w:ascii="Times New Roman" w:hAnsi="Times New Roman" w:cs="Times New Roman"/>
          <w:sz w:val="21"/>
          <w:szCs w:val="21"/>
        </w:rPr>
        <w:tab/>
        <w:t xml:space="preserve">M. Sawan, Y. Hu, and J. Coulombe, "Wireless smart implants dedicated to multichannel monitoring and microstimulation," </w:t>
      </w:r>
      <w:r w:rsidRPr="007D7695">
        <w:rPr>
          <w:rFonts w:ascii="Times New Roman" w:hAnsi="Times New Roman" w:cs="Times New Roman"/>
          <w:i/>
          <w:sz w:val="21"/>
          <w:szCs w:val="21"/>
        </w:rPr>
        <w:t xml:space="preserve">IEEE Circuits and systems magazine, </w:t>
      </w:r>
      <w:r w:rsidRPr="007D7695">
        <w:rPr>
          <w:rFonts w:ascii="Times New Roman" w:hAnsi="Times New Roman" w:cs="Times New Roman"/>
          <w:sz w:val="21"/>
          <w:szCs w:val="21"/>
        </w:rPr>
        <w:t>vol. 5, no. 1, pp. 21-39, 2005.</w:t>
      </w:r>
    </w:p>
    <w:p w14:paraId="7974D45F"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[77]</w:t>
      </w:r>
      <w:r w:rsidRPr="007D7695">
        <w:rPr>
          <w:rFonts w:ascii="Times New Roman" w:hAnsi="Times New Roman" w:cs="Times New Roman"/>
          <w:sz w:val="21"/>
          <w:szCs w:val="21"/>
        </w:rPr>
        <w:tab/>
        <w:t xml:space="preserve">R. Muller, M. M. Ghanbari, and A. Zhou, "Miniaturized wireless neural interfaces: A tutorial," </w:t>
      </w:r>
      <w:r w:rsidRPr="007D7695">
        <w:rPr>
          <w:rFonts w:ascii="Times New Roman" w:hAnsi="Times New Roman" w:cs="Times New Roman"/>
          <w:i/>
          <w:sz w:val="21"/>
          <w:szCs w:val="21"/>
        </w:rPr>
        <w:t xml:space="preserve">IEEE Solid-State Circuits Magazine, </w:t>
      </w:r>
      <w:r w:rsidRPr="007D7695">
        <w:rPr>
          <w:rFonts w:ascii="Times New Roman" w:hAnsi="Times New Roman" w:cs="Times New Roman"/>
          <w:sz w:val="21"/>
          <w:szCs w:val="21"/>
        </w:rPr>
        <w:t>vol. 13, no. 4, pp. 88-97, 2021.</w:t>
      </w:r>
    </w:p>
    <w:p w14:paraId="17C06308"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[78]</w:t>
      </w:r>
      <w:r w:rsidRPr="007D7695">
        <w:rPr>
          <w:rFonts w:ascii="Times New Roman" w:hAnsi="Times New Roman" w:cs="Times New Roman"/>
          <w:sz w:val="21"/>
          <w:szCs w:val="21"/>
        </w:rPr>
        <w:tab/>
        <w:t>Y. Lu and W.-H. Ki, "CMOS integrated circuit design for wireless power transfer," 2018.</w:t>
      </w:r>
    </w:p>
    <w:p w14:paraId="0BC146A8"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[79]</w:t>
      </w:r>
      <w:r w:rsidRPr="007D7695">
        <w:rPr>
          <w:rFonts w:ascii="Times New Roman" w:hAnsi="Times New Roman" w:cs="Times New Roman"/>
          <w:sz w:val="21"/>
          <w:szCs w:val="21"/>
        </w:rPr>
        <w:tab/>
        <w:t xml:space="preserve">S. M. Won, L. Cai, P. Gutruf, and J. A. Rogers, "Wireless and battery-free technologies for neuroengineering," </w:t>
      </w:r>
      <w:r w:rsidRPr="007D7695">
        <w:rPr>
          <w:rFonts w:ascii="Times New Roman" w:hAnsi="Times New Roman" w:cs="Times New Roman"/>
          <w:i/>
          <w:sz w:val="21"/>
          <w:szCs w:val="21"/>
        </w:rPr>
        <w:t xml:space="preserve">Nature Biomedical Engineering, </w:t>
      </w:r>
      <w:r w:rsidRPr="007D7695">
        <w:rPr>
          <w:rFonts w:ascii="Times New Roman" w:hAnsi="Times New Roman" w:cs="Times New Roman"/>
          <w:sz w:val="21"/>
          <w:szCs w:val="21"/>
        </w:rPr>
        <w:t>vol. 7, no. 4, pp. 405-423, 2023.</w:t>
      </w:r>
    </w:p>
    <w:p w14:paraId="4506080A"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[80]</w:t>
      </w:r>
      <w:r w:rsidRPr="007D7695">
        <w:rPr>
          <w:rFonts w:ascii="Times New Roman" w:hAnsi="Times New Roman" w:cs="Times New Roman"/>
          <w:sz w:val="21"/>
          <w:szCs w:val="21"/>
        </w:rPr>
        <w:tab/>
        <w:t xml:space="preserve">M. Sawan, </w:t>
      </w:r>
      <w:r w:rsidRPr="007D7695">
        <w:rPr>
          <w:rFonts w:ascii="Times New Roman" w:hAnsi="Times New Roman" w:cs="Times New Roman"/>
          <w:i/>
          <w:sz w:val="21"/>
          <w:szCs w:val="21"/>
        </w:rPr>
        <w:t>Handbook of Biochips: Integrated Circuits and Systems for Biology and Medicine</w:t>
      </w:r>
      <w:r w:rsidRPr="007D7695">
        <w:rPr>
          <w:rFonts w:ascii="Times New Roman" w:hAnsi="Times New Roman" w:cs="Times New Roman"/>
          <w:sz w:val="21"/>
          <w:szCs w:val="21"/>
        </w:rPr>
        <w:t>. Springer, 2015.</w:t>
      </w:r>
    </w:p>
    <w:p w14:paraId="2BE24B24"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[81]</w:t>
      </w:r>
      <w:r w:rsidRPr="007D7695">
        <w:rPr>
          <w:rFonts w:ascii="Times New Roman" w:hAnsi="Times New Roman" w:cs="Times New Roman"/>
          <w:sz w:val="21"/>
          <w:szCs w:val="21"/>
        </w:rPr>
        <w:tab/>
        <w:t xml:space="preserve">M. N. Islam and M. R. Yuce, "Review of medical implant communication system (MICS) band and network," </w:t>
      </w:r>
      <w:r w:rsidRPr="007D7695">
        <w:rPr>
          <w:rFonts w:ascii="Times New Roman" w:hAnsi="Times New Roman" w:cs="Times New Roman"/>
          <w:i/>
          <w:sz w:val="21"/>
          <w:szCs w:val="21"/>
        </w:rPr>
        <w:t xml:space="preserve">Ict Express, </w:t>
      </w:r>
      <w:r w:rsidRPr="007D7695">
        <w:rPr>
          <w:rFonts w:ascii="Times New Roman" w:hAnsi="Times New Roman" w:cs="Times New Roman"/>
          <w:sz w:val="21"/>
          <w:szCs w:val="21"/>
        </w:rPr>
        <w:t>vol. 2, no. 4, pp. 188-194, 2016.</w:t>
      </w:r>
    </w:p>
    <w:p w14:paraId="3653FAD7"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[82]</w:t>
      </w:r>
      <w:r w:rsidRPr="007D7695">
        <w:rPr>
          <w:rFonts w:ascii="Times New Roman" w:hAnsi="Times New Roman" w:cs="Times New Roman"/>
          <w:sz w:val="21"/>
          <w:szCs w:val="21"/>
        </w:rPr>
        <w:tab/>
        <w:t xml:space="preserve">G. Simard, M. Sawan, and D. Massicotte, "High-speed OQPSK and efficient power transfer through inductive link for biomedical implants,"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4, no. 3, pp. 192-200, 2010.</w:t>
      </w:r>
    </w:p>
    <w:p w14:paraId="49376A18"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[83]</w:t>
      </w:r>
      <w:r w:rsidRPr="007D7695">
        <w:rPr>
          <w:rFonts w:ascii="Times New Roman" w:hAnsi="Times New Roman" w:cs="Times New Roman"/>
          <w:sz w:val="21"/>
          <w:szCs w:val="21"/>
        </w:rPr>
        <w:tab/>
        <w:t xml:space="preserve">F. Mounaim and M. Sawan, "Integrated high-voltage inductive power and data-recovery front end dedicated to implantable devices,"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5, no. 3, pp. 283-291, 2011.</w:t>
      </w:r>
    </w:p>
    <w:p w14:paraId="6B24BA47"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[84]</w:t>
      </w:r>
      <w:r w:rsidRPr="007D7695">
        <w:rPr>
          <w:rFonts w:ascii="Times New Roman" w:hAnsi="Times New Roman" w:cs="Times New Roman"/>
          <w:sz w:val="21"/>
          <w:szCs w:val="21"/>
        </w:rPr>
        <w:tab/>
        <w:t xml:space="preserve">L. Yang and G. B. Giannakis, "Ultra-wideband communications: an idea whose time has come," </w:t>
      </w:r>
      <w:r w:rsidRPr="007D7695">
        <w:rPr>
          <w:rFonts w:ascii="Times New Roman" w:hAnsi="Times New Roman" w:cs="Times New Roman"/>
          <w:i/>
          <w:sz w:val="21"/>
          <w:szCs w:val="21"/>
        </w:rPr>
        <w:t xml:space="preserve">IEEE signal processing magazine, </w:t>
      </w:r>
      <w:r w:rsidRPr="007D7695">
        <w:rPr>
          <w:rFonts w:ascii="Times New Roman" w:hAnsi="Times New Roman" w:cs="Times New Roman"/>
          <w:sz w:val="21"/>
          <w:szCs w:val="21"/>
        </w:rPr>
        <w:t>vol. 21, no. 6, pp. 26-54, 2004.</w:t>
      </w:r>
    </w:p>
    <w:p w14:paraId="5D39EE2E"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[85]</w:t>
      </w:r>
      <w:r w:rsidRPr="007D7695">
        <w:rPr>
          <w:rFonts w:ascii="Times New Roman" w:hAnsi="Times New Roman" w:cs="Times New Roman"/>
          <w:sz w:val="21"/>
          <w:szCs w:val="21"/>
        </w:rPr>
        <w:tab/>
        <w:t xml:space="preserve">H. Ando, K. Takizawa, T. Yoshida, K. Matsushita, M. Hirata, and T. Suzuki, "Wireless multichannel neural recording with a 128-Mbps UWB transmitter for an implantable brain-machine interfaces,"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10, no. 6, pp. 1068-1078, 2016.</w:t>
      </w:r>
    </w:p>
    <w:p w14:paraId="71E14A54"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lastRenderedPageBreak/>
        <w:t>[86]</w:t>
      </w:r>
      <w:r w:rsidRPr="007D7695">
        <w:rPr>
          <w:rFonts w:ascii="Times New Roman" w:hAnsi="Times New Roman" w:cs="Times New Roman"/>
          <w:sz w:val="21"/>
          <w:szCs w:val="21"/>
        </w:rPr>
        <w:tab/>
        <w:t xml:space="preserve">M. S. Chae, Z. Yang, M. R. Yuce, L. Hoang, and W. Liu, "A 128-channel 6 mW wireless neural recording IC with spike feature extraction and UWB transmitter," </w:t>
      </w:r>
      <w:r w:rsidRPr="007D7695">
        <w:rPr>
          <w:rFonts w:ascii="Times New Roman" w:hAnsi="Times New Roman" w:cs="Times New Roman"/>
          <w:i/>
          <w:sz w:val="21"/>
          <w:szCs w:val="21"/>
        </w:rPr>
        <w:t xml:space="preserve">IEEE transactions on neural systems and rehabilitation engineering, </w:t>
      </w:r>
      <w:r w:rsidRPr="007D7695">
        <w:rPr>
          <w:rFonts w:ascii="Times New Roman" w:hAnsi="Times New Roman" w:cs="Times New Roman"/>
          <w:sz w:val="21"/>
          <w:szCs w:val="21"/>
        </w:rPr>
        <w:t>vol. 17, no. 4, pp. 312-321, 2009.</w:t>
      </w:r>
    </w:p>
    <w:p w14:paraId="0B0CF91D"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[87]</w:t>
      </w:r>
      <w:r w:rsidRPr="007D7695">
        <w:rPr>
          <w:rFonts w:ascii="Times New Roman" w:hAnsi="Times New Roman" w:cs="Times New Roman"/>
          <w:sz w:val="21"/>
          <w:szCs w:val="21"/>
        </w:rPr>
        <w:tab/>
        <w:t xml:space="preserve"> M. Song</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"A 1.66 Gb/s and 5.8 pJ/b transcutaneous IR-UWB telemetry system with hybrid impulse modulation for intracortical brain-computer interfaces," in </w:t>
      </w:r>
      <w:r w:rsidRPr="007D7695">
        <w:rPr>
          <w:rFonts w:ascii="Times New Roman" w:hAnsi="Times New Roman" w:cs="Times New Roman"/>
          <w:i/>
          <w:sz w:val="21"/>
          <w:szCs w:val="21"/>
        </w:rPr>
        <w:t>2022 IEEE International Solid-State Circuits Conference (ISSCC)</w:t>
      </w:r>
      <w:r w:rsidRPr="007D7695">
        <w:rPr>
          <w:rFonts w:ascii="Times New Roman" w:hAnsi="Times New Roman" w:cs="Times New Roman"/>
          <w:sz w:val="21"/>
          <w:szCs w:val="21"/>
        </w:rPr>
        <w:t xml:space="preserve">, 2022, vol. 65: IEEE, pp. 394-396. </w:t>
      </w:r>
    </w:p>
    <w:p w14:paraId="1258BC8A"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[88]</w:t>
      </w:r>
      <w:r w:rsidRPr="007D7695">
        <w:rPr>
          <w:rFonts w:ascii="Times New Roman" w:hAnsi="Times New Roman" w:cs="Times New Roman"/>
          <w:sz w:val="21"/>
          <w:szCs w:val="21"/>
        </w:rPr>
        <w:tab/>
        <w:t xml:space="preserve"> G. Lee, S. Lee, J.-H. Kim, and T. W. Kim, "21.1 A 1.125 Gb/s 28mW 2m-Radio-Range IR-UWB CMOS Transceiver," in </w:t>
      </w:r>
      <w:r w:rsidRPr="007D7695">
        <w:rPr>
          <w:rFonts w:ascii="Times New Roman" w:hAnsi="Times New Roman" w:cs="Times New Roman"/>
          <w:i/>
          <w:sz w:val="21"/>
          <w:szCs w:val="21"/>
        </w:rPr>
        <w:t>2021 IEEE International Solid-State Circuits Conference (ISSCC)</w:t>
      </w:r>
      <w:r w:rsidRPr="007D7695">
        <w:rPr>
          <w:rFonts w:ascii="Times New Roman" w:hAnsi="Times New Roman" w:cs="Times New Roman"/>
          <w:sz w:val="21"/>
          <w:szCs w:val="21"/>
        </w:rPr>
        <w:t xml:space="preserve">, 2021, vol. 64: IEEE, pp. 302-304. </w:t>
      </w:r>
    </w:p>
    <w:p w14:paraId="6904BDF5"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[89]</w:t>
      </w:r>
      <w:r w:rsidRPr="007D7695">
        <w:rPr>
          <w:rFonts w:ascii="Times New Roman" w:hAnsi="Times New Roman" w:cs="Times New Roman"/>
          <w:sz w:val="21"/>
          <w:szCs w:val="21"/>
        </w:rPr>
        <w:tab/>
        <w:t xml:space="preserve">N.-S. Kim and J. M. Rabaey, "A high data-rate energy-efficient triple-channel UWB-based cognitive radio,"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51, no. 4, pp. 809-820, 2016.</w:t>
      </w:r>
    </w:p>
    <w:p w14:paraId="67377557"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[90]</w:t>
      </w:r>
      <w:r w:rsidRPr="007D7695">
        <w:rPr>
          <w:rFonts w:ascii="Times New Roman" w:hAnsi="Times New Roman" w:cs="Times New Roman"/>
          <w:sz w:val="21"/>
          <w:szCs w:val="21"/>
        </w:rPr>
        <w:tab/>
        <w:t xml:space="preserve"> E. Allebes</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"21.2 A 3-to-10GHz 180pJ/b IEEE802. 15.4 z/4a IR-UWB coherent polar transmitter in 28nm CMOS with asynchronous amplitude pulse-shaping and injection-locked phase modulation," in </w:t>
      </w:r>
      <w:r w:rsidRPr="007D7695">
        <w:rPr>
          <w:rFonts w:ascii="Times New Roman" w:hAnsi="Times New Roman" w:cs="Times New Roman"/>
          <w:i/>
          <w:sz w:val="21"/>
          <w:szCs w:val="21"/>
        </w:rPr>
        <w:t>2021 IEEE International Solid-State Circuits Conference (ISSCC)</w:t>
      </w:r>
      <w:r w:rsidRPr="007D7695">
        <w:rPr>
          <w:rFonts w:ascii="Times New Roman" w:hAnsi="Times New Roman" w:cs="Times New Roman"/>
          <w:sz w:val="21"/>
          <w:szCs w:val="21"/>
        </w:rPr>
        <w:t xml:space="preserve">, 2021, vol. 64: IEEE, pp. 304-306. </w:t>
      </w:r>
    </w:p>
    <w:p w14:paraId="15A6F29C"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[91]</w:t>
      </w:r>
      <w:r w:rsidRPr="007D7695">
        <w:rPr>
          <w:rFonts w:ascii="Times New Roman" w:hAnsi="Times New Roman" w:cs="Times New Roman"/>
          <w:sz w:val="21"/>
          <w:szCs w:val="21"/>
        </w:rPr>
        <w:tab/>
        <w:t xml:space="preserve">S. M. Won, E. Song, J. T. Reeder, and J. A. Rogers, "Emerging modalities and implantable technologies for neuromodulation," </w:t>
      </w:r>
      <w:r w:rsidRPr="007D7695">
        <w:rPr>
          <w:rFonts w:ascii="Times New Roman" w:hAnsi="Times New Roman" w:cs="Times New Roman"/>
          <w:i/>
          <w:sz w:val="21"/>
          <w:szCs w:val="21"/>
        </w:rPr>
        <w:t xml:space="preserve">Cell, </w:t>
      </w:r>
      <w:r w:rsidRPr="007D7695">
        <w:rPr>
          <w:rFonts w:ascii="Times New Roman" w:hAnsi="Times New Roman" w:cs="Times New Roman"/>
          <w:sz w:val="21"/>
          <w:szCs w:val="21"/>
        </w:rPr>
        <w:t>vol. 181, no. 1, pp. 115-135, 2020.</w:t>
      </w:r>
    </w:p>
    <w:p w14:paraId="6B248043"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[92]</w:t>
      </w:r>
      <w:r w:rsidRPr="007D7695">
        <w:rPr>
          <w:rFonts w:ascii="Times New Roman" w:hAnsi="Times New Roman" w:cs="Times New Roman"/>
          <w:sz w:val="21"/>
          <w:szCs w:val="21"/>
        </w:rPr>
        <w:tab/>
        <w:t xml:space="preserve">P. Limousin and T. Foltynie, "Long-term outcomes of deep brain stimulation in Parkinson disease," </w:t>
      </w:r>
      <w:r w:rsidRPr="007D7695">
        <w:rPr>
          <w:rFonts w:ascii="Times New Roman" w:hAnsi="Times New Roman" w:cs="Times New Roman"/>
          <w:i/>
          <w:sz w:val="21"/>
          <w:szCs w:val="21"/>
        </w:rPr>
        <w:t xml:space="preserve">Nature Reviews Neurology, </w:t>
      </w:r>
      <w:r w:rsidRPr="007D7695">
        <w:rPr>
          <w:rFonts w:ascii="Times New Roman" w:hAnsi="Times New Roman" w:cs="Times New Roman"/>
          <w:sz w:val="21"/>
          <w:szCs w:val="21"/>
        </w:rPr>
        <w:t>vol. 15, no. 4, pp. 234-242, 2019.</w:t>
      </w:r>
    </w:p>
    <w:p w14:paraId="3305E5A3"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[93]</w:t>
      </w:r>
      <w:r w:rsidRPr="007D7695">
        <w:rPr>
          <w:rFonts w:ascii="Times New Roman" w:hAnsi="Times New Roman" w:cs="Times New Roman"/>
          <w:sz w:val="21"/>
          <w:szCs w:val="21"/>
        </w:rPr>
        <w:tab/>
        <w:t xml:space="preserve">A. N. Foroushani, C. C. Pack, and M. Sawan, "Cortical visual prostheses: from microstimulation to functional percept," </w:t>
      </w:r>
      <w:r w:rsidRPr="007D7695">
        <w:rPr>
          <w:rFonts w:ascii="Times New Roman" w:hAnsi="Times New Roman" w:cs="Times New Roman"/>
          <w:i/>
          <w:sz w:val="21"/>
          <w:szCs w:val="21"/>
        </w:rPr>
        <w:t xml:space="preserve">Journal of neural engineering, </w:t>
      </w:r>
      <w:r w:rsidRPr="007D7695">
        <w:rPr>
          <w:rFonts w:ascii="Times New Roman" w:hAnsi="Times New Roman" w:cs="Times New Roman"/>
          <w:sz w:val="21"/>
          <w:szCs w:val="21"/>
        </w:rPr>
        <w:t>vol. 15, no. 2, p. 021005, 2018.</w:t>
      </w:r>
    </w:p>
    <w:p w14:paraId="683517FA"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[94]</w:t>
      </w:r>
      <w:r w:rsidRPr="007D7695">
        <w:rPr>
          <w:rFonts w:ascii="Times New Roman" w:hAnsi="Times New Roman" w:cs="Times New Roman"/>
          <w:sz w:val="21"/>
          <w:szCs w:val="21"/>
        </w:rPr>
        <w:tab/>
        <w:t xml:space="preserve">J. Coulombe, M. Sawan, and J.-F. Gervais, "A highly flexible system for microstimulation of the visual cortex: Design and implementation,"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1, no. 4, pp. 258-269, 2007.</w:t>
      </w:r>
    </w:p>
    <w:p w14:paraId="24B47901"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[95]</w:t>
      </w:r>
      <w:r w:rsidRPr="007D7695">
        <w:rPr>
          <w:rFonts w:ascii="Times New Roman" w:hAnsi="Times New Roman" w:cs="Times New Roman"/>
          <w:sz w:val="21"/>
          <w:szCs w:val="21"/>
        </w:rPr>
        <w:tab/>
        <w:t xml:space="preserve">D. R. Merrill, M. Bikson, and J. G. Jefferys, "Electrical stimulation of excitable tissue: design of efficacious and safe protocols," </w:t>
      </w:r>
      <w:r w:rsidRPr="007D7695">
        <w:rPr>
          <w:rFonts w:ascii="Times New Roman" w:hAnsi="Times New Roman" w:cs="Times New Roman"/>
          <w:i/>
          <w:sz w:val="21"/>
          <w:szCs w:val="21"/>
        </w:rPr>
        <w:t xml:space="preserve">Journal of neuroscience methods, </w:t>
      </w:r>
      <w:r w:rsidRPr="007D7695">
        <w:rPr>
          <w:rFonts w:ascii="Times New Roman" w:hAnsi="Times New Roman" w:cs="Times New Roman"/>
          <w:sz w:val="21"/>
          <w:szCs w:val="21"/>
        </w:rPr>
        <w:t>vol. 141, no. 2, pp. 171-198, 2005.</w:t>
      </w:r>
    </w:p>
    <w:p w14:paraId="0BBE988D"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[96]</w:t>
      </w:r>
      <w:r w:rsidRPr="007D7695">
        <w:rPr>
          <w:rFonts w:ascii="Times New Roman" w:hAnsi="Times New Roman" w:cs="Times New Roman"/>
          <w:sz w:val="21"/>
          <w:szCs w:val="21"/>
        </w:rPr>
        <w:tab/>
        <w:t>H. Kassiri</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"Rail-to-Rail-Input Dual-Radio 64-Channel Closed-Loop Neurostimulator,"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 xml:space="preserve">pp. 1-18, 2017, doi: </w:t>
      </w:r>
      <w:r w:rsidRPr="007D7695">
        <w:rPr>
          <w:rFonts w:ascii="Times New Roman" w:hAnsi="Times New Roman" w:cs="Times New Roman"/>
          <w:sz w:val="21"/>
          <w:szCs w:val="21"/>
        </w:rPr>
        <w:lastRenderedPageBreak/>
        <w:t>10.1109/jssc.2017.2749426.</w:t>
      </w:r>
    </w:p>
    <w:p w14:paraId="78A458A9"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[97]</w:t>
      </w:r>
      <w:r w:rsidRPr="007D7695">
        <w:rPr>
          <w:rFonts w:ascii="Times New Roman" w:hAnsi="Times New Roman" w:cs="Times New Roman"/>
          <w:sz w:val="21"/>
          <w:szCs w:val="21"/>
        </w:rPr>
        <w:tab/>
        <w:t xml:space="preserve">M. Ghovanloo and K. Najafi, "A compact large voltage-compliance high output-impedance programmable current source for implantable microstimulators," </w:t>
      </w:r>
      <w:r w:rsidRPr="007D7695">
        <w:rPr>
          <w:rFonts w:ascii="Times New Roman" w:hAnsi="Times New Roman" w:cs="Times New Roman"/>
          <w:i/>
          <w:sz w:val="21"/>
          <w:szCs w:val="21"/>
        </w:rPr>
        <w:t xml:space="preserve">IEEE Transactions on Biomedical Engineering, </w:t>
      </w:r>
      <w:r w:rsidRPr="007D7695">
        <w:rPr>
          <w:rFonts w:ascii="Times New Roman" w:hAnsi="Times New Roman" w:cs="Times New Roman"/>
          <w:sz w:val="21"/>
          <w:szCs w:val="21"/>
        </w:rPr>
        <w:t>vol. 52, no. 1, pp. 97-105, 2004.</w:t>
      </w:r>
    </w:p>
    <w:p w14:paraId="24EAE533"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[98]</w:t>
      </w:r>
      <w:r w:rsidRPr="007D7695">
        <w:rPr>
          <w:rFonts w:ascii="Times New Roman" w:hAnsi="Times New Roman" w:cs="Times New Roman"/>
          <w:sz w:val="21"/>
          <w:szCs w:val="21"/>
        </w:rPr>
        <w:tab/>
        <w:t xml:space="preserve">X. Liu, A. Demosthenous, and N. Donaldson, "An integrated implantable stimulator that is fail-safe without off-chip blocking-capacitors," </w:t>
      </w:r>
      <w:r w:rsidRPr="007D7695">
        <w:rPr>
          <w:rFonts w:ascii="Times New Roman" w:hAnsi="Times New Roman" w:cs="Times New Roman"/>
          <w:i/>
          <w:sz w:val="21"/>
          <w:szCs w:val="21"/>
        </w:rPr>
        <w:t xml:space="preserve">IEEE Transactions on Biomedical Circuits and Systems, </w:t>
      </w:r>
      <w:r w:rsidRPr="007D7695">
        <w:rPr>
          <w:rFonts w:ascii="Times New Roman" w:hAnsi="Times New Roman" w:cs="Times New Roman"/>
          <w:sz w:val="21"/>
          <w:szCs w:val="21"/>
        </w:rPr>
        <w:t>vol. 2, no. 3, pp. 231-244, 2008.</w:t>
      </w:r>
    </w:p>
    <w:p w14:paraId="6EAF3FA4"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[99]</w:t>
      </w:r>
      <w:r w:rsidRPr="007D7695">
        <w:rPr>
          <w:rFonts w:ascii="Times New Roman" w:hAnsi="Times New Roman" w:cs="Times New Roman"/>
          <w:sz w:val="21"/>
          <w:szCs w:val="21"/>
        </w:rPr>
        <w:tab/>
        <w:t>W.-M. Chen</w:t>
      </w:r>
      <w:r w:rsidRPr="007D7695">
        <w:rPr>
          <w:rFonts w:ascii="Times New Roman" w:hAnsi="Times New Roman" w:cs="Times New Roman"/>
          <w:i/>
          <w:sz w:val="21"/>
          <w:szCs w:val="21"/>
        </w:rPr>
        <w:t xml:space="preserve"> et al.</w:t>
      </w:r>
      <w:r w:rsidRPr="007D7695">
        <w:rPr>
          <w:rFonts w:ascii="Times New Roman" w:hAnsi="Times New Roman" w:cs="Times New Roman"/>
          <w:sz w:val="21"/>
          <w:szCs w:val="21"/>
        </w:rPr>
        <w:t xml:space="preserve">, "A fully integrated 8-channel closed-loop neural-prosthetic CMOS SoC for real-time epileptic seizure control,"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49, no. 1, pp. 232-247, 2013.</w:t>
      </w:r>
    </w:p>
    <w:p w14:paraId="61B9EE6D"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[100]</w:t>
      </w:r>
      <w:r w:rsidRPr="007D7695">
        <w:rPr>
          <w:rFonts w:ascii="Times New Roman" w:hAnsi="Times New Roman" w:cs="Times New Roman"/>
          <w:sz w:val="21"/>
          <w:szCs w:val="21"/>
        </w:rPr>
        <w:tab/>
        <w:t xml:space="preserve">J. F. Dickson, "On-chip high-voltage generation in MNOS integrated circuits using an improved voltage multiplier technique," </w:t>
      </w:r>
      <w:r w:rsidRPr="007D7695">
        <w:rPr>
          <w:rFonts w:ascii="Times New Roman" w:hAnsi="Times New Roman" w:cs="Times New Roman"/>
          <w:i/>
          <w:sz w:val="21"/>
          <w:szCs w:val="21"/>
        </w:rPr>
        <w:t xml:space="preserve">IEEE Journal of solid-state circuits, </w:t>
      </w:r>
      <w:r w:rsidRPr="007D7695">
        <w:rPr>
          <w:rFonts w:ascii="Times New Roman" w:hAnsi="Times New Roman" w:cs="Times New Roman"/>
          <w:sz w:val="21"/>
          <w:szCs w:val="21"/>
        </w:rPr>
        <w:t>vol. 11, no. 3, pp. 374-378, 1976.</w:t>
      </w:r>
    </w:p>
    <w:p w14:paraId="603793BF"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[101]</w:t>
      </w:r>
      <w:r w:rsidRPr="007D7695">
        <w:rPr>
          <w:rFonts w:ascii="Times New Roman" w:hAnsi="Times New Roman" w:cs="Times New Roman"/>
          <w:sz w:val="21"/>
          <w:szCs w:val="21"/>
        </w:rPr>
        <w:tab/>
        <w:t xml:space="preserve">A. Ballo, A. D. Grasso, and G. Palumbo, "A review of charge pump topologies for the power management of IoT nodes," </w:t>
      </w:r>
      <w:r w:rsidRPr="007D7695">
        <w:rPr>
          <w:rFonts w:ascii="Times New Roman" w:hAnsi="Times New Roman" w:cs="Times New Roman"/>
          <w:i/>
          <w:sz w:val="21"/>
          <w:szCs w:val="21"/>
        </w:rPr>
        <w:t xml:space="preserve">Electronics, </w:t>
      </w:r>
      <w:r w:rsidRPr="007D7695">
        <w:rPr>
          <w:rFonts w:ascii="Times New Roman" w:hAnsi="Times New Roman" w:cs="Times New Roman"/>
          <w:sz w:val="21"/>
          <w:szCs w:val="21"/>
        </w:rPr>
        <w:t>vol. 8, no. 5, p. 480, 2019.</w:t>
      </w:r>
    </w:p>
    <w:p w14:paraId="11512FCE" w14:textId="77777777" w:rsidR="00AE09CB" w:rsidRPr="007D7695" w:rsidRDefault="00AE09CB" w:rsidP="007D7695">
      <w:pPr>
        <w:pStyle w:val="EndNoteBibliography"/>
        <w:spacing w:line="360" w:lineRule="auto"/>
        <w:ind w:left="720" w:hanging="720"/>
        <w:rPr>
          <w:rFonts w:ascii="Times New Roman" w:hAnsi="Times New Roman" w:cs="Times New Roman"/>
          <w:sz w:val="21"/>
          <w:szCs w:val="21"/>
        </w:rPr>
      </w:pPr>
      <w:r w:rsidRPr="007D7695">
        <w:rPr>
          <w:rFonts w:ascii="Times New Roman" w:hAnsi="Times New Roman" w:cs="Times New Roman"/>
          <w:sz w:val="21"/>
          <w:szCs w:val="21"/>
        </w:rPr>
        <w:t>[102]</w:t>
      </w:r>
      <w:r w:rsidRPr="007D7695">
        <w:rPr>
          <w:rFonts w:ascii="Times New Roman" w:hAnsi="Times New Roman" w:cs="Times New Roman"/>
          <w:sz w:val="21"/>
          <w:szCs w:val="21"/>
        </w:rPr>
        <w:tab/>
        <w:t xml:space="preserve">M. Bugbee, N. de N Donaldson, A. Lickel, N. Rijkhoff, and J. Taylor, "An implant for chronic selective stimulation of nerves," </w:t>
      </w:r>
      <w:r w:rsidRPr="007D7695">
        <w:rPr>
          <w:rFonts w:ascii="Times New Roman" w:hAnsi="Times New Roman" w:cs="Times New Roman"/>
          <w:i/>
          <w:sz w:val="21"/>
          <w:szCs w:val="21"/>
        </w:rPr>
        <w:t xml:space="preserve">Medical engineering &amp; physics, </w:t>
      </w:r>
      <w:r w:rsidRPr="007D7695">
        <w:rPr>
          <w:rFonts w:ascii="Times New Roman" w:hAnsi="Times New Roman" w:cs="Times New Roman"/>
          <w:sz w:val="21"/>
          <w:szCs w:val="21"/>
        </w:rPr>
        <w:t>vol. 23, no. 1, pp. 29-36, 2001.</w:t>
      </w:r>
    </w:p>
    <w:p w14:paraId="1598512B" w14:textId="65DAADFA" w:rsidR="0092219C" w:rsidRDefault="00C86D75" w:rsidP="00D83DD5">
      <w:pPr>
        <w:spacing w:line="360" w:lineRule="auto"/>
        <w:ind w:firstLine="420"/>
        <w:rPr>
          <w:rFonts w:ascii="Times New Roman" w:eastAsia="宋体" w:hAnsi="Times New Roman" w:cs="Times New Roman"/>
          <w:szCs w:val="21"/>
        </w:rPr>
      </w:pPr>
      <w:r w:rsidRPr="00D83DD5">
        <w:rPr>
          <w:rFonts w:ascii="Times New Roman" w:eastAsia="宋体" w:hAnsi="Times New Roman" w:cs="Times New Roman"/>
          <w:szCs w:val="21"/>
        </w:rPr>
        <w:fldChar w:fldCharType="end"/>
      </w:r>
    </w:p>
    <w:p w14:paraId="1FAE90E4" w14:textId="37F74A79" w:rsidR="00724986" w:rsidRPr="00F24191" w:rsidRDefault="00724986" w:rsidP="00724986">
      <w:pPr>
        <w:spacing w:before="360" w:line="360" w:lineRule="exact"/>
        <w:jc w:val="right"/>
        <w:rPr>
          <w:rFonts w:ascii="Times New Roman" w:eastAsia="楷体" w:hAnsi="Times New Roman"/>
          <w:sz w:val="18"/>
          <w:szCs w:val="18"/>
          <w:vertAlign w:val="superscript"/>
        </w:rPr>
      </w:pPr>
    </w:p>
    <w:p w14:paraId="4324BDD5" w14:textId="77777777" w:rsidR="00724986" w:rsidRPr="00724986" w:rsidRDefault="00724986" w:rsidP="00D83DD5">
      <w:pPr>
        <w:spacing w:line="360" w:lineRule="auto"/>
        <w:ind w:firstLine="420"/>
        <w:rPr>
          <w:rFonts w:ascii="Times New Roman" w:eastAsia="宋体" w:hAnsi="Times New Roman" w:cs="Times New Roman"/>
          <w:szCs w:val="21"/>
        </w:rPr>
      </w:pPr>
    </w:p>
    <w:p w14:paraId="792095B6" w14:textId="23292BFE" w:rsidR="00724986" w:rsidRPr="00724986" w:rsidRDefault="00724986" w:rsidP="00D83DD5">
      <w:pPr>
        <w:spacing w:line="360" w:lineRule="auto"/>
        <w:ind w:firstLine="420"/>
        <w:rPr>
          <w:rFonts w:ascii="Times New Roman" w:eastAsia="宋体" w:hAnsi="Times New Roman" w:cs="Times New Roman"/>
          <w:szCs w:val="21"/>
        </w:rPr>
      </w:pPr>
    </w:p>
    <w:sectPr w:rsidR="00724986" w:rsidRPr="007249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B2790" w14:textId="77777777" w:rsidR="001D7D98" w:rsidRDefault="001D7D98" w:rsidP="004C24CA">
      <w:r>
        <w:separator/>
      </w:r>
    </w:p>
  </w:endnote>
  <w:endnote w:type="continuationSeparator" w:id="0">
    <w:p w14:paraId="1ED73AE9" w14:textId="77777777" w:rsidR="001D7D98" w:rsidRDefault="001D7D98" w:rsidP="004C24CA">
      <w:r>
        <w:continuationSeparator/>
      </w:r>
    </w:p>
  </w:endnote>
  <w:endnote w:type="continuationNotice" w:id="1">
    <w:p w14:paraId="71D3CD95" w14:textId="77777777" w:rsidR="001D7D98" w:rsidRDefault="001D7D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D1AD9" w14:textId="77777777" w:rsidR="001D7D98" w:rsidRDefault="001D7D98" w:rsidP="004C24CA">
      <w:r>
        <w:separator/>
      </w:r>
    </w:p>
  </w:footnote>
  <w:footnote w:type="continuationSeparator" w:id="0">
    <w:p w14:paraId="2A5F70E2" w14:textId="77777777" w:rsidR="001D7D98" w:rsidRDefault="001D7D98" w:rsidP="004C24CA">
      <w:r>
        <w:continuationSeparator/>
      </w:r>
    </w:p>
  </w:footnote>
  <w:footnote w:type="continuationNotice" w:id="1">
    <w:p w14:paraId="304F2FA3" w14:textId="77777777" w:rsidR="001D7D98" w:rsidRDefault="001D7D9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95300"/>
    <w:multiLevelType w:val="hybridMultilevel"/>
    <w:tmpl w:val="6BBEDD6C"/>
    <w:lvl w:ilvl="0" w:tplc="FFFFFFFF">
      <w:start w:val="1"/>
      <w:numFmt w:val="japaneseCounting"/>
      <w:lvlText w:val="（%1）"/>
      <w:lvlJc w:val="left"/>
      <w:pPr>
        <w:ind w:left="1142" w:hanging="720"/>
      </w:pPr>
      <w:rPr>
        <w:rFonts w:hint="default"/>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1" w15:restartNumberingAfterBreak="0">
    <w:nsid w:val="0D082FB6"/>
    <w:multiLevelType w:val="hybridMultilevel"/>
    <w:tmpl w:val="6BBEDD6C"/>
    <w:lvl w:ilvl="0" w:tplc="FFFFFFFF">
      <w:start w:val="1"/>
      <w:numFmt w:val="japaneseCounting"/>
      <w:lvlText w:val="（%1）"/>
      <w:lvlJc w:val="left"/>
      <w:pPr>
        <w:ind w:left="1142" w:hanging="720"/>
      </w:pPr>
      <w:rPr>
        <w:rFonts w:hint="default"/>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 w15:restartNumberingAfterBreak="0">
    <w:nsid w:val="11B74991"/>
    <w:multiLevelType w:val="hybridMultilevel"/>
    <w:tmpl w:val="6BBEDD6C"/>
    <w:lvl w:ilvl="0" w:tplc="FFFFFFFF">
      <w:start w:val="1"/>
      <w:numFmt w:val="japaneseCounting"/>
      <w:lvlText w:val="（%1）"/>
      <w:lvlJc w:val="left"/>
      <w:pPr>
        <w:ind w:left="1142" w:hanging="720"/>
      </w:pPr>
      <w:rPr>
        <w:rFonts w:hint="default"/>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3" w15:restartNumberingAfterBreak="0">
    <w:nsid w:val="24D07ECB"/>
    <w:multiLevelType w:val="hybridMultilevel"/>
    <w:tmpl w:val="0A9A11C6"/>
    <w:lvl w:ilvl="0" w:tplc="FFFFFFFF">
      <w:start w:val="1"/>
      <w:numFmt w:val="japaneseCounting"/>
      <w:lvlText w:val="（%1）"/>
      <w:lvlJc w:val="left"/>
      <w:pPr>
        <w:ind w:left="1142" w:hanging="720"/>
      </w:pPr>
      <w:rPr>
        <w:rFonts w:hint="default"/>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4" w15:restartNumberingAfterBreak="0">
    <w:nsid w:val="35AF4404"/>
    <w:multiLevelType w:val="hybridMultilevel"/>
    <w:tmpl w:val="6BBEDD6C"/>
    <w:lvl w:ilvl="0" w:tplc="FFFFFFFF">
      <w:start w:val="1"/>
      <w:numFmt w:val="japaneseCounting"/>
      <w:lvlText w:val="（%1）"/>
      <w:lvlJc w:val="left"/>
      <w:pPr>
        <w:ind w:left="1142" w:hanging="720"/>
      </w:pPr>
      <w:rPr>
        <w:rFonts w:hint="default"/>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5" w15:restartNumberingAfterBreak="0">
    <w:nsid w:val="46EA3845"/>
    <w:multiLevelType w:val="hybridMultilevel"/>
    <w:tmpl w:val="6BBEDD6C"/>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4BB061B6"/>
    <w:multiLevelType w:val="hybridMultilevel"/>
    <w:tmpl w:val="6BBEDD6C"/>
    <w:lvl w:ilvl="0" w:tplc="FFFFFFFF">
      <w:start w:val="1"/>
      <w:numFmt w:val="japaneseCounting"/>
      <w:lvlText w:val="（%1）"/>
      <w:lvlJc w:val="left"/>
      <w:pPr>
        <w:ind w:left="1142" w:hanging="720"/>
      </w:pPr>
      <w:rPr>
        <w:rFonts w:hint="default"/>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7" w15:restartNumberingAfterBreak="0">
    <w:nsid w:val="501F6D6A"/>
    <w:multiLevelType w:val="hybridMultilevel"/>
    <w:tmpl w:val="6BBEDD6C"/>
    <w:lvl w:ilvl="0" w:tplc="FFFFFFFF">
      <w:start w:val="1"/>
      <w:numFmt w:val="japaneseCounting"/>
      <w:lvlText w:val="（%1）"/>
      <w:lvlJc w:val="left"/>
      <w:pPr>
        <w:ind w:left="1142" w:hanging="720"/>
      </w:pPr>
      <w:rPr>
        <w:rFonts w:hint="default"/>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8" w15:restartNumberingAfterBreak="0">
    <w:nsid w:val="55C774E9"/>
    <w:multiLevelType w:val="hybridMultilevel"/>
    <w:tmpl w:val="6BBEDD6C"/>
    <w:lvl w:ilvl="0" w:tplc="FFFFFFFF">
      <w:start w:val="1"/>
      <w:numFmt w:val="japaneseCounting"/>
      <w:lvlText w:val="（%1）"/>
      <w:lvlJc w:val="left"/>
      <w:pPr>
        <w:ind w:left="1142" w:hanging="720"/>
      </w:pPr>
      <w:rPr>
        <w:rFonts w:hint="default"/>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9" w15:restartNumberingAfterBreak="0">
    <w:nsid w:val="5E9005B9"/>
    <w:multiLevelType w:val="hybridMultilevel"/>
    <w:tmpl w:val="DFBA6BC0"/>
    <w:lvl w:ilvl="0" w:tplc="858E1444">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63A0629"/>
    <w:multiLevelType w:val="hybridMultilevel"/>
    <w:tmpl w:val="A588F940"/>
    <w:lvl w:ilvl="0" w:tplc="FFFFFFFF">
      <w:start w:val="1"/>
      <w:numFmt w:val="japaneseCounting"/>
      <w:lvlText w:val="（%1）"/>
      <w:lvlJc w:val="left"/>
      <w:pPr>
        <w:ind w:left="1142" w:hanging="720"/>
      </w:pPr>
      <w:rPr>
        <w:rFonts w:hint="default"/>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11" w15:restartNumberingAfterBreak="0">
    <w:nsid w:val="76393E38"/>
    <w:multiLevelType w:val="hybridMultilevel"/>
    <w:tmpl w:val="2C9E26AE"/>
    <w:lvl w:ilvl="0" w:tplc="73AE68DE">
      <w:start w:val="1"/>
      <w:numFmt w:val="japaneseCounting"/>
      <w:lvlText w:val="（%1）"/>
      <w:lvlJc w:val="left"/>
      <w:pPr>
        <w:ind w:left="1142" w:hanging="720"/>
      </w:pPr>
      <w:rPr>
        <w:rFonts w:hint="default"/>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2" w15:restartNumberingAfterBreak="0">
    <w:nsid w:val="7CD078D6"/>
    <w:multiLevelType w:val="hybridMultilevel"/>
    <w:tmpl w:val="FAA2A42C"/>
    <w:lvl w:ilvl="0" w:tplc="1F86D2AE">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29258445">
    <w:abstractNumId w:val="9"/>
  </w:num>
  <w:num w:numId="2" w16cid:durableId="464543518">
    <w:abstractNumId w:val="11"/>
  </w:num>
  <w:num w:numId="3" w16cid:durableId="1775175201">
    <w:abstractNumId w:val="8"/>
  </w:num>
  <w:num w:numId="4" w16cid:durableId="1494443007">
    <w:abstractNumId w:val="7"/>
  </w:num>
  <w:num w:numId="5" w16cid:durableId="190845586">
    <w:abstractNumId w:val="2"/>
  </w:num>
  <w:num w:numId="6" w16cid:durableId="6098791">
    <w:abstractNumId w:val="4"/>
  </w:num>
  <w:num w:numId="7" w16cid:durableId="1407997189">
    <w:abstractNumId w:val="6"/>
  </w:num>
  <w:num w:numId="8" w16cid:durableId="2090425104">
    <w:abstractNumId w:val="0"/>
  </w:num>
  <w:num w:numId="9" w16cid:durableId="296297307">
    <w:abstractNumId w:val="12"/>
  </w:num>
  <w:num w:numId="10" w16cid:durableId="304240701">
    <w:abstractNumId w:val="3"/>
  </w:num>
  <w:num w:numId="11" w16cid:durableId="1902018531">
    <w:abstractNumId w:val="10"/>
  </w:num>
  <w:num w:numId="12" w16cid:durableId="1822038411">
    <w:abstractNumId w:val="5"/>
  </w:num>
  <w:num w:numId="13" w16cid:durableId="49233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ctiveWritingStyle w:appName="MSWord" w:lang="zh-CN" w:vendorID="64" w:dllVersion="0" w:nlCheck="1" w:checkStyle="0"/>
  <w:activeWritingStyle w:appName="MSWord" w:lang="en-US" w:vendorID="64" w:dllVersion="0" w:nlCheck="1" w:checkStyle="0"/>
  <w:defaultTabStop w:val="4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ev5w9td55e2ies2t5xp5fcxp5xs09tzdp0&quot;&gt;BioCAS_references_Jinbo&lt;record-ids&gt;&lt;item&gt;3&lt;/item&gt;&lt;item&gt;13&lt;/item&gt;&lt;item&gt;18&lt;/item&gt;&lt;item&gt;24&lt;/item&gt;&lt;item&gt;38&lt;/item&gt;&lt;item&gt;74&lt;/item&gt;&lt;item&gt;79&lt;/item&gt;&lt;item&gt;80&lt;/item&gt;&lt;item&gt;84&lt;/item&gt;&lt;item&gt;88&lt;/item&gt;&lt;item&gt;95&lt;/item&gt;&lt;item&gt;96&lt;/item&gt;&lt;item&gt;97&lt;/item&gt;&lt;item&gt;98&lt;/item&gt;&lt;item&gt;134&lt;/item&gt;&lt;item&gt;138&lt;/item&gt;&lt;item&gt;143&lt;/item&gt;&lt;item&gt;158&lt;/item&gt;&lt;item&gt;216&lt;/item&gt;&lt;item&gt;241&lt;/item&gt;&lt;item&gt;242&lt;/item&gt;&lt;item&gt;243&lt;/item&gt;&lt;item&gt;244&lt;/item&gt;&lt;item&gt;246&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2&lt;/item&gt;&lt;item&gt;263&lt;/item&gt;&lt;item&gt;264&lt;/item&gt;&lt;item&gt;265&lt;/item&gt;&lt;item&gt;266&lt;/item&gt;&lt;item&gt;267&lt;/item&gt;&lt;item&gt;268&lt;/item&gt;&lt;item&gt;272&lt;/item&gt;&lt;item&gt;273&lt;/item&gt;&lt;item&gt;275&lt;/item&gt;&lt;item&gt;276&lt;/item&gt;&lt;item&gt;277&lt;/item&gt;&lt;item&gt;278&lt;/item&gt;&lt;item&gt;279&lt;/item&gt;&lt;item&gt;280&lt;/item&gt;&lt;item&gt;281&lt;/item&gt;&lt;item&gt;282&lt;/item&gt;&lt;item&gt;283&lt;/item&gt;&lt;item&gt;284&lt;/item&gt;&lt;item&gt;285&lt;/item&gt;&lt;item&gt;286&lt;/item&gt;&lt;item&gt;287&lt;/item&gt;&lt;item&gt;288&lt;/item&gt;&lt;item&gt;289&lt;/item&gt;&lt;item&gt;290&lt;/item&gt;&lt;item&gt;291&lt;/item&gt;&lt;item&gt;292&lt;/item&gt;&lt;item&gt;293&lt;/item&gt;&lt;item&gt;294&lt;/item&gt;&lt;item&gt;295&lt;/item&gt;&lt;item&gt;296&lt;/item&gt;&lt;item&gt;297&lt;/item&gt;&lt;item&gt;298&lt;/item&gt;&lt;item&gt;299&lt;/item&gt;&lt;item&gt;300&lt;/item&gt;&lt;item&gt;301&lt;/item&gt;&lt;item&gt;302&lt;/item&gt;&lt;item&gt;303&lt;/item&gt;&lt;item&gt;304&lt;/item&gt;&lt;item&gt;305&lt;/item&gt;&lt;item&gt;306&lt;/item&gt;&lt;item&gt;307&lt;/item&gt;&lt;item&gt;308&lt;/item&gt;&lt;item&gt;310&lt;/item&gt;&lt;item&gt;311&lt;/item&gt;&lt;item&gt;312&lt;/item&gt;&lt;item&gt;313&lt;/item&gt;&lt;item&gt;314&lt;/item&gt;&lt;item&gt;315&lt;/item&gt;&lt;item&gt;317&lt;/item&gt;&lt;item&gt;318&lt;/item&gt;&lt;item&gt;320&lt;/item&gt;&lt;item&gt;321&lt;/item&gt;&lt;item&gt;322&lt;/item&gt;&lt;item&gt;324&lt;/item&gt;&lt;item&gt;325&lt;/item&gt;&lt;item&gt;326&lt;/item&gt;&lt;item&gt;327&lt;/item&gt;&lt;item&gt;328&lt;/item&gt;&lt;item&gt;329&lt;/item&gt;&lt;item&gt;331&lt;/item&gt;&lt;item&gt;332&lt;/item&gt;&lt;item&gt;333&lt;/item&gt;&lt;item&gt;334&lt;/item&gt;&lt;/record-ids&gt;&lt;/item&gt;&lt;/Libraries&gt;"/>
  </w:docVars>
  <w:rsids>
    <w:rsidRoot w:val="0015470D"/>
    <w:rsid w:val="0000147F"/>
    <w:rsid w:val="000029ED"/>
    <w:rsid w:val="00003760"/>
    <w:rsid w:val="00003898"/>
    <w:rsid w:val="00003C56"/>
    <w:rsid w:val="00003CA7"/>
    <w:rsid w:val="00003E2F"/>
    <w:rsid w:val="00005111"/>
    <w:rsid w:val="00005546"/>
    <w:rsid w:val="00005902"/>
    <w:rsid w:val="00006730"/>
    <w:rsid w:val="00006CFF"/>
    <w:rsid w:val="00007018"/>
    <w:rsid w:val="00007EBF"/>
    <w:rsid w:val="000100E1"/>
    <w:rsid w:val="00010392"/>
    <w:rsid w:val="00010BD2"/>
    <w:rsid w:val="00010D6C"/>
    <w:rsid w:val="00011265"/>
    <w:rsid w:val="00011431"/>
    <w:rsid w:val="000127BD"/>
    <w:rsid w:val="00012E93"/>
    <w:rsid w:val="0001477E"/>
    <w:rsid w:val="00016416"/>
    <w:rsid w:val="00017D0A"/>
    <w:rsid w:val="0002029A"/>
    <w:rsid w:val="0002073D"/>
    <w:rsid w:val="00020827"/>
    <w:rsid w:val="00020B4B"/>
    <w:rsid w:val="00021AE6"/>
    <w:rsid w:val="00021C0B"/>
    <w:rsid w:val="00021D65"/>
    <w:rsid w:val="000227D4"/>
    <w:rsid w:val="00023F98"/>
    <w:rsid w:val="000242F6"/>
    <w:rsid w:val="0002435D"/>
    <w:rsid w:val="00024575"/>
    <w:rsid w:val="00025061"/>
    <w:rsid w:val="000257E1"/>
    <w:rsid w:val="00025826"/>
    <w:rsid w:val="000264D7"/>
    <w:rsid w:val="00026700"/>
    <w:rsid w:val="00027D76"/>
    <w:rsid w:val="00027EF4"/>
    <w:rsid w:val="000301FD"/>
    <w:rsid w:val="00030416"/>
    <w:rsid w:val="00030683"/>
    <w:rsid w:val="000313F0"/>
    <w:rsid w:val="00031686"/>
    <w:rsid w:val="00032027"/>
    <w:rsid w:val="0003397F"/>
    <w:rsid w:val="00033A97"/>
    <w:rsid w:val="00033D8B"/>
    <w:rsid w:val="000349E4"/>
    <w:rsid w:val="00034AA2"/>
    <w:rsid w:val="0003608F"/>
    <w:rsid w:val="00036544"/>
    <w:rsid w:val="000369A4"/>
    <w:rsid w:val="00037915"/>
    <w:rsid w:val="00040130"/>
    <w:rsid w:val="00040F73"/>
    <w:rsid w:val="0004129A"/>
    <w:rsid w:val="000412C3"/>
    <w:rsid w:val="00041835"/>
    <w:rsid w:val="0004213C"/>
    <w:rsid w:val="00042469"/>
    <w:rsid w:val="000429D2"/>
    <w:rsid w:val="00042E72"/>
    <w:rsid w:val="00043947"/>
    <w:rsid w:val="00043EC0"/>
    <w:rsid w:val="00044076"/>
    <w:rsid w:val="00044A5A"/>
    <w:rsid w:val="00044C9D"/>
    <w:rsid w:val="00045BBD"/>
    <w:rsid w:val="00045C44"/>
    <w:rsid w:val="00046C57"/>
    <w:rsid w:val="00046ED0"/>
    <w:rsid w:val="00047054"/>
    <w:rsid w:val="00047475"/>
    <w:rsid w:val="0004778B"/>
    <w:rsid w:val="0005067B"/>
    <w:rsid w:val="00051290"/>
    <w:rsid w:val="000517BA"/>
    <w:rsid w:val="00051E59"/>
    <w:rsid w:val="0005211F"/>
    <w:rsid w:val="00052DC9"/>
    <w:rsid w:val="00053459"/>
    <w:rsid w:val="00053509"/>
    <w:rsid w:val="00053D1C"/>
    <w:rsid w:val="00054547"/>
    <w:rsid w:val="000550D4"/>
    <w:rsid w:val="000552EE"/>
    <w:rsid w:val="000553AB"/>
    <w:rsid w:val="00056105"/>
    <w:rsid w:val="000564E1"/>
    <w:rsid w:val="000576BE"/>
    <w:rsid w:val="0006058B"/>
    <w:rsid w:val="00060AD3"/>
    <w:rsid w:val="00060C89"/>
    <w:rsid w:val="000611A2"/>
    <w:rsid w:val="000611CE"/>
    <w:rsid w:val="00061405"/>
    <w:rsid w:val="0006156F"/>
    <w:rsid w:val="000621F5"/>
    <w:rsid w:val="000624FB"/>
    <w:rsid w:val="00062A43"/>
    <w:rsid w:val="00062A69"/>
    <w:rsid w:val="00062C9F"/>
    <w:rsid w:val="000633F5"/>
    <w:rsid w:val="00064246"/>
    <w:rsid w:val="00065B25"/>
    <w:rsid w:val="00065D59"/>
    <w:rsid w:val="00066FF7"/>
    <w:rsid w:val="000677E2"/>
    <w:rsid w:val="00067CEE"/>
    <w:rsid w:val="000710BB"/>
    <w:rsid w:val="00071327"/>
    <w:rsid w:val="000725DB"/>
    <w:rsid w:val="00072998"/>
    <w:rsid w:val="00072A4D"/>
    <w:rsid w:val="00073301"/>
    <w:rsid w:val="00073798"/>
    <w:rsid w:val="00075374"/>
    <w:rsid w:val="00076DFF"/>
    <w:rsid w:val="0007775C"/>
    <w:rsid w:val="00077A63"/>
    <w:rsid w:val="00077B30"/>
    <w:rsid w:val="0008056D"/>
    <w:rsid w:val="0008196F"/>
    <w:rsid w:val="00081A1E"/>
    <w:rsid w:val="00082024"/>
    <w:rsid w:val="000828F7"/>
    <w:rsid w:val="00082DDA"/>
    <w:rsid w:val="00083319"/>
    <w:rsid w:val="00083473"/>
    <w:rsid w:val="000837E5"/>
    <w:rsid w:val="0008420A"/>
    <w:rsid w:val="000846BA"/>
    <w:rsid w:val="0008484A"/>
    <w:rsid w:val="000851E6"/>
    <w:rsid w:val="00086422"/>
    <w:rsid w:val="000871CC"/>
    <w:rsid w:val="00087798"/>
    <w:rsid w:val="00087F1C"/>
    <w:rsid w:val="00090808"/>
    <w:rsid w:val="00091088"/>
    <w:rsid w:val="000911C1"/>
    <w:rsid w:val="0009277B"/>
    <w:rsid w:val="0009287F"/>
    <w:rsid w:val="0009298A"/>
    <w:rsid w:val="00092EF2"/>
    <w:rsid w:val="00093511"/>
    <w:rsid w:val="00094371"/>
    <w:rsid w:val="000948D0"/>
    <w:rsid w:val="00094C16"/>
    <w:rsid w:val="00097C69"/>
    <w:rsid w:val="00097DCB"/>
    <w:rsid w:val="000A04E5"/>
    <w:rsid w:val="000A1050"/>
    <w:rsid w:val="000A1271"/>
    <w:rsid w:val="000A1A7B"/>
    <w:rsid w:val="000A21DC"/>
    <w:rsid w:val="000A23BC"/>
    <w:rsid w:val="000A2EF1"/>
    <w:rsid w:val="000A2F9C"/>
    <w:rsid w:val="000A3008"/>
    <w:rsid w:val="000A35AA"/>
    <w:rsid w:val="000A447D"/>
    <w:rsid w:val="000A46E9"/>
    <w:rsid w:val="000A512C"/>
    <w:rsid w:val="000A54BE"/>
    <w:rsid w:val="000A65FB"/>
    <w:rsid w:val="000A6F71"/>
    <w:rsid w:val="000B056C"/>
    <w:rsid w:val="000B0B2F"/>
    <w:rsid w:val="000B1919"/>
    <w:rsid w:val="000B1ECA"/>
    <w:rsid w:val="000B2ACC"/>
    <w:rsid w:val="000B5439"/>
    <w:rsid w:val="000B544A"/>
    <w:rsid w:val="000B5680"/>
    <w:rsid w:val="000B5EE8"/>
    <w:rsid w:val="000B7C13"/>
    <w:rsid w:val="000B7DE9"/>
    <w:rsid w:val="000C0067"/>
    <w:rsid w:val="000C01AA"/>
    <w:rsid w:val="000C06FC"/>
    <w:rsid w:val="000C2ED3"/>
    <w:rsid w:val="000C3700"/>
    <w:rsid w:val="000C37DB"/>
    <w:rsid w:val="000C3F42"/>
    <w:rsid w:val="000C42B3"/>
    <w:rsid w:val="000C4613"/>
    <w:rsid w:val="000C4695"/>
    <w:rsid w:val="000C4EFD"/>
    <w:rsid w:val="000C5A4C"/>
    <w:rsid w:val="000C632E"/>
    <w:rsid w:val="000C75C4"/>
    <w:rsid w:val="000C7693"/>
    <w:rsid w:val="000C7892"/>
    <w:rsid w:val="000D0295"/>
    <w:rsid w:val="000D055A"/>
    <w:rsid w:val="000D0C63"/>
    <w:rsid w:val="000D1168"/>
    <w:rsid w:val="000D139A"/>
    <w:rsid w:val="000D17A7"/>
    <w:rsid w:val="000D184E"/>
    <w:rsid w:val="000D1909"/>
    <w:rsid w:val="000D1B5E"/>
    <w:rsid w:val="000D1DD1"/>
    <w:rsid w:val="000D210E"/>
    <w:rsid w:val="000D2197"/>
    <w:rsid w:val="000D2198"/>
    <w:rsid w:val="000D2861"/>
    <w:rsid w:val="000D28FD"/>
    <w:rsid w:val="000D2BD2"/>
    <w:rsid w:val="000D3506"/>
    <w:rsid w:val="000D37FD"/>
    <w:rsid w:val="000D3ADC"/>
    <w:rsid w:val="000D5DA5"/>
    <w:rsid w:val="000D6728"/>
    <w:rsid w:val="000D6B61"/>
    <w:rsid w:val="000D6E3C"/>
    <w:rsid w:val="000D782C"/>
    <w:rsid w:val="000E0A44"/>
    <w:rsid w:val="000E0D63"/>
    <w:rsid w:val="000E16ED"/>
    <w:rsid w:val="000E1B22"/>
    <w:rsid w:val="000E1D2A"/>
    <w:rsid w:val="000E1EB7"/>
    <w:rsid w:val="000E2592"/>
    <w:rsid w:val="000E2914"/>
    <w:rsid w:val="000E2CAD"/>
    <w:rsid w:val="000E3E1A"/>
    <w:rsid w:val="000E3F28"/>
    <w:rsid w:val="000E44B0"/>
    <w:rsid w:val="000E5D78"/>
    <w:rsid w:val="000E73FE"/>
    <w:rsid w:val="000E7622"/>
    <w:rsid w:val="000E7776"/>
    <w:rsid w:val="000E7C02"/>
    <w:rsid w:val="000F00CA"/>
    <w:rsid w:val="000F1A6A"/>
    <w:rsid w:val="000F2516"/>
    <w:rsid w:val="000F2A1C"/>
    <w:rsid w:val="000F35F7"/>
    <w:rsid w:val="000F3CD8"/>
    <w:rsid w:val="000F3D17"/>
    <w:rsid w:val="000F3FCE"/>
    <w:rsid w:val="000F5AF8"/>
    <w:rsid w:val="000F6132"/>
    <w:rsid w:val="000F76AE"/>
    <w:rsid w:val="000F7DD4"/>
    <w:rsid w:val="001008E1"/>
    <w:rsid w:val="00101A21"/>
    <w:rsid w:val="001022CE"/>
    <w:rsid w:val="0010360C"/>
    <w:rsid w:val="001039DB"/>
    <w:rsid w:val="00103D83"/>
    <w:rsid w:val="0010540C"/>
    <w:rsid w:val="0010542E"/>
    <w:rsid w:val="00105BD7"/>
    <w:rsid w:val="001061CA"/>
    <w:rsid w:val="00106B61"/>
    <w:rsid w:val="0011008B"/>
    <w:rsid w:val="001101DB"/>
    <w:rsid w:val="0011038B"/>
    <w:rsid w:val="00110962"/>
    <w:rsid w:val="00110A89"/>
    <w:rsid w:val="00110C0D"/>
    <w:rsid w:val="00110D70"/>
    <w:rsid w:val="00111102"/>
    <w:rsid w:val="0011198C"/>
    <w:rsid w:val="001127A0"/>
    <w:rsid w:val="001141F0"/>
    <w:rsid w:val="001145A8"/>
    <w:rsid w:val="00115C7E"/>
    <w:rsid w:val="00115D3F"/>
    <w:rsid w:val="0011605A"/>
    <w:rsid w:val="00116846"/>
    <w:rsid w:val="001168AC"/>
    <w:rsid w:val="00116A2A"/>
    <w:rsid w:val="00116CFE"/>
    <w:rsid w:val="001171C6"/>
    <w:rsid w:val="0011754E"/>
    <w:rsid w:val="00117CEC"/>
    <w:rsid w:val="001208EA"/>
    <w:rsid w:val="00120D21"/>
    <w:rsid w:val="00121732"/>
    <w:rsid w:val="00122C18"/>
    <w:rsid w:val="00123423"/>
    <w:rsid w:val="0012344B"/>
    <w:rsid w:val="00123452"/>
    <w:rsid w:val="001234A0"/>
    <w:rsid w:val="00123901"/>
    <w:rsid w:val="00123E67"/>
    <w:rsid w:val="00123FE1"/>
    <w:rsid w:val="00124F03"/>
    <w:rsid w:val="0012541B"/>
    <w:rsid w:val="001257AC"/>
    <w:rsid w:val="001269BE"/>
    <w:rsid w:val="00126B58"/>
    <w:rsid w:val="0012735B"/>
    <w:rsid w:val="00127527"/>
    <w:rsid w:val="001301C1"/>
    <w:rsid w:val="001304D7"/>
    <w:rsid w:val="00130528"/>
    <w:rsid w:val="00130E53"/>
    <w:rsid w:val="00130F12"/>
    <w:rsid w:val="00131B84"/>
    <w:rsid w:val="00132DD0"/>
    <w:rsid w:val="00133EAF"/>
    <w:rsid w:val="00136CA6"/>
    <w:rsid w:val="00136CEB"/>
    <w:rsid w:val="0013777C"/>
    <w:rsid w:val="0014010B"/>
    <w:rsid w:val="00140297"/>
    <w:rsid w:val="001409CE"/>
    <w:rsid w:val="00141A0C"/>
    <w:rsid w:val="001425D2"/>
    <w:rsid w:val="0014262E"/>
    <w:rsid w:val="0014499C"/>
    <w:rsid w:val="001449D9"/>
    <w:rsid w:val="00145BD3"/>
    <w:rsid w:val="00146155"/>
    <w:rsid w:val="0014663C"/>
    <w:rsid w:val="00146D39"/>
    <w:rsid w:val="00146F1F"/>
    <w:rsid w:val="001476E0"/>
    <w:rsid w:val="00147742"/>
    <w:rsid w:val="00147CDC"/>
    <w:rsid w:val="00150247"/>
    <w:rsid w:val="00150463"/>
    <w:rsid w:val="00151EBD"/>
    <w:rsid w:val="00152127"/>
    <w:rsid w:val="00152B8C"/>
    <w:rsid w:val="00152D43"/>
    <w:rsid w:val="001535BB"/>
    <w:rsid w:val="00153FE6"/>
    <w:rsid w:val="001541BF"/>
    <w:rsid w:val="001546A0"/>
    <w:rsid w:val="0015470D"/>
    <w:rsid w:val="00155BA9"/>
    <w:rsid w:val="00156412"/>
    <w:rsid w:val="00157A04"/>
    <w:rsid w:val="00157CBE"/>
    <w:rsid w:val="0016065C"/>
    <w:rsid w:val="00160AAA"/>
    <w:rsid w:val="00160ADC"/>
    <w:rsid w:val="00160C5B"/>
    <w:rsid w:val="00160C7B"/>
    <w:rsid w:val="0016232C"/>
    <w:rsid w:val="00162A3E"/>
    <w:rsid w:val="00163567"/>
    <w:rsid w:val="001642FF"/>
    <w:rsid w:val="001643C2"/>
    <w:rsid w:val="001648DA"/>
    <w:rsid w:val="00164B08"/>
    <w:rsid w:val="00165102"/>
    <w:rsid w:val="00165B81"/>
    <w:rsid w:val="00165D93"/>
    <w:rsid w:val="001663E7"/>
    <w:rsid w:val="00167515"/>
    <w:rsid w:val="001675FE"/>
    <w:rsid w:val="001677FA"/>
    <w:rsid w:val="00167AC6"/>
    <w:rsid w:val="00167D7A"/>
    <w:rsid w:val="00167ED6"/>
    <w:rsid w:val="0017034A"/>
    <w:rsid w:val="001708B2"/>
    <w:rsid w:val="001711BA"/>
    <w:rsid w:val="001713D3"/>
    <w:rsid w:val="001716C7"/>
    <w:rsid w:val="00171C1F"/>
    <w:rsid w:val="00171E9D"/>
    <w:rsid w:val="00173431"/>
    <w:rsid w:val="00174347"/>
    <w:rsid w:val="00174B2C"/>
    <w:rsid w:val="00174F6D"/>
    <w:rsid w:val="00175E79"/>
    <w:rsid w:val="00176419"/>
    <w:rsid w:val="001775DC"/>
    <w:rsid w:val="0017785F"/>
    <w:rsid w:val="001800AF"/>
    <w:rsid w:val="001804CD"/>
    <w:rsid w:val="00180629"/>
    <w:rsid w:val="00180834"/>
    <w:rsid w:val="0018103D"/>
    <w:rsid w:val="00181547"/>
    <w:rsid w:val="00181AB5"/>
    <w:rsid w:val="00181D9C"/>
    <w:rsid w:val="00181E7A"/>
    <w:rsid w:val="00182E38"/>
    <w:rsid w:val="00182F04"/>
    <w:rsid w:val="00183254"/>
    <w:rsid w:val="0018390F"/>
    <w:rsid w:val="00183ABD"/>
    <w:rsid w:val="001844A2"/>
    <w:rsid w:val="00184E31"/>
    <w:rsid w:val="0018534B"/>
    <w:rsid w:val="0018668C"/>
    <w:rsid w:val="00187752"/>
    <w:rsid w:val="00187EBC"/>
    <w:rsid w:val="00190337"/>
    <w:rsid w:val="001903B7"/>
    <w:rsid w:val="0019081F"/>
    <w:rsid w:val="00190B1C"/>
    <w:rsid w:val="001915B7"/>
    <w:rsid w:val="0019206B"/>
    <w:rsid w:val="001921D3"/>
    <w:rsid w:val="001928FF"/>
    <w:rsid w:val="001931B8"/>
    <w:rsid w:val="001938F4"/>
    <w:rsid w:val="0019410C"/>
    <w:rsid w:val="0019448D"/>
    <w:rsid w:val="00194D20"/>
    <w:rsid w:val="00196B6E"/>
    <w:rsid w:val="001A031C"/>
    <w:rsid w:val="001A066E"/>
    <w:rsid w:val="001A1B47"/>
    <w:rsid w:val="001A2024"/>
    <w:rsid w:val="001A219C"/>
    <w:rsid w:val="001A2697"/>
    <w:rsid w:val="001A2B95"/>
    <w:rsid w:val="001A3CAB"/>
    <w:rsid w:val="001A51D2"/>
    <w:rsid w:val="001A56CB"/>
    <w:rsid w:val="001A5AAA"/>
    <w:rsid w:val="001A6786"/>
    <w:rsid w:val="001A703D"/>
    <w:rsid w:val="001A7269"/>
    <w:rsid w:val="001A7317"/>
    <w:rsid w:val="001A7776"/>
    <w:rsid w:val="001A77F2"/>
    <w:rsid w:val="001B14CA"/>
    <w:rsid w:val="001B184D"/>
    <w:rsid w:val="001B3354"/>
    <w:rsid w:val="001B37F9"/>
    <w:rsid w:val="001B4B50"/>
    <w:rsid w:val="001B5B88"/>
    <w:rsid w:val="001B5BE3"/>
    <w:rsid w:val="001B5C3C"/>
    <w:rsid w:val="001B6CAC"/>
    <w:rsid w:val="001C0186"/>
    <w:rsid w:val="001C17D3"/>
    <w:rsid w:val="001C2156"/>
    <w:rsid w:val="001C2500"/>
    <w:rsid w:val="001C2520"/>
    <w:rsid w:val="001C2EFE"/>
    <w:rsid w:val="001C57E2"/>
    <w:rsid w:val="001C5D7E"/>
    <w:rsid w:val="001C62A3"/>
    <w:rsid w:val="001C63AD"/>
    <w:rsid w:val="001C6C3B"/>
    <w:rsid w:val="001C718B"/>
    <w:rsid w:val="001C7CBC"/>
    <w:rsid w:val="001D07AD"/>
    <w:rsid w:val="001D0E68"/>
    <w:rsid w:val="001D211D"/>
    <w:rsid w:val="001D2BF0"/>
    <w:rsid w:val="001D3028"/>
    <w:rsid w:val="001D31E4"/>
    <w:rsid w:val="001D3562"/>
    <w:rsid w:val="001D4312"/>
    <w:rsid w:val="001D53AE"/>
    <w:rsid w:val="001D579E"/>
    <w:rsid w:val="001D5CF1"/>
    <w:rsid w:val="001D5CF5"/>
    <w:rsid w:val="001D61FF"/>
    <w:rsid w:val="001D63CD"/>
    <w:rsid w:val="001D6AC8"/>
    <w:rsid w:val="001D6D63"/>
    <w:rsid w:val="001D70C8"/>
    <w:rsid w:val="001D733D"/>
    <w:rsid w:val="001D7C74"/>
    <w:rsid w:val="001D7D5C"/>
    <w:rsid w:val="001D7D98"/>
    <w:rsid w:val="001E0855"/>
    <w:rsid w:val="001E08FD"/>
    <w:rsid w:val="001E19DE"/>
    <w:rsid w:val="001E2377"/>
    <w:rsid w:val="001E252D"/>
    <w:rsid w:val="001E27D1"/>
    <w:rsid w:val="001E31BC"/>
    <w:rsid w:val="001E3AA3"/>
    <w:rsid w:val="001E3E25"/>
    <w:rsid w:val="001E4689"/>
    <w:rsid w:val="001E46D7"/>
    <w:rsid w:val="001E4BEE"/>
    <w:rsid w:val="001E5347"/>
    <w:rsid w:val="001E5A84"/>
    <w:rsid w:val="001E60C2"/>
    <w:rsid w:val="001E6D7B"/>
    <w:rsid w:val="001E71FC"/>
    <w:rsid w:val="001E7D0E"/>
    <w:rsid w:val="001F0498"/>
    <w:rsid w:val="001F0856"/>
    <w:rsid w:val="001F09BF"/>
    <w:rsid w:val="001F09F5"/>
    <w:rsid w:val="001F16A4"/>
    <w:rsid w:val="001F1A56"/>
    <w:rsid w:val="001F266D"/>
    <w:rsid w:val="001F2B8D"/>
    <w:rsid w:val="001F4929"/>
    <w:rsid w:val="001F5A26"/>
    <w:rsid w:val="001F663C"/>
    <w:rsid w:val="001F68BF"/>
    <w:rsid w:val="001F6B2A"/>
    <w:rsid w:val="001F7164"/>
    <w:rsid w:val="002005F5"/>
    <w:rsid w:val="002006E0"/>
    <w:rsid w:val="00201931"/>
    <w:rsid w:val="00202701"/>
    <w:rsid w:val="00202D4F"/>
    <w:rsid w:val="0020503B"/>
    <w:rsid w:val="0020520A"/>
    <w:rsid w:val="0020552F"/>
    <w:rsid w:val="00205911"/>
    <w:rsid w:val="00205B42"/>
    <w:rsid w:val="00205F35"/>
    <w:rsid w:val="00206B12"/>
    <w:rsid w:val="00207502"/>
    <w:rsid w:val="0020761A"/>
    <w:rsid w:val="00207722"/>
    <w:rsid w:val="002077D7"/>
    <w:rsid w:val="00207C17"/>
    <w:rsid w:val="00212CB3"/>
    <w:rsid w:val="00213831"/>
    <w:rsid w:val="0021442C"/>
    <w:rsid w:val="0021459C"/>
    <w:rsid w:val="00214AF6"/>
    <w:rsid w:val="0021579D"/>
    <w:rsid w:val="00215D15"/>
    <w:rsid w:val="002162A6"/>
    <w:rsid w:val="002164DA"/>
    <w:rsid w:val="00216B9A"/>
    <w:rsid w:val="00220D74"/>
    <w:rsid w:val="00220F39"/>
    <w:rsid w:val="00221DEC"/>
    <w:rsid w:val="00222908"/>
    <w:rsid w:val="00222C63"/>
    <w:rsid w:val="002234BF"/>
    <w:rsid w:val="002234F6"/>
    <w:rsid w:val="002235FF"/>
    <w:rsid w:val="00224485"/>
    <w:rsid w:val="00224BC8"/>
    <w:rsid w:val="0022619B"/>
    <w:rsid w:val="00226E89"/>
    <w:rsid w:val="00226F53"/>
    <w:rsid w:val="00227857"/>
    <w:rsid w:val="00227B85"/>
    <w:rsid w:val="00227C8D"/>
    <w:rsid w:val="002305A5"/>
    <w:rsid w:val="0023095D"/>
    <w:rsid w:val="00231DA0"/>
    <w:rsid w:val="00232803"/>
    <w:rsid w:val="00232AEE"/>
    <w:rsid w:val="00232DDF"/>
    <w:rsid w:val="002336C5"/>
    <w:rsid w:val="00233BA0"/>
    <w:rsid w:val="00233D16"/>
    <w:rsid w:val="00234B3C"/>
    <w:rsid w:val="00234BD4"/>
    <w:rsid w:val="002354BA"/>
    <w:rsid w:val="00236320"/>
    <w:rsid w:val="00236322"/>
    <w:rsid w:val="00237C5A"/>
    <w:rsid w:val="00237CD5"/>
    <w:rsid w:val="00240D3A"/>
    <w:rsid w:val="00240F71"/>
    <w:rsid w:val="00241252"/>
    <w:rsid w:val="00241435"/>
    <w:rsid w:val="00241D06"/>
    <w:rsid w:val="00241ED4"/>
    <w:rsid w:val="00242341"/>
    <w:rsid w:val="00242821"/>
    <w:rsid w:val="00242DF5"/>
    <w:rsid w:val="002430BD"/>
    <w:rsid w:val="00243162"/>
    <w:rsid w:val="00244204"/>
    <w:rsid w:val="00244670"/>
    <w:rsid w:val="00245684"/>
    <w:rsid w:val="00245ABF"/>
    <w:rsid w:val="00245D1F"/>
    <w:rsid w:val="00245F5C"/>
    <w:rsid w:val="002463B8"/>
    <w:rsid w:val="002464F0"/>
    <w:rsid w:val="00246744"/>
    <w:rsid w:val="00246826"/>
    <w:rsid w:val="00246B16"/>
    <w:rsid w:val="002477C7"/>
    <w:rsid w:val="00247AC4"/>
    <w:rsid w:val="002503C2"/>
    <w:rsid w:val="00250A96"/>
    <w:rsid w:val="00251FBA"/>
    <w:rsid w:val="00251FCB"/>
    <w:rsid w:val="00252C22"/>
    <w:rsid w:val="00252C8E"/>
    <w:rsid w:val="00252E7E"/>
    <w:rsid w:val="002533EA"/>
    <w:rsid w:val="00254D51"/>
    <w:rsid w:val="00254FBB"/>
    <w:rsid w:val="00255036"/>
    <w:rsid w:val="002558A2"/>
    <w:rsid w:val="0025688F"/>
    <w:rsid w:val="00256B90"/>
    <w:rsid w:val="002575B2"/>
    <w:rsid w:val="002575FC"/>
    <w:rsid w:val="002601EE"/>
    <w:rsid w:val="00260950"/>
    <w:rsid w:val="00262588"/>
    <w:rsid w:val="0026285E"/>
    <w:rsid w:val="00262D86"/>
    <w:rsid w:val="002638EA"/>
    <w:rsid w:val="00263991"/>
    <w:rsid w:val="0026481D"/>
    <w:rsid w:val="002656FA"/>
    <w:rsid w:val="0026570B"/>
    <w:rsid w:val="00265DF0"/>
    <w:rsid w:val="00266885"/>
    <w:rsid w:val="002669A4"/>
    <w:rsid w:val="00266A06"/>
    <w:rsid w:val="00266C20"/>
    <w:rsid w:val="00266E80"/>
    <w:rsid w:val="00266FFD"/>
    <w:rsid w:val="00267286"/>
    <w:rsid w:val="002676DB"/>
    <w:rsid w:val="0026792D"/>
    <w:rsid w:val="002702D4"/>
    <w:rsid w:val="00270EEB"/>
    <w:rsid w:val="00270FBA"/>
    <w:rsid w:val="00271052"/>
    <w:rsid w:val="00271EF3"/>
    <w:rsid w:val="00272A40"/>
    <w:rsid w:val="00273317"/>
    <w:rsid w:val="00273FA2"/>
    <w:rsid w:val="00274581"/>
    <w:rsid w:val="00274FD4"/>
    <w:rsid w:val="00275664"/>
    <w:rsid w:val="00275E85"/>
    <w:rsid w:val="0027664F"/>
    <w:rsid w:val="00276C55"/>
    <w:rsid w:val="002775AD"/>
    <w:rsid w:val="0027762B"/>
    <w:rsid w:val="002778C8"/>
    <w:rsid w:val="00277CEA"/>
    <w:rsid w:val="00277EB6"/>
    <w:rsid w:val="00280175"/>
    <w:rsid w:val="00280457"/>
    <w:rsid w:val="00281022"/>
    <w:rsid w:val="00281F0E"/>
    <w:rsid w:val="00282A72"/>
    <w:rsid w:val="00282E8B"/>
    <w:rsid w:val="00282FA7"/>
    <w:rsid w:val="00283431"/>
    <w:rsid w:val="00283CB6"/>
    <w:rsid w:val="002850CF"/>
    <w:rsid w:val="002850DB"/>
    <w:rsid w:val="0028570D"/>
    <w:rsid w:val="00285E09"/>
    <w:rsid w:val="00286739"/>
    <w:rsid w:val="00286868"/>
    <w:rsid w:val="00286FE5"/>
    <w:rsid w:val="00290E53"/>
    <w:rsid w:val="0029147B"/>
    <w:rsid w:val="002917EC"/>
    <w:rsid w:val="002920D6"/>
    <w:rsid w:val="0029280F"/>
    <w:rsid w:val="002929EB"/>
    <w:rsid w:val="00292BEE"/>
    <w:rsid w:val="002936A7"/>
    <w:rsid w:val="0029479D"/>
    <w:rsid w:val="00294D44"/>
    <w:rsid w:val="00295F67"/>
    <w:rsid w:val="00296B6D"/>
    <w:rsid w:val="00297BCD"/>
    <w:rsid w:val="002A0C4A"/>
    <w:rsid w:val="002A0E72"/>
    <w:rsid w:val="002A13A5"/>
    <w:rsid w:val="002A2E19"/>
    <w:rsid w:val="002A3BD4"/>
    <w:rsid w:val="002A43F0"/>
    <w:rsid w:val="002A4BDA"/>
    <w:rsid w:val="002A4ECC"/>
    <w:rsid w:val="002A523E"/>
    <w:rsid w:val="002A5C1B"/>
    <w:rsid w:val="002A65DB"/>
    <w:rsid w:val="002A7115"/>
    <w:rsid w:val="002B006E"/>
    <w:rsid w:val="002B0EB4"/>
    <w:rsid w:val="002B105D"/>
    <w:rsid w:val="002B211B"/>
    <w:rsid w:val="002B26A1"/>
    <w:rsid w:val="002B2AEF"/>
    <w:rsid w:val="002B35F3"/>
    <w:rsid w:val="002B38ED"/>
    <w:rsid w:val="002B4449"/>
    <w:rsid w:val="002B603D"/>
    <w:rsid w:val="002B61E6"/>
    <w:rsid w:val="002B64FF"/>
    <w:rsid w:val="002B6555"/>
    <w:rsid w:val="002B6B2D"/>
    <w:rsid w:val="002C0240"/>
    <w:rsid w:val="002C05E8"/>
    <w:rsid w:val="002C0C76"/>
    <w:rsid w:val="002C0D8E"/>
    <w:rsid w:val="002C1833"/>
    <w:rsid w:val="002C219E"/>
    <w:rsid w:val="002C2B63"/>
    <w:rsid w:val="002C378A"/>
    <w:rsid w:val="002C4358"/>
    <w:rsid w:val="002C477B"/>
    <w:rsid w:val="002C489D"/>
    <w:rsid w:val="002C61DF"/>
    <w:rsid w:val="002C7356"/>
    <w:rsid w:val="002D0E83"/>
    <w:rsid w:val="002D187A"/>
    <w:rsid w:val="002D1BD6"/>
    <w:rsid w:val="002D2377"/>
    <w:rsid w:val="002D2F1B"/>
    <w:rsid w:val="002D3A92"/>
    <w:rsid w:val="002D3D52"/>
    <w:rsid w:val="002D4398"/>
    <w:rsid w:val="002D4AB4"/>
    <w:rsid w:val="002D4CF5"/>
    <w:rsid w:val="002D5FCF"/>
    <w:rsid w:val="002D610E"/>
    <w:rsid w:val="002D61D1"/>
    <w:rsid w:val="002D63A6"/>
    <w:rsid w:val="002D6D1C"/>
    <w:rsid w:val="002D7EF0"/>
    <w:rsid w:val="002E080F"/>
    <w:rsid w:val="002E0D36"/>
    <w:rsid w:val="002E1995"/>
    <w:rsid w:val="002E21DB"/>
    <w:rsid w:val="002E2E0A"/>
    <w:rsid w:val="002E3971"/>
    <w:rsid w:val="002E4434"/>
    <w:rsid w:val="002E4530"/>
    <w:rsid w:val="002E4EFA"/>
    <w:rsid w:val="002E512E"/>
    <w:rsid w:val="002E5D1C"/>
    <w:rsid w:val="002E6615"/>
    <w:rsid w:val="002E6722"/>
    <w:rsid w:val="002E6A7D"/>
    <w:rsid w:val="002E7471"/>
    <w:rsid w:val="002F00CB"/>
    <w:rsid w:val="002F03FF"/>
    <w:rsid w:val="002F0D68"/>
    <w:rsid w:val="002F0EEB"/>
    <w:rsid w:val="002F133F"/>
    <w:rsid w:val="002F1377"/>
    <w:rsid w:val="002F13D8"/>
    <w:rsid w:val="002F33B8"/>
    <w:rsid w:val="002F3656"/>
    <w:rsid w:val="002F39DF"/>
    <w:rsid w:val="002F3EEB"/>
    <w:rsid w:val="002F4833"/>
    <w:rsid w:val="002F4E4E"/>
    <w:rsid w:val="002F55E9"/>
    <w:rsid w:val="002F5667"/>
    <w:rsid w:val="002F5724"/>
    <w:rsid w:val="002F59C3"/>
    <w:rsid w:val="002F70F1"/>
    <w:rsid w:val="002F7315"/>
    <w:rsid w:val="002F7E9A"/>
    <w:rsid w:val="0030046F"/>
    <w:rsid w:val="00300523"/>
    <w:rsid w:val="00300D81"/>
    <w:rsid w:val="00300EA1"/>
    <w:rsid w:val="00301219"/>
    <w:rsid w:val="0030135C"/>
    <w:rsid w:val="00302521"/>
    <w:rsid w:val="00302551"/>
    <w:rsid w:val="00303000"/>
    <w:rsid w:val="00303CE3"/>
    <w:rsid w:val="00303DA9"/>
    <w:rsid w:val="0030432D"/>
    <w:rsid w:val="00305851"/>
    <w:rsid w:val="00305C57"/>
    <w:rsid w:val="003061AF"/>
    <w:rsid w:val="003075AC"/>
    <w:rsid w:val="00310241"/>
    <w:rsid w:val="003110A0"/>
    <w:rsid w:val="00311E7E"/>
    <w:rsid w:val="003122D1"/>
    <w:rsid w:val="003128E5"/>
    <w:rsid w:val="003136B3"/>
    <w:rsid w:val="00313AED"/>
    <w:rsid w:val="00314D59"/>
    <w:rsid w:val="0031611D"/>
    <w:rsid w:val="00316A27"/>
    <w:rsid w:val="00316ABF"/>
    <w:rsid w:val="003172D4"/>
    <w:rsid w:val="00317991"/>
    <w:rsid w:val="00317FED"/>
    <w:rsid w:val="00321660"/>
    <w:rsid w:val="0032237A"/>
    <w:rsid w:val="0032397B"/>
    <w:rsid w:val="00324E9D"/>
    <w:rsid w:val="00325131"/>
    <w:rsid w:val="003257D1"/>
    <w:rsid w:val="003258C3"/>
    <w:rsid w:val="00325EAC"/>
    <w:rsid w:val="00326BFF"/>
    <w:rsid w:val="00327D6E"/>
    <w:rsid w:val="00327D77"/>
    <w:rsid w:val="003304C5"/>
    <w:rsid w:val="00330B85"/>
    <w:rsid w:val="00330D42"/>
    <w:rsid w:val="0033176C"/>
    <w:rsid w:val="0033189B"/>
    <w:rsid w:val="00332511"/>
    <w:rsid w:val="0033285A"/>
    <w:rsid w:val="0033374D"/>
    <w:rsid w:val="00333B30"/>
    <w:rsid w:val="00333FED"/>
    <w:rsid w:val="0033465A"/>
    <w:rsid w:val="00334730"/>
    <w:rsid w:val="0033499A"/>
    <w:rsid w:val="00334F2B"/>
    <w:rsid w:val="003355A8"/>
    <w:rsid w:val="00335B9C"/>
    <w:rsid w:val="0033627F"/>
    <w:rsid w:val="00336E4F"/>
    <w:rsid w:val="00340601"/>
    <w:rsid w:val="003409FE"/>
    <w:rsid w:val="00340B3F"/>
    <w:rsid w:val="0034100B"/>
    <w:rsid w:val="00341702"/>
    <w:rsid w:val="00342DA6"/>
    <w:rsid w:val="00342FCD"/>
    <w:rsid w:val="003433FC"/>
    <w:rsid w:val="003438BB"/>
    <w:rsid w:val="00343955"/>
    <w:rsid w:val="00343D74"/>
    <w:rsid w:val="00344252"/>
    <w:rsid w:val="00345458"/>
    <w:rsid w:val="00345496"/>
    <w:rsid w:val="0034668B"/>
    <w:rsid w:val="00346B95"/>
    <w:rsid w:val="003470A4"/>
    <w:rsid w:val="00350415"/>
    <w:rsid w:val="00350925"/>
    <w:rsid w:val="00350A9B"/>
    <w:rsid w:val="00350FDA"/>
    <w:rsid w:val="00351051"/>
    <w:rsid w:val="00351D51"/>
    <w:rsid w:val="00351E41"/>
    <w:rsid w:val="00353F30"/>
    <w:rsid w:val="0035476E"/>
    <w:rsid w:val="003552C2"/>
    <w:rsid w:val="003552E7"/>
    <w:rsid w:val="00355B7A"/>
    <w:rsid w:val="00355B98"/>
    <w:rsid w:val="00356D9F"/>
    <w:rsid w:val="00361B05"/>
    <w:rsid w:val="00362199"/>
    <w:rsid w:val="0036241B"/>
    <w:rsid w:val="00362E1B"/>
    <w:rsid w:val="00363210"/>
    <w:rsid w:val="003640C7"/>
    <w:rsid w:val="00364C65"/>
    <w:rsid w:val="003656A5"/>
    <w:rsid w:val="00365FCC"/>
    <w:rsid w:val="003666D5"/>
    <w:rsid w:val="00366BFE"/>
    <w:rsid w:val="00367B87"/>
    <w:rsid w:val="00367DBE"/>
    <w:rsid w:val="00370B1F"/>
    <w:rsid w:val="00371742"/>
    <w:rsid w:val="00371A19"/>
    <w:rsid w:val="003737AB"/>
    <w:rsid w:val="00373C89"/>
    <w:rsid w:val="003744E8"/>
    <w:rsid w:val="00374C81"/>
    <w:rsid w:val="003754CD"/>
    <w:rsid w:val="00375AB8"/>
    <w:rsid w:val="00375C19"/>
    <w:rsid w:val="00375E3E"/>
    <w:rsid w:val="00376239"/>
    <w:rsid w:val="00376310"/>
    <w:rsid w:val="00376447"/>
    <w:rsid w:val="0037673E"/>
    <w:rsid w:val="0037695D"/>
    <w:rsid w:val="003773E8"/>
    <w:rsid w:val="0037762D"/>
    <w:rsid w:val="003779B9"/>
    <w:rsid w:val="0038065B"/>
    <w:rsid w:val="003807B7"/>
    <w:rsid w:val="00380F6F"/>
    <w:rsid w:val="00381755"/>
    <w:rsid w:val="00382136"/>
    <w:rsid w:val="0038268B"/>
    <w:rsid w:val="003826B8"/>
    <w:rsid w:val="0038272D"/>
    <w:rsid w:val="00382E75"/>
    <w:rsid w:val="00383AE1"/>
    <w:rsid w:val="00383C36"/>
    <w:rsid w:val="0038401B"/>
    <w:rsid w:val="0038495E"/>
    <w:rsid w:val="00387A7E"/>
    <w:rsid w:val="00390421"/>
    <w:rsid w:val="0039127E"/>
    <w:rsid w:val="00392580"/>
    <w:rsid w:val="00392E8B"/>
    <w:rsid w:val="0039326C"/>
    <w:rsid w:val="00393E73"/>
    <w:rsid w:val="00394447"/>
    <w:rsid w:val="00394AC5"/>
    <w:rsid w:val="00394D53"/>
    <w:rsid w:val="003952B4"/>
    <w:rsid w:val="00395DCA"/>
    <w:rsid w:val="00395EDE"/>
    <w:rsid w:val="0039627D"/>
    <w:rsid w:val="003966E5"/>
    <w:rsid w:val="00397C53"/>
    <w:rsid w:val="003A05BF"/>
    <w:rsid w:val="003A0D85"/>
    <w:rsid w:val="003A123F"/>
    <w:rsid w:val="003A17B6"/>
    <w:rsid w:val="003A20FD"/>
    <w:rsid w:val="003A21B0"/>
    <w:rsid w:val="003A21B5"/>
    <w:rsid w:val="003A3521"/>
    <w:rsid w:val="003A3CE2"/>
    <w:rsid w:val="003A4262"/>
    <w:rsid w:val="003A4301"/>
    <w:rsid w:val="003A4C67"/>
    <w:rsid w:val="003A52FA"/>
    <w:rsid w:val="003A581D"/>
    <w:rsid w:val="003A5B49"/>
    <w:rsid w:val="003A67EC"/>
    <w:rsid w:val="003A7133"/>
    <w:rsid w:val="003A728C"/>
    <w:rsid w:val="003A7C9D"/>
    <w:rsid w:val="003B03CB"/>
    <w:rsid w:val="003B04A3"/>
    <w:rsid w:val="003B079F"/>
    <w:rsid w:val="003B0831"/>
    <w:rsid w:val="003B0DC1"/>
    <w:rsid w:val="003B3234"/>
    <w:rsid w:val="003B33E3"/>
    <w:rsid w:val="003B371E"/>
    <w:rsid w:val="003B392F"/>
    <w:rsid w:val="003B566A"/>
    <w:rsid w:val="003B5674"/>
    <w:rsid w:val="003B5AE0"/>
    <w:rsid w:val="003B6455"/>
    <w:rsid w:val="003B654E"/>
    <w:rsid w:val="003B7C9F"/>
    <w:rsid w:val="003C003E"/>
    <w:rsid w:val="003C01E5"/>
    <w:rsid w:val="003C05EC"/>
    <w:rsid w:val="003C2D14"/>
    <w:rsid w:val="003C2D96"/>
    <w:rsid w:val="003C392F"/>
    <w:rsid w:val="003C398B"/>
    <w:rsid w:val="003C3E1C"/>
    <w:rsid w:val="003C4413"/>
    <w:rsid w:val="003C5720"/>
    <w:rsid w:val="003C5EE0"/>
    <w:rsid w:val="003C5F0C"/>
    <w:rsid w:val="003C662E"/>
    <w:rsid w:val="003C6B03"/>
    <w:rsid w:val="003C74FD"/>
    <w:rsid w:val="003C7933"/>
    <w:rsid w:val="003D05CA"/>
    <w:rsid w:val="003D07F5"/>
    <w:rsid w:val="003D08A9"/>
    <w:rsid w:val="003D11D0"/>
    <w:rsid w:val="003D139A"/>
    <w:rsid w:val="003D16EE"/>
    <w:rsid w:val="003D196E"/>
    <w:rsid w:val="003D1C22"/>
    <w:rsid w:val="003D226A"/>
    <w:rsid w:val="003D29D6"/>
    <w:rsid w:val="003D2EC7"/>
    <w:rsid w:val="003D2ECD"/>
    <w:rsid w:val="003D31A5"/>
    <w:rsid w:val="003D3780"/>
    <w:rsid w:val="003D3D66"/>
    <w:rsid w:val="003D4197"/>
    <w:rsid w:val="003D4379"/>
    <w:rsid w:val="003D51B5"/>
    <w:rsid w:val="003D51DD"/>
    <w:rsid w:val="003D704F"/>
    <w:rsid w:val="003E10A9"/>
    <w:rsid w:val="003E1922"/>
    <w:rsid w:val="003E2459"/>
    <w:rsid w:val="003E2EB0"/>
    <w:rsid w:val="003E35DB"/>
    <w:rsid w:val="003E3B53"/>
    <w:rsid w:val="003E3ED7"/>
    <w:rsid w:val="003E49D7"/>
    <w:rsid w:val="003E5B26"/>
    <w:rsid w:val="003E5BEE"/>
    <w:rsid w:val="003E6480"/>
    <w:rsid w:val="003E7E80"/>
    <w:rsid w:val="003E7EF4"/>
    <w:rsid w:val="003F0EA5"/>
    <w:rsid w:val="003F114B"/>
    <w:rsid w:val="003F17A1"/>
    <w:rsid w:val="003F182C"/>
    <w:rsid w:val="003F1BB3"/>
    <w:rsid w:val="003F251B"/>
    <w:rsid w:val="003F3D61"/>
    <w:rsid w:val="003F40D8"/>
    <w:rsid w:val="003F44B8"/>
    <w:rsid w:val="003F4F1B"/>
    <w:rsid w:val="003F5397"/>
    <w:rsid w:val="003F673D"/>
    <w:rsid w:val="003F7A56"/>
    <w:rsid w:val="003F7D9F"/>
    <w:rsid w:val="004002B9"/>
    <w:rsid w:val="004019C2"/>
    <w:rsid w:val="004020AF"/>
    <w:rsid w:val="00402A60"/>
    <w:rsid w:val="0040432B"/>
    <w:rsid w:val="00404638"/>
    <w:rsid w:val="004046FE"/>
    <w:rsid w:val="004048CB"/>
    <w:rsid w:val="00404B6F"/>
    <w:rsid w:val="00405336"/>
    <w:rsid w:val="00405442"/>
    <w:rsid w:val="0040561B"/>
    <w:rsid w:val="00405749"/>
    <w:rsid w:val="00406137"/>
    <w:rsid w:val="00406478"/>
    <w:rsid w:val="004074B2"/>
    <w:rsid w:val="00411114"/>
    <w:rsid w:val="00411657"/>
    <w:rsid w:val="00411AF2"/>
    <w:rsid w:val="00411DFA"/>
    <w:rsid w:val="00412567"/>
    <w:rsid w:val="004125A8"/>
    <w:rsid w:val="00412DA4"/>
    <w:rsid w:val="00413124"/>
    <w:rsid w:val="00413EC2"/>
    <w:rsid w:val="00414611"/>
    <w:rsid w:val="0041486F"/>
    <w:rsid w:val="00414A6F"/>
    <w:rsid w:val="00415EF5"/>
    <w:rsid w:val="00416366"/>
    <w:rsid w:val="00416D28"/>
    <w:rsid w:val="0041740F"/>
    <w:rsid w:val="004178A5"/>
    <w:rsid w:val="0041795E"/>
    <w:rsid w:val="00420322"/>
    <w:rsid w:val="00420A4F"/>
    <w:rsid w:val="00420CBC"/>
    <w:rsid w:val="00420DAE"/>
    <w:rsid w:val="004214CA"/>
    <w:rsid w:val="00421B3A"/>
    <w:rsid w:val="00421D61"/>
    <w:rsid w:val="00422376"/>
    <w:rsid w:val="0042245C"/>
    <w:rsid w:val="0042280C"/>
    <w:rsid w:val="0042414D"/>
    <w:rsid w:val="004242B8"/>
    <w:rsid w:val="00424317"/>
    <w:rsid w:val="0042435F"/>
    <w:rsid w:val="004249B1"/>
    <w:rsid w:val="00425B29"/>
    <w:rsid w:val="0042606C"/>
    <w:rsid w:val="004268D2"/>
    <w:rsid w:val="00430064"/>
    <w:rsid w:val="004302F4"/>
    <w:rsid w:val="00430D73"/>
    <w:rsid w:val="0043108B"/>
    <w:rsid w:val="00431626"/>
    <w:rsid w:val="004316E4"/>
    <w:rsid w:val="00432B36"/>
    <w:rsid w:val="00433020"/>
    <w:rsid w:val="0043316D"/>
    <w:rsid w:val="004338EA"/>
    <w:rsid w:val="00434175"/>
    <w:rsid w:val="00434A33"/>
    <w:rsid w:val="00435C33"/>
    <w:rsid w:val="00435E74"/>
    <w:rsid w:val="0043614A"/>
    <w:rsid w:val="004362A6"/>
    <w:rsid w:val="00436625"/>
    <w:rsid w:val="00436784"/>
    <w:rsid w:val="0043694E"/>
    <w:rsid w:val="00436AE5"/>
    <w:rsid w:val="00436CDE"/>
    <w:rsid w:val="00437327"/>
    <w:rsid w:val="00437433"/>
    <w:rsid w:val="00437690"/>
    <w:rsid w:val="00437910"/>
    <w:rsid w:val="004417A8"/>
    <w:rsid w:val="004418E2"/>
    <w:rsid w:val="0044218B"/>
    <w:rsid w:val="004439E5"/>
    <w:rsid w:val="00443CBC"/>
    <w:rsid w:val="00443D88"/>
    <w:rsid w:val="00444256"/>
    <w:rsid w:val="004448FE"/>
    <w:rsid w:val="00444A85"/>
    <w:rsid w:val="00445136"/>
    <w:rsid w:val="00445165"/>
    <w:rsid w:val="004458B9"/>
    <w:rsid w:val="004468D5"/>
    <w:rsid w:val="00446AD4"/>
    <w:rsid w:val="00446D91"/>
    <w:rsid w:val="004470FA"/>
    <w:rsid w:val="00451022"/>
    <w:rsid w:val="00452328"/>
    <w:rsid w:val="00452394"/>
    <w:rsid w:val="004527D9"/>
    <w:rsid w:val="00452E08"/>
    <w:rsid w:val="0045333B"/>
    <w:rsid w:val="00453873"/>
    <w:rsid w:val="00453C47"/>
    <w:rsid w:val="0045403F"/>
    <w:rsid w:val="004542E3"/>
    <w:rsid w:val="0045531C"/>
    <w:rsid w:val="00455405"/>
    <w:rsid w:val="00455877"/>
    <w:rsid w:val="00456D81"/>
    <w:rsid w:val="00457404"/>
    <w:rsid w:val="0045772B"/>
    <w:rsid w:val="004577B2"/>
    <w:rsid w:val="004606EE"/>
    <w:rsid w:val="00460715"/>
    <w:rsid w:val="00460ABD"/>
    <w:rsid w:val="00461660"/>
    <w:rsid w:val="00462148"/>
    <w:rsid w:val="004628D6"/>
    <w:rsid w:val="004630D8"/>
    <w:rsid w:val="004636DE"/>
    <w:rsid w:val="00464D4D"/>
    <w:rsid w:val="00464FAA"/>
    <w:rsid w:val="004661B4"/>
    <w:rsid w:val="0046704B"/>
    <w:rsid w:val="0046709D"/>
    <w:rsid w:val="004671F1"/>
    <w:rsid w:val="004673DF"/>
    <w:rsid w:val="00467469"/>
    <w:rsid w:val="004677CE"/>
    <w:rsid w:val="00467B38"/>
    <w:rsid w:val="00470ECF"/>
    <w:rsid w:val="004712A4"/>
    <w:rsid w:val="00471580"/>
    <w:rsid w:val="0047194E"/>
    <w:rsid w:val="00471C9F"/>
    <w:rsid w:val="004721A7"/>
    <w:rsid w:val="004723F8"/>
    <w:rsid w:val="00472673"/>
    <w:rsid w:val="00472B81"/>
    <w:rsid w:val="00472E78"/>
    <w:rsid w:val="00473748"/>
    <w:rsid w:val="004751BF"/>
    <w:rsid w:val="00475D89"/>
    <w:rsid w:val="00475F91"/>
    <w:rsid w:val="00476B22"/>
    <w:rsid w:val="00476E84"/>
    <w:rsid w:val="0047712C"/>
    <w:rsid w:val="0047726C"/>
    <w:rsid w:val="00477699"/>
    <w:rsid w:val="00480123"/>
    <w:rsid w:val="004815F9"/>
    <w:rsid w:val="00482980"/>
    <w:rsid w:val="004834E2"/>
    <w:rsid w:val="00483B33"/>
    <w:rsid w:val="00483BE2"/>
    <w:rsid w:val="00483C36"/>
    <w:rsid w:val="00483ED8"/>
    <w:rsid w:val="004840AA"/>
    <w:rsid w:val="00484962"/>
    <w:rsid w:val="0048530D"/>
    <w:rsid w:val="004855AC"/>
    <w:rsid w:val="00485C5C"/>
    <w:rsid w:val="00485D19"/>
    <w:rsid w:val="00485EBE"/>
    <w:rsid w:val="004861DE"/>
    <w:rsid w:val="004863C6"/>
    <w:rsid w:val="0048733A"/>
    <w:rsid w:val="00487374"/>
    <w:rsid w:val="00487A34"/>
    <w:rsid w:val="00492BFC"/>
    <w:rsid w:val="00492D06"/>
    <w:rsid w:val="00493683"/>
    <w:rsid w:val="00494F2A"/>
    <w:rsid w:val="00494FDC"/>
    <w:rsid w:val="00497779"/>
    <w:rsid w:val="004977C7"/>
    <w:rsid w:val="00497DBE"/>
    <w:rsid w:val="004A0874"/>
    <w:rsid w:val="004A1246"/>
    <w:rsid w:val="004A2C58"/>
    <w:rsid w:val="004A3249"/>
    <w:rsid w:val="004A3568"/>
    <w:rsid w:val="004A39A1"/>
    <w:rsid w:val="004A4225"/>
    <w:rsid w:val="004A4371"/>
    <w:rsid w:val="004A4A17"/>
    <w:rsid w:val="004A4A9D"/>
    <w:rsid w:val="004A4DCC"/>
    <w:rsid w:val="004A59DB"/>
    <w:rsid w:val="004A72A6"/>
    <w:rsid w:val="004B0A53"/>
    <w:rsid w:val="004B0D7E"/>
    <w:rsid w:val="004B229E"/>
    <w:rsid w:val="004B27A2"/>
    <w:rsid w:val="004B2B5B"/>
    <w:rsid w:val="004B3AFC"/>
    <w:rsid w:val="004B4A89"/>
    <w:rsid w:val="004B4E6D"/>
    <w:rsid w:val="004B658E"/>
    <w:rsid w:val="004B6E06"/>
    <w:rsid w:val="004B6E28"/>
    <w:rsid w:val="004B70F6"/>
    <w:rsid w:val="004B7435"/>
    <w:rsid w:val="004B750E"/>
    <w:rsid w:val="004B7614"/>
    <w:rsid w:val="004B7EFD"/>
    <w:rsid w:val="004C0E70"/>
    <w:rsid w:val="004C18BB"/>
    <w:rsid w:val="004C1CFF"/>
    <w:rsid w:val="004C24CA"/>
    <w:rsid w:val="004C2504"/>
    <w:rsid w:val="004C2CC8"/>
    <w:rsid w:val="004C30AD"/>
    <w:rsid w:val="004C35D7"/>
    <w:rsid w:val="004C5A4A"/>
    <w:rsid w:val="004C5A4F"/>
    <w:rsid w:val="004C5C2B"/>
    <w:rsid w:val="004C6636"/>
    <w:rsid w:val="004C6DA6"/>
    <w:rsid w:val="004C70C2"/>
    <w:rsid w:val="004C712C"/>
    <w:rsid w:val="004C74C0"/>
    <w:rsid w:val="004C775F"/>
    <w:rsid w:val="004C7E78"/>
    <w:rsid w:val="004D01AE"/>
    <w:rsid w:val="004D0271"/>
    <w:rsid w:val="004D02EC"/>
    <w:rsid w:val="004D0D74"/>
    <w:rsid w:val="004D0F7E"/>
    <w:rsid w:val="004D17E5"/>
    <w:rsid w:val="004D1895"/>
    <w:rsid w:val="004D1EEF"/>
    <w:rsid w:val="004D3406"/>
    <w:rsid w:val="004D3509"/>
    <w:rsid w:val="004D38B6"/>
    <w:rsid w:val="004D3B08"/>
    <w:rsid w:val="004D428B"/>
    <w:rsid w:val="004D45B8"/>
    <w:rsid w:val="004D4A0C"/>
    <w:rsid w:val="004D564C"/>
    <w:rsid w:val="004D5967"/>
    <w:rsid w:val="004D5A40"/>
    <w:rsid w:val="004D60FC"/>
    <w:rsid w:val="004D6A5A"/>
    <w:rsid w:val="004D758E"/>
    <w:rsid w:val="004D7ABF"/>
    <w:rsid w:val="004E0BC1"/>
    <w:rsid w:val="004E113B"/>
    <w:rsid w:val="004E11DF"/>
    <w:rsid w:val="004E17A1"/>
    <w:rsid w:val="004E1A62"/>
    <w:rsid w:val="004E2273"/>
    <w:rsid w:val="004E33E9"/>
    <w:rsid w:val="004E5A72"/>
    <w:rsid w:val="004E63B5"/>
    <w:rsid w:val="004E691D"/>
    <w:rsid w:val="004E7695"/>
    <w:rsid w:val="004E76DD"/>
    <w:rsid w:val="004E791B"/>
    <w:rsid w:val="004E796D"/>
    <w:rsid w:val="004F26DA"/>
    <w:rsid w:val="004F29F1"/>
    <w:rsid w:val="004F2AF9"/>
    <w:rsid w:val="004F3DB5"/>
    <w:rsid w:val="004F3E13"/>
    <w:rsid w:val="004F4000"/>
    <w:rsid w:val="004F473B"/>
    <w:rsid w:val="004F4AD2"/>
    <w:rsid w:val="004F54CA"/>
    <w:rsid w:val="004F5FBC"/>
    <w:rsid w:val="004F62DD"/>
    <w:rsid w:val="004F657E"/>
    <w:rsid w:val="004F7120"/>
    <w:rsid w:val="004F741B"/>
    <w:rsid w:val="004F7CC7"/>
    <w:rsid w:val="004F7EE9"/>
    <w:rsid w:val="00500222"/>
    <w:rsid w:val="00501C21"/>
    <w:rsid w:val="00502680"/>
    <w:rsid w:val="005029E2"/>
    <w:rsid w:val="00503010"/>
    <w:rsid w:val="00503082"/>
    <w:rsid w:val="00503187"/>
    <w:rsid w:val="00504AAB"/>
    <w:rsid w:val="00505F74"/>
    <w:rsid w:val="00506431"/>
    <w:rsid w:val="00506D71"/>
    <w:rsid w:val="00507791"/>
    <w:rsid w:val="00507BE3"/>
    <w:rsid w:val="00510386"/>
    <w:rsid w:val="005105CC"/>
    <w:rsid w:val="00510FB2"/>
    <w:rsid w:val="00511220"/>
    <w:rsid w:val="00511DC4"/>
    <w:rsid w:val="005121FF"/>
    <w:rsid w:val="00512493"/>
    <w:rsid w:val="00512B77"/>
    <w:rsid w:val="0051563F"/>
    <w:rsid w:val="00515CDC"/>
    <w:rsid w:val="0051655A"/>
    <w:rsid w:val="005167E7"/>
    <w:rsid w:val="00516900"/>
    <w:rsid w:val="00516DDA"/>
    <w:rsid w:val="005176CA"/>
    <w:rsid w:val="00520BA0"/>
    <w:rsid w:val="0052159E"/>
    <w:rsid w:val="00521FE7"/>
    <w:rsid w:val="00522E0D"/>
    <w:rsid w:val="0052365B"/>
    <w:rsid w:val="00523ECD"/>
    <w:rsid w:val="00523FA4"/>
    <w:rsid w:val="005249BE"/>
    <w:rsid w:val="00525512"/>
    <w:rsid w:val="005256C6"/>
    <w:rsid w:val="00525776"/>
    <w:rsid w:val="00526393"/>
    <w:rsid w:val="0052690D"/>
    <w:rsid w:val="00526A01"/>
    <w:rsid w:val="00526DB3"/>
    <w:rsid w:val="00530EE1"/>
    <w:rsid w:val="00531874"/>
    <w:rsid w:val="00531AA1"/>
    <w:rsid w:val="005333A0"/>
    <w:rsid w:val="00533847"/>
    <w:rsid w:val="005338C9"/>
    <w:rsid w:val="005340C5"/>
    <w:rsid w:val="00534B32"/>
    <w:rsid w:val="005350E8"/>
    <w:rsid w:val="005357CF"/>
    <w:rsid w:val="00535B7A"/>
    <w:rsid w:val="00535C61"/>
    <w:rsid w:val="00536619"/>
    <w:rsid w:val="0053679E"/>
    <w:rsid w:val="00536EE1"/>
    <w:rsid w:val="00537401"/>
    <w:rsid w:val="00537600"/>
    <w:rsid w:val="005401B0"/>
    <w:rsid w:val="005402B6"/>
    <w:rsid w:val="0054065F"/>
    <w:rsid w:val="005421A5"/>
    <w:rsid w:val="00542F89"/>
    <w:rsid w:val="005431CB"/>
    <w:rsid w:val="005438CB"/>
    <w:rsid w:val="005443DA"/>
    <w:rsid w:val="005449BD"/>
    <w:rsid w:val="00545444"/>
    <w:rsid w:val="0054616A"/>
    <w:rsid w:val="005463E3"/>
    <w:rsid w:val="00550104"/>
    <w:rsid w:val="00550AFF"/>
    <w:rsid w:val="00550D88"/>
    <w:rsid w:val="00550E92"/>
    <w:rsid w:val="0055137D"/>
    <w:rsid w:val="0055165F"/>
    <w:rsid w:val="00551885"/>
    <w:rsid w:val="00552EA5"/>
    <w:rsid w:val="00553144"/>
    <w:rsid w:val="005533C5"/>
    <w:rsid w:val="0055351D"/>
    <w:rsid w:val="00553BEF"/>
    <w:rsid w:val="0055408C"/>
    <w:rsid w:val="00554927"/>
    <w:rsid w:val="00554F4D"/>
    <w:rsid w:val="005555CC"/>
    <w:rsid w:val="00555DCD"/>
    <w:rsid w:val="0055630A"/>
    <w:rsid w:val="0055650E"/>
    <w:rsid w:val="00556EDE"/>
    <w:rsid w:val="005570B0"/>
    <w:rsid w:val="005578DC"/>
    <w:rsid w:val="0056018F"/>
    <w:rsid w:val="005603B1"/>
    <w:rsid w:val="0056046F"/>
    <w:rsid w:val="00560570"/>
    <w:rsid w:val="0056072E"/>
    <w:rsid w:val="00561D8E"/>
    <w:rsid w:val="00562396"/>
    <w:rsid w:val="005624E1"/>
    <w:rsid w:val="0056282B"/>
    <w:rsid w:val="00562A6C"/>
    <w:rsid w:val="00562BCE"/>
    <w:rsid w:val="00562F46"/>
    <w:rsid w:val="005641A2"/>
    <w:rsid w:val="00564A6A"/>
    <w:rsid w:val="00564F32"/>
    <w:rsid w:val="00565B40"/>
    <w:rsid w:val="00566014"/>
    <w:rsid w:val="005665DF"/>
    <w:rsid w:val="00566BDA"/>
    <w:rsid w:val="00566E4B"/>
    <w:rsid w:val="00566ED3"/>
    <w:rsid w:val="00567A5A"/>
    <w:rsid w:val="00567BB4"/>
    <w:rsid w:val="00567C54"/>
    <w:rsid w:val="005700A4"/>
    <w:rsid w:val="005705FB"/>
    <w:rsid w:val="005706CB"/>
    <w:rsid w:val="005716E5"/>
    <w:rsid w:val="00571990"/>
    <w:rsid w:val="005737F2"/>
    <w:rsid w:val="00573986"/>
    <w:rsid w:val="005745BC"/>
    <w:rsid w:val="005762AD"/>
    <w:rsid w:val="005770CB"/>
    <w:rsid w:val="00580432"/>
    <w:rsid w:val="00581185"/>
    <w:rsid w:val="005824F5"/>
    <w:rsid w:val="005841DA"/>
    <w:rsid w:val="005842DB"/>
    <w:rsid w:val="005843C1"/>
    <w:rsid w:val="005862BB"/>
    <w:rsid w:val="005864DA"/>
    <w:rsid w:val="00586A66"/>
    <w:rsid w:val="00586DBC"/>
    <w:rsid w:val="005876FA"/>
    <w:rsid w:val="00587CEE"/>
    <w:rsid w:val="00590943"/>
    <w:rsid w:val="005913DB"/>
    <w:rsid w:val="00591937"/>
    <w:rsid w:val="00591AE4"/>
    <w:rsid w:val="00591DDA"/>
    <w:rsid w:val="00591FC2"/>
    <w:rsid w:val="005922F1"/>
    <w:rsid w:val="005922FE"/>
    <w:rsid w:val="00592477"/>
    <w:rsid w:val="0059268B"/>
    <w:rsid w:val="00593509"/>
    <w:rsid w:val="005938CB"/>
    <w:rsid w:val="00593CFB"/>
    <w:rsid w:val="00594946"/>
    <w:rsid w:val="00594FD4"/>
    <w:rsid w:val="00595271"/>
    <w:rsid w:val="00596E0D"/>
    <w:rsid w:val="005A0A39"/>
    <w:rsid w:val="005A2301"/>
    <w:rsid w:val="005A24CE"/>
    <w:rsid w:val="005A272A"/>
    <w:rsid w:val="005A2F14"/>
    <w:rsid w:val="005A33EA"/>
    <w:rsid w:val="005A38D6"/>
    <w:rsid w:val="005A4AEB"/>
    <w:rsid w:val="005A506E"/>
    <w:rsid w:val="005A5545"/>
    <w:rsid w:val="005A5B58"/>
    <w:rsid w:val="005A6F87"/>
    <w:rsid w:val="005A731A"/>
    <w:rsid w:val="005A73F1"/>
    <w:rsid w:val="005A7EBD"/>
    <w:rsid w:val="005A7FDA"/>
    <w:rsid w:val="005B0CBA"/>
    <w:rsid w:val="005B147F"/>
    <w:rsid w:val="005B195E"/>
    <w:rsid w:val="005B1F1B"/>
    <w:rsid w:val="005B2B98"/>
    <w:rsid w:val="005B315B"/>
    <w:rsid w:val="005B4EA2"/>
    <w:rsid w:val="005B50C8"/>
    <w:rsid w:val="005B5DC6"/>
    <w:rsid w:val="005B6B46"/>
    <w:rsid w:val="005B7A56"/>
    <w:rsid w:val="005C02E6"/>
    <w:rsid w:val="005C2AD7"/>
    <w:rsid w:val="005C34D5"/>
    <w:rsid w:val="005C3777"/>
    <w:rsid w:val="005C3B75"/>
    <w:rsid w:val="005C3EFC"/>
    <w:rsid w:val="005C45D0"/>
    <w:rsid w:val="005C48C4"/>
    <w:rsid w:val="005C5238"/>
    <w:rsid w:val="005C562D"/>
    <w:rsid w:val="005C5BDB"/>
    <w:rsid w:val="005C5C4A"/>
    <w:rsid w:val="005C5D9B"/>
    <w:rsid w:val="005C6B21"/>
    <w:rsid w:val="005C71AF"/>
    <w:rsid w:val="005C73B7"/>
    <w:rsid w:val="005D014D"/>
    <w:rsid w:val="005D03F1"/>
    <w:rsid w:val="005D06B9"/>
    <w:rsid w:val="005D113C"/>
    <w:rsid w:val="005D25EF"/>
    <w:rsid w:val="005D2EBA"/>
    <w:rsid w:val="005D2FC7"/>
    <w:rsid w:val="005D2FF2"/>
    <w:rsid w:val="005D3160"/>
    <w:rsid w:val="005D365D"/>
    <w:rsid w:val="005D45A1"/>
    <w:rsid w:val="005D494F"/>
    <w:rsid w:val="005D58C6"/>
    <w:rsid w:val="005D5B62"/>
    <w:rsid w:val="005D5D75"/>
    <w:rsid w:val="005D6242"/>
    <w:rsid w:val="005D71C0"/>
    <w:rsid w:val="005D77F9"/>
    <w:rsid w:val="005D7F2D"/>
    <w:rsid w:val="005E0708"/>
    <w:rsid w:val="005E1162"/>
    <w:rsid w:val="005E13B2"/>
    <w:rsid w:val="005E2681"/>
    <w:rsid w:val="005E2F01"/>
    <w:rsid w:val="005E3424"/>
    <w:rsid w:val="005E4373"/>
    <w:rsid w:val="005E4396"/>
    <w:rsid w:val="005E68AA"/>
    <w:rsid w:val="005E7919"/>
    <w:rsid w:val="005F0F46"/>
    <w:rsid w:val="005F1005"/>
    <w:rsid w:val="005F12CF"/>
    <w:rsid w:val="005F182B"/>
    <w:rsid w:val="005F1DE9"/>
    <w:rsid w:val="005F215B"/>
    <w:rsid w:val="005F2198"/>
    <w:rsid w:val="005F236E"/>
    <w:rsid w:val="005F2397"/>
    <w:rsid w:val="005F27C6"/>
    <w:rsid w:val="005F2BA9"/>
    <w:rsid w:val="005F2F81"/>
    <w:rsid w:val="005F31A0"/>
    <w:rsid w:val="005F3D62"/>
    <w:rsid w:val="005F41A6"/>
    <w:rsid w:val="005F4BEF"/>
    <w:rsid w:val="005F599A"/>
    <w:rsid w:val="005F63B6"/>
    <w:rsid w:val="005F675F"/>
    <w:rsid w:val="005F6D2A"/>
    <w:rsid w:val="005F74EA"/>
    <w:rsid w:val="00600879"/>
    <w:rsid w:val="00600D3C"/>
    <w:rsid w:val="00600FD0"/>
    <w:rsid w:val="00600FEE"/>
    <w:rsid w:val="00601B0C"/>
    <w:rsid w:val="006039FF"/>
    <w:rsid w:val="006043EA"/>
    <w:rsid w:val="00604564"/>
    <w:rsid w:val="00604BF2"/>
    <w:rsid w:val="00605734"/>
    <w:rsid w:val="006057B6"/>
    <w:rsid w:val="00605C2A"/>
    <w:rsid w:val="006071E0"/>
    <w:rsid w:val="00607962"/>
    <w:rsid w:val="00610001"/>
    <w:rsid w:val="0061018B"/>
    <w:rsid w:val="00610AAF"/>
    <w:rsid w:val="00610ABB"/>
    <w:rsid w:val="0061330E"/>
    <w:rsid w:val="0061401F"/>
    <w:rsid w:val="006149C6"/>
    <w:rsid w:val="006159B7"/>
    <w:rsid w:val="0061618C"/>
    <w:rsid w:val="00616EAD"/>
    <w:rsid w:val="006178DE"/>
    <w:rsid w:val="006203CA"/>
    <w:rsid w:val="006206D2"/>
    <w:rsid w:val="00620E73"/>
    <w:rsid w:val="00620FAF"/>
    <w:rsid w:val="0062108C"/>
    <w:rsid w:val="0062123C"/>
    <w:rsid w:val="0062186B"/>
    <w:rsid w:val="00621DBD"/>
    <w:rsid w:val="00622092"/>
    <w:rsid w:val="00622C19"/>
    <w:rsid w:val="00622D62"/>
    <w:rsid w:val="00622DC2"/>
    <w:rsid w:val="00623843"/>
    <w:rsid w:val="00624323"/>
    <w:rsid w:val="00624512"/>
    <w:rsid w:val="00626335"/>
    <w:rsid w:val="00626783"/>
    <w:rsid w:val="006270B4"/>
    <w:rsid w:val="006300BB"/>
    <w:rsid w:val="0063017D"/>
    <w:rsid w:val="00630785"/>
    <w:rsid w:val="00630ABA"/>
    <w:rsid w:val="00630F25"/>
    <w:rsid w:val="00631556"/>
    <w:rsid w:val="006315F5"/>
    <w:rsid w:val="00631C43"/>
    <w:rsid w:val="00633367"/>
    <w:rsid w:val="006337B6"/>
    <w:rsid w:val="0063410B"/>
    <w:rsid w:val="00634780"/>
    <w:rsid w:val="00634D95"/>
    <w:rsid w:val="006364B8"/>
    <w:rsid w:val="00636756"/>
    <w:rsid w:val="00636877"/>
    <w:rsid w:val="00637860"/>
    <w:rsid w:val="006378B3"/>
    <w:rsid w:val="00640671"/>
    <w:rsid w:val="00640DF1"/>
    <w:rsid w:val="006410C0"/>
    <w:rsid w:val="00642F04"/>
    <w:rsid w:val="0064330A"/>
    <w:rsid w:val="0064403E"/>
    <w:rsid w:val="00644B64"/>
    <w:rsid w:val="00644B71"/>
    <w:rsid w:val="00644C6E"/>
    <w:rsid w:val="006454C8"/>
    <w:rsid w:val="006462E4"/>
    <w:rsid w:val="00647676"/>
    <w:rsid w:val="00647CEC"/>
    <w:rsid w:val="006507B3"/>
    <w:rsid w:val="00650EE7"/>
    <w:rsid w:val="00651C3D"/>
    <w:rsid w:val="006525C8"/>
    <w:rsid w:val="006528CA"/>
    <w:rsid w:val="006536BF"/>
    <w:rsid w:val="0065380F"/>
    <w:rsid w:val="00655D46"/>
    <w:rsid w:val="0065704B"/>
    <w:rsid w:val="006573BA"/>
    <w:rsid w:val="006574A9"/>
    <w:rsid w:val="0065764E"/>
    <w:rsid w:val="00657ED4"/>
    <w:rsid w:val="006604A8"/>
    <w:rsid w:val="00660F76"/>
    <w:rsid w:val="0066168D"/>
    <w:rsid w:val="00661AE6"/>
    <w:rsid w:val="006620A7"/>
    <w:rsid w:val="006645F2"/>
    <w:rsid w:val="00664F6D"/>
    <w:rsid w:val="006653D9"/>
    <w:rsid w:val="00665CA5"/>
    <w:rsid w:val="006663D4"/>
    <w:rsid w:val="006667A5"/>
    <w:rsid w:val="00670C89"/>
    <w:rsid w:val="00670DFF"/>
    <w:rsid w:val="0067100F"/>
    <w:rsid w:val="00671D07"/>
    <w:rsid w:val="006721B3"/>
    <w:rsid w:val="006723CF"/>
    <w:rsid w:val="006724EE"/>
    <w:rsid w:val="00672B8C"/>
    <w:rsid w:val="006732A0"/>
    <w:rsid w:val="0067349E"/>
    <w:rsid w:val="00673A5C"/>
    <w:rsid w:val="00673E29"/>
    <w:rsid w:val="00673E4F"/>
    <w:rsid w:val="006745C8"/>
    <w:rsid w:val="00674E64"/>
    <w:rsid w:val="00675E7A"/>
    <w:rsid w:val="006773F4"/>
    <w:rsid w:val="0067782C"/>
    <w:rsid w:val="006806D9"/>
    <w:rsid w:val="00680BDA"/>
    <w:rsid w:val="00680E60"/>
    <w:rsid w:val="00681648"/>
    <w:rsid w:val="00681855"/>
    <w:rsid w:val="00681D03"/>
    <w:rsid w:val="006826EE"/>
    <w:rsid w:val="00682F50"/>
    <w:rsid w:val="0068319A"/>
    <w:rsid w:val="00683FB2"/>
    <w:rsid w:val="006842BF"/>
    <w:rsid w:val="006842D8"/>
    <w:rsid w:val="00684B2F"/>
    <w:rsid w:val="00684FFE"/>
    <w:rsid w:val="006855A1"/>
    <w:rsid w:val="006864FC"/>
    <w:rsid w:val="00686639"/>
    <w:rsid w:val="00690805"/>
    <w:rsid w:val="00691795"/>
    <w:rsid w:val="0069186E"/>
    <w:rsid w:val="00693387"/>
    <w:rsid w:val="006950AF"/>
    <w:rsid w:val="00695611"/>
    <w:rsid w:val="0069577F"/>
    <w:rsid w:val="00695CF8"/>
    <w:rsid w:val="0069746F"/>
    <w:rsid w:val="006977CC"/>
    <w:rsid w:val="006979C8"/>
    <w:rsid w:val="006A0AB8"/>
    <w:rsid w:val="006A20C4"/>
    <w:rsid w:val="006A25E4"/>
    <w:rsid w:val="006A25EE"/>
    <w:rsid w:val="006A29A8"/>
    <w:rsid w:val="006A39D0"/>
    <w:rsid w:val="006A3D58"/>
    <w:rsid w:val="006A3D8E"/>
    <w:rsid w:val="006A4243"/>
    <w:rsid w:val="006A4447"/>
    <w:rsid w:val="006A47EF"/>
    <w:rsid w:val="006A536F"/>
    <w:rsid w:val="006A545F"/>
    <w:rsid w:val="006A5641"/>
    <w:rsid w:val="006A63F4"/>
    <w:rsid w:val="006A6410"/>
    <w:rsid w:val="006A74F0"/>
    <w:rsid w:val="006A75BA"/>
    <w:rsid w:val="006A78CB"/>
    <w:rsid w:val="006A7BB5"/>
    <w:rsid w:val="006A7D05"/>
    <w:rsid w:val="006A7F89"/>
    <w:rsid w:val="006B0414"/>
    <w:rsid w:val="006B049E"/>
    <w:rsid w:val="006B057F"/>
    <w:rsid w:val="006B0975"/>
    <w:rsid w:val="006B128A"/>
    <w:rsid w:val="006B1DD0"/>
    <w:rsid w:val="006B24FC"/>
    <w:rsid w:val="006B25C0"/>
    <w:rsid w:val="006B2696"/>
    <w:rsid w:val="006B35BE"/>
    <w:rsid w:val="006B367B"/>
    <w:rsid w:val="006B3A8B"/>
    <w:rsid w:val="006B3AF3"/>
    <w:rsid w:val="006B4A42"/>
    <w:rsid w:val="006B6EDD"/>
    <w:rsid w:val="006C0BBA"/>
    <w:rsid w:val="006C145E"/>
    <w:rsid w:val="006C230E"/>
    <w:rsid w:val="006C2A8D"/>
    <w:rsid w:val="006C2BC4"/>
    <w:rsid w:val="006C378C"/>
    <w:rsid w:val="006C513B"/>
    <w:rsid w:val="006C5411"/>
    <w:rsid w:val="006C5800"/>
    <w:rsid w:val="006C6B83"/>
    <w:rsid w:val="006C6DC5"/>
    <w:rsid w:val="006C72F4"/>
    <w:rsid w:val="006C78C0"/>
    <w:rsid w:val="006C7CB7"/>
    <w:rsid w:val="006D00D7"/>
    <w:rsid w:val="006D03D7"/>
    <w:rsid w:val="006D1638"/>
    <w:rsid w:val="006D3652"/>
    <w:rsid w:val="006D3FD2"/>
    <w:rsid w:val="006D4087"/>
    <w:rsid w:val="006D537B"/>
    <w:rsid w:val="006D55D0"/>
    <w:rsid w:val="006D583E"/>
    <w:rsid w:val="006D5F31"/>
    <w:rsid w:val="006D675C"/>
    <w:rsid w:val="006D7438"/>
    <w:rsid w:val="006D7854"/>
    <w:rsid w:val="006D791A"/>
    <w:rsid w:val="006D798A"/>
    <w:rsid w:val="006D7FAF"/>
    <w:rsid w:val="006E03ED"/>
    <w:rsid w:val="006E0D85"/>
    <w:rsid w:val="006E0EB4"/>
    <w:rsid w:val="006E18E1"/>
    <w:rsid w:val="006E2175"/>
    <w:rsid w:val="006E2F54"/>
    <w:rsid w:val="006E42DB"/>
    <w:rsid w:val="006E461C"/>
    <w:rsid w:val="006E495B"/>
    <w:rsid w:val="006E5820"/>
    <w:rsid w:val="006E5DF0"/>
    <w:rsid w:val="006E61A4"/>
    <w:rsid w:val="006E6479"/>
    <w:rsid w:val="006E6652"/>
    <w:rsid w:val="006E6FC8"/>
    <w:rsid w:val="006E7917"/>
    <w:rsid w:val="006F1E16"/>
    <w:rsid w:val="006F24E0"/>
    <w:rsid w:val="006F2F7E"/>
    <w:rsid w:val="006F3217"/>
    <w:rsid w:val="006F4C30"/>
    <w:rsid w:val="006F4DE2"/>
    <w:rsid w:val="006F69E6"/>
    <w:rsid w:val="006F6C4B"/>
    <w:rsid w:val="006F6D4F"/>
    <w:rsid w:val="006F722C"/>
    <w:rsid w:val="006F73DF"/>
    <w:rsid w:val="007001F7"/>
    <w:rsid w:val="00700757"/>
    <w:rsid w:val="00700BB4"/>
    <w:rsid w:val="007011BF"/>
    <w:rsid w:val="007016A8"/>
    <w:rsid w:val="007016CD"/>
    <w:rsid w:val="00702F07"/>
    <w:rsid w:val="007035D8"/>
    <w:rsid w:val="00704CB8"/>
    <w:rsid w:val="00704ECC"/>
    <w:rsid w:val="007050E3"/>
    <w:rsid w:val="007053A3"/>
    <w:rsid w:val="00705A49"/>
    <w:rsid w:val="00705B1E"/>
    <w:rsid w:val="0070662C"/>
    <w:rsid w:val="007075F7"/>
    <w:rsid w:val="00707808"/>
    <w:rsid w:val="00707DEE"/>
    <w:rsid w:val="00710007"/>
    <w:rsid w:val="00710A2E"/>
    <w:rsid w:val="00710E0F"/>
    <w:rsid w:val="007111E6"/>
    <w:rsid w:val="00711FCA"/>
    <w:rsid w:val="007128C7"/>
    <w:rsid w:val="00712BC6"/>
    <w:rsid w:val="00713754"/>
    <w:rsid w:val="007137B2"/>
    <w:rsid w:val="00713F4F"/>
    <w:rsid w:val="00714625"/>
    <w:rsid w:val="007156FD"/>
    <w:rsid w:val="00715A4D"/>
    <w:rsid w:val="00716A9B"/>
    <w:rsid w:val="00716C1A"/>
    <w:rsid w:val="00720625"/>
    <w:rsid w:val="00720632"/>
    <w:rsid w:val="0072115F"/>
    <w:rsid w:val="007213D5"/>
    <w:rsid w:val="007218F8"/>
    <w:rsid w:val="00721E8A"/>
    <w:rsid w:val="007222AD"/>
    <w:rsid w:val="00722635"/>
    <w:rsid w:val="00722DC1"/>
    <w:rsid w:val="007232A8"/>
    <w:rsid w:val="00723569"/>
    <w:rsid w:val="00723C15"/>
    <w:rsid w:val="00723CB7"/>
    <w:rsid w:val="0072434C"/>
    <w:rsid w:val="00724363"/>
    <w:rsid w:val="007243FB"/>
    <w:rsid w:val="00724986"/>
    <w:rsid w:val="00724C6B"/>
    <w:rsid w:val="00725347"/>
    <w:rsid w:val="007265AF"/>
    <w:rsid w:val="00727D6B"/>
    <w:rsid w:val="00727EFE"/>
    <w:rsid w:val="00730244"/>
    <w:rsid w:val="00730443"/>
    <w:rsid w:val="0073085C"/>
    <w:rsid w:val="007308E1"/>
    <w:rsid w:val="00730B30"/>
    <w:rsid w:val="00730DDA"/>
    <w:rsid w:val="0073123E"/>
    <w:rsid w:val="00732245"/>
    <w:rsid w:val="00732919"/>
    <w:rsid w:val="00732A78"/>
    <w:rsid w:val="007338E0"/>
    <w:rsid w:val="00733ADA"/>
    <w:rsid w:val="007345F8"/>
    <w:rsid w:val="007346AC"/>
    <w:rsid w:val="007350BB"/>
    <w:rsid w:val="007358E7"/>
    <w:rsid w:val="00735DA4"/>
    <w:rsid w:val="007363E4"/>
    <w:rsid w:val="007363EF"/>
    <w:rsid w:val="00736E28"/>
    <w:rsid w:val="00737CDD"/>
    <w:rsid w:val="00737EFD"/>
    <w:rsid w:val="007402AA"/>
    <w:rsid w:val="007403CE"/>
    <w:rsid w:val="007412F4"/>
    <w:rsid w:val="00741542"/>
    <w:rsid w:val="0074161E"/>
    <w:rsid w:val="00741DD6"/>
    <w:rsid w:val="007451BC"/>
    <w:rsid w:val="007465C7"/>
    <w:rsid w:val="00746E97"/>
    <w:rsid w:val="00746F35"/>
    <w:rsid w:val="00747048"/>
    <w:rsid w:val="007470EF"/>
    <w:rsid w:val="00747BB5"/>
    <w:rsid w:val="00747E65"/>
    <w:rsid w:val="00750B56"/>
    <w:rsid w:val="007517B0"/>
    <w:rsid w:val="00751EB7"/>
    <w:rsid w:val="0075247F"/>
    <w:rsid w:val="007524E5"/>
    <w:rsid w:val="00752719"/>
    <w:rsid w:val="00752E55"/>
    <w:rsid w:val="0075485D"/>
    <w:rsid w:val="0075538D"/>
    <w:rsid w:val="00755B52"/>
    <w:rsid w:val="0075601E"/>
    <w:rsid w:val="007562A5"/>
    <w:rsid w:val="0075750F"/>
    <w:rsid w:val="00757A95"/>
    <w:rsid w:val="00760606"/>
    <w:rsid w:val="00760E03"/>
    <w:rsid w:val="00760E12"/>
    <w:rsid w:val="007618E2"/>
    <w:rsid w:val="00761BCD"/>
    <w:rsid w:val="00761CA7"/>
    <w:rsid w:val="00761D42"/>
    <w:rsid w:val="00761E49"/>
    <w:rsid w:val="00761F91"/>
    <w:rsid w:val="007629CA"/>
    <w:rsid w:val="00762ABF"/>
    <w:rsid w:val="007634B5"/>
    <w:rsid w:val="00763928"/>
    <w:rsid w:val="0076423B"/>
    <w:rsid w:val="007649F4"/>
    <w:rsid w:val="00764D11"/>
    <w:rsid w:val="00766047"/>
    <w:rsid w:val="0077030F"/>
    <w:rsid w:val="00770896"/>
    <w:rsid w:val="00770E03"/>
    <w:rsid w:val="007716E1"/>
    <w:rsid w:val="00771F5A"/>
    <w:rsid w:val="00772121"/>
    <w:rsid w:val="00772B64"/>
    <w:rsid w:val="00773011"/>
    <w:rsid w:val="007742D1"/>
    <w:rsid w:val="00774AFE"/>
    <w:rsid w:val="0077503B"/>
    <w:rsid w:val="007759B2"/>
    <w:rsid w:val="00775AC2"/>
    <w:rsid w:val="00775CD5"/>
    <w:rsid w:val="007768E0"/>
    <w:rsid w:val="007770E4"/>
    <w:rsid w:val="0078080F"/>
    <w:rsid w:val="00780E6E"/>
    <w:rsid w:val="00781D16"/>
    <w:rsid w:val="007820C8"/>
    <w:rsid w:val="0078241C"/>
    <w:rsid w:val="00782836"/>
    <w:rsid w:val="007833C4"/>
    <w:rsid w:val="0078387C"/>
    <w:rsid w:val="00784EC8"/>
    <w:rsid w:val="00785B08"/>
    <w:rsid w:val="00785C4D"/>
    <w:rsid w:val="00785F48"/>
    <w:rsid w:val="00785F62"/>
    <w:rsid w:val="0078645D"/>
    <w:rsid w:val="00787020"/>
    <w:rsid w:val="00787114"/>
    <w:rsid w:val="00790521"/>
    <w:rsid w:val="00790550"/>
    <w:rsid w:val="00791321"/>
    <w:rsid w:val="007923B9"/>
    <w:rsid w:val="00792496"/>
    <w:rsid w:val="007931DD"/>
    <w:rsid w:val="007932A5"/>
    <w:rsid w:val="007938CE"/>
    <w:rsid w:val="007941D1"/>
    <w:rsid w:val="007945BE"/>
    <w:rsid w:val="00795743"/>
    <w:rsid w:val="00795BAA"/>
    <w:rsid w:val="007964BA"/>
    <w:rsid w:val="00796996"/>
    <w:rsid w:val="00796E4D"/>
    <w:rsid w:val="00796F53"/>
    <w:rsid w:val="007971D7"/>
    <w:rsid w:val="0079746E"/>
    <w:rsid w:val="00797481"/>
    <w:rsid w:val="00797C84"/>
    <w:rsid w:val="007A02FC"/>
    <w:rsid w:val="007A0B77"/>
    <w:rsid w:val="007A1276"/>
    <w:rsid w:val="007A138C"/>
    <w:rsid w:val="007A170B"/>
    <w:rsid w:val="007A17FE"/>
    <w:rsid w:val="007A189A"/>
    <w:rsid w:val="007A1D17"/>
    <w:rsid w:val="007A2322"/>
    <w:rsid w:val="007A2E4C"/>
    <w:rsid w:val="007A3792"/>
    <w:rsid w:val="007A452B"/>
    <w:rsid w:val="007A46F2"/>
    <w:rsid w:val="007A57BE"/>
    <w:rsid w:val="007A5D78"/>
    <w:rsid w:val="007A5E22"/>
    <w:rsid w:val="007A5E38"/>
    <w:rsid w:val="007A63F2"/>
    <w:rsid w:val="007A6D76"/>
    <w:rsid w:val="007A7707"/>
    <w:rsid w:val="007A7E46"/>
    <w:rsid w:val="007A7E50"/>
    <w:rsid w:val="007A7EEE"/>
    <w:rsid w:val="007B115A"/>
    <w:rsid w:val="007B1675"/>
    <w:rsid w:val="007B1B49"/>
    <w:rsid w:val="007B1F25"/>
    <w:rsid w:val="007B2259"/>
    <w:rsid w:val="007B234D"/>
    <w:rsid w:val="007B23D6"/>
    <w:rsid w:val="007B252D"/>
    <w:rsid w:val="007B2581"/>
    <w:rsid w:val="007B2E7C"/>
    <w:rsid w:val="007B3020"/>
    <w:rsid w:val="007B3166"/>
    <w:rsid w:val="007B3D8E"/>
    <w:rsid w:val="007B3E04"/>
    <w:rsid w:val="007B3EEF"/>
    <w:rsid w:val="007B4101"/>
    <w:rsid w:val="007B4148"/>
    <w:rsid w:val="007B41BD"/>
    <w:rsid w:val="007B5CA9"/>
    <w:rsid w:val="007B6FB4"/>
    <w:rsid w:val="007B7324"/>
    <w:rsid w:val="007B7EFE"/>
    <w:rsid w:val="007B7F56"/>
    <w:rsid w:val="007C0886"/>
    <w:rsid w:val="007C0CA2"/>
    <w:rsid w:val="007C3211"/>
    <w:rsid w:val="007C3920"/>
    <w:rsid w:val="007C3D7F"/>
    <w:rsid w:val="007C41C8"/>
    <w:rsid w:val="007C45DC"/>
    <w:rsid w:val="007C4C93"/>
    <w:rsid w:val="007C53AB"/>
    <w:rsid w:val="007C54D2"/>
    <w:rsid w:val="007C67B0"/>
    <w:rsid w:val="007C682D"/>
    <w:rsid w:val="007C6C7B"/>
    <w:rsid w:val="007C6CFB"/>
    <w:rsid w:val="007C7016"/>
    <w:rsid w:val="007C75E2"/>
    <w:rsid w:val="007C770B"/>
    <w:rsid w:val="007C7D36"/>
    <w:rsid w:val="007D083E"/>
    <w:rsid w:val="007D0D6B"/>
    <w:rsid w:val="007D158E"/>
    <w:rsid w:val="007D1660"/>
    <w:rsid w:val="007D1A90"/>
    <w:rsid w:val="007D26FC"/>
    <w:rsid w:val="007D2C5C"/>
    <w:rsid w:val="007D4845"/>
    <w:rsid w:val="007D5D24"/>
    <w:rsid w:val="007D693C"/>
    <w:rsid w:val="007D7202"/>
    <w:rsid w:val="007D7695"/>
    <w:rsid w:val="007E046F"/>
    <w:rsid w:val="007E096A"/>
    <w:rsid w:val="007E0A58"/>
    <w:rsid w:val="007E0BA4"/>
    <w:rsid w:val="007E1189"/>
    <w:rsid w:val="007E22D7"/>
    <w:rsid w:val="007E27BC"/>
    <w:rsid w:val="007E35D5"/>
    <w:rsid w:val="007E4A41"/>
    <w:rsid w:val="007E7563"/>
    <w:rsid w:val="007F0262"/>
    <w:rsid w:val="007F0FD7"/>
    <w:rsid w:val="007F1582"/>
    <w:rsid w:val="007F1F0B"/>
    <w:rsid w:val="007F2C86"/>
    <w:rsid w:val="007F3518"/>
    <w:rsid w:val="007F3F4F"/>
    <w:rsid w:val="007F40DC"/>
    <w:rsid w:val="007F525D"/>
    <w:rsid w:val="007F59B2"/>
    <w:rsid w:val="007F626F"/>
    <w:rsid w:val="007F668E"/>
    <w:rsid w:val="007F6CCA"/>
    <w:rsid w:val="007F6E15"/>
    <w:rsid w:val="007F7515"/>
    <w:rsid w:val="00800391"/>
    <w:rsid w:val="00800A02"/>
    <w:rsid w:val="00800E39"/>
    <w:rsid w:val="0080234E"/>
    <w:rsid w:val="0080268E"/>
    <w:rsid w:val="00803110"/>
    <w:rsid w:val="00803850"/>
    <w:rsid w:val="00803CDB"/>
    <w:rsid w:val="008055D8"/>
    <w:rsid w:val="008055F2"/>
    <w:rsid w:val="00806B6A"/>
    <w:rsid w:val="00807C90"/>
    <w:rsid w:val="00807D53"/>
    <w:rsid w:val="00811C0C"/>
    <w:rsid w:val="00811DF0"/>
    <w:rsid w:val="008121CC"/>
    <w:rsid w:val="00812352"/>
    <w:rsid w:val="00812EA2"/>
    <w:rsid w:val="00813294"/>
    <w:rsid w:val="00813A4D"/>
    <w:rsid w:val="00814079"/>
    <w:rsid w:val="00814444"/>
    <w:rsid w:val="00814589"/>
    <w:rsid w:val="008149FB"/>
    <w:rsid w:val="00815027"/>
    <w:rsid w:val="00815FE5"/>
    <w:rsid w:val="00816334"/>
    <w:rsid w:val="008164C2"/>
    <w:rsid w:val="00817C2D"/>
    <w:rsid w:val="00817D41"/>
    <w:rsid w:val="00820141"/>
    <w:rsid w:val="00820920"/>
    <w:rsid w:val="00821E5D"/>
    <w:rsid w:val="0082265D"/>
    <w:rsid w:val="00822704"/>
    <w:rsid w:val="00823F65"/>
    <w:rsid w:val="00825289"/>
    <w:rsid w:val="008256A2"/>
    <w:rsid w:val="008258F6"/>
    <w:rsid w:val="0082591C"/>
    <w:rsid w:val="008262DF"/>
    <w:rsid w:val="00826717"/>
    <w:rsid w:val="00826D45"/>
    <w:rsid w:val="008272A1"/>
    <w:rsid w:val="0083003D"/>
    <w:rsid w:val="008302C5"/>
    <w:rsid w:val="00831B34"/>
    <w:rsid w:val="00831C6F"/>
    <w:rsid w:val="00831C91"/>
    <w:rsid w:val="008335B0"/>
    <w:rsid w:val="00833CD9"/>
    <w:rsid w:val="00834BDF"/>
    <w:rsid w:val="00835916"/>
    <w:rsid w:val="008360D2"/>
    <w:rsid w:val="0083690B"/>
    <w:rsid w:val="00836D2B"/>
    <w:rsid w:val="00837BBB"/>
    <w:rsid w:val="00840007"/>
    <w:rsid w:val="00840915"/>
    <w:rsid w:val="00840D62"/>
    <w:rsid w:val="00840EAC"/>
    <w:rsid w:val="0084134B"/>
    <w:rsid w:val="00842264"/>
    <w:rsid w:val="00842722"/>
    <w:rsid w:val="00843363"/>
    <w:rsid w:val="00843E34"/>
    <w:rsid w:val="00843F87"/>
    <w:rsid w:val="00844937"/>
    <w:rsid w:val="008456EB"/>
    <w:rsid w:val="008457F9"/>
    <w:rsid w:val="00845876"/>
    <w:rsid w:val="00846732"/>
    <w:rsid w:val="00846823"/>
    <w:rsid w:val="00846C7B"/>
    <w:rsid w:val="00846DB0"/>
    <w:rsid w:val="008478DB"/>
    <w:rsid w:val="00847C14"/>
    <w:rsid w:val="0085033E"/>
    <w:rsid w:val="00851053"/>
    <w:rsid w:val="008517F1"/>
    <w:rsid w:val="00851E92"/>
    <w:rsid w:val="0085359D"/>
    <w:rsid w:val="0085466F"/>
    <w:rsid w:val="00854B98"/>
    <w:rsid w:val="0085685B"/>
    <w:rsid w:val="00857B21"/>
    <w:rsid w:val="00861F17"/>
    <w:rsid w:val="00862875"/>
    <w:rsid w:val="0086370C"/>
    <w:rsid w:val="008649E2"/>
    <w:rsid w:val="008651BF"/>
    <w:rsid w:val="0086534E"/>
    <w:rsid w:val="00865606"/>
    <w:rsid w:val="00865B97"/>
    <w:rsid w:val="008662FD"/>
    <w:rsid w:val="00866338"/>
    <w:rsid w:val="00867757"/>
    <w:rsid w:val="00867FA6"/>
    <w:rsid w:val="00870542"/>
    <w:rsid w:val="008708EA"/>
    <w:rsid w:val="00871495"/>
    <w:rsid w:val="00871EEE"/>
    <w:rsid w:val="008721E6"/>
    <w:rsid w:val="0087285E"/>
    <w:rsid w:val="00872A3C"/>
    <w:rsid w:val="00872AF5"/>
    <w:rsid w:val="00872CEC"/>
    <w:rsid w:val="00872D53"/>
    <w:rsid w:val="00873038"/>
    <w:rsid w:val="00873424"/>
    <w:rsid w:val="00873550"/>
    <w:rsid w:val="008737D4"/>
    <w:rsid w:val="00873A2A"/>
    <w:rsid w:val="008746F3"/>
    <w:rsid w:val="00874AA0"/>
    <w:rsid w:val="00874CD3"/>
    <w:rsid w:val="008759BF"/>
    <w:rsid w:val="008801A1"/>
    <w:rsid w:val="008803DD"/>
    <w:rsid w:val="008804A0"/>
    <w:rsid w:val="00881A0D"/>
    <w:rsid w:val="00881E03"/>
    <w:rsid w:val="008822AC"/>
    <w:rsid w:val="008823DE"/>
    <w:rsid w:val="008826EC"/>
    <w:rsid w:val="0088279D"/>
    <w:rsid w:val="008835AD"/>
    <w:rsid w:val="00883820"/>
    <w:rsid w:val="00883ACC"/>
    <w:rsid w:val="008843C2"/>
    <w:rsid w:val="00884722"/>
    <w:rsid w:val="008849B1"/>
    <w:rsid w:val="00885DC8"/>
    <w:rsid w:val="0088602D"/>
    <w:rsid w:val="0088619B"/>
    <w:rsid w:val="008865E2"/>
    <w:rsid w:val="00886A78"/>
    <w:rsid w:val="00886EBB"/>
    <w:rsid w:val="00887200"/>
    <w:rsid w:val="00890248"/>
    <w:rsid w:val="00891228"/>
    <w:rsid w:val="00891680"/>
    <w:rsid w:val="00891A68"/>
    <w:rsid w:val="00891B7B"/>
    <w:rsid w:val="0089245B"/>
    <w:rsid w:val="008924D7"/>
    <w:rsid w:val="008926FF"/>
    <w:rsid w:val="0089282B"/>
    <w:rsid w:val="0089299C"/>
    <w:rsid w:val="0089366F"/>
    <w:rsid w:val="00893796"/>
    <w:rsid w:val="0089413B"/>
    <w:rsid w:val="00894497"/>
    <w:rsid w:val="00894930"/>
    <w:rsid w:val="008949FF"/>
    <w:rsid w:val="00894A6D"/>
    <w:rsid w:val="00894E6D"/>
    <w:rsid w:val="0089546F"/>
    <w:rsid w:val="00895CF1"/>
    <w:rsid w:val="00895F00"/>
    <w:rsid w:val="0089671A"/>
    <w:rsid w:val="008A0F67"/>
    <w:rsid w:val="008A1533"/>
    <w:rsid w:val="008A1630"/>
    <w:rsid w:val="008A2586"/>
    <w:rsid w:val="008A2AB2"/>
    <w:rsid w:val="008A309A"/>
    <w:rsid w:val="008A330D"/>
    <w:rsid w:val="008A3DBF"/>
    <w:rsid w:val="008A468C"/>
    <w:rsid w:val="008A4913"/>
    <w:rsid w:val="008A5205"/>
    <w:rsid w:val="008A54CD"/>
    <w:rsid w:val="008A5F27"/>
    <w:rsid w:val="008A642D"/>
    <w:rsid w:val="008A6FD2"/>
    <w:rsid w:val="008A7215"/>
    <w:rsid w:val="008A7503"/>
    <w:rsid w:val="008A77E0"/>
    <w:rsid w:val="008A7D8C"/>
    <w:rsid w:val="008A7E1E"/>
    <w:rsid w:val="008B0060"/>
    <w:rsid w:val="008B0E2D"/>
    <w:rsid w:val="008B19A0"/>
    <w:rsid w:val="008B1D8E"/>
    <w:rsid w:val="008B24EA"/>
    <w:rsid w:val="008B2753"/>
    <w:rsid w:val="008B339E"/>
    <w:rsid w:val="008B3856"/>
    <w:rsid w:val="008B3AC8"/>
    <w:rsid w:val="008B4695"/>
    <w:rsid w:val="008B5895"/>
    <w:rsid w:val="008B5E40"/>
    <w:rsid w:val="008B6DBF"/>
    <w:rsid w:val="008B78CD"/>
    <w:rsid w:val="008C05D0"/>
    <w:rsid w:val="008C10E0"/>
    <w:rsid w:val="008C1CB4"/>
    <w:rsid w:val="008C36E8"/>
    <w:rsid w:val="008C3AD6"/>
    <w:rsid w:val="008C3E82"/>
    <w:rsid w:val="008C4275"/>
    <w:rsid w:val="008C4761"/>
    <w:rsid w:val="008C5672"/>
    <w:rsid w:val="008C567D"/>
    <w:rsid w:val="008C570A"/>
    <w:rsid w:val="008C70CC"/>
    <w:rsid w:val="008C7A84"/>
    <w:rsid w:val="008D05D3"/>
    <w:rsid w:val="008D0D6D"/>
    <w:rsid w:val="008D0FF2"/>
    <w:rsid w:val="008D1994"/>
    <w:rsid w:val="008D2328"/>
    <w:rsid w:val="008D3894"/>
    <w:rsid w:val="008D44F2"/>
    <w:rsid w:val="008D4DFC"/>
    <w:rsid w:val="008D61ED"/>
    <w:rsid w:val="008D6910"/>
    <w:rsid w:val="008D70C0"/>
    <w:rsid w:val="008E0036"/>
    <w:rsid w:val="008E0AD4"/>
    <w:rsid w:val="008E0E57"/>
    <w:rsid w:val="008E11DB"/>
    <w:rsid w:val="008E1735"/>
    <w:rsid w:val="008E18B3"/>
    <w:rsid w:val="008E2CF1"/>
    <w:rsid w:val="008E2DA0"/>
    <w:rsid w:val="008E3F47"/>
    <w:rsid w:val="008E4169"/>
    <w:rsid w:val="008E4F71"/>
    <w:rsid w:val="008E5048"/>
    <w:rsid w:val="008E55DB"/>
    <w:rsid w:val="008E5A9F"/>
    <w:rsid w:val="008E6015"/>
    <w:rsid w:val="008F00DB"/>
    <w:rsid w:val="008F079E"/>
    <w:rsid w:val="008F0A4D"/>
    <w:rsid w:val="008F0BC2"/>
    <w:rsid w:val="008F1F60"/>
    <w:rsid w:val="008F232E"/>
    <w:rsid w:val="008F367F"/>
    <w:rsid w:val="008F36DA"/>
    <w:rsid w:val="008F49D8"/>
    <w:rsid w:val="008F4A12"/>
    <w:rsid w:val="008F4FE1"/>
    <w:rsid w:val="008F7360"/>
    <w:rsid w:val="0090106E"/>
    <w:rsid w:val="00901499"/>
    <w:rsid w:val="00901526"/>
    <w:rsid w:val="00901B1F"/>
    <w:rsid w:val="009021C6"/>
    <w:rsid w:val="009022DA"/>
    <w:rsid w:val="00902319"/>
    <w:rsid w:val="009023DF"/>
    <w:rsid w:val="00903492"/>
    <w:rsid w:val="009037A4"/>
    <w:rsid w:val="00903E47"/>
    <w:rsid w:val="00905D16"/>
    <w:rsid w:val="0090687A"/>
    <w:rsid w:val="00907792"/>
    <w:rsid w:val="00907A8B"/>
    <w:rsid w:val="009103E3"/>
    <w:rsid w:val="00910E98"/>
    <w:rsid w:val="00911023"/>
    <w:rsid w:val="0091143D"/>
    <w:rsid w:val="009118A4"/>
    <w:rsid w:val="0091203D"/>
    <w:rsid w:val="009123DE"/>
    <w:rsid w:val="009133AC"/>
    <w:rsid w:val="009136E6"/>
    <w:rsid w:val="00913C4B"/>
    <w:rsid w:val="0091405F"/>
    <w:rsid w:val="0091497E"/>
    <w:rsid w:val="009150AD"/>
    <w:rsid w:val="00915A70"/>
    <w:rsid w:val="00915E06"/>
    <w:rsid w:val="009162F0"/>
    <w:rsid w:val="0091636A"/>
    <w:rsid w:val="00916706"/>
    <w:rsid w:val="00917104"/>
    <w:rsid w:val="00917990"/>
    <w:rsid w:val="00917DF0"/>
    <w:rsid w:val="009205E0"/>
    <w:rsid w:val="00920824"/>
    <w:rsid w:val="0092085A"/>
    <w:rsid w:val="00920DD2"/>
    <w:rsid w:val="0092107F"/>
    <w:rsid w:val="009219C6"/>
    <w:rsid w:val="0092219C"/>
    <w:rsid w:val="0092285F"/>
    <w:rsid w:val="00922DDC"/>
    <w:rsid w:val="00922EB4"/>
    <w:rsid w:val="0092338B"/>
    <w:rsid w:val="00923A4A"/>
    <w:rsid w:val="009259C8"/>
    <w:rsid w:val="00925DDB"/>
    <w:rsid w:val="00925E0A"/>
    <w:rsid w:val="009260F5"/>
    <w:rsid w:val="00926214"/>
    <w:rsid w:val="00926354"/>
    <w:rsid w:val="00926872"/>
    <w:rsid w:val="00926D06"/>
    <w:rsid w:val="00927453"/>
    <w:rsid w:val="0092766D"/>
    <w:rsid w:val="009277FF"/>
    <w:rsid w:val="00927A49"/>
    <w:rsid w:val="00930C68"/>
    <w:rsid w:val="009310A8"/>
    <w:rsid w:val="00932531"/>
    <w:rsid w:val="00933222"/>
    <w:rsid w:val="009334AC"/>
    <w:rsid w:val="00934D48"/>
    <w:rsid w:val="00934D77"/>
    <w:rsid w:val="009351D0"/>
    <w:rsid w:val="0093520A"/>
    <w:rsid w:val="00935392"/>
    <w:rsid w:val="00935C3F"/>
    <w:rsid w:val="009364B7"/>
    <w:rsid w:val="00936CB5"/>
    <w:rsid w:val="00937342"/>
    <w:rsid w:val="009373FA"/>
    <w:rsid w:val="009374AE"/>
    <w:rsid w:val="00937F9E"/>
    <w:rsid w:val="00940677"/>
    <w:rsid w:val="00940733"/>
    <w:rsid w:val="0094152A"/>
    <w:rsid w:val="00941768"/>
    <w:rsid w:val="00941E1A"/>
    <w:rsid w:val="009424E3"/>
    <w:rsid w:val="0094358C"/>
    <w:rsid w:val="00944232"/>
    <w:rsid w:val="00944547"/>
    <w:rsid w:val="00946149"/>
    <w:rsid w:val="009471FF"/>
    <w:rsid w:val="00947A33"/>
    <w:rsid w:val="00951B2B"/>
    <w:rsid w:val="00951BE7"/>
    <w:rsid w:val="00952468"/>
    <w:rsid w:val="0095344A"/>
    <w:rsid w:val="0095410C"/>
    <w:rsid w:val="00954B88"/>
    <w:rsid w:val="00954ECF"/>
    <w:rsid w:val="009561A6"/>
    <w:rsid w:val="00956514"/>
    <w:rsid w:val="00957CAE"/>
    <w:rsid w:val="009611FC"/>
    <w:rsid w:val="009612D0"/>
    <w:rsid w:val="009612DE"/>
    <w:rsid w:val="0096255D"/>
    <w:rsid w:val="009630D3"/>
    <w:rsid w:val="00963342"/>
    <w:rsid w:val="00964329"/>
    <w:rsid w:val="0096433C"/>
    <w:rsid w:val="00965DF1"/>
    <w:rsid w:val="00966C1E"/>
    <w:rsid w:val="00966DE0"/>
    <w:rsid w:val="00966FC9"/>
    <w:rsid w:val="00967709"/>
    <w:rsid w:val="00967ABA"/>
    <w:rsid w:val="00970808"/>
    <w:rsid w:val="009710E0"/>
    <w:rsid w:val="00971208"/>
    <w:rsid w:val="0097130E"/>
    <w:rsid w:val="00972260"/>
    <w:rsid w:val="00973470"/>
    <w:rsid w:val="00973C53"/>
    <w:rsid w:val="00974262"/>
    <w:rsid w:val="00974284"/>
    <w:rsid w:val="00974CB7"/>
    <w:rsid w:val="00974DF2"/>
    <w:rsid w:val="00974E2A"/>
    <w:rsid w:val="00974ECF"/>
    <w:rsid w:val="00975101"/>
    <w:rsid w:val="0097513F"/>
    <w:rsid w:val="009755B2"/>
    <w:rsid w:val="00975E0E"/>
    <w:rsid w:val="009768AD"/>
    <w:rsid w:val="00977269"/>
    <w:rsid w:val="00977DE4"/>
    <w:rsid w:val="00980532"/>
    <w:rsid w:val="0098079F"/>
    <w:rsid w:val="009816CC"/>
    <w:rsid w:val="00981BD2"/>
    <w:rsid w:val="00982173"/>
    <w:rsid w:val="00982740"/>
    <w:rsid w:val="00983577"/>
    <w:rsid w:val="00983E08"/>
    <w:rsid w:val="009859AD"/>
    <w:rsid w:val="00986A5B"/>
    <w:rsid w:val="00986EF9"/>
    <w:rsid w:val="0098757C"/>
    <w:rsid w:val="00987671"/>
    <w:rsid w:val="00991361"/>
    <w:rsid w:val="0099142E"/>
    <w:rsid w:val="009919C1"/>
    <w:rsid w:val="00992773"/>
    <w:rsid w:val="009934A6"/>
    <w:rsid w:val="00994036"/>
    <w:rsid w:val="009950B4"/>
    <w:rsid w:val="009958DE"/>
    <w:rsid w:val="00995A6A"/>
    <w:rsid w:val="00995B5B"/>
    <w:rsid w:val="009968F5"/>
    <w:rsid w:val="0099692D"/>
    <w:rsid w:val="00996A62"/>
    <w:rsid w:val="009975EC"/>
    <w:rsid w:val="009975F4"/>
    <w:rsid w:val="00997F10"/>
    <w:rsid w:val="009A037A"/>
    <w:rsid w:val="009A06F4"/>
    <w:rsid w:val="009A084A"/>
    <w:rsid w:val="009A0DCF"/>
    <w:rsid w:val="009A2488"/>
    <w:rsid w:val="009A2BA2"/>
    <w:rsid w:val="009A3651"/>
    <w:rsid w:val="009A3A58"/>
    <w:rsid w:val="009A4343"/>
    <w:rsid w:val="009A4A3E"/>
    <w:rsid w:val="009A5589"/>
    <w:rsid w:val="009A59D6"/>
    <w:rsid w:val="009A5E25"/>
    <w:rsid w:val="009A5EDC"/>
    <w:rsid w:val="009A771D"/>
    <w:rsid w:val="009A7783"/>
    <w:rsid w:val="009B0B14"/>
    <w:rsid w:val="009B12F6"/>
    <w:rsid w:val="009B1844"/>
    <w:rsid w:val="009B1E96"/>
    <w:rsid w:val="009B2030"/>
    <w:rsid w:val="009B217F"/>
    <w:rsid w:val="009B2333"/>
    <w:rsid w:val="009B30E0"/>
    <w:rsid w:val="009B38A1"/>
    <w:rsid w:val="009B43A8"/>
    <w:rsid w:val="009B45BE"/>
    <w:rsid w:val="009B4A46"/>
    <w:rsid w:val="009B4A65"/>
    <w:rsid w:val="009B4AB0"/>
    <w:rsid w:val="009B4E7B"/>
    <w:rsid w:val="009B5082"/>
    <w:rsid w:val="009B5F3F"/>
    <w:rsid w:val="009B7108"/>
    <w:rsid w:val="009B76D4"/>
    <w:rsid w:val="009B7F29"/>
    <w:rsid w:val="009C0435"/>
    <w:rsid w:val="009C0BEC"/>
    <w:rsid w:val="009C0EC8"/>
    <w:rsid w:val="009C0ECC"/>
    <w:rsid w:val="009C138D"/>
    <w:rsid w:val="009C1ED5"/>
    <w:rsid w:val="009C2053"/>
    <w:rsid w:val="009C2270"/>
    <w:rsid w:val="009C267E"/>
    <w:rsid w:val="009C2EB5"/>
    <w:rsid w:val="009C38A8"/>
    <w:rsid w:val="009C3B3D"/>
    <w:rsid w:val="009C47D9"/>
    <w:rsid w:val="009C5012"/>
    <w:rsid w:val="009C55E5"/>
    <w:rsid w:val="009C5C58"/>
    <w:rsid w:val="009C671E"/>
    <w:rsid w:val="009C7568"/>
    <w:rsid w:val="009C7F6A"/>
    <w:rsid w:val="009D072E"/>
    <w:rsid w:val="009D2C95"/>
    <w:rsid w:val="009D2DAC"/>
    <w:rsid w:val="009D3686"/>
    <w:rsid w:val="009D3FF1"/>
    <w:rsid w:val="009D5190"/>
    <w:rsid w:val="009D5B18"/>
    <w:rsid w:val="009D64E9"/>
    <w:rsid w:val="009D66C1"/>
    <w:rsid w:val="009D71B7"/>
    <w:rsid w:val="009D723D"/>
    <w:rsid w:val="009D772F"/>
    <w:rsid w:val="009E022D"/>
    <w:rsid w:val="009E03A8"/>
    <w:rsid w:val="009E0711"/>
    <w:rsid w:val="009E099F"/>
    <w:rsid w:val="009E1D97"/>
    <w:rsid w:val="009E33CE"/>
    <w:rsid w:val="009E3855"/>
    <w:rsid w:val="009E40ED"/>
    <w:rsid w:val="009E42F3"/>
    <w:rsid w:val="009E6068"/>
    <w:rsid w:val="009E6082"/>
    <w:rsid w:val="009E7E48"/>
    <w:rsid w:val="009F0002"/>
    <w:rsid w:val="009F0913"/>
    <w:rsid w:val="009F1556"/>
    <w:rsid w:val="009F15E4"/>
    <w:rsid w:val="009F1ECA"/>
    <w:rsid w:val="009F2071"/>
    <w:rsid w:val="009F2684"/>
    <w:rsid w:val="009F382B"/>
    <w:rsid w:val="009F383B"/>
    <w:rsid w:val="009F435F"/>
    <w:rsid w:val="009F437E"/>
    <w:rsid w:val="009F4816"/>
    <w:rsid w:val="009F4C40"/>
    <w:rsid w:val="009F4D83"/>
    <w:rsid w:val="009F4FF9"/>
    <w:rsid w:val="009F5AF5"/>
    <w:rsid w:val="009F62CB"/>
    <w:rsid w:val="009F6D6A"/>
    <w:rsid w:val="009F7081"/>
    <w:rsid w:val="009F76FA"/>
    <w:rsid w:val="009F79FD"/>
    <w:rsid w:val="009F7ADF"/>
    <w:rsid w:val="009F7BE0"/>
    <w:rsid w:val="009F7FBB"/>
    <w:rsid w:val="00A0028E"/>
    <w:rsid w:val="00A01280"/>
    <w:rsid w:val="00A0161A"/>
    <w:rsid w:val="00A01E50"/>
    <w:rsid w:val="00A02178"/>
    <w:rsid w:val="00A02A17"/>
    <w:rsid w:val="00A0349C"/>
    <w:rsid w:val="00A03CA3"/>
    <w:rsid w:val="00A04380"/>
    <w:rsid w:val="00A0513B"/>
    <w:rsid w:val="00A06261"/>
    <w:rsid w:val="00A06421"/>
    <w:rsid w:val="00A0678F"/>
    <w:rsid w:val="00A07375"/>
    <w:rsid w:val="00A0773E"/>
    <w:rsid w:val="00A07C46"/>
    <w:rsid w:val="00A07ED8"/>
    <w:rsid w:val="00A107FE"/>
    <w:rsid w:val="00A11475"/>
    <w:rsid w:val="00A1185E"/>
    <w:rsid w:val="00A12380"/>
    <w:rsid w:val="00A126E4"/>
    <w:rsid w:val="00A128E8"/>
    <w:rsid w:val="00A134B1"/>
    <w:rsid w:val="00A13980"/>
    <w:rsid w:val="00A13A45"/>
    <w:rsid w:val="00A142AA"/>
    <w:rsid w:val="00A14496"/>
    <w:rsid w:val="00A1548D"/>
    <w:rsid w:val="00A15536"/>
    <w:rsid w:val="00A16611"/>
    <w:rsid w:val="00A17EB2"/>
    <w:rsid w:val="00A205BF"/>
    <w:rsid w:val="00A22E89"/>
    <w:rsid w:val="00A236A1"/>
    <w:rsid w:val="00A24044"/>
    <w:rsid w:val="00A243C1"/>
    <w:rsid w:val="00A25DE3"/>
    <w:rsid w:val="00A25FEE"/>
    <w:rsid w:val="00A26413"/>
    <w:rsid w:val="00A26AC0"/>
    <w:rsid w:val="00A26AEB"/>
    <w:rsid w:val="00A26C7E"/>
    <w:rsid w:val="00A2702D"/>
    <w:rsid w:val="00A27129"/>
    <w:rsid w:val="00A27BF4"/>
    <w:rsid w:val="00A306C1"/>
    <w:rsid w:val="00A30F61"/>
    <w:rsid w:val="00A313CF"/>
    <w:rsid w:val="00A318FE"/>
    <w:rsid w:val="00A32932"/>
    <w:rsid w:val="00A330E5"/>
    <w:rsid w:val="00A33442"/>
    <w:rsid w:val="00A33AC6"/>
    <w:rsid w:val="00A34C45"/>
    <w:rsid w:val="00A35007"/>
    <w:rsid w:val="00A3618F"/>
    <w:rsid w:val="00A36608"/>
    <w:rsid w:val="00A36704"/>
    <w:rsid w:val="00A36BA1"/>
    <w:rsid w:val="00A37209"/>
    <w:rsid w:val="00A400DF"/>
    <w:rsid w:val="00A40E6D"/>
    <w:rsid w:val="00A410F6"/>
    <w:rsid w:val="00A41B61"/>
    <w:rsid w:val="00A42B10"/>
    <w:rsid w:val="00A42F0D"/>
    <w:rsid w:val="00A4372F"/>
    <w:rsid w:val="00A437B8"/>
    <w:rsid w:val="00A43D03"/>
    <w:rsid w:val="00A43FA5"/>
    <w:rsid w:val="00A44271"/>
    <w:rsid w:val="00A443A2"/>
    <w:rsid w:val="00A44942"/>
    <w:rsid w:val="00A45336"/>
    <w:rsid w:val="00A45644"/>
    <w:rsid w:val="00A45C13"/>
    <w:rsid w:val="00A45F7D"/>
    <w:rsid w:val="00A464F7"/>
    <w:rsid w:val="00A46505"/>
    <w:rsid w:val="00A469AC"/>
    <w:rsid w:val="00A4754D"/>
    <w:rsid w:val="00A502A2"/>
    <w:rsid w:val="00A503DC"/>
    <w:rsid w:val="00A50F8B"/>
    <w:rsid w:val="00A50FC5"/>
    <w:rsid w:val="00A516A3"/>
    <w:rsid w:val="00A51E3B"/>
    <w:rsid w:val="00A528FB"/>
    <w:rsid w:val="00A529C9"/>
    <w:rsid w:val="00A533CE"/>
    <w:rsid w:val="00A53A75"/>
    <w:rsid w:val="00A53D1E"/>
    <w:rsid w:val="00A54115"/>
    <w:rsid w:val="00A547A9"/>
    <w:rsid w:val="00A559C9"/>
    <w:rsid w:val="00A559F2"/>
    <w:rsid w:val="00A55F25"/>
    <w:rsid w:val="00A5614E"/>
    <w:rsid w:val="00A56440"/>
    <w:rsid w:val="00A56F82"/>
    <w:rsid w:val="00A57097"/>
    <w:rsid w:val="00A57E25"/>
    <w:rsid w:val="00A6014E"/>
    <w:rsid w:val="00A60178"/>
    <w:rsid w:val="00A604DB"/>
    <w:rsid w:val="00A6082E"/>
    <w:rsid w:val="00A628A3"/>
    <w:rsid w:val="00A62CEA"/>
    <w:rsid w:val="00A633CA"/>
    <w:rsid w:val="00A63624"/>
    <w:rsid w:val="00A645BA"/>
    <w:rsid w:val="00A64AD3"/>
    <w:rsid w:val="00A64C03"/>
    <w:rsid w:val="00A64DA0"/>
    <w:rsid w:val="00A65B12"/>
    <w:rsid w:val="00A65D61"/>
    <w:rsid w:val="00A65DAB"/>
    <w:rsid w:val="00A66619"/>
    <w:rsid w:val="00A668A0"/>
    <w:rsid w:val="00A70141"/>
    <w:rsid w:val="00A71BE5"/>
    <w:rsid w:val="00A72BA6"/>
    <w:rsid w:val="00A73778"/>
    <w:rsid w:val="00A73792"/>
    <w:rsid w:val="00A73F4D"/>
    <w:rsid w:val="00A74314"/>
    <w:rsid w:val="00A760C4"/>
    <w:rsid w:val="00A76CB9"/>
    <w:rsid w:val="00A76EAF"/>
    <w:rsid w:val="00A77627"/>
    <w:rsid w:val="00A77787"/>
    <w:rsid w:val="00A77A6C"/>
    <w:rsid w:val="00A77CF7"/>
    <w:rsid w:val="00A80077"/>
    <w:rsid w:val="00A81B7A"/>
    <w:rsid w:val="00A81DAA"/>
    <w:rsid w:val="00A82130"/>
    <w:rsid w:val="00A830DC"/>
    <w:rsid w:val="00A833C9"/>
    <w:rsid w:val="00A8353D"/>
    <w:rsid w:val="00A838B6"/>
    <w:rsid w:val="00A84627"/>
    <w:rsid w:val="00A84F79"/>
    <w:rsid w:val="00A85311"/>
    <w:rsid w:val="00A85BED"/>
    <w:rsid w:val="00A85C81"/>
    <w:rsid w:val="00A86728"/>
    <w:rsid w:val="00A87810"/>
    <w:rsid w:val="00A87E0A"/>
    <w:rsid w:val="00A902F6"/>
    <w:rsid w:val="00A90B8B"/>
    <w:rsid w:val="00A92E77"/>
    <w:rsid w:val="00A932C6"/>
    <w:rsid w:val="00A93B14"/>
    <w:rsid w:val="00A9437B"/>
    <w:rsid w:val="00A943AC"/>
    <w:rsid w:val="00A95BF8"/>
    <w:rsid w:val="00A95E60"/>
    <w:rsid w:val="00A96FCE"/>
    <w:rsid w:val="00A977CD"/>
    <w:rsid w:val="00AA000A"/>
    <w:rsid w:val="00AA0498"/>
    <w:rsid w:val="00AA0A96"/>
    <w:rsid w:val="00AA139C"/>
    <w:rsid w:val="00AA1BF4"/>
    <w:rsid w:val="00AA22B2"/>
    <w:rsid w:val="00AA2A3E"/>
    <w:rsid w:val="00AA2ED9"/>
    <w:rsid w:val="00AA447F"/>
    <w:rsid w:val="00AA4C36"/>
    <w:rsid w:val="00AA4EDE"/>
    <w:rsid w:val="00AA564C"/>
    <w:rsid w:val="00AA6543"/>
    <w:rsid w:val="00AA6697"/>
    <w:rsid w:val="00AA691C"/>
    <w:rsid w:val="00AA7DC3"/>
    <w:rsid w:val="00AB029E"/>
    <w:rsid w:val="00AB0B33"/>
    <w:rsid w:val="00AB1A70"/>
    <w:rsid w:val="00AB3655"/>
    <w:rsid w:val="00AB4018"/>
    <w:rsid w:val="00AB4673"/>
    <w:rsid w:val="00AB4DE2"/>
    <w:rsid w:val="00AB63A4"/>
    <w:rsid w:val="00AB69DB"/>
    <w:rsid w:val="00AB6D38"/>
    <w:rsid w:val="00AB6EE2"/>
    <w:rsid w:val="00AB7364"/>
    <w:rsid w:val="00AB73C7"/>
    <w:rsid w:val="00AB78F7"/>
    <w:rsid w:val="00AB7CFF"/>
    <w:rsid w:val="00AC08B5"/>
    <w:rsid w:val="00AC11A5"/>
    <w:rsid w:val="00AC1762"/>
    <w:rsid w:val="00AC18F6"/>
    <w:rsid w:val="00AC2246"/>
    <w:rsid w:val="00AC2B42"/>
    <w:rsid w:val="00AC32C7"/>
    <w:rsid w:val="00AC3408"/>
    <w:rsid w:val="00AC3D2B"/>
    <w:rsid w:val="00AC3D38"/>
    <w:rsid w:val="00AC4A66"/>
    <w:rsid w:val="00AC4FFA"/>
    <w:rsid w:val="00AC56BB"/>
    <w:rsid w:val="00AC5E15"/>
    <w:rsid w:val="00AC6014"/>
    <w:rsid w:val="00AC626C"/>
    <w:rsid w:val="00AC6712"/>
    <w:rsid w:val="00AC77D8"/>
    <w:rsid w:val="00AC7F89"/>
    <w:rsid w:val="00AD090C"/>
    <w:rsid w:val="00AD09BA"/>
    <w:rsid w:val="00AD1685"/>
    <w:rsid w:val="00AD217E"/>
    <w:rsid w:val="00AD270C"/>
    <w:rsid w:val="00AD2A35"/>
    <w:rsid w:val="00AD3AE9"/>
    <w:rsid w:val="00AD3DA3"/>
    <w:rsid w:val="00AD42BE"/>
    <w:rsid w:val="00AD4637"/>
    <w:rsid w:val="00AD471A"/>
    <w:rsid w:val="00AD4821"/>
    <w:rsid w:val="00AD548D"/>
    <w:rsid w:val="00AD6DD2"/>
    <w:rsid w:val="00AD741F"/>
    <w:rsid w:val="00AD7649"/>
    <w:rsid w:val="00AD788B"/>
    <w:rsid w:val="00AD7DCD"/>
    <w:rsid w:val="00AE025B"/>
    <w:rsid w:val="00AE0777"/>
    <w:rsid w:val="00AE09CB"/>
    <w:rsid w:val="00AE0F68"/>
    <w:rsid w:val="00AE0F93"/>
    <w:rsid w:val="00AE1AA9"/>
    <w:rsid w:val="00AE1AD3"/>
    <w:rsid w:val="00AE1F1B"/>
    <w:rsid w:val="00AE2E2F"/>
    <w:rsid w:val="00AE4D00"/>
    <w:rsid w:val="00AF0676"/>
    <w:rsid w:val="00AF0A8C"/>
    <w:rsid w:val="00AF1942"/>
    <w:rsid w:val="00AF310D"/>
    <w:rsid w:val="00AF34D7"/>
    <w:rsid w:val="00AF5073"/>
    <w:rsid w:val="00AF5BC7"/>
    <w:rsid w:val="00AF5FEF"/>
    <w:rsid w:val="00AF6918"/>
    <w:rsid w:val="00AF7E4D"/>
    <w:rsid w:val="00B004DE"/>
    <w:rsid w:val="00B0068A"/>
    <w:rsid w:val="00B007AD"/>
    <w:rsid w:val="00B01235"/>
    <w:rsid w:val="00B0123A"/>
    <w:rsid w:val="00B014F1"/>
    <w:rsid w:val="00B015B8"/>
    <w:rsid w:val="00B01EB3"/>
    <w:rsid w:val="00B01FC2"/>
    <w:rsid w:val="00B02485"/>
    <w:rsid w:val="00B02B5B"/>
    <w:rsid w:val="00B02D19"/>
    <w:rsid w:val="00B03905"/>
    <w:rsid w:val="00B03FDC"/>
    <w:rsid w:val="00B047EA"/>
    <w:rsid w:val="00B04D41"/>
    <w:rsid w:val="00B05662"/>
    <w:rsid w:val="00B05853"/>
    <w:rsid w:val="00B05958"/>
    <w:rsid w:val="00B06A7C"/>
    <w:rsid w:val="00B06D5E"/>
    <w:rsid w:val="00B07400"/>
    <w:rsid w:val="00B074BB"/>
    <w:rsid w:val="00B07BC4"/>
    <w:rsid w:val="00B106A6"/>
    <w:rsid w:val="00B10AE4"/>
    <w:rsid w:val="00B10FB1"/>
    <w:rsid w:val="00B1169C"/>
    <w:rsid w:val="00B11A7A"/>
    <w:rsid w:val="00B1245E"/>
    <w:rsid w:val="00B135FD"/>
    <w:rsid w:val="00B13671"/>
    <w:rsid w:val="00B1368A"/>
    <w:rsid w:val="00B139E4"/>
    <w:rsid w:val="00B13DB3"/>
    <w:rsid w:val="00B1473B"/>
    <w:rsid w:val="00B149EF"/>
    <w:rsid w:val="00B16244"/>
    <w:rsid w:val="00B178F3"/>
    <w:rsid w:val="00B20150"/>
    <w:rsid w:val="00B21216"/>
    <w:rsid w:val="00B21ACB"/>
    <w:rsid w:val="00B227D0"/>
    <w:rsid w:val="00B23898"/>
    <w:rsid w:val="00B23DDC"/>
    <w:rsid w:val="00B24123"/>
    <w:rsid w:val="00B2462C"/>
    <w:rsid w:val="00B24D8F"/>
    <w:rsid w:val="00B26421"/>
    <w:rsid w:val="00B27548"/>
    <w:rsid w:val="00B30BD1"/>
    <w:rsid w:val="00B30CE2"/>
    <w:rsid w:val="00B30F3D"/>
    <w:rsid w:val="00B316DF"/>
    <w:rsid w:val="00B31725"/>
    <w:rsid w:val="00B31E07"/>
    <w:rsid w:val="00B32892"/>
    <w:rsid w:val="00B33715"/>
    <w:rsid w:val="00B33B27"/>
    <w:rsid w:val="00B33D9B"/>
    <w:rsid w:val="00B34325"/>
    <w:rsid w:val="00B35138"/>
    <w:rsid w:val="00B36550"/>
    <w:rsid w:val="00B373B1"/>
    <w:rsid w:val="00B4000D"/>
    <w:rsid w:val="00B40B4A"/>
    <w:rsid w:val="00B41402"/>
    <w:rsid w:val="00B41DE1"/>
    <w:rsid w:val="00B4351A"/>
    <w:rsid w:val="00B43DDB"/>
    <w:rsid w:val="00B444F7"/>
    <w:rsid w:val="00B448D5"/>
    <w:rsid w:val="00B44DBF"/>
    <w:rsid w:val="00B44DCC"/>
    <w:rsid w:val="00B45368"/>
    <w:rsid w:val="00B456A0"/>
    <w:rsid w:val="00B46073"/>
    <w:rsid w:val="00B463F7"/>
    <w:rsid w:val="00B46404"/>
    <w:rsid w:val="00B46B81"/>
    <w:rsid w:val="00B47077"/>
    <w:rsid w:val="00B478DB"/>
    <w:rsid w:val="00B47C19"/>
    <w:rsid w:val="00B50205"/>
    <w:rsid w:val="00B51113"/>
    <w:rsid w:val="00B51268"/>
    <w:rsid w:val="00B51384"/>
    <w:rsid w:val="00B513DA"/>
    <w:rsid w:val="00B52489"/>
    <w:rsid w:val="00B52BAE"/>
    <w:rsid w:val="00B5396D"/>
    <w:rsid w:val="00B53EF2"/>
    <w:rsid w:val="00B54902"/>
    <w:rsid w:val="00B54D84"/>
    <w:rsid w:val="00B54F56"/>
    <w:rsid w:val="00B55607"/>
    <w:rsid w:val="00B5565F"/>
    <w:rsid w:val="00B55892"/>
    <w:rsid w:val="00B56589"/>
    <w:rsid w:val="00B56688"/>
    <w:rsid w:val="00B56EFE"/>
    <w:rsid w:val="00B6045B"/>
    <w:rsid w:val="00B60825"/>
    <w:rsid w:val="00B60A7C"/>
    <w:rsid w:val="00B612B0"/>
    <w:rsid w:val="00B61556"/>
    <w:rsid w:val="00B617BA"/>
    <w:rsid w:val="00B622C5"/>
    <w:rsid w:val="00B62B24"/>
    <w:rsid w:val="00B63178"/>
    <w:rsid w:val="00B6363A"/>
    <w:rsid w:val="00B64632"/>
    <w:rsid w:val="00B654B1"/>
    <w:rsid w:val="00B66131"/>
    <w:rsid w:val="00B66A61"/>
    <w:rsid w:val="00B66F55"/>
    <w:rsid w:val="00B6741E"/>
    <w:rsid w:val="00B6752A"/>
    <w:rsid w:val="00B70563"/>
    <w:rsid w:val="00B71DCD"/>
    <w:rsid w:val="00B72191"/>
    <w:rsid w:val="00B7343A"/>
    <w:rsid w:val="00B74728"/>
    <w:rsid w:val="00B74811"/>
    <w:rsid w:val="00B74E26"/>
    <w:rsid w:val="00B76655"/>
    <w:rsid w:val="00B76782"/>
    <w:rsid w:val="00B77289"/>
    <w:rsid w:val="00B7788F"/>
    <w:rsid w:val="00B778FA"/>
    <w:rsid w:val="00B77985"/>
    <w:rsid w:val="00B807BA"/>
    <w:rsid w:val="00B80857"/>
    <w:rsid w:val="00B812F4"/>
    <w:rsid w:val="00B81418"/>
    <w:rsid w:val="00B81B30"/>
    <w:rsid w:val="00B82A5B"/>
    <w:rsid w:val="00B82DEC"/>
    <w:rsid w:val="00B82E39"/>
    <w:rsid w:val="00B837C4"/>
    <w:rsid w:val="00B83959"/>
    <w:rsid w:val="00B839A0"/>
    <w:rsid w:val="00B84944"/>
    <w:rsid w:val="00B8593F"/>
    <w:rsid w:val="00B860FA"/>
    <w:rsid w:val="00B8650E"/>
    <w:rsid w:val="00B86CB1"/>
    <w:rsid w:val="00B86E9E"/>
    <w:rsid w:val="00B86FBF"/>
    <w:rsid w:val="00B875CC"/>
    <w:rsid w:val="00B90DCB"/>
    <w:rsid w:val="00B90E11"/>
    <w:rsid w:val="00B91A98"/>
    <w:rsid w:val="00B926A0"/>
    <w:rsid w:val="00B926B3"/>
    <w:rsid w:val="00B92D53"/>
    <w:rsid w:val="00B92E88"/>
    <w:rsid w:val="00B932AA"/>
    <w:rsid w:val="00B934E6"/>
    <w:rsid w:val="00B938FF"/>
    <w:rsid w:val="00B939CA"/>
    <w:rsid w:val="00B9422B"/>
    <w:rsid w:val="00B973D9"/>
    <w:rsid w:val="00B979D3"/>
    <w:rsid w:val="00BA050C"/>
    <w:rsid w:val="00BA0899"/>
    <w:rsid w:val="00BA08ED"/>
    <w:rsid w:val="00BA13D2"/>
    <w:rsid w:val="00BA195F"/>
    <w:rsid w:val="00BA1D7D"/>
    <w:rsid w:val="00BA2D93"/>
    <w:rsid w:val="00BA3D95"/>
    <w:rsid w:val="00BA43FB"/>
    <w:rsid w:val="00BA50FC"/>
    <w:rsid w:val="00BA69DB"/>
    <w:rsid w:val="00BA6D68"/>
    <w:rsid w:val="00BA6D80"/>
    <w:rsid w:val="00BA7126"/>
    <w:rsid w:val="00BA752F"/>
    <w:rsid w:val="00BA767D"/>
    <w:rsid w:val="00BB047B"/>
    <w:rsid w:val="00BB17B8"/>
    <w:rsid w:val="00BB1AB3"/>
    <w:rsid w:val="00BB1EAC"/>
    <w:rsid w:val="00BB2121"/>
    <w:rsid w:val="00BB274C"/>
    <w:rsid w:val="00BB27FB"/>
    <w:rsid w:val="00BB2F38"/>
    <w:rsid w:val="00BB38E5"/>
    <w:rsid w:val="00BB4186"/>
    <w:rsid w:val="00BB4774"/>
    <w:rsid w:val="00BB4C80"/>
    <w:rsid w:val="00BB50FE"/>
    <w:rsid w:val="00BB5B65"/>
    <w:rsid w:val="00BB5D73"/>
    <w:rsid w:val="00BB6063"/>
    <w:rsid w:val="00BB6C8D"/>
    <w:rsid w:val="00BB71E3"/>
    <w:rsid w:val="00BC0EDB"/>
    <w:rsid w:val="00BC1411"/>
    <w:rsid w:val="00BC1B21"/>
    <w:rsid w:val="00BC2481"/>
    <w:rsid w:val="00BC2707"/>
    <w:rsid w:val="00BC30CC"/>
    <w:rsid w:val="00BC3122"/>
    <w:rsid w:val="00BC3166"/>
    <w:rsid w:val="00BC41FC"/>
    <w:rsid w:val="00BC43D9"/>
    <w:rsid w:val="00BC4502"/>
    <w:rsid w:val="00BC4A0F"/>
    <w:rsid w:val="00BC52B0"/>
    <w:rsid w:val="00BC58EE"/>
    <w:rsid w:val="00BC605B"/>
    <w:rsid w:val="00BC6213"/>
    <w:rsid w:val="00BC6806"/>
    <w:rsid w:val="00BC6A59"/>
    <w:rsid w:val="00BC6FF4"/>
    <w:rsid w:val="00BC77A5"/>
    <w:rsid w:val="00BC78BA"/>
    <w:rsid w:val="00BD16A4"/>
    <w:rsid w:val="00BD1B55"/>
    <w:rsid w:val="00BD20A9"/>
    <w:rsid w:val="00BD3698"/>
    <w:rsid w:val="00BD38CD"/>
    <w:rsid w:val="00BD4621"/>
    <w:rsid w:val="00BD5911"/>
    <w:rsid w:val="00BD5DFA"/>
    <w:rsid w:val="00BD6258"/>
    <w:rsid w:val="00BD6298"/>
    <w:rsid w:val="00BD6757"/>
    <w:rsid w:val="00BE00FF"/>
    <w:rsid w:val="00BE095A"/>
    <w:rsid w:val="00BE1824"/>
    <w:rsid w:val="00BE1B72"/>
    <w:rsid w:val="00BE1E09"/>
    <w:rsid w:val="00BE220A"/>
    <w:rsid w:val="00BE2705"/>
    <w:rsid w:val="00BE3848"/>
    <w:rsid w:val="00BE3B17"/>
    <w:rsid w:val="00BE3B4C"/>
    <w:rsid w:val="00BE431B"/>
    <w:rsid w:val="00BE485B"/>
    <w:rsid w:val="00BE487C"/>
    <w:rsid w:val="00BE4DE6"/>
    <w:rsid w:val="00BE593F"/>
    <w:rsid w:val="00BE5B4E"/>
    <w:rsid w:val="00BE5F33"/>
    <w:rsid w:val="00BE5F66"/>
    <w:rsid w:val="00BE63C2"/>
    <w:rsid w:val="00BE6653"/>
    <w:rsid w:val="00BE6BD4"/>
    <w:rsid w:val="00BE6F4B"/>
    <w:rsid w:val="00BE767E"/>
    <w:rsid w:val="00BF01B2"/>
    <w:rsid w:val="00BF0391"/>
    <w:rsid w:val="00BF06E4"/>
    <w:rsid w:val="00BF08AF"/>
    <w:rsid w:val="00BF09CD"/>
    <w:rsid w:val="00BF0C2F"/>
    <w:rsid w:val="00BF1686"/>
    <w:rsid w:val="00BF2130"/>
    <w:rsid w:val="00BF400F"/>
    <w:rsid w:val="00BF6723"/>
    <w:rsid w:val="00BF6808"/>
    <w:rsid w:val="00BF6E75"/>
    <w:rsid w:val="00C00738"/>
    <w:rsid w:val="00C00EBA"/>
    <w:rsid w:val="00C014E7"/>
    <w:rsid w:val="00C0206C"/>
    <w:rsid w:val="00C03A8B"/>
    <w:rsid w:val="00C03C82"/>
    <w:rsid w:val="00C0409E"/>
    <w:rsid w:val="00C059AB"/>
    <w:rsid w:val="00C061E3"/>
    <w:rsid w:val="00C0625A"/>
    <w:rsid w:val="00C06D0C"/>
    <w:rsid w:val="00C07289"/>
    <w:rsid w:val="00C07DD0"/>
    <w:rsid w:val="00C1039A"/>
    <w:rsid w:val="00C10EAF"/>
    <w:rsid w:val="00C11C8B"/>
    <w:rsid w:val="00C13D29"/>
    <w:rsid w:val="00C1451A"/>
    <w:rsid w:val="00C14D18"/>
    <w:rsid w:val="00C1553D"/>
    <w:rsid w:val="00C15B41"/>
    <w:rsid w:val="00C161F2"/>
    <w:rsid w:val="00C16295"/>
    <w:rsid w:val="00C16350"/>
    <w:rsid w:val="00C16541"/>
    <w:rsid w:val="00C172EA"/>
    <w:rsid w:val="00C1733D"/>
    <w:rsid w:val="00C17589"/>
    <w:rsid w:val="00C208EE"/>
    <w:rsid w:val="00C209E2"/>
    <w:rsid w:val="00C20E37"/>
    <w:rsid w:val="00C2103F"/>
    <w:rsid w:val="00C21F1E"/>
    <w:rsid w:val="00C23837"/>
    <w:rsid w:val="00C24290"/>
    <w:rsid w:val="00C24AB2"/>
    <w:rsid w:val="00C24E54"/>
    <w:rsid w:val="00C257A7"/>
    <w:rsid w:val="00C25CF1"/>
    <w:rsid w:val="00C266FE"/>
    <w:rsid w:val="00C2670F"/>
    <w:rsid w:val="00C26E15"/>
    <w:rsid w:val="00C27414"/>
    <w:rsid w:val="00C2746C"/>
    <w:rsid w:val="00C301AB"/>
    <w:rsid w:val="00C305BB"/>
    <w:rsid w:val="00C307ED"/>
    <w:rsid w:val="00C30C72"/>
    <w:rsid w:val="00C31B91"/>
    <w:rsid w:val="00C32A57"/>
    <w:rsid w:val="00C34430"/>
    <w:rsid w:val="00C3445F"/>
    <w:rsid w:val="00C3490A"/>
    <w:rsid w:val="00C34C85"/>
    <w:rsid w:val="00C35D6B"/>
    <w:rsid w:val="00C3608D"/>
    <w:rsid w:val="00C36192"/>
    <w:rsid w:val="00C36E30"/>
    <w:rsid w:val="00C4000A"/>
    <w:rsid w:val="00C432F1"/>
    <w:rsid w:val="00C43633"/>
    <w:rsid w:val="00C43820"/>
    <w:rsid w:val="00C43AD7"/>
    <w:rsid w:val="00C43F64"/>
    <w:rsid w:val="00C44433"/>
    <w:rsid w:val="00C45196"/>
    <w:rsid w:val="00C4547D"/>
    <w:rsid w:val="00C4650E"/>
    <w:rsid w:val="00C46A2B"/>
    <w:rsid w:val="00C46BCE"/>
    <w:rsid w:val="00C472C2"/>
    <w:rsid w:val="00C4782B"/>
    <w:rsid w:val="00C47B3F"/>
    <w:rsid w:val="00C47F62"/>
    <w:rsid w:val="00C50506"/>
    <w:rsid w:val="00C509DF"/>
    <w:rsid w:val="00C50E43"/>
    <w:rsid w:val="00C5118C"/>
    <w:rsid w:val="00C541C7"/>
    <w:rsid w:val="00C5534E"/>
    <w:rsid w:val="00C55FC0"/>
    <w:rsid w:val="00C60564"/>
    <w:rsid w:val="00C6076F"/>
    <w:rsid w:val="00C6142F"/>
    <w:rsid w:val="00C61B17"/>
    <w:rsid w:val="00C61BDD"/>
    <w:rsid w:val="00C61EBA"/>
    <w:rsid w:val="00C62516"/>
    <w:rsid w:val="00C62A0A"/>
    <w:rsid w:val="00C62D0F"/>
    <w:rsid w:val="00C63084"/>
    <w:rsid w:val="00C6334B"/>
    <w:rsid w:val="00C637D2"/>
    <w:rsid w:val="00C645A7"/>
    <w:rsid w:val="00C647AD"/>
    <w:rsid w:val="00C65959"/>
    <w:rsid w:val="00C661CD"/>
    <w:rsid w:val="00C66291"/>
    <w:rsid w:val="00C675F4"/>
    <w:rsid w:val="00C67ECF"/>
    <w:rsid w:val="00C7095F"/>
    <w:rsid w:val="00C70A95"/>
    <w:rsid w:val="00C70F65"/>
    <w:rsid w:val="00C71330"/>
    <w:rsid w:val="00C72A97"/>
    <w:rsid w:val="00C72AED"/>
    <w:rsid w:val="00C72FF7"/>
    <w:rsid w:val="00C73097"/>
    <w:rsid w:val="00C7381D"/>
    <w:rsid w:val="00C74371"/>
    <w:rsid w:val="00C74853"/>
    <w:rsid w:val="00C74E2A"/>
    <w:rsid w:val="00C75FB9"/>
    <w:rsid w:val="00C76A52"/>
    <w:rsid w:val="00C76C50"/>
    <w:rsid w:val="00C7736D"/>
    <w:rsid w:val="00C77603"/>
    <w:rsid w:val="00C77944"/>
    <w:rsid w:val="00C8049C"/>
    <w:rsid w:val="00C80C08"/>
    <w:rsid w:val="00C80E5E"/>
    <w:rsid w:val="00C8115C"/>
    <w:rsid w:val="00C8243F"/>
    <w:rsid w:val="00C82457"/>
    <w:rsid w:val="00C8280C"/>
    <w:rsid w:val="00C82B20"/>
    <w:rsid w:val="00C8334D"/>
    <w:rsid w:val="00C838D3"/>
    <w:rsid w:val="00C83D5E"/>
    <w:rsid w:val="00C8488D"/>
    <w:rsid w:val="00C8533E"/>
    <w:rsid w:val="00C85C37"/>
    <w:rsid w:val="00C860A9"/>
    <w:rsid w:val="00C86D48"/>
    <w:rsid w:val="00C86D75"/>
    <w:rsid w:val="00C8705A"/>
    <w:rsid w:val="00C87DCC"/>
    <w:rsid w:val="00C907FD"/>
    <w:rsid w:val="00C90E32"/>
    <w:rsid w:val="00C90FCC"/>
    <w:rsid w:val="00C91BC5"/>
    <w:rsid w:val="00C92615"/>
    <w:rsid w:val="00C92A40"/>
    <w:rsid w:val="00C932B6"/>
    <w:rsid w:val="00C936C8"/>
    <w:rsid w:val="00C95B22"/>
    <w:rsid w:val="00C960E1"/>
    <w:rsid w:val="00C96405"/>
    <w:rsid w:val="00C96729"/>
    <w:rsid w:val="00C97983"/>
    <w:rsid w:val="00C979F9"/>
    <w:rsid w:val="00CA017F"/>
    <w:rsid w:val="00CA0AA8"/>
    <w:rsid w:val="00CA10F6"/>
    <w:rsid w:val="00CA17D0"/>
    <w:rsid w:val="00CA2295"/>
    <w:rsid w:val="00CA2ECA"/>
    <w:rsid w:val="00CA2F20"/>
    <w:rsid w:val="00CA3D18"/>
    <w:rsid w:val="00CA402A"/>
    <w:rsid w:val="00CA404A"/>
    <w:rsid w:val="00CA42F8"/>
    <w:rsid w:val="00CA4ADA"/>
    <w:rsid w:val="00CA624D"/>
    <w:rsid w:val="00CA64DA"/>
    <w:rsid w:val="00CA6D0C"/>
    <w:rsid w:val="00CA7A9A"/>
    <w:rsid w:val="00CA7C2E"/>
    <w:rsid w:val="00CB07A4"/>
    <w:rsid w:val="00CB07D6"/>
    <w:rsid w:val="00CB1177"/>
    <w:rsid w:val="00CB14B3"/>
    <w:rsid w:val="00CB25F4"/>
    <w:rsid w:val="00CB2978"/>
    <w:rsid w:val="00CB2BE6"/>
    <w:rsid w:val="00CB322D"/>
    <w:rsid w:val="00CB3C7A"/>
    <w:rsid w:val="00CB3EC8"/>
    <w:rsid w:val="00CB450D"/>
    <w:rsid w:val="00CB4627"/>
    <w:rsid w:val="00CB4CB4"/>
    <w:rsid w:val="00CB55A8"/>
    <w:rsid w:val="00CB6058"/>
    <w:rsid w:val="00CB686D"/>
    <w:rsid w:val="00CB6D0F"/>
    <w:rsid w:val="00CB723C"/>
    <w:rsid w:val="00CB7CD1"/>
    <w:rsid w:val="00CB7FBF"/>
    <w:rsid w:val="00CC07C7"/>
    <w:rsid w:val="00CC1BEA"/>
    <w:rsid w:val="00CC2F76"/>
    <w:rsid w:val="00CC352B"/>
    <w:rsid w:val="00CC48A6"/>
    <w:rsid w:val="00CC5411"/>
    <w:rsid w:val="00CC5450"/>
    <w:rsid w:val="00CC5B0B"/>
    <w:rsid w:val="00CC5C3B"/>
    <w:rsid w:val="00CC5DAA"/>
    <w:rsid w:val="00CC6001"/>
    <w:rsid w:val="00CC6947"/>
    <w:rsid w:val="00CD01E4"/>
    <w:rsid w:val="00CD01E5"/>
    <w:rsid w:val="00CD0594"/>
    <w:rsid w:val="00CD14F8"/>
    <w:rsid w:val="00CD1920"/>
    <w:rsid w:val="00CD1FE7"/>
    <w:rsid w:val="00CD30E8"/>
    <w:rsid w:val="00CD35BF"/>
    <w:rsid w:val="00CD3A82"/>
    <w:rsid w:val="00CD40B0"/>
    <w:rsid w:val="00CD4B51"/>
    <w:rsid w:val="00CD53D6"/>
    <w:rsid w:val="00CD5888"/>
    <w:rsid w:val="00CD5B5F"/>
    <w:rsid w:val="00CD5CF9"/>
    <w:rsid w:val="00CE048E"/>
    <w:rsid w:val="00CE0E30"/>
    <w:rsid w:val="00CE12C0"/>
    <w:rsid w:val="00CE1C1E"/>
    <w:rsid w:val="00CE21AF"/>
    <w:rsid w:val="00CE2C53"/>
    <w:rsid w:val="00CE2F2C"/>
    <w:rsid w:val="00CE3C90"/>
    <w:rsid w:val="00CE41BF"/>
    <w:rsid w:val="00CE430E"/>
    <w:rsid w:val="00CE4499"/>
    <w:rsid w:val="00CE46AE"/>
    <w:rsid w:val="00CE4AB3"/>
    <w:rsid w:val="00CE505D"/>
    <w:rsid w:val="00CE575B"/>
    <w:rsid w:val="00CE5872"/>
    <w:rsid w:val="00CE601B"/>
    <w:rsid w:val="00CE76FB"/>
    <w:rsid w:val="00CE782C"/>
    <w:rsid w:val="00CF0B42"/>
    <w:rsid w:val="00CF116A"/>
    <w:rsid w:val="00CF3078"/>
    <w:rsid w:val="00CF35CF"/>
    <w:rsid w:val="00CF4412"/>
    <w:rsid w:val="00CF4DF3"/>
    <w:rsid w:val="00CF5B62"/>
    <w:rsid w:val="00CF79F5"/>
    <w:rsid w:val="00CF7A6B"/>
    <w:rsid w:val="00D007AC"/>
    <w:rsid w:val="00D00934"/>
    <w:rsid w:val="00D01998"/>
    <w:rsid w:val="00D01A20"/>
    <w:rsid w:val="00D01B41"/>
    <w:rsid w:val="00D02373"/>
    <w:rsid w:val="00D0252F"/>
    <w:rsid w:val="00D0256A"/>
    <w:rsid w:val="00D029A0"/>
    <w:rsid w:val="00D02D1B"/>
    <w:rsid w:val="00D03354"/>
    <w:rsid w:val="00D039E5"/>
    <w:rsid w:val="00D03D4E"/>
    <w:rsid w:val="00D04474"/>
    <w:rsid w:val="00D05A2F"/>
    <w:rsid w:val="00D05DFB"/>
    <w:rsid w:val="00D05EB8"/>
    <w:rsid w:val="00D06CD3"/>
    <w:rsid w:val="00D07339"/>
    <w:rsid w:val="00D07877"/>
    <w:rsid w:val="00D10335"/>
    <w:rsid w:val="00D112FB"/>
    <w:rsid w:val="00D11F8A"/>
    <w:rsid w:val="00D120ED"/>
    <w:rsid w:val="00D12273"/>
    <w:rsid w:val="00D1228D"/>
    <w:rsid w:val="00D1288F"/>
    <w:rsid w:val="00D12C6A"/>
    <w:rsid w:val="00D13CFF"/>
    <w:rsid w:val="00D144E0"/>
    <w:rsid w:val="00D14882"/>
    <w:rsid w:val="00D14B35"/>
    <w:rsid w:val="00D14BFF"/>
    <w:rsid w:val="00D14D9C"/>
    <w:rsid w:val="00D15759"/>
    <w:rsid w:val="00D164B6"/>
    <w:rsid w:val="00D1701C"/>
    <w:rsid w:val="00D17D49"/>
    <w:rsid w:val="00D17D74"/>
    <w:rsid w:val="00D20CCF"/>
    <w:rsid w:val="00D22A74"/>
    <w:rsid w:val="00D22E93"/>
    <w:rsid w:val="00D22F6A"/>
    <w:rsid w:val="00D23121"/>
    <w:rsid w:val="00D24041"/>
    <w:rsid w:val="00D2431B"/>
    <w:rsid w:val="00D24A4B"/>
    <w:rsid w:val="00D24A99"/>
    <w:rsid w:val="00D25946"/>
    <w:rsid w:val="00D25C5E"/>
    <w:rsid w:val="00D25D57"/>
    <w:rsid w:val="00D26BE4"/>
    <w:rsid w:val="00D27AD0"/>
    <w:rsid w:val="00D30D51"/>
    <w:rsid w:val="00D311D1"/>
    <w:rsid w:val="00D31B73"/>
    <w:rsid w:val="00D33355"/>
    <w:rsid w:val="00D33CB5"/>
    <w:rsid w:val="00D34207"/>
    <w:rsid w:val="00D349F0"/>
    <w:rsid w:val="00D352B9"/>
    <w:rsid w:val="00D36CED"/>
    <w:rsid w:val="00D36EEF"/>
    <w:rsid w:val="00D3783E"/>
    <w:rsid w:val="00D379FE"/>
    <w:rsid w:val="00D37B16"/>
    <w:rsid w:val="00D40B18"/>
    <w:rsid w:val="00D40D8E"/>
    <w:rsid w:val="00D40E23"/>
    <w:rsid w:val="00D4185D"/>
    <w:rsid w:val="00D41950"/>
    <w:rsid w:val="00D4378F"/>
    <w:rsid w:val="00D46B9F"/>
    <w:rsid w:val="00D4744F"/>
    <w:rsid w:val="00D4781A"/>
    <w:rsid w:val="00D51D08"/>
    <w:rsid w:val="00D52C1C"/>
    <w:rsid w:val="00D53A08"/>
    <w:rsid w:val="00D53E04"/>
    <w:rsid w:val="00D546F9"/>
    <w:rsid w:val="00D54911"/>
    <w:rsid w:val="00D55CA7"/>
    <w:rsid w:val="00D5600B"/>
    <w:rsid w:val="00D565BA"/>
    <w:rsid w:val="00D57422"/>
    <w:rsid w:val="00D57B59"/>
    <w:rsid w:val="00D57B94"/>
    <w:rsid w:val="00D60495"/>
    <w:rsid w:val="00D61322"/>
    <w:rsid w:val="00D6162D"/>
    <w:rsid w:val="00D61A40"/>
    <w:rsid w:val="00D61F52"/>
    <w:rsid w:val="00D62089"/>
    <w:rsid w:val="00D62132"/>
    <w:rsid w:val="00D62BF3"/>
    <w:rsid w:val="00D632FF"/>
    <w:rsid w:val="00D6360D"/>
    <w:rsid w:val="00D64169"/>
    <w:rsid w:val="00D64FE1"/>
    <w:rsid w:val="00D653D0"/>
    <w:rsid w:val="00D65D1D"/>
    <w:rsid w:val="00D660E1"/>
    <w:rsid w:val="00D66732"/>
    <w:rsid w:val="00D6673B"/>
    <w:rsid w:val="00D66843"/>
    <w:rsid w:val="00D66EFC"/>
    <w:rsid w:val="00D67102"/>
    <w:rsid w:val="00D67AB0"/>
    <w:rsid w:val="00D67CB9"/>
    <w:rsid w:val="00D70661"/>
    <w:rsid w:val="00D712F8"/>
    <w:rsid w:val="00D7275B"/>
    <w:rsid w:val="00D737AF"/>
    <w:rsid w:val="00D744E7"/>
    <w:rsid w:val="00D74E49"/>
    <w:rsid w:val="00D756E6"/>
    <w:rsid w:val="00D766FD"/>
    <w:rsid w:val="00D76786"/>
    <w:rsid w:val="00D76A86"/>
    <w:rsid w:val="00D76A88"/>
    <w:rsid w:val="00D76ECC"/>
    <w:rsid w:val="00D77791"/>
    <w:rsid w:val="00D807D1"/>
    <w:rsid w:val="00D8096B"/>
    <w:rsid w:val="00D81379"/>
    <w:rsid w:val="00D81558"/>
    <w:rsid w:val="00D817C5"/>
    <w:rsid w:val="00D82946"/>
    <w:rsid w:val="00D83171"/>
    <w:rsid w:val="00D83836"/>
    <w:rsid w:val="00D83860"/>
    <w:rsid w:val="00D83C27"/>
    <w:rsid w:val="00D83DD5"/>
    <w:rsid w:val="00D83E13"/>
    <w:rsid w:val="00D83F14"/>
    <w:rsid w:val="00D83FB3"/>
    <w:rsid w:val="00D840B4"/>
    <w:rsid w:val="00D8436B"/>
    <w:rsid w:val="00D84E1D"/>
    <w:rsid w:val="00D850E7"/>
    <w:rsid w:val="00D85D10"/>
    <w:rsid w:val="00D85F08"/>
    <w:rsid w:val="00D86210"/>
    <w:rsid w:val="00D8626A"/>
    <w:rsid w:val="00D86282"/>
    <w:rsid w:val="00D876B7"/>
    <w:rsid w:val="00D87DD8"/>
    <w:rsid w:val="00D87ECD"/>
    <w:rsid w:val="00D904F3"/>
    <w:rsid w:val="00D90746"/>
    <w:rsid w:val="00D9196C"/>
    <w:rsid w:val="00D92002"/>
    <w:rsid w:val="00D92F4B"/>
    <w:rsid w:val="00D934A1"/>
    <w:rsid w:val="00D94B73"/>
    <w:rsid w:val="00D94F61"/>
    <w:rsid w:val="00D9533E"/>
    <w:rsid w:val="00D96956"/>
    <w:rsid w:val="00D96D63"/>
    <w:rsid w:val="00DA00BA"/>
    <w:rsid w:val="00DA1CDF"/>
    <w:rsid w:val="00DA2049"/>
    <w:rsid w:val="00DA311B"/>
    <w:rsid w:val="00DA3232"/>
    <w:rsid w:val="00DA4F66"/>
    <w:rsid w:val="00DA541E"/>
    <w:rsid w:val="00DA55C1"/>
    <w:rsid w:val="00DA613B"/>
    <w:rsid w:val="00DA63E5"/>
    <w:rsid w:val="00DA6DA5"/>
    <w:rsid w:val="00DA6F21"/>
    <w:rsid w:val="00DB0204"/>
    <w:rsid w:val="00DB2B0C"/>
    <w:rsid w:val="00DB2C81"/>
    <w:rsid w:val="00DB312A"/>
    <w:rsid w:val="00DB32D6"/>
    <w:rsid w:val="00DB343D"/>
    <w:rsid w:val="00DB48B0"/>
    <w:rsid w:val="00DB4D2E"/>
    <w:rsid w:val="00DB5233"/>
    <w:rsid w:val="00DB5DA0"/>
    <w:rsid w:val="00DB7495"/>
    <w:rsid w:val="00DB7C09"/>
    <w:rsid w:val="00DC0161"/>
    <w:rsid w:val="00DC05E6"/>
    <w:rsid w:val="00DC0806"/>
    <w:rsid w:val="00DC0946"/>
    <w:rsid w:val="00DC0DF9"/>
    <w:rsid w:val="00DC10D4"/>
    <w:rsid w:val="00DC134E"/>
    <w:rsid w:val="00DC1BB6"/>
    <w:rsid w:val="00DC25B7"/>
    <w:rsid w:val="00DC3FE0"/>
    <w:rsid w:val="00DC3FFD"/>
    <w:rsid w:val="00DC4879"/>
    <w:rsid w:val="00DC4C85"/>
    <w:rsid w:val="00DC4D95"/>
    <w:rsid w:val="00DC570B"/>
    <w:rsid w:val="00DC58DB"/>
    <w:rsid w:val="00DC7054"/>
    <w:rsid w:val="00DC7465"/>
    <w:rsid w:val="00DD041B"/>
    <w:rsid w:val="00DD0AD0"/>
    <w:rsid w:val="00DD1905"/>
    <w:rsid w:val="00DD1FF6"/>
    <w:rsid w:val="00DD2D67"/>
    <w:rsid w:val="00DD3485"/>
    <w:rsid w:val="00DD37C4"/>
    <w:rsid w:val="00DD423E"/>
    <w:rsid w:val="00DD4CDC"/>
    <w:rsid w:val="00DD4D2A"/>
    <w:rsid w:val="00DD5014"/>
    <w:rsid w:val="00DD523C"/>
    <w:rsid w:val="00DD5567"/>
    <w:rsid w:val="00DD6146"/>
    <w:rsid w:val="00DD647F"/>
    <w:rsid w:val="00DD6E54"/>
    <w:rsid w:val="00DD7452"/>
    <w:rsid w:val="00DD77E7"/>
    <w:rsid w:val="00DD79A7"/>
    <w:rsid w:val="00DE0122"/>
    <w:rsid w:val="00DE0BA2"/>
    <w:rsid w:val="00DE1A72"/>
    <w:rsid w:val="00DE2E72"/>
    <w:rsid w:val="00DE3542"/>
    <w:rsid w:val="00DE39D3"/>
    <w:rsid w:val="00DE3D4F"/>
    <w:rsid w:val="00DE41AF"/>
    <w:rsid w:val="00DE4619"/>
    <w:rsid w:val="00DE4A1D"/>
    <w:rsid w:val="00DE4A4C"/>
    <w:rsid w:val="00DE5609"/>
    <w:rsid w:val="00DE5C8F"/>
    <w:rsid w:val="00DE6AFB"/>
    <w:rsid w:val="00DE77FB"/>
    <w:rsid w:val="00DE7A32"/>
    <w:rsid w:val="00DE7EB0"/>
    <w:rsid w:val="00DF02DD"/>
    <w:rsid w:val="00DF072F"/>
    <w:rsid w:val="00DF0D4D"/>
    <w:rsid w:val="00DF0DDD"/>
    <w:rsid w:val="00DF0EB6"/>
    <w:rsid w:val="00DF108C"/>
    <w:rsid w:val="00DF1C3E"/>
    <w:rsid w:val="00DF1D94"/>
    <w:rsid w:val="00DF20C5"/>
    <w:rsid w:val="00DF2944"/>
    <w:rsid w:val="00DF3C44"/>
    <w:rsid w:val="00DF3F69"/>
    <w:rsid w:val="00DF43D1"/>
    <w:rsid w:val="00DF5603"/>
    <w:rsid w:val="00DF56EB"/>
    <w:rsid w:val="00DF60DB"/>
    <w:rsid w:val="00DF66FB"/>
    <w:rsid w:val="00DF7343"/>
    <w:rsid w:val="00DF76B5"/>
    <w:rsid w:val="00DF7ACA"/>
    <w:rsid w:val="00E00451"/>
    <w:rsid w:val="00E004E0"/>
    <w:rsid w:val="00E00D21"/>
    <w:rsid w:val="00E00FC3"/>
    <w:rsid w:val="00E01ED6"/>
    <w:rsid w:val="00E02272"/>
    <w:rsid w:val="00E0259A"/>
    <w:rsid w:val="00E02614"/>
    <w:rsid w:val="00E0276B"/>
    <w:rsid w:val="00E0286B"/>
    <w:rsid w:val="00E0286D"/>
    <w:rsid w:val="00E02AE8"/>
    <w:rsid w:val="00E02FBA"/>
    <w:rsid w:val="00E031AE"/>
    <w:rsid w:val="00E033DC"/>
    <w:rsid w:val="00E03BD2"/>
    <w:rsid w:val="00E0512B"/>
    <w:rsid w:val="00E05442"/>
    <w:rsid w:val="00E05B84"/>
    <w:rsid w:val="00E0681A"/>
    <w:rsid w:val="00E06E71"/>
    <w:rsid w:val="00E071A2"/>
    <w:rsid w:val="00E079E5"/>
    <w:rsid w:val="00E1009A"/>
    <w:rsid w:val="00E100B0"/>
    <w:rsid w:val="00E1153A"/>
    <w:rsid w:val="00E115C1"/>
    <w:rsid w:val="00E12288"/>
    <w:rsid w:val="00E12CCC"/>
    <w:rsid w:val="00E12F0D"/>
    <w:rsid w:val="00E13382"/>
    <w:rsid w:val="00E13844"/>
    <w:rsid w:val="00E14297"/>
    <w:rsid w:val="00E142CE"/>
    <w:rsid w:val="00E14737"/>
    <w:rsid w:val="00E147AF"/>
    <w:rsid w:val="00E148DF"/>
    <w:rsid w:val="00E14CCF"/>
    <w:rsid w:val="00E1506D"/>
    <w:rsid w:val="00E15E02"/>
    <w:rsid w:val="00E17009"/>
    <w:rsid w:val="00E1744A"/>
    <w:rsid w:val="00E17A2C"/>
    <w:rsid w:val="00E206A8"/>
    <w:rsid w:val="00E20751"/>
    <w:rsid w:val="00E20A63"/>
    <w:rsid w:val="00E2124F"/>
    <w:rsid w:val="00E21356"/>
    <w:rsid w:val="00E2146E"/>
    <w:rsid w:val="00E218DA"/>
    <w:rsid w:val="00E21DC1"/>
    <w:rsid w:val="00E2213E"/>
    <w:rsid w:val="00E22734"/>
    <w:rsid w:val="00E22A07"/>
    <w:rsid w:val="00E23849"/>
    <w:rsid w:val="00E24160"/>
    <w:rsid w:val="00E242B4"/>
    <w:rsid w:val="00E243C9"/>
    <w:rsid w:val="00E258FC"/>
    <w:rsid w:val="00E2597B"/>
    <w:rsid w:val="00E26C03"/>
    <w:rsid w:val="00E27570"/>
    <w:rsid w:val="00E27A79"/>
    <w:rsid w:val="00E30319"/>
    <w:rsid w:val="00E31222"/>
    <w:rsid w:val="00E31A9A"/>
    <w:rsid w:val="00E31AA2"/>
    <w:rsid w:val="00E32088"/>
    <w:rsid w:val="00E320D6"/>
    <w:rsid w:val="00E32CCE"/>
    <w:rsid w:val="00E3333F"/>
    <w:rsid w:val="00E34011"/>
    <w:rsid w:val="00E34510"/>
    <w:rsid w:val="00E3504D"/>
    <w:rsid w:val="00E355E1"/>
    <w:rsid w:val="00E358D3"/>
    <w:rsid w:val="00E35AE4"/>
    <w:rsid w:val="00E36271"/>
    <w:rsid w:val="00E37334"/>
    <w:rsid w:val="00E374F6"/>
    <w:rsid w:val="00E37825"/>
    <w:rsid w:val="00E37E7F"/>
    <w:rsid w:val="00E4191D"/>
    <w:rsid w:val="00E41968"/>
    <w:rsid w:val="00E41AA0"/>
    <w:rsid w:val="00E41FBE"/>
    <w:rsid w:val="00E4371A"/>
    <w:rsid w:val="00E438B6"/>
    <w:rsid w:val="00E43F7C"/>
    <w:rsid w:val="00E44075"/>
    <w:rsid w:val="00E45105"/>
    <w:rsid w:val="00E452D2"/>
    <w:rsid w:val="00E457E7"/>
    <w:rsid w:val="00E4599E"/>
    <w:rsid w:val="00E462BD"/>
    <w:rsid w:val="00E473C9"/>
    <w:rsid w:val="00E47A67"/>
    <w:rsid w:val="00E502CE"/>
    <w:rsid w:val="00E50927"/>
    <w:rsid w:val="00E50E9A"/>
    <w:rsid w:val="00E51EF5"/>
    <w:rsid w:val="00E52873"/>
    <w:rsid w:val="00E52BB0"/>
    <w:rsid w:val="00E530A6"/>
    <w:rsid w:val="00E5383F"/>
    <w:rsid w:val="00E53DE5"/>
    <w:rsid w:val="00E5459B"/>
    <w:rsid w:val="00E54633"/>
    <w:rsid w:val="00E54713"/>
    <w:rsid w:val="00E56929"/>
    <w:rsid w:val="00E56A77"/>
    <w:rsid w:val="00E56E67"/>
    <w:rsid w:val="00E57B6E"/>
    <w:rsid w:val="00E57D4E"/>
    <w:rsid w:val="00E606E9"/>
    <w:rsid w:val="00E60C8A"/>
    <w:rsid w:val="00E611B1"/>
    <w:rsid w:val="00E61920"/>
    <w:rsid w:val="00E63576"/>
    <w:rsid w:val="00E637EF"/>
    <w:rsid w:val="00E662CC"/>
    <w:rsid w:val="00E66696"/>
    <w:rsid w:val="00E66C27"/>
    <w:rsid w:val="00E67985"/>
    <w:rsid w:val="00E67ECE"/>
    <w:rsid w:val="00E72472"/>
    <w:rsid w:val="00E7264C"/>
    <w:rsid w:val="00E72B9A"/>
    <w:rsid w:val="00E73323"/>
    <w:rsid w:val="00E74ED8"/>
    <w:rsid w:val="00E7551D"/>
    <w:rsid w:val="00E756E6"/>
    <w:rsid w:val="00E75818"/>
    <w:rsid w:val="00E75A33"/>
    <w:rsid w:val="00E75ADB"/>
    <w:rsid w:val="00E76EEA"/>
    <w:rsid w:val="00E7742F"/>
    <w:rsid w:val="00E77738"/>
    <w:rsid w:val="00E77F39"/>
    <w:rsid w:val="00E8036F"/>
    <w:rsid w:val="00E80454"/>
    <w:rsid w:val="00E804BA"/>
    <w:rsid w:val="00E811DC"/>
    <w:rsid w:val="00E81A7C"/>
    <w:rsid w:val="00E82905"/>
    <w:rsid w:val="00E82AA0"/>
    <w:rsid w:val="00E82FE6"/>
    <w:rsid w:val="00E83419"/>
    <w:rsid w:val="00E83BA4"/>
    <w:rsid w:val="00E84872"/>
    <w:rsid w:val="00E84E67"/>
    <w:rsid w:val="00E85A59"/>
    <w:rsid w:val="00E85B33"/>
    <w:rsid w:val="00E86091"/>
    <w:rsid w:val="00E870B0"/>
    <w:rsid w:val="00E872CD"/>
    <w:rsid w:val="00E877C7"/>
    <w:rsid w:val="00E8790E"/>
    <w:rsid w:val="00E87A12"/>
    <w:rsid w:val="00E9093C"/>
    <w:rsid w:val="00E91504"/>
    <w:rsid w:val="00E92746"/>
    <w:rsid w:val="00E930B4"/>
    <w:rsid w:val="00E94BBD"/>
    <w:rsid w:val="00E9648C"/>
    <w:rsid w:val="00E96D5B"/>
    <w:rsid w:val="00E971E1"/>
    <w:rsid w:val="00EA1149"/>
    <w:rsid w:val="00EA184F"/>
    <w:rsid w:val="00EA1D06"/>
    <w:rsid w:val="00EA23D0"/>
    <w:rsid w:val="00EA2EC2"/>
    <w:rsid w:val="00EA302C"/>
    <w:rsid w:val="00EA4288"/>
    <w:rsid w:val="00EA565B"/>
    <w:rsid w:val="00EA5C85"/>
    <w:rsid w:val="00EA5EBE"/>
    <w:rsid w:val="00EA61AF"/>
    <w:rsid w:val="00EA766F"/>
    <w:rsid w:val="00EA7F4F"/>
    <w:rsid w:val="00EA7F9B"/>
    <w:rsid w:val="00EB0C72"/>
    <w:rsid w:val="00EB12D1"/>
    <w:rsid w:val="00EB19E6"/>
    <w:rsid w:val="00EB26AF"/>
    <w:rsid w:val="00EB2961"/>
    <w:rsid w:val="00EB2B23"/>
    <w:rsid w:val="00EB2D2A"/>
    <w:rsid w:val="00EB32AD"/>
    <w:rsid w:val="00EB3624"/>
    <w:rsid w:val="00EB42B8"/>
    <w:rsid w:val="00EB4400"/>
    <w:rsid w:val="00EB4E34"/>
    <w:rsid w:val="00EB5441"/>
    <w:rsid w:val="00EB5780"/>
    <w:rsid w:val="00EB7221"/>
    <w:rsid w:val="00EB75EA"/>
    <w:rsid w:val="00EB78D2"/>
    <w:rsid w:val="00EC04B1"/>
    <w:rsid w:val="00EC0D99"/>
    <w:rsid w:val="00EC0E59"/>
    <w:rsid w:val="00EC17F7"/>
    <w:rsid w:val="00EC184F"/>
    <w:rsid w:val="00EC189C"/>
    <w:rsid w:val="00EC1926"/>
    <w:rsid w:val="00EC2263"/>
    <w:rsid w:val="00EC248B"/>
    <w:rsid w:val="00EC295B"/>
    <w:rsid w:val="00EC2B6E"/>
    <w:rsid w:val="00EC2F45"/>
    <w:rsid w:val="00EC58C3"/>
    <w:rsid w:val="00EC5ECE"/>
    <w:rsid w:val="00EC695D"/>
    <w:rsid w:val="00EC6DF4"/>
    <w:rsid w:val="00EC7348"/>
    <w:rsid w:val="00EC739F"/>
    <w:rsid w:val="00EC7BE7"/>
    <w:rsid w:val="00EC7DCC"/>
    <w:rsid w:val="00EC7F69"/>
    <w:rsid w:val="00ED0DC9"/>
    <w:rsid w:val="00ED14BD"/>
    <w:rsid w:val="00ED2F1E"/>
    <w:rsid w:val="00ED3571"/>
    <w:rsid w:val="00ED35A0"/>
    <w:rsid w:val="00ED3C79"/>
    <w:rsid w:val="00ED3DFF"/>
    <w:rsid w:val="00ED4062"/>
    <w:rsid w:val="00ED41E3"/>
    <w:rsid w:val="00ED4EBE"/>
    <w:rsid w:val="00ED502C"/>
    <w:rsid w:val="00ED510A"/>
    <w:rsid w:val="00ED517C"/>
    <w:rsid w:val="00ED542B"/>
    <w:rsid w:val="00ED5813"/>
    <w:rsid w:val="00ED6416"/>
    <w:rsid w:val="00ED6CF2"/>
    <w:rsid w:val="00ED7E81"/>
    <w:rsid w:val="00EE02E4"/>
    <w:rsid w:val="00EE047A"/>
    <w:rsid w:val="00EE06C6"/>
    <w:rsid w:val="00EE0F34"/>
    <w:rsid w:val="00EE1427"/>
    <w:rsid w:val="00EE14D9"/>
    <w:rsid w:val="00EE2935"/>
    <w:rsid w:val="00EE297D"/>
    <w:rsid w:val="00EE34B3"/>
    <w:rsid w:val="00EE3EC6"/>
    <w:rsid w:val="00EE4A80"/>
    <w:rsid w:val="00EE51C7"/>
    <w:rsid w:val="00EE51D9"/>
    <w:rsid w:val="00EE524A"/>
    <w:rsid w:val="00EE52E5"/>
    <w:rsid w:val="00EE5438"/>
    <w:rsid w:val="00EE5582"/>
    <w:rsid w:val="00EE6C95"/>
    <w:rsid w:val="00EE74B4"/>
    <w:rsid w:val="00EE777F"/>
    <w:rsid w:val="00EF07ED"/>
    <w:rsid w:val="00EF07F4"/>
    <w:rsid w:val="00EF2333"/>
    <w:rsid w:val="00EF2B46"/>
    <w:rsid w:val="00EF34BD"/>
    <w:rsid w:val="00EF3C0E"/>
    <w:rsid w:val="00EF402C"/>
    <w:rsid w:val="00EF4EBD"/>
    <w:rsid w:val="00EF554F"/>
    <w:rsid w:val="00EF5778"/>
    <w:rsid w:val="00EF5FEE"/>
    <w:rsid w:val="00EF6088"/>
    <w:rsid w:val="00EF6202"/>
    <w:rsid w:val="00EF6D9E"/>
    <w:rsid w:val="00EF6FFC"/>
    <w:rsid w:val="00EF74DC"/>
    <w:rsid w:val="00F0023B"/>
    <w:rsid w:val="00F00355"/>
    <w:rsid w:val="00F00950"/>
    <w:rsid w:val="00F00CE7"/>
    <w:rsid w:val="00F00FD7"/>
    <w:rsid w:val="00F01801"/>
    <w:rsid w:val="00F0185D"/>
    <w:rsid w:val="00F02C68"/>
    <w:rsid w:val="00F0397C"/>
    <w:rsid w:val="00F03FDE"/>
    <w:rsid w:val="00F040CB"/>
    <w:rsid w:val="00F05A8A"/>
    <w:rsid w:val="00F05F3D"/>
    <w:rsid w:val="00F0746B"/>
    <w:rsid w:val="00F07AEE"/>
    <w:rsid w:val="00F101C2"/>
    <w:rsid w:val="00F105ED"/>
    <w:rsid w:val="00F10845"/>
    <w:rsid w:val="00F10848"/>
    <w:rsid w:val="00F1091A"/>
    <w:rsid w:val="00F10CF2"/>
    <w:rsid w:val="00F11217"/>
    <w:rsid w:val="00F1215A"/>
    <w:rsid w:val="00F12791"/>
    <w:rsid w:val="00F1292D"/>
    <w:rsid w:val="00F13BEA"/>
    <w:rsid w:val="00F13DFE"/>
    <w:rsid w:val="00F13F7A"/>
    <w:rsid w:val="00F150B7"/>
    <w:rsid w:val="00F15765"/>
    <w:rsid w:val="00F15A54"/>
    <w:rsid w:val="00F16A2F"/>
    <w:rsid w:val="00F16D93"/>
    <w:rsid w:val="00F171DD"/>
    <w:rsid w:val="00F17F56"/>
    <w:rsid w:val="00F2056D"/>
    <w:rsid w:val="00F20C93"/>
    <w:rsid w:val="00F21C54"/>
    <w:rsid w:val="00F22ABB"/>
    <w:rsid w:val="00F22E70"/>
    <w:rsid w:val="00F235C1"/>
    <w:rsid w:val="00F236C9"/>
    <w:rsid w:val="00F24369"/>
    <w:rsid w:val="00F24F96"/>
    <w:rsid w:val="00F261CC"/>
    <w:rsid w:val="00F27E11"/>
    <w:rsid w:val="00F27E77"/>
    <w:rsid w:val="00F300B4"/>
    <w:rsid w:val="00F30BE4"/>
    <w:rsid w:val="00F30D21"/>
    <w:rsid w:val="00F31AC0"/>
    <w:rsid w:val="00F326D7"/>
    <w:rsid w:val="00F32C17"/>
    <w:rsid w:val="00F33F8B"/>
    <w:rsid w:val="00F33F9A"/>
    <w:rsid w:val="00F342A4"/>
    <w:rsid w:val="00F34A53"/>
    <w:rsid w:val="00F34E44"/>
    <w:rsid w:val="00F35392"/>
    <w:rsid w:val="00F355DF"/>
    <w:rsid w:val="00F359BC"/>
    <w:rsid w:val="00F35A24"/>
    <w:rsid w:val="00F35A5D"/>
    <w:rsid w:val="00F35AF8"/>
    <w:rsid w:val="00F35E56"/>
    <w:rsid w:val="00F36045"/>
    <w:rsid w:val="00F365AB"/>
    <w:rsid w:val="00F36999"/>
    <w:rsid w:val="00F36C09"/>
    <w:rsid w:val="00F36CB0"/>
    <w:rsid w:val="00F36CED"/>
    <w:rsid w:val="00F370E1"/>
    <w:rsid w:val="00F3742A"/>
    <w:rsid w:val="00F37802"/>
    <w:rsid w:val="00F37D1A"/>
    <w:rsid w:val="00F37EE8"/>
    <w:rsid w:val="00F40068"/>
    <w:rsid w:val="00F407CD"/>
    <w:rsid w:val="00F41296"/>
    <w:rsid w:val="00F41A10"/>
    <w:rsid w:val="00F43CF5"/>
    <w:rsid w:val="00F43D9A"/>
    <w:rsid w:val="00F443BE"/>
    <w:rsid w:val="00F44AE8"/>
    <w:rsid w:val="00F47302"/>
    <w:rsid w:val="00F47543"/>
    <w:rsid w:val="00F4773A"/>
    <w:rsid w:val="00F47B30"/>
    <w:rsid w:val="00F508E1"/>
    <w:rsid w:val="00F50A37"/>
    <w:rsid w:val="00F5119B"/>
    <w:rsid w:val="00F51248"/>
    <w:rsid w:val="00F515B7"/>
    <w:rsid w:val="00F524EF"/>
    <w:rsid w:val="00F52F5F"/>
    <w:rsid w:val="00F53B25"/>
    <w:rsid w:val="00F54255"/>
    <w:rsid w:val="00F5437B"/>
    <w:rsid w:val="00F543D9"/>
    <w:rsid w:val="00F551A8"/>
    <w:rsid w:val="00F55E96"/>
    <w:rsid w:val="00F56BD1"/>
    <w:rsid w:val="00F56BDA"/>
    <w:rsid w:val="00F607A4"/>
    <w:rsid w:val="00F61B52"/>
    <w:rsid w:val="00F61C0D"/>
    <w:rsid w:val="00F61EA9"/>
    <w:rsid w:val="00F62606"/>
    <w:rsid w:val="00F62BB5"/>
    <w:rsid w:val="00F63632"/>
    <w:rsid w:val="00F636C7"/>
    <w:rsid w:val="00F63711"/>
    <w:rsid w:val="00F63C1E"/>
    <w:rsid w:val="00F63F6C"/>
    <w:rsid w:val="00F63FB7"/>
    <w:rsid w:val="00F64BD1"/>
    <w:rsid w:val="00F65BE2"/>
    <w:rsid w:val="00F65C0F"/>
    <w:rsid w:val="00F65E8A"/>
    <w:rsid w:val="00F66376"/>
    <w:rsid w:val="00F6646F"/>
    <w:rsid w:val="00F674CB"/>
    <w:rsid w:val="00F7032B"/>
    <w:rsid w:val="00F703EC"/>
    <w:rsid w:val="00F7130A"/>
    <w:rsid w:val="00F7141B"/>
    <w:rsid w:val="00F715B1"/>
    <w:rsid w:val="00F71649"/>
    <w:rsid w:val="00F7185D"/>
    <w:rsid w:val="00F7191E"/>
    <w:rsid w:val="00F71C4B"/>
    <w:rsid w:val="00F72427"/>
    <w:rsid w:val="00F72799"/>
    <w:rsid w:val="00F72C9F"/>
    <w:rsid w:val="00F73990"/>
    <w:rsid w:val="00F73A5D"/>
    <w:rsid w:val="00F73E54"/>
    <w:rsid w:val="00F740DC"/>
    <w:rsid w:val="00F7447D"/>
    <w:rsid w:val="00F74971"/>
    <w:rsid w:val="00F754B2"/>
    <w:rsid w:val="00F7654B"/>
    <w:rsid w:val="00F76562"/>
    <w:rsid w:val="00F8090A"/>
    <w:rsid w:val="00F810F7"/>
    <w:rsid w:val="00F817D1"/>
    <w:rsid w:val="00F81BD3"/>
    <w:rsid w:val="00F81D30"/>
    <w:rsid w:val="00F81E06"/>
    <w:rsid w:val="00F82E22"/>
    <w:rsid w:val="00F83940"/>
    <w:rsid w:val="00F84FB5"/>
    <w:rsid w:val="00F85A35"/>
    <w:rsid w:val="00F863AC"/>
    <w:rsid w:val="00F86499"/>
    <w:rsid w:val="00F86637"/>
    <w:rsid w:val="00F866A3"/>
    <w:rsid w:val="00F86FF2"/>
    <w:rsid w:val="00F87D75"/>
    <w:rsid w:val="00F90ACB"/>
    <w:rsid w:val="00F91A1E"/>
    <w:rsid w:val="00F91B69"/>
    <w:rsid w:val="00F937E9"/>
    <w:rsid w:val="00F946C6"/>
    <w:rsid w:val="00F94795"/>
    <w:rsid w:val="00F94D77"/>
    <w:rsid w:val="00F96103"/>
    <w:rsid w:val="00F96E39"/>
    <w:rsid w:val="00F97291"/>
    <w:rsid w:val="00F97DDB"/>
    <w:rsid w:val="00FA07F9"/>
    <w:rsid w:val="00FA0867"/>
    <w:rsid w:val="00FA08F6"/>
    <w:rsid w:val="00FA0E99"/>
    <w:rsid w:val="00FA1153"/>
    <w:rsid w:val="00FA1A01"/>
    <w:rsid w:val="00FA1B1D"/>
    <w:rsid w:val="00FA1FD9"/>
    <w:rsid w:val="00FA25B2"/>
    <w:rsid w:val="00FA2730"/>
    <w:rsid w:val="00FA2A1D"/>
    <w:rsid w:val="00FA3AC3"/>
    <w:rsid w:val="00FA4001"/>
    <w:rsid w:val="00FA42EA"/>
    <w:rsid w:val="00FA4A90"/>
    <w:rsid w:val="00FA4FD5"/>
    <w:rsid w:val="00FA5A96"/>
    <w:rsid w:val="00FA5C9C"/>
    <w:rsid w:val="00FA6A43"/>
    <w:rsid w:val="00FA6CB8"/>
    <w:rsid w:val="00FA759A"/>
    <w:rsid w:val="00FB046A"/>
    <w:rsid w:val="00FB1446"/>
    <w:rsid w:val="00FB1599"/>
    <w:rsid w:val="00FB16E6"/>
    <w:rsid w:val="00FB1D38"/>
    <w:rsid w:val="00FB1FA3"/>
    <w:rsid w:val="00FB227A"/>
    <w:rsid w:val="00FB26CB"/>
    <w:rsid w:val="00FB3595"/>
    <w:rsid w:val="00FB37D1"/>
    <w:rsid w:val="00FB3D24"/>
    <w:rsid w:val="00FB3DA1"/>
    <w:rsid w:val="00FB4F92"/>
    <w:rsid w:val="00FB53BA"/>
    <w:rsid w:val="00FB5815"/>
    <w:rsid w:val="00FB5B10"/>
    <w:rsid w:val="00FB5B11"/>
    <w:rsid w:val="00FB7589"/>
    <w:rsid w:val="00FB77B5"/>
    <w:rsid w:val="00FB7C54"/>
    <w:rsid w:val="00FB7CEC"/>
    <w:rsid w:val="00FB7D46"/>
    <w:rsid w:val="00FB7E56"/>
    <w:rsid w:val="00FC0EA8"/>
    <w:rsid w:val="00FC137C"/>
    <w:rsid w:val="00FC2089"/>
    <w:rsid w:val="00FC2654"/>
    <w:rsid w:val="00FC294C"/>
    <w:rsid w:val="00FC2C8C"/>
    <w:rsid w:val="00FC33B9"/>
    <w:rsid w:val="00FC37A8"/>
    <w:rsid w:val="00FC3848"/>
    <w:rsid w:val="00FC3AE8"/>
    <w:rsid w:val="00FC4035"/>
    <w:rsid w:val="00FC487A"/>
    <w:rsid w:val="00FC4BDF"/>
    <w:rsid w:val="00FC4D5E"/>
    <w:rsid w:val="00FC55FF"/>
    <w:rsid w:val="00FC61CF"/>
    <w:rsid w:val="00FC65D9"/>
    <w:rsid w:val="00FC692C"/>
    <w:rsid w:val="00FC7238"/>
    <w:rsid w:val="00FC7332"/>
    <w:rsid w:val="00FC79BE"/>
    <w:rsid w:val="00FD0178"/>
    <w:rsid w:val="00FD03F5"/>
    <w:rsid w:val="00FD0CCA"/>
    <w:rsid w:val="00FD1048"/>
    <w:rsid w:val="00FD176D"/>
    <w:rsid w:val="00FD18D0"/>
    <w:rsid w:val="00FD1D95"/>
    <w:rsid w:val="00FD279E"/>
    <w:rsid w:val="00FD3E57"/>
    <w:rsid w:val="00FD446A"/>
    <w:rsid w:val="00FD44B7"/>
    <w:rsid w:val="00FD4503"/>
    <w:rsid w:val="00FD4565"/>
    <w:rsid w:val="00FD50C1"/>
    <w:rsid w:val="00FD58F7"/>
    <w:rsid w:val="00FD678F"/>
    <w:rsid w:val="00FD790E"/>
    <w:rsid w:val="00FE0289"/>
    <w:rsid w:val="00FE05F9"/>
    <w:rsid w:val="00FE067A"/>
    <w:rsid w:val="00FE0956"/>
    <w:rsid w:val="00FE0D1B"/>
    <w:rsid w:val="00FE0D25"/>
    <w:rsid w:val="00FE0D88"/>
    <w:rsid w:val="00FE2070"/>
    <w:rsid w:val="00FE239F"/>
    <w:rsid w:val="00FE26E7"/>
    <w:rsid w:val="00FE3B2B"/>
    <w:rsid w:val="00FE4281"/>
    <w:rsid w:val="00FE549F"/>
    <w:rsid w:val="00FE5D75"/>
    <w:rsid w:val="00FE6655"/>
    <w:rsid w:val="00FE7075"/>
    <w:rsid w:val="00FE740C"/>
    <w:rsid w:val="00FE768D"/>
    <w:rsid w:val="00FF025E"/>
    <w:rsid w:val="00FF02C4"/>
    <w:rsid w:val="00FF0A8D"/>
    <w:rsid w:val="00FF0CFD"/>
    <w:rsid w:val="00FF0E3E"/>
    <w:rsid w:val="00FF118C"/>
    <w:rsid w:val="00FF296D"/>
    <w:rsid w:val="00FF570B"/>
    <w:rsid w:val="00FF6B14"/>
    <w:rsid w:val="00FF7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F9C9B"/>
  <w15:docId w15:val="{72165036-18E6-4EF8-8CBD-7213771E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01E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24C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C24CA"/>
    <w:rPr>
      <w:sz w:val="18"/>
      <w:szCs w:val="18"/>
    </w:rPr>
  </w:style>
  <w:style w:type="paragraph" w:styleId="a5">
    <w:name w:val="footer"/>
    <w:basedOn w:val="a"/>
    <w:link w:val="a6"/>
    <w:uiPriority w:val="99"/>
    <w:unhideWhenUsed/>
    <w:rsid w:val="004C24CA"/>
    <w:pPr>
      <w:tabs>
        <w:tab w:val="center" w:pos="4153"/>
        <w:tab w:val="right" w:pos="8306"/>
      </w:tabs>
      <w:snapToGrid w:val="0"/>
      <w:jc w:val="left"/>
    </w:pPr>
    <w:rPr>
      <w:sz w:val="18"/>
      <w:szCs w:val="18"/>
    </w:rPr>
  </w:style>
  <w:style w:type="character" w:customStyle="1" w:styleId="a6">
    <w:name w:val="页脚 字符"/>
    <w:basedOn w:val="a0"/>
    <w:link w:val="a5"/>
    <w:uiPriority w:val="99"/>
    <w:rsid w:val="004C24CA"/>
    <w:rPr>
      <w:sz w:val="18"/>
      <w:szCs w:val="18"/>
    </w:rPr>
  </w:style>
  <w:style w:type="paragraph" w:styleId="a7">
    <w:name w:val="List Paragraph"/>
    <w:basedOn w:val="a"/>
    <w:uiPriority w:val="34"/>
    <w:qFormat/>
    <w:rsid w:val="002A523E"/>
    <w:pPr>
      <w:ind w:firstLineChars="200" w:firstLine="420"/>
    </w:pPr>
  </w:style>
  <w:style w:type="paragraph" w:styleId="a8">
    <w:name w:val="Normal (Web)"/>
    <w:basedOn w:val="a"/>
    <w:uiPriority w:val="99"/>
    <w:unhideWhenUsed/>
    <w:rsid w:val="00A559C9"/>
    <w:pPr>
      <w:widowControl/>
      <w:spacing w:before="100" w:beforeAutospacing="1" w:after="100" w:afterAutospacing="1"/>
      <w:jc w:val="left"/>
    </w:pPr>
    <w:rPr>
      <w:rFonts w:ascii="宋体" w:eastAsia="宋体" w:hAnsi="宋体" w:cs="宋体"/>
      <w:kern w:val="0"/>
      <w:sz w:val="24"/>
      <w:szCs w:val="24"/>
    </w:rPr>
  </w:style>
  <w:style w:type="character" w:styleId="a9">
    <w:name w:val="Hyperlink"/>
    <w:basedOn w:val="a0"/>
    <w:uiPriority w:val="99"/>
    <w:unhideWhenUsed/>
    <w:rsid w:val="00280457"/>
    <w:rPr>
      <w:color w:val="0563C1" w:themeColor="hyperlink"/>
      <w:u w:val="single"/>
    </w:rPr>
  </w:style>
  <w:style w:type="character" w:styleId="aa">
    <w:name w:val="Unresolved Mention"/>
    <w:basedOn w:val="a0"/>
    <w:uiPriority w:val="99"/>
    <w:semiHidden/>
    <w:unhideWhenUsed/>
    <w:rsid w:val="00280457"/>
    <w:rPr>
      <w:color w:val="605E5C"/>
      <w:shd w:val="clear" w:color="auto" w:fill="E1DFDD"/>
    </w:rPr>
  </w:style>
  <w:style w:type="character" w:styleId="ab">
    <w:name w:val="FollowedHyperlink"/>
    <w:basedOn w:val="a0"/>
    <w:uiPriority w:val="99"/>
    <w:semiHidden/>
    <w:unhideWhenUsed/>
    <w:rsid w:val="00525776"/>
    <w:rPr>
      <w:color w:val="954F72" w:themeColor="followedHyperlink"/>
      <w:u w:val="single"/>
    </w:rPr>
  </w:style>
  <w:style w:type="table" w:styleId="ac">
    <w:name w:val="Table Grid"/>
    <w:basedOn w:val="a1"/>
    <w:uiPriority w:val="39"/>
    <w:rsid w:val="008227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A33442"/>
    <w:rPr>
      <w:color w:val="808080"/>
    </w:rPr>
  </w:style>
  <w:style w:type="paragraph" w:customStyle="1" w:styleId="EndNoteBibliographyTitle">
    <w:name w:val="EndNote Bibliography Title"/>
    <w:basedOn w:val="a"/>
    <w:link w:val="EndNoteBibliographyTitle0"/>
    <w:rsid w:val="00C86D75"/>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C86D75"/>
    <w:rPr>
      <w:rFonts w:ascii="等线" w:eastAsia="等线" w:hAnsi="等线"/>
      <w:noProof/>
      <w:sz w:val="20"/>
    </w:rPr>
  </w:style>
  <w:style w:type="paragraph" w:customStyle="1" w:styleId="EndNoteBibliography">
    <w:name w:val="EndNote Bibliography"/>
    <w:basedOn w:val="a"/>
    <w:link w:val="EndNoteBibliography0"/>
    <w:rsid w:val="00C86D75"/>
    <w:rPr>
      <w:rFonts w:ascii="等线" w:eastAsia="等线" w:hAnsi="等线"/>
      <w:noProof/>
      <w:sz w:val="20"/>
    </w:rPr>
  </w:style>
  <w:style w:type="character" w:customStyle="1" w:styleId="EndNoteBibliography0">
    <w:name w:val="EndNote Bibliography 字符"/>
    <w:basedOn w:val="a0"/>
    <w:link w:val="EndNoteBibliography"/>
    <w:rsid w:val="00C86D75"/>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1138">
      <w:bodyDiv w:val="1"/>
      <w:marLeft w:val="0"/>
      <w:marRight w:val="0"/>
      <w:marTop w:val="0"/>
      <w:marBottom w:val="0"/>
      <w:divBdr>
        <w:top w:val="none" w:sz="0" w:space="0" w:color="auto"/>
        <w:left w:val="none" w:sz="0" w:space="0" w:color="auto"/>
        <w:bottom w:val="none" w:sz="0" w:space="0" w:color="auto"/>
        <w:right w:val="none" w:sz="0" w:space="0" w:color="auto"/>
      </w:divBdr>
    </w:div>
    <w:div w:id="68506966">
      <w:bodyDiv w:val="1"/>
      <w:marLeft w:val="0"/>
      <w:marRight w:val="0"/>
      <w:marTop w:val="0"/>
      <w:marBottom w:val="0"/>
      <w:divBdr>
        <w:top w:val="none" w:sz="0" w:space="0" w:color="auto"/>
        <w:left w:val="none" w:sz="0" w:space="0" w:color="auto"/>
        <w:bottom w:val="none" w:sz="0" w:space="0" w:color="auto"/>
        <w:right w:val="none" w:sz="0" w:space="0" w:color="auto"/>
      </w:divBdr>
    </w:div>
    <w:div w:id="89813038">
      <w:bodyDiv w:val="1"/>
      <w:marLeft w:val="0"/>
      <w:marRight w:val="0"/>
      <w:marTop w:val="0"/>
      <w:marBottom w:val="0"/>
      <w:divBdr>
        <w:top w:val="none" w:sz="0" w:space="0" w:color="auto"/>
        <w:left w:val="none" w:sz="0" w:space="0" w:color="auto"/>
        <w:bottom w:val="none" w:sz="0" w:space="0" w:color="auto"/>
        <w:right w:val="none" w:sz="0" w:space="0" w:color="auto"/>
      </w:divBdr>
      <w:divsChild>
        <w:div w:id="62219635">
          <w:marLeft w:val="0"/>
          <w:marRight w:val="0"/>
          <w:marTop w:val="0"/>
          <w:marBottom w:val="120"/>
          <w:divBdr>
            <w:top w:val="none" w:sz="0" w:space="0" w:color="auto"/>
            <w:left w:val="none" w:sz="0" w:space="0" w:color="auto"/>
            <w:bottom w:val="none" w:sz="0" w:space="0" w:color="auto"/>
            <w:right w:val="none" w:sz="0" w:space="0" w:color="auto"/>
          </w:divBdr>
          <w:divsChild>
            <w:div w:id="9553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8219">
      <w:bodyDiv w:val="1"/>
      <w:marLeft w:val="0"/>
      <w:marRight w:val="0"/>
      <w:marTop w:val="0"/>
      <w:marBottom w:val="0"/>
      <w:divBdr>
        <w:top w:val="none" w:sz="0" w:space="0" w:color="auto"/>
        <w:left w:val="none" w:sz="0" w:space="0" w:color="auto"/>
        <w:bottom w:val="none" w:sz="0" w:space="0" w:color="auto"/>
        <w:right w:val="none" w:sz="0" w:space="0" w:color="auto"/>
      </w:divBdr>
      <w:divsChild>
        <w:div w:id="1359238237">
          <w:marLeft w:val="0"/>
          <w:marRight w:val="450"/>
          <w:marTop w:val="0"/>
          <w:marBottom w:val="0"/>
          <w:divBdr>
            <w:top w:val="none" w:sz="0" w:space="0" w:color="auto"/>
            <w:left w:val="none" w:sz="0" w:space="0" w:color="auto"/>
            <w:bottom w:val="none" w:sz="0" w:space="0" w:color="auto"/>
            <w:right w:val="none" w:sz="0" w:space="0" w:color="auto"/>
          </w:divBdr>
          <w:divsChild>
            <w:div w:id="183568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7467">
      <w:bodyDiv w:val="1"/>
      <w:marLeft w:val="0"/>
      <w:marRight w:val="0"/>
      <w:marTop w:val="0"/>
      <w:marBottom w:val="0"/>
      <w:divBdr>
        <w:top w:val="none" w:sz="0" w:space="0" w:color="auto"/>
        <w:left w:val="none" w:sz="0" w:space="0" w:color="auto"/>
        <w:bottom w:val="none" w:sz="0" w:space="0" w:color="auto"/>
        <w:right w:val="none" w:sz="0" w:space="0" w:color="auto"/>
      </w:divBdr>
    </w:div>
    <w:div w:id="151218508">
      <w:bodyDiv w:val="1"/>
      <w:marLeft w:val="0"/>
      <w:marRight w:val="0"/>
      <w:marTop w:val="0"/>
      <w:marBottom w:val="0"/>
      <w:divBdr>
        <w:top w:val="none" w:sz="0" w:space="0" w:color="auto"/>
        <w:left w:val="none" w:sz="0" w:space="0" w:color="auto"/>
        <w:bottom w:val="none" w:sz="0" w:space="0" w:color="auto"/>
        <w:right w:val="none" w:sz="0" w:space="0" w:color="auto"/>
      </w:divBdr>
    </w:div>
    <w:div w:id="409273472">
      <w:bodyDiv w:val="1"/>
      <w:marLeft w:val="0"/>
      <w:marRight w:val="0"/>
      <w:marTop w:val="0"/>
      <w:marBottom w:val="0"/>
      <w:divBdr>
        <w:top w:val="none" w:sz="0" w:space="0" w:color="auto"/>
        <w:left w:val="none" w:sz="0" w:space="0" w:color="auto"/>
        <w:bottom w:val="none" w:sz="0" w:space="0" w:color="auto"/>
        <w:right w:val="none" w:sz="0" w:space="0" w:color="auto"/>
      </w:divBdr>
      <w:divsChild>
        <w:div w:id="38824061">
          <w:marLeft w:val="1426"/>
          <w:marRight w:val="0"/>
          <w:marTop w:val="86"/>
          <w:marBottom w:val="0"/>
          <w:divBdr>
            <w:top w:val="none" w:sz="0" w:space="0" w:color="auto"/>
            <w:left w:val="none" w:sz="0" w:space="0" w:color="auto"/>
            <w:bottom w:val="none" w:sz="0" w:space="0" w:color="auto"/>
            <w:right w:val="none" w:sz="0" w:space="0" w:color="auto"/>
          </w:divBdr>
        </w:div>
      </w:divsChild>
    </w:div>
    <w:div w:id="462503677">
      <w:bodyDiv w:val="1"/>
      <w:marLeft w:val="0"/>
      <w:marRight w:val="0"/>
      <w:marTop w:val="0"/>
      <w:marBottom w:val="0"/>
      <w:divBdr>
        <w:top w:val="none" w:sz="0" w:space="0" w:color="auto"/>
        <w:left w:val="none" w:sz="0" w:space="0" w:color="auto"/>
        <w:bottom w:val="none" w:sz="0" w:space="0" w:color="auto"/>
        <w:right w:val="none" w:sz="0" w:space="0" w:color="auto"/>
      </w:divBdr>
    </w:div>
    <w:div w:id="482088792">
      <w:bodyDiv w:val="1"/>
      <w:marLeft w:val="0"/>
      <w:marRight w:val="0"/>
      <w:marTop w:val="0"/>
      <w:marBottom w:val="0"/>
      <w:divBdr>
        <w:top w:val="none" w:sz="0" w:space="0" w:color="auto"/>
        <w:left w:val="none" w:sz="0" w:space="0" w:color="auto"/>
        <w:bottom w:val="none" w:sz="0" w:space="0" w:color="auto"/>
        <w:right w:val="none" w:sz="0" w:space="0" w:color="auto"/>
      </w:divBdr>
      <w:divsChild>
        <w:div w:id="75397459">
          <w:marLeft w:val="0"/>
          <w:marRight w:val="0"/>
          <w:marTop w:val="0"/>
          <w:marBottom w:val="0"/>
          <w:divBdr>
            <w:top w:val="single" w:sz="2" w:space="0" w:color="auto"/>
            <w:left w:val="single" w:sz="2" w:space="0" w:color="auto"/>
            <w:bottom w:val="single" w:sz="6" w:space="0" w:color="auto"/>
            <w:right w:val="single" w:sz="2" w:space="0" w:color="auto"/>
          </w:divBdr>
          <w:divsChild>
            <w:div w:id="55288859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480246">
                  <w:marLeft w:val="0"/>
                  <w:marRight w:val="0"/>
                  <w:marTop w:val="0"/>
                  <w:marBottom w:val="0"/>
                  <w:divBdr>
                    <w:top w:val="single" w:sz="2" w:space="0" w:color="D9D9E3"/>
                    <w:left w:val="single" w:sz="2" w:space="0" w:color="D9D9E3"/>
                    <w:bottom w:val="single" w:sz="2" w:space="0" w:color="D9D9E3"/>
                    <w:right w:val="single" w:sz="2" w:space="0" w:color="D9D9E3"/>
                  </w:divBdr>
                  <w:divsChild>
                    <w:div w:id="1748500803">
                      <w:marLeft w:val="0"/>
                      <w:marRight w:val="0"/>
                      <w:marTop w:val="0"/>
                      <w:marBottom w:val="0"/>
                      <w:divBdr>
                        <w:top w:val="single" w:sz="2" w:space="0" w:color="D9D9E3"/>
                        <w:left w:val="single" w:sz="2" w:space="0" w:color="D9D9E3"/>
                        <w:bottom w:val="single" w:sz="2" w:space="0" w:color="D9D9E3"/>
                        <w:right w:val="single" w:sz="2" w:space="0" w:color="D9D9E3"/>
                      </w:divBdr>
                      <w:divsChild>
                        <w:div w:id="1939631998">
                          <w:marLeft w:val="0"/>
                          <w:marRight w:val="0"/>
                          <w:marTop w:val="0"/>
                          <w:marBottom w:val="0"/>
                          <w:divBdr>
                            <w:top w:val="single" w:sz="2" w:space="0" w:color="D9D9E3"/>
                            <w:left w:val="single" w:sz="2" w:space="0" w:color="D9D9E3"/>
                            <w:bottom w:val="single" w:sz="2" w:space="0" w:color="D9D9E3"/>
                            <w:right w:val="single" w:sz="2" w:space="0" w:color="D9D9E3"/>
                          </w:divBdr>
                          <w:divsChild>
                            <w:div w:id="625817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5584963">
      <w:bodyDiv w:val="1"/>
      <w:marLeft w:val="0"/>
      <w:marRight w:val="0"/>
      <w:marTop w:val="0"/>
      <w:marBottom w:val="0"/>
      <w:divBdr>
        <w:top w:val="none" w:sz="0" w:space="0" w:color="auto"/>
        <w:left w:val="none" w:sz="0" w:space="0" w:color="auto"/>
        <w:bottom w:val="none" w:sz="0" w:space="0" w:color="auto"/>
        <w:right w:val="none" w:sz="0" w:space="0" w:color="auto"/>
      </w:divBdr>
    </w:div>
    <w:div w:id="514727526">
      <w:bodyDiv w:val="1"/>
      <w:marLeft w:val="0"/>
      <w:marRight w:val="0"/>
      <w:marTop w:val="0"/>
      <w:marBottom w:val="0"/>
      <w:divBdr>
        <w:top w:val="none" w:sz="0" w:space="0" w:color="auto"/>
        <w:left w:val="none" w:sz="0" w:space="0" w:color="auto"/>
        <w:bottom w:val="none" w:sz="0" w:space="0" w:color="auto"/>
        <w:right w:val="none" w:sz="0" w:space="0" w:color="auto"/>
      </w:divBdr>
      <w:divsChild>
        <w:div w:id="960460472">
          <w:marLeft w:val="0"/>
          <w:marRight w:val="0"/>
          <w:marTop w:val="0"/>
          <w:marBottom w:val="0"/>
          <w:divBdr>
            <w:top w:val="none" w:sz="0" w:space="0" w:color="auto"/>
            <w:left w:val="none" w:sz="0" w:space="0" w:color="auto"/>
            <w:bottom w:val="none" w:sz="0" w:space="0" w:color="auto"/>
            <w:right w:val="none" w:sz="0" w:space="0" w:color="auto"/>
          </w:divBdr>
          <w:divsChild>
            <w:div w:id="426191279">
              <w:marLeft w:val="0"/>
              <w:marRight w:val="0"/>
              <w:marTop w:val="0"/>
              <w:marBottom w:val="0"/>
              <w:divBdr>
                <w:top w:val="none" w:sz="0" w:space="0" w:color="auto"/>
                <w:left w:val="none" w:sz="0" w:space="0" w:color="auto"/>
                <w:bottom w:val="none" w:sz="0" w:space="0" w:color="auto"/>
                <w:right w:val="none" w:sz="0" w:space="0" w:color="auto"/>
              </w:divBdr>
              <w:divsChild>
                <w:div w:id="1712918720">
                  <w:marLeft w:val="0"/>
                  <w:marRight w:val="0"/>
                  <w:marTop w:val="0"/>
                  <w:marBottom w:val="0"/>
                  <w:divBdr>
                    <w:top w:val="none" w:sz="0" w:space="0" w:color="auto"/>
                    <w:left w:val="none" w:sz="0" w:space="0" w:color="auto"/>
                    <w:bottom w:val="none" w:sz="0" w:space="0" w:color="auto"/>
                    <w:right w:val="none" w:sz="0" w:space="0" w:color="auto"/>
                  </w:divBdr>
                  <w:divsChild>
                    <w:div w:id="935098165">
                      <w:marLeft w:val="0"/>
                      <w:marRight w:val="0"/>
                      <w:marTop w:val="0"/>
                      <w:marBottom w:val="0"/>
                      <w:divBdr>
                        <w:top w:val="none" w:sz="0" w:space="0" w:color="auto"/>
                        <w:left w:val="none" w:sz="0" w:space="0" w:color="auto"/>
                        <w:bottom w:val="none" w:sz="0" w:space="0" w:color="auto"/>
                        <w:right w:val="none" w:sz="0" w:space="0" w:color="auto"/>
                      </w:divBdr>
                      <w:divsChild>
                        <w:div w:id="1741900400">
                          <w:marLeft w:val="0"/>
                          <w:marRight w:val="0"/>
                          <w:marTop w:val="0"/>
                          <w:marBottom w:val="0"/>
                          <w:divBdr>
                            <w:top w:val="none" w:sz="0" w:space="0" w:color="auto"/>
                            <w:left w:val="none" w:sz="0" w:space="0" w:color="auto"/>
                            <w:bottom w:val="none" w:sz="0" w:space="0" w:color="auto"/>
                            <w:right w:val="none" w:sz="0" w:space="0" w:color="auto"/>
                          </w:divBdr>
                          <w:divsChild>
                            <w:div w:id="803546571">
                              <w:marLeft w:val="0"/>
                              <w:marRight w:val="450"/>
                              <w:marTop w:val="0"/>
                              <w:marBottom w:val="0"/>
                              <w:divBdr>
                                <w:top w:val="none" w:sz="0" w:space="0" w:color="auto"/>
                                <w:left w:val="none" w:sz="0" w:space="0" w:color="auto"/>
                                <w:bottom w:val="none" w:sz="0" w:space="0" w:color="auto"/>
                                <w:right w:val="none" w:sz="0" w:space="0" w:color="auto"/>
                              </w:divBdr>
                              <w:divsChild>
                                <w:div w:id="301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957972">
      <w:bodyDiv w:val="1"/>
      <w:marLeft w:val="0"/>
      <w:marRight w:val="0"/>
      <w:marTop w:val="0"/>
      <w:marBottom w:val="0"/>
      <w:divBdr>
        <w:top w:val="none" w:sz="0" w:space="0" w:color="auto"/>
        <w:left w:val="none" w:sz="0" w:space="0" w:color="auto"/>
        <w:bottom w:val="none" w:sz="0" w:space="0" w:color="auto"/>
        <w:right w:val="none" w:sz="0" w:space="0" w:color="auto"/>
      </w:divBdr>
      <w:divsChild>
        <w:div w:id="277104986">
          <w:marLeft w:val="0"/>
          <w:marRight w:val="0"/>
          <w:marTop w:val="0"/>
          <w:marBottom w:val="0"/>
          <w:divBdr>
            <w:top w:val="single" w:sz="2" w:space="0" w:color="auto"/>
            <w:left w:val="single" w:sz="2" w:space="0" w:color="auto"/>
            <w:bottom w:val="single" w:sz="6" w:space="0" w:color="auto"/>
            <w:right w:val="single" w:sz="2" w:space="0" w:color="auto"/>
          </w:divBdr>
          <w:divsChild>
            <w:div w:id="1864397459">
              <w:marLeft w:val="0"/>
              <w:marRight w:val="0"/>
              <w:marTop w:val="100"/>
              <w:marBottom w:val="100"/>
              <w:divBdr>
                <w:top w:val="single" w:sz="2" w:space="0" w:color="D9D9E3"/>
                <w:left w:val="single" w:sz="2" w:space="0" w:color="D9D9E3"/>
                <w:bottom w:val="single" w:sz="2" w:space="0" w:color="D9D9E3"/>
                <w:right w:val="single" w:sz="2" w:space="0" w:color="D9D9E3"/>
              </w:divBdr>
              <w:divsChild>
                <w:div w:id="473835812">
                  <w:marLeft w:val="0"/>
                  <w:marRight w:val="0"/>
                  <w:marTop w:val="0"/>
                  <w:marBottom w:val="0"/>
                  <w:divBdr>
                    <w:top w:val="single" w:sz="2" w:space="0" w:color="D9D9E3"/>
                    <w:left w:val="single" w:sz="2" w:space="0" w:color="D9D9E3"/>
                    <w:bottom w:val="single" w:sz="2" w:space="0" w:color="D9D9E3"/>
                    <w:right w:val="single" w:sz="2" w:space="0" w:color="D9D9E3"/>
                  </w:divBdr>
                  <w:divsChild>
                    <w:div w:id="1051342389">
                      <w:marLeft w:val="0"/>
                      <w:marRight w:val="0"/>
                      <w:marTop w:val="0"/>
                      <w:marBottom w:val="0"/>
                      <w:divBdr>
                        <w:top w:val="single" w:sz="2" w:space="0" w:color="D9D9E3"/>
                        <w:left w:val="single" w:sz="2" w:space="0" w:color="D9D9E3"/>
                        <w:bottom w:val="single" w:sz="2" w:space="0" w:color="D9D9E3"/>
                        <w:right w:val="single" w:sz="2" w:space="0" w:color="D9D9E3"/>
                      </w:divBdr>
                      <w:divsChild>
                        <w:div w:id="331180908">
                          <w:marLeft w:val="0"/>
                          <w:marRight w:val="0"/>
                          <w:marTop w:val="0"/>
                          <w:marBottom w:val="0"/>
                          <w:divBdr>
                            <w:top w:val="single" w:sz="2" w:space="0" w:color="D9D9E3"/>
                            <w:left w:val="single" w:sz="2" w:space="0" w:color="D9D9E3"/>
                            <w:bottom w:val="single" w:sz="2" w:space="0" w:color="D9D9E3"/>
                            <w:right w:val="single" w:sz="2" w:space="0" w:color="D9D9E3"/>
                          </w:divBdr>
                          <w:divsChild>
                            <w:div w:id="738672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8298641">
      <w:bodyDiv w:val="1"/>
      <w:marLeft w:val="0"/>
      <w:marRight w:val="0"/>
      <w:marTop w:val="0"/>
      <w:marBottom w:val="0"/>
      <w:divBdr>
        <w:top w:val="none" w:sz="0" w:space="0" w:color="auto"/>
        <w:left w:val="none" w:sz="0" w:space="0" w:color="auto"/>
        <w:bottom w:val="none" w:sz="0" w:space="0" w:color="auto"/>
        <w:right w:val="none" w:sz="0" w:space="0" w:color="auto"/>
      </w:divBdr>
    </w:div>
    <w:div w:id="747926655">
      <w:bodyDiv w:val="1"/>
      <w:marLeft w:val="0"/>
      <w:marRight w:val="0"/>
      <w:marTop w:val="0"/>
      <w:marBottom w:val="0"/>
      <w:divBdr>
        <w:top w:val="none" w:sz="0" w:space="0" w:color="auto"/>
        <w:left w:val="none" w:sz="0" w:space="0" w:color="auto"/>
        <w:bottom w:val="none" w:sz="0" w:space="0" w:color="auto"/>
        <w:right w:val="none" w:sz="0" w:space="0" w:color="auto"/>
      </w:divBdr>
    </w:div>
    <w:div w:id="780418509">
      <w:bodyDiv w:val="1"/>
      <w:marLeft w:val="0"/>
      <w:marRight w:val="0"/>
      <w:marTop w:val="0"/>
      <w:marBottom w:val="0"/>
      <w:divBdr>
        <w:top w:val="none" w:sz="0" w:space="0" w:color="auto"/>
        <w:left w:val="none" w:sz="0" w:space="0" w:color="auto"/>
        <w:bottom w:val="none" w:sz="0" w:space="0" w:color="auto"/>
        <w:right w:val="none" w:sz="0" w:space="0" w:color="auto"/>
      </w:divBdr>
    </w:div>
    <w:div w:id="889999734">
      <w:bodyDiv w:val="1"/>
      <w:marLeft w:val="0"/>
      <w:marRight w:val="0"/>
      <w:marTop w:val="0"/>
      <w:marBottom w:val="0"/>
      <w:divBdr>
        <w:top w:val="none" w:sz="0" w:space="0" w:color="auto"/>
        <w:left w:val="none" w:sz="0" w:space="0" w:color="auto"/>
        <w:bottom w:val="none" w:sz="0" w:space="0" w:color="auto"/>
        <w:right w:val="none" w:sz="0" w:space="0" w:color="auto"/>
      </w:divBdr>
      <w:divsChild>
        <w:div w:id="626354428">
          <w:marLeft w:val="1426"/>
          <w:marRight w:val="0"/>
          <w:marTop w:val="86"/>
          <w:marBottom w:val="0"/>
          <w:divBdr>
            <w:top w:val="none" w:sz="0" w:space="0" w:color="auto"/>
            <w:left w:val="none" w:sz="0" w:space="0" w:color="auto"/>
            <w:bottom w:val="none" w:sz="0" w:space="0" w:color="auto"/>
            <w:right w:val="none" w:sz="0" w:space="0" w:color="auto"/>
          </w:divBdr>
        </w:div>
      </w:divsChild>
    </w:div>
    <w:div w:id="905607931">
      <w:bodyDiv w:val="1"/>
      <w:marLeft w:val="0"/>
      <w:marRight w:val="0"/>
      <w:marTop w:val="0"/>
      <w:marBottom w:val="0"/>
      <w:divBdr>
        <w:top w:val="none" w:sz="0" w:space="0" w:color="auto"/>
        <w:left w:val="none" w:sz="0" w:space="0" w:color="auto"/>
        <w:bottom w:val="none" w:sz="0" w:space="0" w:color="auto"/>
        <w:right w:val="none" w:sz="0" w:space="0" w:color="auto"/>
      </w:divBdr>
    </w:div>
    <w:div w:id="1012413018">
      <w:bodyDiv w:val="1"/>
      <w:marLeft w:val="0"/>
      <w:marRight w:val="0"/>
      <w:marTop w:val="0"/>
      <w:marBottom w:val="0"/>
      <w:divBdr>
        <w:top w:val="none" w:sz="0" w:space="0" w:color="auto"/>
        <w:left w:val="none" w:sz="0" w:space="0" w:color="auto"/>
        <w:bottom w:val="none" w:sz="0" w:space="0" w:color="auto"/>
        <w:right w:val="none" w:sz="0" w:space="0" w:color="auto"/>
      </w:divBdr>
      <w:divsChild>
        <w:div w:id="1460876877">
          <w:marLeft w:val="0"/>
          <w:marRight w:val="450"/>
          <w:marTop w:val="0"/>
          <w:marBottom w:val="0"/>
          <w:divBdr>
            <w:top w:val="none" w:sz="0" w:space="0" w:color="auto"/>
            <w:left w:val="none" w:sz="0" w:space="0" w:color="auto"/>
            <w:bottom w:val="none" w:sz="0" w:space="0" w:color="auto"/>
            <w:right w:val="none" w:sz="0" w:space="0" w:color="auto"/>
          </w:divBdr>
          <w:divsChild>
            <w:div w:id="428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8518">
      <w:bodyDiv w:val="1"/>
      <w:marLeft w:val="0"/>
      <w:marRight w:val="0"/>
      <w:marTop w:val="0"/>
      <w:marBottom w:val="0"/>
      <w:divBdr>
        <w:top w:val="none" w:sz="0" w:space="0" w:color="auto"/>
        <w:left w:val="none" w:sz="0" w:space="0" w:color="auto"/>
        <w:bottom w:val="none" w:sz="0" w:space="0" w:color="auto"/>
        <w:right w:val="none" w:sz="0" w:space="0" w:color="auto"/>
      </w:divBdr>
      <w:divsChild>
        <w:div w:id="1547252801">
          <w:marLeft w:val="0"/>
          <w:marRight w:val="0"/>
          <w:marTop w:val="0"/>
          <w:marBottom w:val="0"/>
          <w:divBdr>
            <w:top w:val="single" w:sz="2" w:space="0" w:color="auto"/>
            <w:left w:val="single" w:sz="2" w:space="0" w:color="auto"/>
            <w:bottom w:val="single" w:sz="6" w:space="0" w:color="auto"/>
            <w:right w:val="single" w:sz="2" w:space="0" w:color="auto"/>
          </w:divBdr>
          <w:divsChild>
            <w:div w:id="1724326496">
              <w:marLeft w:val="0"/>
              <w:marRight w:val="0"/>
              <w:marTop w:val="100"/>
              <w:marBottom w:val="100"/>
              <w:divBdr>
                <w:top w:val="single" w:sz="2" w:space="0" w:color="D9D9E3"/>
                <w:left w:val="single" w:sz="2" w:space="0" w:color="D9D9E3"/>
                <w:bottom w:val="single" w:sz="2" w:space="0" w:color="D9D9E3"/>
                <w:right w:val="single" w:sz="2" w:space="0" w:color="D9D9E3"/>
              </w:divBdr>
              <w:divsChild>
                <w:div w:id="652292219">
                  <w:marLeft w:val="0"/>
                  <w:marRight w:val="0"/>
                  <w:marTop w:val="0"/>
                  <w:marBottom w:val="0"/>
                  <w:divBdr>
                    <w:top w:val="single" w:sz="2" w:space="0" w:color="D9D9E3"/>
                    <w:left w:val="single" w:sz="2" w:space="0" w:color="D9D9E3"/>
                    <w:bottom w:val="single" w:sz="2" w:space="0" w:color="D9D9E3"/>
                    <w:right w:val="single" w:sz="2" w:space="0" w:color="D9D9E3"/>
                  </w:divBdr>
                  <w:divsChild>
                    <w:div w:id="1613128872">
                      <w:marLeft w:val="0"/>
                      <w:marRight w:val="0"/>
                      <w:marTop w:val="0"/>
                      <w:marBottom w:val="0"/>
                      <w:divBdr>
                        <w:top w:val="single" w:sz="2" w:space="0" w:color="D9D9E3"/>
                        <w:left w:val="single" w:sz="2" w:space="0" w:color="D9D9E3"/>
                        <w:bottom w:val="single" w:sz="2" w:space="0" w:color="D9D9E3"/>
                        <w:right w:val="single" w:sz="2" w:space="0" w:color="D9D9E3"/>
                      </w:divBdr>
                      <w:divsChild>
                        <w:div w:id="2006589244">
                          <w:marLeft w:val="0"/>
                          <w:marRight w:val="0"/>
                          <w:marTop w:val="0"/>
                          <w:marBottom w:val="0"/>
                          <w:divBdr>
                            <w:top w:val="single" w:sz="2" w:space="0" w:color="D9D9E3"/>
                            <w:left w:val="single" w:sz="2" w:space="0" w:color="D9D9E3"/>
                            <w:bottom w:val="single" w:sz="2" w:space="0" w:color="D9D9E3"/>
                            <w:right w:val="single" w:sz="2" w:space="0" w:color="D9D9E3"/>
                          </w:divBdr>
                          <w:divsChild>
                            <w:div w:id="2097944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03906964">
      <w:bodyDiv w:val="1"/>
      <w:marLeft w:val="0"/>
      <w:marRight w:val="0"/>
      <w:marTop w:val="0"/>
      <w:marBottom w:val="0"/>
      <w:divBdr>
        <w:top w:val="none" w:sz="0" w:space="0" w:color="auto"/>
        <w:left w:val="none" w:sz="0" w:space="0" w:color="auto"/>
        <w:bottom w:val="none" w:sz="0" w:space="0" w:color="auto"/>
        <w:right w:val="none" w:sz="0" w:space="0" w:color="auto"/>
      </w:divBdr>
      <w:divsChild>
        <w:div w:id="145904067">
          <w:marLeft w:val="0"/>
          <w:marRight w:val="450"/>
          <w:marTop w:val="0"/>
          <w:marBottom w:val="0"/>
          <w:divBdr>
            <w:top w:val="none" w:sz="0" w:space="0" w:color="auto"/>
            <w:left w:val="none" w:sz="0" w:space="0" w:color="auto"/>
            <w:bottom w:val="none" w:sz="0" w:space="0" w:color="auto"/>
            <w:right w:val="none" w:sz="0" w:space="0" w:color="auto"/>
          </w:divBdr>
          <w:divsChild>
            <w:div w:id="17042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9354">
      <w:bodyDiv w:val="1"/>
      <w:marLeft w:val="0"/>
      <w:marRight w:val="0"/>
      <w:marTop w:val="0"/>
      <w:marBottom w:val="0"/>
      <w:divBdr>
        <w:top w:val="none" w:sz="0" w:space="0" w:color="auto"/>
        <w:left w:val="none" w:sz="0" w:space="0" w:color="auto"/>
        <w:bottom w:val="none" w:sz="0" w:space="0" w:color="auto"/>
        <w:right w:val="none" w:sz="0" w:space="0" w:color="auto"/>
      </w:divBdr>
    </w:div>
    <w:div w:id="1256355204">
      <w:bodyDiv w:val="1"/>
      <w:marLeft w:val="0"/>
      <w:marRight w:val="0"/>
      <w:marTop w:val="0"/>
      <w:marBottom w:val="0"/>
      <w:divBdr>
        <w:top w:val="none" w:sz="0" w:space="0" w:color="auto"/>
        <w:left w:val="none" w:sz="0" w:space="0" w:color="auto"/>
        <w:bottom w:val="none" w:sz="0" w:space="0" w:color="auto"/>
        <w:right w:val="none" w:sz="0" w:space="0" w:color="auto"/>
      </w:divBdr>
    </w:div>
    <w:div w:id="1374648725">
      <w:bodyDiv w:val="1"/>
      <w:marLeft w:val="0"/>
      <w:marRight w:val="0"/>
      <w:marTop w:val="0"/>
      <w:marBottom w:val="0"/>
      <w:divBdr>
        <w:top w:val="none" w:sz="0" w:space="0" w:color="auto"/>
        <w:left w:val="none" w:sz="0" w:space="0" w:color="auto"/>
        <w:bottom w:val="none" w:sz="0" w:space="0" w:color="auto"/>
        <w:right w:val="none" w:sz="0" w:space="0" w:color="auto"/>
      </w:divBdr>
    </w:div>
    <w:div w:id="1415130536">
      <w:bodyDiv w:val="1"/>
      <w:marLeft w:val="0"/>
      <w:marRight w:val="0"/>
      <w:marTop w:val="0"/>
      <w:marBottom w:val="0"/>
      <w:divBdr>
        <w:top w:val="none" w:sz="0" w:space="0" w:color="auto"/>
        <w:left w:val="none" w:sz="0" w:space="0" w:color="auto"/>
        <w:bottom w:val="none" w:sz="0" w:space="0" w:color="auto"/>
        <w:right w:val="none" w:sz="0" w:space="0" w:color="auto"/>
      </w:divBdr>
      <w:divsChild>
        <w:div w:id="1786196063">
          <w:marLeft w:val="1426"/>
          <w:marRight w:val="0"/>
          <w:marTop w:val="86"/>
          <w:marBottom w:val="0"/>
          <w:divBdr>
            <w:top w:val="none" w:sz="0" w:space="0" w:color="auto"/>
            <w:left w:val="none" w:sz="0" w:space="0" w:color="auto"/>
            <w:bottom w:val="none" w:sz="0" w:space="0" w:color="auto"/>
            <w:right w:val="none" w:sz="0" w:space="0" w:color="auto"/>
          </w:divBdr>
        </w:div>
      </w:divsChild>
    </w:div>
    <w:div w:id="1473450498">
      <w:bodyDiv w:val="1"/>
      <w:marLeft w:val="0"/>
      <w:marRight w:val="0"/>
      <w:marTop w:val="0"/>
      <w:marBottom w:val="0"/>
      <w:divBdr>
        <w:top w:val="none" w:sz="0" w:space="0" w:color="auto"/>
        <w:left w:val="none" w:sz="0" w:space="0" w:color="auto"/>
        <w:bottom w:val="none" w:sz="0" w:space="0" w:color="auto"/>
        <w:right w:val="none" w:sz="0" w:space="0" w:color="auto"/>
      </w:divBdr>
    </w:div>
    <w:div w:id="1537766404">
      <w:bodyDiv w:val="1"/>
      <w:marLeft w:val="0"/>
      <w:marRight w:val="0"/>
      <w:marTop w:val="0"/>
      <w:marBottom w:val="0"/>
      <w:divBdr>
        <w:top w:val="none" w:sz="0" w:space="0" w:color="auto"/>
        <w:left w:val="none" w:sz="0" w:space="0" w:color="auto"/>
        <w:bottom w:val="none" w:sz="0" w:space="0" w:color="auto"/>
        <w:right w:val="none" w:sz="0" w:space="0" w:color="auto"/>
      </w:divBdr>
      <w:divsChild>
        <w:div w:id="664675313">
          <w:marLeft w:val="0"/>
          <w:marRight w:val="0"/>
          <w:marTop w:val="0"/>
          <w:marBottom w:val="0"/>
          <w:divBdr>
            <w:top w:val="single" w:sz="2" w:space="0" w:color="auto"/>
            <w:left w:val="single" w:sz="2" w:space="0" w:color="auto"/>
            <w:bottom w:val="single" w:sz="6" w:space="0" w:color="auto"/>
            <w:right w:val="single" w:sz="2" w:space="0" w:color="auto"/>
          </w:divBdr>
          <w:divsChild>
            <w:div w:id="2173145">
              <w:marLeft w:val="0"/>
              <w:marRight w:val="0"/>
              <w:marTop w:val="100"/>
              <w:marBottom w:val="100"/>
              <w:divBdr>
                <w:top w:val="single" w:sz="2" w:space="0" w:color="D9D9E3"/>
                <w:left w:val="single" w:sz="2" w:space="0" w:color="D9D9E3"/>
                <w:bottom w:val="single" w:sz="2" w:space="0" w:color="D9D9E3"/>
                <w:right w:val="single" w:sz="2" w:space="0" w:color="D9D9E3"/>
              </w:divBdr>
              <w:divsChild>
                <w:div w:id="447897290">
                  <w:marLeft w:val="0"/>
                  <w:marRight w:val="0"/>
                  <w:marTop w:val="0"/>
                  <w:marBottom w:val="0"/>
                  <w:divBdr>
                    <w:top w:val="single" w:sz="2" w:space="0" w:color="D9D9E3"/>
                    <w:left w:val="single" w:sz="2" w:space="0" w:color="D9D9E3"/>
                    <w:bottom w:val="single" w:sz="2" w:space="0" w:color="D9D9E3"/>
                    <w:right w:val="single" w:sz="2" w:space="0" w:color="D9D9E3"/>
                  </w:divBdr>
                  <w:divsChild>
                    <w:div w:id="1040011947">
                      <w:marLeft w:val="0"/>
                      <w:marRight w:val="0"/>
                      <w:marTop w:val="0"/>
                      <w:marBottom w:val="0"/>
                      <w:divBdr>
                        <w:top w:val="single" w:sz="2" w:space="0" w:color="D9D9E3"/>
                        <w:left w:val="single" w:sz="2" w:space="0" w:color="D9D9E3"/>
                        <w:bottom w:val="single" w:sz="2" w:space="0" w:color="D9D9E3"/>
                        <w:right w:val="single" w:sz="2" w:space="0" w:color="D9D9E3"/>
                      </w:divBdr>
                      <w:divsChild>
                        <w:div w:id="138352626">
                          <w:marLeft w:val="0"/>
                          <w:marRight w:val="0"/>
                          <w:marTop w:val="0"/>
                          <w:marBottom w:val="0"/>
                          <w:divBdr>
                            <w:top w:val="single" w:sz="2" w:space="0" w:color="D9D9E3"/>
                            <w:left w:val="single" w:sz="2" w:space="0" w:color="D9D9E3"/>
                            <w:bottom w:val="single" w:sz="2" w:space="0" w:color="D9D9E3"/>
                            <w:right w:val="single" w:sz="2" w:space="0" w:color="D9D9E3"/>
                          </w:divBdr>
                          <w:divsChild>
                            <w:div w:id="689726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8500857">
      <w:bodyDiv w:val="1"/>
      <w:marLeft w:val="0"/>
      <w:marRight w:val="0"/>
      <w:marTop w:val="0"/>
      <w:marBottom w:val="0"/>
      <w:divBdr>
        <w:top w:val="none" w:sz="0" w:space="0" w:color="auto"/>
        <w:left w:val="none" w:sz="0" w:space="0" w:color="auto"/>
        <w:bottom w:val="none" w:sz="0" w:space="0" w:color="auto"/>
        <w:right w:val="none" w:sz="0" w:space="0" w:color="auto"/>
      </w:divBdr>
    </w:div>
    <w:div w:id="1782144636">
      <w:bodyDiv w:val="1"/>
      <w:marLeft w:val="0"/>
      <w:marRight w:val="0"/>
      <w:marTop w:val="0"/>
      <w:marBottom w:val="0"/>
      <w:divBdr>
        <w:top w:val="none" w:sz="0" w:space="0" w:color="auto"/>
        <w:left w:val="none" w:sz="0" w:space="0" w:color="auto"/>
        <w:bottom w:val="none" w:sz="0" w:space="0" w:color="auto"/>
        <w:right w:val="none" w:sz="0" w:space="0" w:color="auto"/>
      </w:divBdr>
    </w:div>
    <w:div w:id="1785155858">
      <w:bodyDiv w:val="1"/>
      <w:marLeft w:val="0"/>
      <w:marRight w:val="0"/>
      <w:marTop w:val="0"/>
      <w:marBottom w:val="0"/>
      <w:divBdr>
        <w:top w:val="none" w:sz="0" w:space="0" w:color="auto"/>
        <w:left w:val="none" w:sz="0" w:space="0" w:color="auto"/>
        <w:bottom w:val="none" w:sz="0" w:space="0" w:color="auto"/>
        <w:right w:val="none" w:sz="0" w:space="0" w:color="auto"/>
      </w:divBdr>
    </w:div>
    <w:div w:id="1797603008">
      <w:bodyDiv w:val="1"/>
      <w:marLeft w:val="0"/>
      <w:marRight w:val="0"/>
      <w:marTop w:val="0"/>
      <w:marBottom w:val="0"/>
      <w:divBdr>
        <w:top w:val="none" w:sz="0" w:space="0" w:color="auto"/>
        <w:left w:val="none" w:sz="0" w:space="0" w:color="auto"/>
        <w:bottom w:val="none" w:sz="0" w:space="0" w:color="auto"/>
        <w:right w:val="none" w:sz="0" w:space="0" w:color="auto"/>
      </w:divBdr>
      <w:divsChild>
        <w:div w:id="909773247">
          <w:marLeft w:val="0"/>
          <w:marRight w:val="450"/>
          <w:marTop w:val="0"/>
          <w:marBottom w:val="0"/>
          <w:divBdr>
            <w:top w:val="none" w:sz="0" w:space="0" w:color="auto"/>
            <w:left w:val="none" w:sz="0" w:space="0" w:color="auto"/>
            <w:bottom w:val="none" w:sz="0" w:space="0" w:color="auto"/>
            <w:right w:val="none" w:sz="0" w:space="0" w:color="auto"/>
          </w:divBdr>
          <w:divsChild>
            <w:div w:id="7135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81978">
      <w:bodyDiv w:val="1"/>
      <w:marLeft w:val="0"/>
      <w:marRight w:val="0"/>
      <w:marTop w:val="0"/>
      <w:marBottom w:val="0"/>
      <w:divBdr>
        <w:top w:val="none" w:sz="0" w:space="0" w:color="auto"/>
        <w:left w:val="none" w:sz="0" w:space="0" w:color="auto"/>
        <w:bottom w:val="none" w:sz="0" w:space="0" w:color="auto"/>
        <w:right w:val="none" w:sz="0" w:space="0" w:color="auto"/>
      </w:divBdr>
      <w:divsChild>
        <w:div w:id="1681010380">
          <w:marLeft w:val="1426"/>
          <w:marRight w:val="0"/>
          <w:marTop w:val="86"/>
          <w:marBottom w:val="0"/>
          <w:divBdr>
            <w:top w:val="none" w:sz="0" w:space="0" w:color="auto"/>
            <w:left w:val="none" w:sz="0" w:space="0" w:color="auto"/>
            <w:bottom w:val="none" w:sz="0" w:space="0" w:color="auto"/>
            <w:right w:val="none" w:sz="0" w:space="0" w:color="auto"/>
          </w:divBdr>
        </w:div>
      </w:divsChild>
    </w:div>
    <w:div w:id="2015916883">
      <w:bodyDiv w:val="1"/>
      <w:marLeft w:val="0"/>
      <w:marRight w:val="0"/>
      <w:marTop w:val="0"/>
      <w:marBottom w:val="0"/>
      <w:divBdr>
        <w:top w:val="none" w:sz="0" w:space="0" w:color="auto"/>
        <w:left w:val="none" w:sz="0" w:space="0" w:color="auto"/>
        <w:bottom w:val="none" w:sz="0" w:space="0" w:color="auto"/>
        <w:right w:val="none" w:sz="0" w:space="0" w:color="auto"/>
      </w:divBdr>
      <w:divsChild>
        <w:div w:id="105194014">
          <w:marLeft w:val="0"/>
          <w:marRight w:val="450"/>
          <w:marTop w:val="0"/>
          <w:marBottom w:val="0"/>
          <w:divBdr>
            <w:top w:val="none" w:sz="0" w:space="0" w:color="auto"/>
            <w:left w:val="none" w:sz="0" w:space="0" w:color="auto"/>
            <w:bottom w:val="none" w:sz="0" w:space="0" w:color="auto"/>
            <w:right w:val="none" w:sz="0" w:space="0" w:color="auto"/>
          </w:divBdr>
          <w:divsChild>
            <w:div w:id="11343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wmf"/><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wmf"/><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wmf"/><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wmf"/><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wmf"/><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wmf"/><Relationship Id="rId38" Type="http://schemas.openxmlformats.org/officeDocument/2006/relationships/image" Target="media/image32.wmf"/><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31755</TotalTime>
  <Pages>39</Pages>
  <Words>16010</Words>
  <Characters>91257</Characters>
  <Application>Microsoft Office Word</Application>
  <DocSecurity>0</DocSecurity>
  <Lines>760</Lines>
  <Paragraphs>214</Paragraphs>
  <ScaleCrop>false</ScaleCrop>
  <Company/>
  <LinksUpToDate>false</LinksUpToDate>
  <CharactersWithSpaces>107053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YANG 杨杰</dc:creator>
  <cp:keywords/>
  <dc:description/>
  <cp:lastModifiedBy>Jie Yang</cp:lastModifiedBy>
  <cp:revision>3018</cp:revision>
  <dcterms:created xsi:type="dcterms:W3CDTF">2023-04-13T06:36:00Z</dcterms:created>
  <dcterms:modified xsi:type="dcterms:W3CDTF">2024-03-13T16:05:00Z</dcterms:modified>
</cp:coreProperties>
</file>