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Skin Types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Dry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Oily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Acne prone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Concerns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Redness/hyperpigmentation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Blemishes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dull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85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935"/>
        <w:gridCol w:w="2115"/>
        <w:gridCol w:w="2175"/>
        <w:gridCol w:w="2055"/>
        <w:gridCol w:w="1830"/>
        <w:tblGridChange w:id="0">
          <w:tblGrid>
            <w:gridCol w:w="1875"/>
            <w:gridCol w:w="1935"/>
            <w:gridCol w:w="2115"/>
            <w:gridCol w:w="2175"/>
            <w:gridCol w:w="2055"/>
            <w:gridCol w:w="1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Oils &amp; Serums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 Treatments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18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Ordinary - Niacinamide 10% + Zinc 1%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18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Ordinary - Alpha Arbutin 2% + HA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ind w:left="18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Ordinary - Borage Oil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ind w:left="180" w:hanging="180"/>
              <w:rPr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DR. JART+ - Peptidin™ Radiance Serum with Energy Peptides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180" w:hanging="18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SkinFood - Peach Sake Pore Serum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ind w:left="180" w:hanging="18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Kiel’s - Calendula Herbal Extract Alcohol-Free Toner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ind w:left="180" w:hanging="180"/>
              <w:rPr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Face Shop - CHIA SEED Hydrating Toner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ind w:left="180" w:hanging="180"/>
              <w:rPr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Fresh - Rose Floral Toner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ind w:left="180" w:hanging="18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Clinique - Clarifying Lotion 3</w:t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hd w:fill="ffffff" w:val="clear"/>
              <w:ind w:left="27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Ordinary - Natural Moisturizing Factors + HA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hd w:fill="ffffff" w:val="clear"/>
              <w:ind w:left="270" w:hanging="18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Ordinary - Azelaic Acid Suspension 10%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27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Kiel’s - Ultra Facial Cream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360" w:hanging="270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Drunk Elephant - Lala Retro Whipped Cream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270" w:hanging="18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La Roche Posay - Toleriane Sensitive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180" w:hanging="180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Ordinary - Salicylic Acid 2% Solution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18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Roche Posay - Effaclar Duo [+] Global Action Acne Treatment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18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CeraVe - Eye Repair Cream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180" w:hanging="180"/>
              <w:rPr/>
            </w:pPr>
            <w:r w:rsidDel="00000000" w:rsidR="00000000" w:rsidRPr="00000000">
              <w:rPr>
                <w:rtl w:val="0"/>
              </w:rPr>
              <w:t xml:space="preserve">Precision Lifting &amp; Pore-Tightening Concentrate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180" w:hanging="18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Kate Somerville - ExfoliKate® Intensive Exfoliating Treatment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ind w:left="180" w:hanging="18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Kiel’s - Turmeric &amp; Cranberry Seed Energizing Radiance Face Mask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ind w:left="180" w:hanging="180"/>
            </w:pPr>
            <w:r w:rsidDel="00000000" w:rsidR="00000000" w:rsidRPr="00000000">
              <w:rPr>
                <w:rtl w:val="0"/>
              </w:rPr>
              <w:t xml:space="preserve">Laneige - Water sleeping mask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ind w:left="18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Boscia - Luminizing Black Charcoal Mask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ind w:left="180" w:hanging="180"/>
            </w:pPr>
            <w:r w:rsidDel="00000000" w:rsidR="00000000" w:rsidRPr="00000000">
              <w:rPr>
                <w:rtl w:val="0"/>
              </w:rPr>
              <w:t xml:space="preserve">Glamglow - SUPERMUD Activated Charcoal Treatment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ind w:left="180" w:hanging="180"/>
            </w:pPr>
            <w:r w:rsidDel="00000000" w:rsidR="00000000" w:rsidRPr="00000000">
              <w:rPr>
                <w:rtl w:val="0"/>
              </w:rPr>
              <w:t xml:space="preserve">SkinFood -  Black Sugar Honey Wash-Off Mask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180" w:hanging="18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Face Shop - </w:t>
            </w:r>
            <w:hyperlink r:id="rId6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JEJU Aloe Fresh Soothing Gel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180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Fresh - Soy face cleanser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270" w:hanging="270"/>
            </w:pPr>
            <w:r w:rsidDel="00000000" w:rsidR="00000000" w:rsidRPr="00000000">
              <w:rPr>
                <w:rtl w:val="0"/>
              </w:rPr>
              <w:t xml:space="preserve">Clinique - Acne Solutions Cleansing Foam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27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Cosrx - low-ph good morning gel cleanser</w:t>
            </w:r>
          </w:p>
          <w:p w:rsidR="00000000" w:rsidDel="00000000" w:rsidP="00000000" w:rsidRDefault="00000000" w:rsidRPr="00000000" w14:paraId="000000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180" w:hanging="18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By Brand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Ordinary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Niacinamide 10% + Zinc 1%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Alpha Arbutin 2% + HA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color w:val="333333"/>
          <w:rtl w:val="0"/>
        </w:rPr>
        <w:t xml:space="preserve">Salicylic Acid 2%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Borage Oil (For Redness)</w:t>
      </w:r>
    </w:p>
    <w:p w:rsidR="00000000" w:rsidDel="00000000" w:rsidP="00000000" w:rsidRDefault="00000000" w:rsidRPr="00000000" w14:paraId="00000040">
      <w:pPr>
        <w:keepNext w:val="0"/>
        <w:keepLines w:val="0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Natural Moisturizing Factors + HA</w:t>
      </w:r>
    </w:p>
    <w:p w:rsidR="00000000" w:rsidDel="00000000" w:rsidP="00000000" w:rsidRDefault="00000000" w:rsidRPr="00000000" w14:paraId="00000041">
      <w:pPr>
        <w:keepNext w:val="0"/>
        <w:keepLines w:val="0"/>
        <w:shd w:fill="ffffff" w:val="clear"/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Azelaic Acid Suspension 10%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Kiehl's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Ultra Facial Cream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highlight w:val="white"/>
          <w:rtl w:val="0"/>
        </w:rPr>
        <w:t xml:space="preserve">Calendula Herbal Extract Alcohol-Free Toner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Turmeric &amp; Cranberry Seed Energizing Radiance Face Mask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Precision Lifting &amp; Pore-Tightening Concentrate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Laneige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Water sleeping mask</w:t>
      </w:r>
    </w:p>
    <w:p w:rsidR="00000000" w:rsidDel="00000000" w:rsidP="00000000" w:rsidRDefault="00000000" w:rsidRPr="00000000" w14:paraId="0000004B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 Roche Posay</w:t>
      </w:r>
    </w:p>
    <w:p w:rsidR="00000000" w:rsidDel="00000000" w:rsidP="00000000" w:rsidRDefault="00000000" w:rsidRPr="00000000" w14:paraId="0000004D">
      <w:pPr>
        <w:rPr>
          <w:color w:val="333333"/>
        </w:rPr>
      </w:pPr>
      <w:r w:rsidDel="00000000" w:rsidR="00000000" w:rsidRPr="00000000">
        <w:rPr>
          <w:rtl w:val="0"/>
        </w:rPr>
        <w:t xml:space="preserve">Toleriane Sensitive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Effaclar Duo [+] Global Action Acne Treatment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Face Shop</w:t>
      </w:r>
    </w:p>
    <w:p w:rsidR="00000000" w:rsidDel="00000000" w:rsidP="00000000" w:rsidRDefault="00000000" w:rsidRPr="00000000" w14:paraId="00000051">
      <w:pPr>
        <w:rPr/>
      </w:pPr>
      <w:hyperlink r:id="rId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JEJU Aloe Fresh Soothing Gel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CHIA SEED Hydrating Toner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Fresh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 face cleanser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Rose Floral Toner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Drunk Elephant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Lala Retro Whipped Cream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Boscia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Luminizing Black Charcoal Mask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Glam Glow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SUPERMUD Activated Charcoal Treatment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Clinique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Acne Solutions Cleansing Foam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Clarifying Lotion 3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DR. JART+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Peptidin™ Radiance Serum with Energy Peptides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Cosrx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low-ph good morning gel cleanser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CeraVe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Eye Repair Cream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SkinFood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Black Sugar Honey Wash-Off Mask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Peach Sake Pore Serum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Kate Somerville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ExfoliKate® Intensive Exfoliating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76">
      <w:pPr>
        <w:ind w:left="3600" w:firstLine="720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   Regimens</w:t>
      </w:r>
    </w:p>
    <w:p w:rsidR="00000000" w:rsidDel="00000000" w:rsidP="00000000" w:rsidRDefault="00000000" w:rsidRPr="00000000" w14:paraId="00000077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Jenny’s Regime:</w:t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Night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Ordinary - Glycolic Acid 7% Toning Solution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              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color w:val="333333"/>
          <w:rtl w:val="0"/>
        </w:rPr>
        <w:t xml:space="preserve">Kiel’s - </w:t>
      </w:r>
      <w:r w:rsidDel="00000000" w:rsidR="00000000" w:rsidRPr="00000000">
        <w:rPr>
          <w:color w:val="333333"/>
          <w:highlight w:val="white"/>
          <w:rtl w:val="0"/>
        </w:rPr>
        <w:t xml:space="preserve">Calendula Herbal Extract Alcohol-Free Toner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Ordinary - Niacinamide 10% + Zinc 1%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Ordinary - Alpha Arbutin 2% + HA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Ordinary - </w:t>
      </w:r>
      <w:r w:rsidDel="00000000" w:rsidR="00000000" w:rsidRPr="00000000">
        <w:rPr>
          <w:rtl w:val="0"/>
        </w:rPr>
        <w:t xml:space="preserve">Caffeine Solution 5% + EGCG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Ordinary - Lactic Acid 5% + HA ---------- 2 times/week</w:t>
      </w:r>
    </w:p>
    <w:p w:rsidR="00000000" w:rsidDel="00000000" w:rsidP="00000000" w:rsidRDefault="00000000" w:rsidRPr="00000000" w14:paraId="00000080">
      <w:pPr>
        <w:rPr>
          <w:color w:val="333333"/>
        </w:rPr>
      </w:pPr>
      <w:r w:rsidDel="00000000" w:rsidR="00000000" w:rsidRPr="00000000">
        <w:rPr>
          <w:rtl w:val="0"/>
        </w:rPr>
        <w:t xml:space="preserve">The Ordinary - </w:t>
      </w:r>
      <w:r w:rsidDel="00000000" w:rsidR="00000000" w:rsidRPr="00000000">
        <w:rPr>
          <w:color w:val="333333"/>
          <w:rtl w:val="0"/>
        </w:rPr>
        <w:t xml:space="preserve">Salicylic Acid 2% Solution ---------- when needed</w:t>
      </w:r>
    </w:p>
    <w:p w:rsidR="00000000" w:rsidDel="00000000" w:rsidP="00000000" w:rsidRDefault="00000000" w:rsidRPr="00000000" w14:paraId="0000008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Kiel’s - Ultra Facial Cream</w:t>
      </w:r>
    </w:p>
    <w:p w:rsidR="00000000" w:rsidDel="00000000" w:rsidP="00000000" w:rsidRDefault="00000000" w:rsidRPr="00000000" w14:paraId="00000082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33333"/>
          <w:u w:val="single"/>
        </w:rPr>
      </w:pPr>
      <w:r w:rsidDel="00000000" w:rsidR="00000000" w:rsidRPr="00000000">
        <w:rPr>
          <w:color w:val="333333"/>
          <w:u w:val="single"/>
          <w:rtl w:val="0"/>
        </w:rPr>
        <w:t xml:space="preserve">Morning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Kiel’s - </w:t>
      </w:r>
      <w:r w:rsidDel="00000000" w:rsidR="00000000" w:rsidRPr="00000000">
        <w:rPr>
          <w:highlight w:val="white"/>
          <w:rtl w:val="0"/>
        </w:rPr>
        <w:t xml:space="preserve">Calendula Herbal Extract Alcohol-Free Toner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Ordinary - Niacinamide 10% + Zinc 1%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Ordinary - Alpha Arbutin 2% + HA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 Ordinary - Caffeine Solution 5% + EGCG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La Roche Posay - </w:t>
      </w:r>
      <w:r w:rsidDel="00000000" w:rsidR="00000000" w:rsidRPr="00000000">
        <w:rPr>
          <w:rtl w:val="0"/>
        </w:rPr>
        <w:t xml:space="preserve">Toleriane Sensitive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Julia’s Regime: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Cosrx Low-pH Good Morning Gel Cleanser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Klairs Supple Preparation Facial Toner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Cosrx Advanced Snail 96 Mucin Power Essence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Laneige Water Bank Ultra Moisture Cream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Laneige Water Sleeping Mask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SkinFood Black Sugar Honey Wash-Off Mask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Ordinary Salicylic Acid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Cosrx Acne Master Pimple Patch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Dea’s Regime: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u w:val="single"/>
          <w:rtl w:val="0"/>
        </w:rPr>
        <w:t xml:space="preserve">Morning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Water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u w:val="single"/>
          <w:rtl w:val="0"/>
        </w:rPr>
        <w:t xml:space="preserve">Night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More water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Cetaphil Gentle Cleanser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 Ordinary 100% Organic Cold-Pressed Borage Seed Oil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CeraVe Eye Repair Cream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CeraVe Moisturizing Cream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Ordinary Natural Moisturizing Factors + HA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Some dr. Jart one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 Light">
    <w:embedRegular w:fontKey="{00000000-0000-0000-0000-000000000000}" r:id="rId1" w:subsetted="0"/>
    <w:embedBold w:fontKey="{00000000-0000-0000-0000-000000000000}" r:id="rId2" w:subsetted="0"/>
  </w:font>
  <w:font w:name="Assistan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ssistant Light" w:cs="Assistant Light" w:eastAsia="Assistant Light" w:hAnsi="Assistant Ligh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.naturecollection.com/en/jeju-aloe-fresh-soothing-gel.html" TargetMode="External"/><Relationship Id="rId7" Type="http://schemas.openxmlformats.org/officeDocument/2006/relationships/hyperlink" Target="https://ca.naturecollection.com/en/jeju-aloe-fresh-soothing-ge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Light-regular.ttf"/><Relationship Id="rId2" Type="http://schemas.openxmlformats.org/officeDocument/2006/relationships/font" Target="fonts/AssistantLight-bold.ttf"/><Relationship Id="rId3" Type="http://schemas.openxmlformats.org/officeDocument/2006/relationships/font" Target="fonts/Assistant-regular.ttf"/><Relationship Id="rId4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