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40"/>
      </w:tblGrid>
      <w:tr w:rsidR="00060CD8" w:rsidRPr="00657CF2" w:rsidTr="00094728">
        <w:trPr>
          <w:trHeight w:val="1962"/>
        </w:trPr>
        <w:tc>
          <w:tcPr>
            <w:tcW w:w="9950" w:type="dxa"/>
          </w:tcPr>
          <w:p w:rsidR="00060CD8" w:rsidRPr="00657CF2" w:rsidRDefault="0071613A" w:rsidP="00094728">
            <w:pPr>
              <w:pStyle w:val="NoSpacing"/>
              <w:jc w:val="center"/>
              <w:rPr>
                <w:rFonts w:ascii="Bookman Old Style" w:hAnsi="Bookman Old Style"/>
                <w:b/>
                <w:bCs/>
                <w:sz w:val="32"/>
                <w:szCs w:val="32"/>
              </w:rPr>
            </w:pPr>
            <w:r>
              <w:rPr>
                <w:rFonts w:ascii="Bookman Old Style" w:eastAsia="Arial Unicode MS" w:hAnsi="Bookman Old Style" w:cs="Arial Unicode MS"/>
                <w:noProof/>
                <w:sz w:val="32"/>
                <w:szCs w:val="32"/>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75pt;margin-top:11.6pt;width:80.1pt;height:51.1pt;z-index:251659264" filled="t" fillcolor="black">
                  <v:imagedata r:id="rId6" o:title="" cropleft="1398f"/>
                </v:shape>
                <o:OLEObject Type="Embed" ProgID="PBrush" ShapeID="_x0000_s1026" DrawAspect="Content" ObjectID="_1570540419" r:id="rId7"/>
              </w:pict>
            </w:r>
            <w:r w:rsidR="00060CD8" w:rsidRPr="00657CF2">
              <w:rPr>
                <w:rFonts w:ascii="Bookman Old Style" w:eastAsia="Arial Unicode MS" w:hAnsi="Bookman Old Style" w:cs="Arial Unicode MS"/>
                <w:b/>
                <w:bCs/>
                <w:sz w:val="32"/>
                <w:szCs w:val="32"/>
                <w:cs/>
              </w:rPr>
              <w:t>बीईएमएललिमिटेड</w:t>
            </w:r>
          </w:p>
          <w:p w:rsidR="00060CD8" w:rsidRPr="00657CF2" w:rsidRDefault="00060CD8" w:rsidP="00094728">
            <w:pPr>
              <w:pStyle w:val="NoSpacing"/>
              <w:jc w:val="center"/>
              <w:rPr>
                <w:rFonts w:ascii="Bookman Old Style" w:eastAsia="Arial Unicode MS" w:hAnsi="Bookman Old Style" w:cs="Arial Unicode MS"/>
                <w:i/>
                <w:iCs/>
              </w:rPr>
            </w:pPr>
            <w:r w:rsidRPr="00657CF2">
              <w:rPr>
                <w:rFonts w:ascii="Bookman Old Style" w:hAnsi="Bookman Old Style"/>
                <w:i/>
              </w:rPr>
              <w:t>(</w:t>
            </w:r>
            <w:r w:rsidRPr="00657CF2">
              <w:rPr>
                <w:rFonts w:ascii="Bookman Old Style" w:eastAsia="Arial Unicode MS" w:hAnsi="Bookman Old Style" w:cs="Arial Unicode MS"/>
                <w:i/>
                <w:iCs/>
                <w:cs/>
              </w:rPr>
              <w:t>भारत सरकार का उपक्रम</w:t>
            </w:r>
            <w:r w:rsidRPr="00657CF2">
              <w:rPr>
                <w:rFonts w:ascii="Bookman Old Style" w:eastAsia="Arial Unicode MS" w:hAnsi="Bookman Old Style" w:cs="Arial Unicode MS"/>
                <w:i/>
                <w:iCs/>
              </w:rPr>
              <w:t>)</w:t>
            </w:r>
          </w:p>
          <w:p w:rsidR="00060CD8" w:rsidRPr="00657CF2" w:rsidRDefault="00060CD8" w:rsidP="00094728">
            <w:pPr>
              <w:pStyle w:val="NoSpacing"/>
              <w:jc w:val="center"/>
              <w:rPr>
                <w:rFonts w:ascii="Bookman Old Style" w:hAnsi="Bookman Old Style"/>
                <w:b/>
              </w:rPr>
            </w:pPr>
            <w:r w:rsidRPr="00657CF2">
              <w:rPr>
                <w:rFonts w:ascii="Bookman Old Style" w:eastAsia="Arial Unicode MS" w:hAnsi="Bookman Old Style" w:cs="Arial Unicode MS"/>
                <w:cs/>
              </w:rPr>
              <w:t>बीईएमएल सौधा, 23/1, चौथा मेन रोड, संपंगिरामनगर, बेंगलूर – 560 027</w:t>
            </w:r>
            <w:r w:rsidRPr="00657CF2">
              <w:rPr>
                <w:rFonts w:ascii="Bookman Old Style" w:eastAsia="Arial Unicode MS" w:hAnsi="Bookman Old Style" w:cs="Arial Unicode MS"/>
              </w:rPr>
              <w:t>,</w:t>
            </w:r>
            <w:r w:rsidRPr="00657CF2">
              <w:rPr>
                <w:rFonts w:ascii="Bookman Old Style" w:eastAsia="Arial Unicode MS" w:hAnsi="Bookman Old Style" w:cs="Arial Unicode MS"/>
                <w:cs/>
              </w:rPr>
              <w:t xml:space="preserve"> भारत</w:t>
            </w:r>
          </w:p>
          <w:p w:rsidR="00060CD8" w:rsidRPr="00657CF2" w:rsidRDefault="00060CD8" w:rsidP="00094728">
            <w:pPr>
              <w:pStyle w:val="NoSpacing"/>
              <w:jc w:val="center"/>
              <w:rPr>
                <w:rFonts w:ascii="Bookman Old Style" w:hAnsi="Bookman Old Style"/>
                <w:b/>
                <w:sz w:val="32"/>
                <w:szCs w:val="32"/>
              </w:rPr>
            </w:pPr>
            <w:r w:rsidRPr="00657CF2">
              <w:rPr>
                <w:rFonts w:ascii="Bookman Old Style" w:hAnsi="Bookman Old Style"/>
                <w:b/>
                <w:sz w:val="32"/>
                <w:szCs w:val="32"/>
              </w:rPr>
              <w:t>BEML LIMITED</w:t>
            </w:r>
          </w:p>
          <w:p w:rsidR="00060CD8" w:rsidRPr="00657CF2" w:rsidRDefault="00060CD8" w:rsidP="00094728">
            <w:pPr>
              <w:pStyle w:val="NoSpacing"/>
              <w:jc w:val="center"/>
              <w:rPr>
                <w:rFonts w:ascii="Bookman Old Style" w:hAnsi="Bookman Old Style"/>
                <w:i/>
              </w:rPr>
            </w:pPr>
            <w:r w:rsidRPr="00657CF2">
              <w:rPr>
                <w:rFonts w:ascii="Bookman Old Style" w:hAnsi="Bookman Old Style"/>
                <w:i/>
              </w:rPr>
              <w:t>(A Govt of India Undertaking)</w:t>
            </w:r>
          </w:p>
          <w:p w:rsidR="00060CD8" w:rsidRPr="00657CF2" w:rsidRDefault="00060CD8" w:rsidP="00094728">
            <w:pPr>
              <w:jc w:val="center"/>
              <w:rPr>
                <w:rFonts w:ascii="Bookman Old Style" w:eastAsia="Arial Unicode MS" w:hAnsi="Bookman Old Style" w:cs="Arial Unicode MS"/>
                <w:b/>
                <w:bCs/>
                <w:sz w:val="32"/>
                <w:szCs w:val="32"/>
              </w:rPr>
            </w:pPr>
            <w:r w:rsidRPr="00657CF2">
              <w:rPr>
                <w:rFonts w:ascii="Bookman Old Style" w:hAnsi="Bookman Old Style"/>
              </w:rPr>
              <w:t>BEML Soudha, 23/1, 4th Main, Sampangirama Nagar, Bangalore-560 027, INDIA</w:t>
            </w:r>
          </w:p>
        </w:tc>
      </w:tr>
    </w:tbl>
    <w:p w:rsidR="00060CD8" w:rsidRPr="00657CF2" w:rsidRDefault="00060CD8" w:rsidP="00060CD8">
      <w:pPr>
        <w:pStyle w:val="NoSpacing"/>
        <w:jc w:val="both"/>
        <w:rPr>
          <w:rFonts w:ascii="Bookman Old Style" w:hAnsi="Bookman Old Style"/>
          <w:szCs w:val="22"/>
        </w:rPr>
      </w:pPr>
    </w:p>
    <w:p w:rsidR="00060CD8" w:rsidRPr="00657CF2" w:rsidRDefault="00060CD8" w:rsidP="00060CD8">
      <w:pPr>
        <w:pStyle w:val="NoSpacing"/>
        <w:spacing w:line="276" w:lineRule="auto"/>
        <w:jc w:val="center"/>
        <w:rPr>
          <w:rFonts w:ascii="Bookman Old Style" w:hAnsi="Bookman Old Style"/>
          <w:b/>
          <w:bCs/>
          <w:sz w:val="28"/>
          <w:szCs w:val="28"/>
        </w:rPr>
      </w:pPr>
      <w:r w:rsidRPr="00657CF2">
        <w:rPr>
          <w:rFonts w:ascii="Bookman Old Style" w:hAnsi="Bookman Old Style"/>
          <w:b/>
          <w:bCs/>
          <w:sz w:val="28"/>
          <w:szCs w:val="28"/>
        </w:rPr>
        <w:t xml:space="preserve">RECRUITMENT OF </w:t>
      </w:r>
      <w:r>
        <w:rPr>
          <w:rFonts w:ascii="Bookman Old Style" w:hAnsi="Bookman Old Style"/>
          <w:b/>
          <w:bCs/>
          <w:sz w:val="28"/>
          <w:szCs w:val="28"/>
        </w:rPr>
        <w:t>JUNIOR EXECUTIVES</w:t>
      </w:r>
    </w:p>
    <w:p w:rsidR="00060CD8" w:rsidRPr="00657CF2" w:rsidRDefault="00060CD8" w:rsidP="00060CD8">
      <w:pPr>
        <w:pStyle w:val="NoSpacing"/>
        <w:spacing w:line="276" w:lineRule="auto"/>
        <w:jc w:val="center"/>
        <w:rPr>
          <w:rFonts w:ascii="Bookman Old Style" w:hAnsi="Bookman Old Style"/>
          <w:b/>
          <w:bCs/>
          <w:sz w:val="28"/>
          <w:szCs w:val="28"/>
        </w:rPr>
      </w:pPr>
      <w:r w:rsidRPr="00657CF2">
        <w:rPr>
          <w:rFonts w:ascii="Bookman Old Style" w:hAnsi="Bookman Old Style"/>
          <w:b/>
          <w:bCs/>
          <w:sz w:val="28"/>
          <w:szCs w:val="28"/>
        </w:rPr>
        <w:t xml:space="preserve">ON FIXED TENURE </w:t>
      </w:r>
      <w:r>
        <w:rPr>
          <w:rFonts w:ascii="Bookman Old Style" w:hAnsi="Bookman Old Style"/>
          <w:b/>
          <w:bCs/>
          <w:sz w:val="28"/>
          <w:szCs w:val="28"/>
        </w:rPr>
        <w:t xml:space="preserve">CONTRACT </w:t>
      </w:r>
      <w:r w:rsidRPr="00657CF2">
        <w:rPr>
          <w:rFonts w:ascii="Bookman Old Style" w:hAnsi="Bookman Old Style"/>
          <w:b/>
          <w:bCs/>
          <w:sz w:val="28"/>
          <w:szCs w:val="28"/>
        </w:rPr>
        <w:t>BASIS</w:t>
      </w:r>
      <w:r w:rsidR="00F27B09">
        <w:rPr>
          <w:rFonts w:ascii="Bookman Old Style" w:hAnsi="Bookman Old Style"/>
          <w:b/>
          <w:bCs/>
          <w:sz w:val="28"/>
          <w:szCs w:val="28"/>
        </w:rPr>
        <w:t xml:space="preserve"> FOR HYDERABAD AND KGF. </w:t>
      </w:r>
    </w:p>
    <w:p w:rsidR="00060CD8" w:rsidRPr="00B47F59" w:rsidRDefault="00060CD8" w:rsidP="00060CD8">
      <w:pPr>
        <w:pStyle w:val="NoSpacing"/>
        <w:spacing w:line="276" w:lineRule="auto"/>
        <w:jc w:val="both"/>
        <w:rPr>
          <w:rFonts w:ascii="Bookman Old Style" w:hAnsi="Bookman Old Style"/>
          <w:sz w:val="10"/>
          <w:szCs w:val="10"/>
        </w:rPr>
      </w:pPr>
    </w:p>
    <w:p w:rsidR="00060CD8" w:rsidRPr="00657CF2" w:rsidRDefault="00060CD8" w:rsidP="00060CD8">
      <w:pPr>
        <w:pStyle w:val="NoSpacing"/>
        <w:spacing w:line="276" w:lineRule="auto"/>
        <w:jc w:val="both"/>
        <w:rPr>
          <w:rFonts w:ascii="Bookman Old Style" w:hAnsi="Bookman Old Style"/>
          <w:szCs w:val="22"/>
        </w:rPr>
      </w:pPr>
      <w:r w:rsidRPr="00657CF2">
        <w:rPr>
          <w:rFonts w:ascii="Bookman Old Style" w:hAnsi="Bookman Old Style"/>
          <w:szCs w:val="22"/>
        </w:rPr>
        <w:t>BEML Limited, a pioneer in Multi Business (Defence, Mining &amp; Construction, Rail &amp; Metro, Aerospace, Dredging etc.) Heavy Engineering Company with an Annual Turnover of nearly</w:t>
      </w:r>
      <w:r w:rsidR="00147067">
        <w:rPr>
          <w:rFonts w:ascii="Bookman Old Style" w:hAnsi="Bookman Old Style"/>
          <w:szCs w:val="22"/>
        </w:rPr>
        <w:t xml:space="preserve"> Rs. </w:t>
      </w:r>
      <w:r w:rsidRPr="00657CF2">
        <w:rPr>
          <w:rFonts w:ascii="Bookman Old Style" w:hAnsi="Bookman Old Style"/>
          <w:szCs w:val="22"/>
        </w:rPr>
        <w:t xml:space="preserve">3500 </w:t>
      </w:r>
      <w:proofErr w:type="spellStart"/>
      <w:r w:rsidRPr="00657CF2">
        <w:rPr>
          <w:rFonts w:ascii="Bookman Old Style" w:hAnsi="Bookman Old Style"/>
          <w:szCs w:val="22"/>
        </w:rPr>
        <w:t>Crores</w:t>
      </w:r>
      <w:proofErr w:type="spellEnd"/>
      <w:r w:rsidR="00147067">
        <w:rPr>
          <w:rFonts w:ascii="Bookman Old Style" w:hAnsi="Bookman Old Style"/>
          <w:szCs w:val="22"/>
        </w:rPr>
        <w:t xml:space="preserve"> </w:t>
      </w:r>
      <w:r>
        <w:rPr>
          <w:rFonts w:ascii="Bookman Old Style" w:eastAsia="Calibri" w:hAnsi="Bookman Old Style" w:cs="Arial"/>
          <w:szCs w:val="22"/>
          <w:lang w:val="en-IN"/>
        </w:rPr>
        <w:t>is looking for</w:t>
      </w:r>
      <w:r w:rsidR="00147067">
        <w:rPr>
          <w:rFonts w:ascii="Bookman Old Style" w:eastAsia="Calibri" w:hAnsi="Bookman Old Style" w:cs="Arial"/>
          <w:szCs w:val="22"/>
          <w:lang w:val="en-IN"/>
        </w:rPr>
        <w:t xml:space="preserve"> </w:t>
      </w:r>
      <w:r>
        <w:rPr>
          <w:rFonts w:ascii="Bookman Old Style" w:eastAsia="Calibri" w:hAnsi="Bookman Old Style" w:cs="Arial"/>
          <w:szCs w:val="22"/>
          <w:lang w:val="en-IN"/>
        </w:rPr>
        <w:t xml:space="preserve">Engineering Graduates to be engaged on </w:t>
      </w:r>
      <w:r w:rsidRPr="00657CF2">
        <w:rPr>
          <w:rFonts w:ascii="Bookman Old Style" w:eastAsia="Calibri" w:hAnsi="Bookman Old Style" w:cs="Arial"/>
          <w:szCs w:val="22"/>
          <w:lang w:val="en-IN"/>
        </w:rPr>
        <w:t xml:space="preserve">fixed tenure </w:t>
      </w:r>
      <w:r>
        <w:rPr>
          <w:rFonts w:ascii="Bookman Old Style" w:eastAsia="Calibri" w:hAnsi="Bookman Old Style" w:cs="Arial"/>
          <w:szCs w:val="22"/>
          <w:lang w:val="en-IN"/>
        </w:rPr>
        <w:t xml:space="preserve">contract </w:t>
      </w:r>
      <w:r w:rsidRPr="00657CF2">
        <w:rPr>
          <w:rFonts w:ascii="Bookman Old Style" w:eastAsia="Calibri" w:hAnsi="Bookman Old Style" w:cs="Arial"/>
          <w:szCs w:val="22"/>
          <w:lang w:val="en-IN"/>
        </w:rPr>
        <w:t>basis for its various Manufacturing/ Marketing Divisions located all over India.</w:t>
      </w:r>
    </w:p>
    <w:p w:rsidR="00060CD8" w:rsidRPr="00060CD8" w:rsidRDefault="00060CD8" w:rsidP="00060CD8">
      <w:pPr>
        <w:pStyle w:val="NoSpacing"/>
        <w:jc w:val="both"/>
        <w:rPr>
          <w:rFonts w:ascii="Bookman Old Style" w:hAnsi="Bookman Old Style"/>
          <w:b/>
          <w:bCs/>
          <w:sz w:val="8"/>
          <w:szCs w:val="8"/>
        </w:rPr>
      </w:pPr>
    </w:p>
    <w:p w:rsidR="00060CD8" w:rsidRPr="00657CF2" w:rsidRDefault="00060CD8" w:rsidP="00060CD8">
      <w:pPr>
        <w:pStyle w:val="NoSpacing"/>
        <w:jc w:val="both"/>
        <w:rPr>
          <w:rFonts w:ascii="Bookman Old Style" w:hAnsi="Bookman Old Style"/>
          <w:sz w:val="12"/>
          <w:szCs w:val="12"/>
        </w:rPr>
      </w:pPr>
    </w:p>
    <w:tbl>
      <w:tblPr>
        <w:tblStyle w:val="TableGrid"/>
        <w:tblW w:w="10173" w:type="dxa"/>
        <w:tblLayout w:type="fixed"/>
        <w:tblLook w:val="04A0" w:firstRow="1" w:lastRow="0" w:firstColumn="1" w:lastColumn="0" w:noHBand="0" w:noVBand="1"/>
      </w:tblPr>
      <w:tblGrid>
        <w:gridCol w:w="534"/>
        <w:gridCol w:w="1417"/>
        <w:gridCol w:w="3119"/>
        <w:gridCol w:w="1559"/>
        <w:gridCol w:w="1701"/>
        <w:gridCol w:w="1843"/>
      </w:tblGrid>
      <w:tr w:rsidR="00060CD8" w:rsidRPr="00657CF2" w:rsidTr="00147067">
        <w:trPr>
          <w:trHeight w:val="407"/>
        </w:trPr>
        <w:tc>
          <w:tcPr>
            <w:tcW w:w="534" w:type="dxa"/>
            <w:vAlign w:val="center"/>
          </w:tcPr>
          <w:p w:rsidR="00060CD8" w:rsidRPr="00657CF2" w:rsidRDefault="00060CD8" w:rsidP="00094728">
            <w:pPr>
              <w:jc w:val="center"/>
              <w:rPr>
                <w:rFonts w:ascii="Bookman Old Style" w:hAnsi="Bookman Old Style"/>
                <w:b/>
                <w:bCs/>
              </w:rPr>
            </w:pPr>
            <w:r w:rsidRPr="00657CF2">
              <w:rPr>
                <w:rFonts w:ascii="Bookman Old Style" w:hAnsi="Bookman Old Style"/>
                <w:b/>
                <w:bCs/>
              </w:rPr>
              <w:t>Sl.No</w:t>
            </w:r>
          </w:p>
        </w:tc>
        <w:tc>
          <w:tcPr>
            <w:tcW w:w="1417" w:type="dxa"/>
            <w:vAlign w:val="center"/>
          </w:tcPr>
          <w:p w:rsidR="00060CD8" w:rsidRPr="00657CF2" w:rsidRDefault="00060CD8" w:rsidP="00094728">
            <w:pPr>
              <w:jc w:val="center"/>
              <w:rPr>
                <w:rFonts w:ascii="Bookman Old Style" w:hAnsi="Bookman Old Style"/>
                <w:b/>
                <w:bCs/>
              </w:rPr>
            </w:pPr>
            <w:r w:rsidRPr="00657CF2">
              <w:rPr>
                <w:rFonts w:ascii="Bookman Old Style" w:hAnsi="Bookman Old Style"/>
                <w:b/>
                <w:bCs/>
              </w:rPr>
              <w:t>Position</w:t>
            </w:r>
          </w:p>
        </w:tc>
        <w:tc>
          <w:tcPr>
            <w:tcW w:w="3119" w:type="dxa"/>
            <w:vAlign w:val="center"/>
          </w:tcPr>
          <w:p w:rsidR="00060CD8" w:rsidRPr="00657CF2" w:rsidRDefault="00060CD8" w:rsidP="00094728">
            <w:pPr>
              <w:ind w:left="-108" w:right="-108"/>
              <w:jc w:val="center"/>
              <w:rPr>
                <w:rFonts w:ascii="Bookman Old Style" w:hAnsi="Bookman Old Style"/>
              </w:rPr>
            </w:pPr>
            <w:r w:rsidRPr="00657CF2">
              <w:rPr>
                <w:rFonts w:ascii="Bookman Old Style" w:hAnsi="Bookman Old Style"/>
                <w:b/>
                <w:bCs/>
              </w:rPr>
              <w:t>Qualification</w:t>
            </w:r>
          </w:p>
        </w:tc>
        <w:tc>
          <w:tcPr>
            <w:tcW w:w="1559" w:type="dxa"/>
          </w:tcPr>
          <w:p w:rsidR="00060CD8" w:rsidRPr="00657CF2" w:rsidRDefault="00060CD8" w:rsidP="00094728">
            <w:pPr>
              <w:ind w:left="-108" w:right="-108"/>
              <w:jc w:val="center"/>
              <w:rPr>
                <w:rFonts w:ascii="Bookman Old Style" w:hAnsi="Bookman Old Style"/>
              </w:rPr>
            </w:pPr>
            <w:r w:rsidRPr="00657CF2">
              <w:rPr>
                <w:rFonts w:ascii="Bookman Old Style" w:hAnsi="Bookman Old Style"/>
                <w:b/>
                <w:bCs/>
              </w:rPr>
              <w:t>Min Post Qualification Experience Required</w:t>
            </w:r>
          </w:p>
        </w:tc>
        <w:tc>
          <w:tcPr>
            <w:tcW w:w="1701" w:type="dxa"/>
            <w:vAlign w:val="center"/>
          </w:tcPr>
          <w:p w:rsidR="00060CD8" w:rsidRPr="00657CF2" w:rsidRDefault="00060CD8" w:rsidP="00094728">
            <w:pPr>
              <w:ind w:left="-108" w:right="-108"/>
              <w:jc w:val="center"/>
              <w:rPr>
                <w:rFonts w:ascii="Bookman Old Style" w:hAnsi="Bookman Old Style"/>
                <w:b/>
                <w:bCs/>
              </w:rPr>
            </w:pPr>
            <w:r w:rsidRPr="00657CF2">
              <w:rPr>
                <w:rFonts w:ascii="Bookman Old Style" w:hAnsi="Bookman Old Style"/>
                <w:b/>
                <w:bCs/>
              </w:rPr>
              <w:t>Consolidated Remuneration (All inclusive)</w:t>
            </w:r>
          </w:p>
        </w:tc>
        <w:tc>
          <w:tcPr>
            <w:tcW w:w="1843" w:type="dxa"/>
            <w:vAlign w:val="center"/>
          </w:tcPr>
          <w:p w:rsidR="00060CD8" w:rsidRPr="00657CF2" w:rsidRDefault="00060CD8" w:rsidP="00094728">
            <w:pPr>
              <w:ind w:left="-108" w:right="-108"/>
              <w:jc w:val="center"/>
              <w:rPr>
                <w:rFonts w:ascii="Bookman Old Style" w:hAnsi="Bookman Old Style"/>
                <w:b/>
                <w:bCs/>
              </w:rPr>
            </w:pPr>
            <w:r w:rsidRPr="00657CF2">
              <w:rPr>
                <w:rFonts w:ascii="Bookman Old Style" w:hAnsi="Bookman Old Style"/>
                <w:b/>
                <w:bCs/>
              </w:rPr>
              <w:t>Upper Age Limit*</w:t>
            </w:r>
          </w:p>
        </w:tc>
      </w:tr>
      <w:tr w:rsidR="00060CD8" w:rsidRPr="00657CF2" w:rsidTr="00147067">
        <w:trPr>
          <w:trHeight w:val="407"/>
        </w:trPr>
        <w:tc>
          <w:tcPr>
            <w:tcW w:w="534" w:type="dxa"/>
            <w:vAlign w:val="center"/>
          </w:tcPr>
          <w:p w:rsidR="00060CD8" w:rsidRPr="00657CF2" w:rsidRDefault="00060CD8" w:rsidP="00094728">
            <w:pPr>
              <w:jc w:val="center"/>
              <w:rPr>
                <w:rFonts w:ascii="Bookman Old Style" w:hAnsi="Bookman Old Style" w:cs="Mangal"/>
                <w:lang w:bidi="hi-IN"/>
              </w:rPr>
            </w:pPr>
            <w:r>
              <w:rPr>
                <w:rFonts w:ascii="Bookman Old Style" w:hAnsi="Bookman Old Style" w:cs="Mangal"/>
                <w:lang w:bidi="hi-IN"/>
              </w:rPr>
              <w:t>1</w:t>
            </w:r>
          </w:p>
        </w:tc>
        <w:tc>
          <w:tcPr>
            <w:tcW w:w="1417" w:type="dxa"/>
            <w:vAlign w:val="center"/>
          </w:tcPr>
          <w:p w:rsidR="00060CD8" w:rsidRPr="00657CF2" w:rsidRDefault="00147067" w:rsidP="00094728">
            <w:pPr>
              <w:rPr>
                <w:rFonts w:ascii="Bookman Old Style" w:hAnsi="Bookman Old Style"/>
              </w:rPr>
            </w:pPr>
            <w:r>
              <w:rPr>
                <w:rFonts w:ascii="Bookman Old Style" w:hAnsi="Bookman Old Style"/>
              </w:rPr>
              <w:t>Junior Executives</w:t>
            </w:r>
            <w:r w:rsidRPr="00657CF2">
              <w:rPr>
                <w:rFonts w:ascii="Bookman Old Style" w:hAnsi="Bookman Old Style"/>
              </w:rPr>
              <w:t xml:space="preserve"> on</w:t>
            </w:r>
            <w:r w:rsidR="00060CD8" w:rsidRPr="00657CF2">
              <w:rPr>
                <w:rFonts w:ascii="Bookman Old Style" w:hAnsi="Bookman Old Style"/>
              </w:rPr>
              <w:t xml:space="preserve"> Fixed Tenure basis</w:t>
            </w:r>
          </w:p>
        </w:tc>
        <w:tc>
          <w:tcPr>
            <w:tcW w:w="3119" w:type="dxa"/>
            <w:vAlign w:val="center"/>
          </w:tcPr>
          <w:p w:rsidR="00FF06D4" w:rsidRDefault="00FF06D4" w:rsidP="00C21EAD">
            <w:pPr>
              <w:ind w:left="-108" w:right="-108"/>
              <w:rPr>
                <w:rFonts w:ascii="Bookman Old Style" w:hAnsi="Bookman Old Style" w:cs="Arial"/>
                <w:b/>
                <w:bCs/>
              </w:rPr>
            </w:pPr>
          </w:p>
          <w:p w:rsidR="00060CD8" w:rsidRDefault="00FF06D4" w:rsidP="00C33B41">
            <w:pPr>
              <w:ind w:left="-108" w:right="-108"/>
              <w:rPr>
                <w:rFonts w:ascii="Bookman Old Style" w:hAnsi="Bookman Old Style" w:cs="Arial"/>
              </w:rPr>
            </w:pPr>
            <w:r w:rsidRPr="00FF06D4">
              <w:rPr>
                <w:rFonts w:ascii="Bookman Old Style" w:hAnsi="Bookman Old Style" w:cs="Arial"/>
                <w:b/>
                <w:bCs/>
              </w:rPr>
              <w:t>Essential:</w:t>
            </w:r>
            <w:r w:rsidR="00060CD8" w:rsidRPr="00657CF2">
              <w:rPr>
                <w:rFonts w:ascii="Bookman Old Style" w:hAnsi="Bookman Old Style" w:cs="Arial"/>
              </w:rPr>
              <w:t>Degree in Engineer</w:t>
            </w:r>
            <w:r w:rsidR="00C21EAD">
              <w:rPr>
                <w:rFonts w:ascii="Bookman Old Style" w:hAnsi="Bookman Old Style" w:cs="Arial"/>
              </w:rPr>
              <w:t>ing in Mechanical / Electrical/Electronics &amp; Communications/</w:t>
            </w:r>
            <w:r w:rsidR="00060CD8" w:rsidRPr="00657CF2">
              <w:rPr>
                <w:rFonts w:ascii="Bookman Old Style" w:hAnsi="Bookman Old Style" w:cs="Arial"/>
              </w:rPr>
              <w:t xml:space="preserve"> with aggregate 60% for GEN/ OBC candidate and 55% in case of SC/ST/PWD from a recognized University / Institution.</w:t>
            </w:r>
          </w:p>
          <w:p w:rsidR="00FF06D4" w:rsidRDefault="00FF06D4" w:rsidP="00C33B41">
            <w:pPr>
              <w:ind w:left="-108" w:right="-108"/>
              <w:rPr>
                <w:rFonts w:ascii="Bookman Old Style" w:hAnsi="Bookman Old Style" w:cs="Arial"/>
              </w:rPr>
            </w:pPr>
          </w:p>
          <w:p w:rsidR="00FF06D4" w:rsidRPr="00657CF2" w:rsidRDefault="00FF06D4" w:rsidP="00F27B09">
            <w:pPr>
              <w:ind w:left="-108" w:right="-108"/>
              <w:rPr>
                <w:rFonts w:ascii="Bookman Old Style" w:hAnsi="Bookman Old Style"/>
                <w:color w:val="000000"/>
                <w:lang w:eastAsia="en-IN"/>
              </w:rPr>
            </w:pPr>
          </w:p>
        </w:tc>
        <w:tc>
          <w:tcPr>
            <w:tcW w:w="1559" w:type="dxa"/>
            <w:vAlign w:val="center"/>
          </w:tcPr>
          <w:p w:rsidR="00060CD8" w:rsidRPr="00657CF2" w:rsidRDefault="00060CD8" w:rsidP="00094728">
            <w:pPr>
              <w:ind w:left="-108" w:right="-108"/>
              <w:jc w:val="center"/>
              <w:rPr>
                <w:rFonts w:ascii="Bookman Old Style" w:hAnsi="Bookman Old Style" w:cs="Mangal"/>
                <w:lang w:bidi="hi-IN"/>
              </w:rPr>
            </w:pPr>
            <w:r w:rsidRPr="00657CF2">
              <w:rPr>
                <w:rFonts w:ascii="Bookman Old Style" w:hAnsi="Bookman Old Style" w:cs="Mangal"/>
                <w:lang w:bidi="hi-IN"/>
              </w:rPr>
              <w:t>0-1 Year</w:t>
            </w:r>
          </w:p>
        </w:tc>
        <w:tc>
          <w:tcPr>
            <w:tcW w:w="1701" w:type="dxa"/>
          </w:tcPr>
          <w:p w:rsidR="00FF06D4" w:rsidRDefault="00FF06D4" w:rsidP="00F27B09">
            <w:pPr>
              <w:ind w:right="-108"/>
              <w:rPr>
                <w:rFonts w:ascii="Bookman Old Style" w:hAnsi="Bookman Old Style"/>
              </w:rPr>
            </w:pPr>
          </w:p>
          <w:p w:rsidR="00060CD8" w:rsidRDefault="00FF06D4" w:rsidP="00094728">
            <w:pPr>
              <w:ind w:left="-108" w:right="-108"/>
              <w:rPr>
                <w:rFonts w:ascii="Bookman Old Style" w:hAnsi="Bookman Old Style"/>
              </w:rPr>
            </w:pPr>
            <w:r>
              <w:rPr>
                <w:rFonts w:ascii="Bookman Old Style" w:hAnsi="Bookman Old Style"/>
              </w:rPr>
              <w:t>1</w:t>
            </w:r>
            <w:r w:rsidR="00060CD8" w:rsidRPr="00657CF2">
              <w:rPr>
                <w:rFonts w:ascii="Bookman Old Style" w:hAnsi="Bookman Old Style"/>
                <w:vertAlign w:val="superscript"/>
              </w:rPr>
              <w:t>st</w:t>
            </w:r>
            <w:r w:rsidR="00060CD8" w:rsidRPr="00657CF2">
              <w:rPr>
                <w:rFonts w:ascii="Bookman Old Style" w:hAnsi="Bookman Old Style"/>
              </w:rPr>
              <w:t>Yr -Rs.21,500/-</w:t>
            </w:r>
          </w:p>
          <w:p w:rsidR="00060CD8" w:rsidRDefault="00060CD8" w:rsidP="00094728">
            <w:pPr>
              <w:ind w:left="-108" w:right="-108"/>
              <w:rPr>
                <w:rFonts w:ascii="Bookman Old Style" w:hAnsi="Bookman Old Style"/>
              </w:rPr>
            </w:pPr>
          </w:p>
          <w:p w:rsidR="00060CD8" w:rsidRDefault="00060CD8" w:rsidP="00094728">
            <w:pPr>
              <w:ind w:left="-108" w:right="-108"/>
              <w:rPr>
                <w:rFonts w:ascii="Bookman Old Style" w:hAnsi="Bookman Old Style"/>
              </w:rPr>
            </w:pPr>
            <w:r w:rsidRPr="00657CF2">
              <w:rPr>
                <w:rFonts w:ascii="Bookman Old Style" w:hAnsi="Bookman Old Style"/>
              </w:rPr>
              <w:t>2</w:t>
            </w:r>
            <w:r w:rsidRPr="00657CF2">
              <w:rPr>
                <w:rFonts w:ascii="Bookman Old Style" w:hAnsi="Bookman Old Style"/>
                <w:vertAlign w:val="superscript"/>
              </w:rPr>
              <w:t>nd</w:t>
            </w:r>
            <w:r w:rsidRPr="00657CF2">
              <w:rPr>
                <w:rFonts w:ascii="Bookman Old Style" w:hAnsi="Bookman Old Style"/>
              </w:rPr>
              <w:t>Yr -Rs.23,500/-</w:t>
            </w:r>
          </w:p>
          <w:p w:rsidR="00060CD8" w:rsidRPr="00657CF2" w:rsidRDefault="00060CD8" w:rsidP="00094728">
            <w:pPr>
              <w:ind w:left="-108" w:right="-108"/>
              <w:rPr>
                <w:rFonts w:ascii="Bookman Old Style" w:hAnsi="Bookman Old Style"/>
              </w:rPr>
            </w:pPr>
          </w:p>
          <w:p w:rsidR="00060CD8" w:rsidRPr="00657CF2" w:rsidRDefault="00060CD8" w:rsidP="00094728">
            <w:pPr>
              <w:ind w:left="-108" w:right="-108"/>
              <w:rPr>
                <w:rFonts w:ascii="Bookman Old Style" w:hAnsi="Bookman Old Style"/>
              </w:rPr>
            </w:pPr>
            <w:r w:rsidRPr="00657CF2">
              <w:rPr>
                <w:rFonts w:ascii="Bookman Old Style" w:hAnsi="Bookman Old Style"/>
              </w:rPr>
              <w:t>3</w:t>
            </w:r>
            <w:r w:rsidRPr="00657CF2">
              <w:rPr>
                <w:rFonts w:ascii="Bookman Old Style" w:hAnsi="Bookman Old Style"/>
                <w:vertAlign w:val="superscript"/>
              </w:rPr>
              <w:t>rd</w:t>
            </w:r>
            <w:r w:rsidRPr="00657CF2">
              <w:rPr>
                <w:rFonts w:ascii="Bookman Old Style" w:hAnsi="Bookman Old Style"/>
              </w:rPr>
              <w:t>Yr -Rs.25,500/-</w:t>
            </w:r>
          </w:p>
        </w:tc>
        <w:tc>
          <w:tcPr>
            <w:tcW w:w="1843" w:type="dxa"/>
            <w:vAlign w:val="center"/>
          </w:tcPr>
          <w:p w:rsidR="007425E1" w:rsidRDefault="007425E1" w:rsidP="00094728">
            <w:pPr>
              <w:ind w:left="-108" w:right="-108"/>
              <w:jc w:val="center"/>
              <w:rPr>
                <w:rFonts w:ascii="Bookman Old Style" w:hAnsi="Bookman Old Style" w:cs="Mangal"/>
                <w:lang w:bidi="hi-IN"/>
              </w:rPr>
            </w:pPr>
          </w:p>
          <w:p w:rsidR="00060CD8" w:rsidRDefault="00015595" w:rsidP="00094728">
            <w:pPr>
              <w:ind w:left="-108" w:right="-108"/>
              <w:jc w:val="center"/>
              <w:rPr>
                <w:rFonts w:ascii="Bookman Old Style" w:hAnsi="Bookman Old Style" w:cs="Mangal"/>
                <w:lang w:bidi="hi-IN"/>
              </w:rPr>
            </w:pPr>
            <w:r>
              <w:rPr>
                <w:rFonts w:ascii="Bookman Old Style" w:hAnsi="Bookman Old Style" w:cs="Mangal"/>
                <w:lang w:bidi="hi-IN"/>
              </w:rPr>
              <w:t xml:space="preserve">Gen: </w:t>
            </w:r>
            <w:r w:rsidR="00060CD8" w:rsidRPr="00657CF2">
              <w:rPr>
                <w:rFonts w:ascii="Bookman Old Style" w:hAnsi="Bookman Old Style" w:cs="Mangal"/>
                <w:lang w:bidi="hi-IN"/>
              </w:rPr>
              <w:t>27 Years</w:t>
            </w:r>
          </w:p>
          <w:p w:rsidR="00015595" w:rsidRDefault="00015595" w:rsidP="00094728">
            <w:pPr>
              <w:ind w:left="-108" w:right="-108"/>
              <w:jc w:val="center"/>
              <w:rPr>
                <w:rFonts w:ascii="Bookman Old Style" w:hAnsi="Bookman Old Style" w:cs="Mangal"/>
                <w:lang w:bidi="hi-IN"/>
              </w:rPr>
            </w:pPr>
          </w:p>
          <w:p w:rsidR="00015595" w:rsidRDefault="00015595" w:rsidP="00094728">
            <w:pPr>
              <w:ind w:left="-108" w:right="-108"/>
              <w:jc w:val="center"/>
              <w:rPr>
                <w:rFonts w:ascii="Bookman Old Style" w:hAnsi="Bookman Old Style" w:cs="Mangal"/>
                <w:lang w:bidi="hi-IN"/>
              </w:rPr>
            </w:pPr>
            <w:r>
              <w:rPr>
                <w:rFonts w:ascii="Bookman Old Style" w:hAnsi="Bookman Old Style" w:cs="Mangal"/>
                <w:lang w:bidi="hi-IN"/>
              </w:rPr>
              <w:t>Upper age limit is relaxable for</w:t>
            </w:r>
            <w:r w:rsidR="001E1746">
              <w:rPr>
                <w:rFonts w:ascii="Times New Roman" w:eastAsiaTheme="minorHAnsi" w:hAnsi="Times New Roman"/>
                <w:sz w:val="23"/>
                <w:szCs w:val="23"/>
                <w:lang w:val="en-IN" w:bidi="hi-IN"/>
              </w:rPr>
              <w:t xml:space="preserve"> </w:t>
            </w:r>
            <w:r w:rsidR="001E1746">
              <w:rPr>
                <w:rFonts w:ascii="Times New Roman" w:eastAsiaTheme="minorHAnsi" w:hAnsi="Times New Roman"/>
                <w:sz w:val="23"/>
                <w:szCs w:val="23"/>
                <w:lang w:val="en-IN" w:bidi="hi-IN"/>
              </w:rPr>
              <w:t xml:space="preserve">by 5 years </w:t>
            </w:r>
            <w:r w:rsidR="001E1746">
              <w:rPr>
                <w:rFonts w:ascii="Times New Roman" w:eastAsiaTheme="minorHAnsi" w:hAnsi="Times New Roman"/>
                <w:sz w:val="23"/>
                <w:szCs w:val="23"/>
                <w:lang w:val="en-IN" w:bidi="hi-IN"/>
              </w:rPr>
              <w:t>for SC</w:t>
            </w:r>
            <w:r w:rsidR="001E1746">
              <w:rPr>
                <w:rFonts w:ascii="Times New Roman" w:eastAsiaTheme="minorHAnsi" w:hAnsi="Times New Roman"/>
                <w:sz w:val="23"/>
                <w:szCs w:val="23"/>
                <w:lang w:val="en-IN" w:bidi="hi-IN"/>
              </w:rPr>
              <w:t>/ST candidates and 3 years for OBC candidates.</w:t>
            </w:r>
            <w:r>
              <w:rPr>
                <w:rFonts w:ascii="Bookman Old Style" w:hAnsi="Bookman Old Style" w:cs="Mangal"/>
                <w:lang w:bidi="hi-IN"/>
              </w:rPr>
              <w:t xml:space="preserve"> </w:t>
            </w:r>
          </w:p>
          <w:p w:rsidR="007425E1" w:rsidRDefault="007425E1" w:rsidP="00094728">
            <w:pPr>
              <w:ind w:left="-108" w:right="-108"/>
              <w:jc w:val="center"/>
              <w:rPr>
                <w:rFonts w:ascii="Bookman Old Style" w:hAnsi="Bookman Old Style" w:cs="Mangal"/>
                <w:lang w:bidi="hi-IN"/>
              </w:rPr>
            </w:pPr>
          </w:p>
          <w:p w:rsidR="007425E1" w:rsidRPr="00657CF2" w:rsidRDefault="007425E1" w:rsidP="00C04035">
            <w:pPr>
              <w:ind w:left="-108" w:right="-108"/>
              <w:jc w:val="center"/>
              <w:rPr>
                <w:rFonts w:ascii="Bookman Old Style" w:hAnsi="Bookman Old Style" w:cs="Mangal"/>
                <w:lang w:bidi="hi-IN"/>
              </w:rPr>
            </w:pPr>
          </w:p>
        </w:tc>
      </w:tr>
    </w:tbl>
    <w:p w:rsidR="007B1CAF" w:rsidRDefault="007B1CAF" w:rsidP="007B1CAF">
      <w:pPr>
        <w:pStyle w:val="NoSpacing"/>
        <w:jc w:val="both"/>
        <w:rPr>
          <w:rFonts w:ascii="Bookman Old Style" w:hAnsi="Bookman Old Style" w:cs="Arial"/>
          <w:b/>
          <w:bCs/>
          <w:szCs w:val="22"/>
          <w:u w:val="single"/>
        </w:rPr>
      </w:pPr>
    </w:p>
    <w:p w:rsidR="00F27B09" w:rsidRDefault="00F27B09" w:rsidP="00F27B09">
      <w:pPr>
        <w:pStyle w:val="NoSpacing"/>
        <w:jc w:val="both"/>
        <w:rPr>
          <w:rFonts w:ascii="Bookman Old Style" w:hAnsi="Bookman Old Style" w:cs="Arial"/>
          <w:b/>
          <w:bCs/>
          <w:szCs w:val="22"/>
          <w:u w:val="single"/>
        </w:rPr>
      </w:pPr>
      <w:r w:rsidRPr="00657CF2">
        <w:rPr>
          <w:rFonts w:ascii="Bookman Old Style" w:hAnsi="Bookman Old Style" w:cs="Arial"/>
          <w:b/>
          <w:bCs/>
          <w:szCs w:val="22"/>
          <w:u w:val="single"/>
        </w:rPr>
        <w:t xml:space="preserve">JOB </w:t>
      </w:r>
      <w:r>
        <w:rPr>
          <w:rFonts w:ascii="Bookman Old Style" w:hAnsi="Bookman Old Style" w:cs="Arial"/>
          <w:b/>
          <w:bCs/>
          <w:szCs w:val="22"/>
          <w:u w:val="single"/>
        </w:rPr>
        <w:t>REQUIREMENT &amp;</w:t>
      </w:r>
      <w:r w:rsidRPr="00657CF2">
        <w:rPr>
          <w:rFonts w:ascii="Bookman Old Style" w:hAnsi="Bookman Old Style" w:cs="Arial"/>
          <w:b/>
          <w:bCs/>
          <w:szCs w:val="22"/>
          <w:u w:val="single"/>
        </w:rPr>
        <w:t>RESPONSIBILITY</w:t>
      </w:r>
      <w:r>
        <w:rPr>
          <w:rFonts w:ascii="Bookman Old Style" w:hAnsi="Bookman Old Style" w:cs="Arial"/>
          <w:b/>
          <w:bCs/>
          <w:szCs w:val="22"/>
          <w:u w:val="single"/>
        </w:rPr>
        <w:t xml:space="preserve"> (KGF)</w:t>
      </w:r>
      <w:r w:rsidRPr="00657CF2">
        <w:rPr>
          <w:rFonts w:ascii="Bookman Old Style" w:hAnsi="Bookman Old Style" w:cs="Arial"/>
          <w:b/>
          <w:bCs/>
          <w:szCs w:val="22"/>
          <w:u w:val="single"/>
        </w:rPr>
        <w:t>:</w:t>
      </w:r>
    </w:p>
    <w:p w:rsidR="00F27B09" w:rsidRDefault="00F27B09" w:rsidP="007B1CAF">
      <w:pPr>
        <w:pStyle w:val="NoSpacing"/>
        <w:jc w:val="both"/>
        <w:rPr>
          <w:rFonts w:ascii="Bookman Old Style" w:hAnsi="Bookman Old Style" w:cs="Arial"/>
          <w:b/>
          <w:bCs/>
          <w:szCs w:val="22"/>
          <w:u w:val="single"/>
        </w:rPr>
      </w:pPr>
    </w:p>
    <w:p w:rsidR="001E1746" w:rsidRDefault="00FD43F3" w:rsidP="001E1746">
      <w:pPr>
        <w:pStyle w:val="NoSpacing"/>
        <w:jc w:val="both"/>
        <w:rPr>
          <w:rFonts w:ascii="Bookman Old Style" w:hAnsi="Bookman Old Style" w:cs="Arial"/>
          <w:szCs w:val="22"/>
        </w:rPr>
      </w:pPr>
      <w:r w:rsidRPr="00FD43F3">
        <w:rPr>
          <w:rFonts w:ascii="Bookman Old Style" w:hAnsi="Bookman Old Style" w:cs="Arial"/>
          <w:b/>
          <w:bCs/>
          <w:szCs w:val="22"/>
        </w:rPr>
        <w:t>Desirable:</w:t>
      </w:r>
      <w:r w:rsidR="001E1746">
        <w:rPr>
          <w:rFonts w:ascii="Bookman Old Style" w:hAnsi="Bookman Old Style" w:cs="Arial"/>
          <w:b/>
          <w:bCs/>
          <w:szCs w:val="22"/>
        </w:rPr>
        <w:t xml:space="preserve"> </w:t>
      </w:r>
      <w:r w:rsidR="001E1746">
        <w:rPr>
          <w:rFonts w:ascii="Bookman Old Style" w:hAnsi="Bookman Old Style" w:cs="Arial"/>
          <w:szCs w:val="22"/>
        </w:rPr>
        <w:t xml:space="preserve">Knowledge/Skills on SAP Planning Modules/Working </w:t>
      </w:r>
      <w:r w:rsidR="0071613A">
        <w:rPr>
          <w:rFonts w:ascii="Bookman Old Style" w:hAnsi="Bookman Old Style" w:cs="Arial"/>
          <w:szCs w:val="22"/>
        </w:rPr>
        <w:t xml:space="preserve">on SAP/Heavy </w:t>
      </w:r>
      <w:r w:rsidR="001E1746">
        <w:rPr>
          <w:rFonts w:ascii="Bookman Old Style" w:hAnsi="Bookman Old Style" w:cs="Arial"/>
          <w:szCs w:val="22"/>
        </w:rPr>
        <w:t>Equipme</w:t>
      </w:r>
      <w:r w:rsidR="001E1746">
        <w:rPr>
          <w:rFonts w:ascii="Bookman Old Style" w:hAnsi="Bookman Old Style" w:cs="Arial"/>
          <w:szCs w:val="22"/>
        </w:rPr>
        <w:t xml:space="preserve">nt Assembly/SAP </w:t>
      </w:r>
      <w:r w:rsidR="001E1746">
        <w:rPr>
          <w:rFonts w:ascii="Bookman Old Style" w:hAnsi="Bookman Old Style" w:cs="Arial"/>
          <w:szCs w:val="22"/>
        </w:rPr>
        <w:t>Purchase Module/Auto CADD/Solid Works/Latest Design Software.</w:t>
      </w:r>
      <w:bookmarkStart w:id="0" w:name="_GoBack"/>
      <w:bookmarkEnd w:id="0"/>
    </w:p>
    <w:p w:rsidR="001E1746" w:rsidRDefault="001E1746" w:rsidP="001E1746">
      <w:pPr>
        <w:pStyle w:val="NoSpacing"/>
        <w:jc w:val="both"/>
        <w:rPr>
          <w:rFonts w:ascii="Bookman Old Style" w:hAnsi="Bookman Old Style" w:cs="Arial"/>
          <w:szCs w:val="22"/>
        </w:rPr>
      </w:pPr>
    </w:p>
    <w:p w:rsidR="007B1CAF" w:rsidRDefault="007B1CAF" w:rsidP="00691AC5">
      <w:pPr>
        <w:pStyle w:val="NoSpacing"/>
        <w:jc w:val="both"/>
        <w:rPr>
          <w:rFonts w:ascii="Bookman Old Style" w:hAnsi="Bookman Old Style" w:cs="Arial"/>
          <w:b/>
          <w:bCs/>
          <w:szCs w:val="22"/>
          <w:u w:val="single"/>
        </w:rPr>
      </w:pPr>
    </w:p>
    <w:p w:rsidR="00060CD8" w:rsidRDefault="00060CD8" w:rsidP="00691AC5">
      <w:pPr>
        <w:pStyle w:val="NoSpacing"/>
        <w:jc w:val="both"/>
        <w:rPr>
          <w:rFonts w:ascii="Bookman Old Style" w:hAnsi="Bookman Old Style" w:cs="Arial"/>
          <w:b/>
          <w:bCs/>
          <w:szCs w:val="22"/>
          <w:u w:val="single"/>
        </w:rPr>
      </w:pPr>
      <w:r w:rsidRPr="00657CF2">
        <w:rPr>
          <w:rFonts w:ascii="Bookman Old Style" w:hAnsi="Bookman Old Style" w:cs="Arial"/>
          <w:b/>
          <w:bCs/>
          <w:szCs w:val="22"/>
          <w:u w:val="single"/>
        </w:rPr>
        <w:t xml:space="preserve">JOB </w:t>
      </w:r>
      <w:r w:rsidR="007425E1">
        <w:rPr>
          <w:rFonts w:ascii="Bookman Old Style" w:hAnsi="Bookman Old Style" w:cs="Arial"/>
          <w:b/>
          <w:bCs/>
          <w:szCs w:val="22"/>
          <w:u w:val="single"/>
        </w:rPr>
        <w:t>REQUIREMENT &amp;</w:t>
      </w:r>
      <w:r w:rsidRPr="00657CF2">
        <w:rPr>
          <w:rFonts w:ascii="Bookman Old Style" w:hAnsi="Bookman Old Style" w:cs="Arial"/>
          <w:b/>
          <w:bCs/>
          <w:szCs w:val="22"/>
          <w:u w:val="single"/>
        </w:rPr>
        <w:t>RESPONSIBILITY</w:t>
      </w:r>
      <w:r w:rsidR="00F27B09">
        <w:rPr>
          <w:rFonts w:ascii="Bookman Old Style" w:hAnsi="Bookman Old Style" w:cs="Arial"/>
          <w:b/>
          <w:bCs/>
          <w:szCs w:val="22"/>
          <w:u w:val="single"/>
        </w:rPr>
        <w:t xml:space="preserve"> (Hyderabad)</w:t>
      </w:r>
      <w:r w:rsidRPr="00657CF2">
        <w:rPr>
          <w:rFonts w:ascii="Bookman Old Style" w:hAnsi="Bookman Old Style" w:cs="Arial"/>
          <w:b/>
          <w:bCs/>
          <w:szCs w:val="22"/>
          <w:u w:val="single"/>
        </w:rPr>
        <w:t>:</w:t>
      </w:r>
    </w:p>
    <w:p w:rsidR="00C21EAD" w:rsidRDefault="00C21EAD" w:rsidP="00691AC5">
      <w:pPr>
        <w:pStyle w:val="NoSpacing"/>
        <w:jc w:val="both"/>
        <w:rPr>
          <w:rFonts w:ascii="Bookman Old Style" w:hAnsi="Bookman Old Style" w:cs="Arial"/>
          <w:b/>
          <w:bCs/>
          <w:szCs w:val="22"/>
          <w:u w:val="single"/>
        </w:rPr>
      </w:pPr>
    </w:p>
    <w:p w:rsidR="00F27B09" w:rsidRPr="001E1746" w:rsidRDefault="00FD43F3" w:rsidP="00C96E34">
      <w:pPr>
        <w:pStyle w:val="NoSpacing"/>
        <w:tabs>
          <w:tab w:val="left" w:pos="709"/>
        </w:tabs>
        <w:jc w:val="both"/>
        <w:rPr>
          <w:rFonts w:ascii="Bookman Old Style" w:hAnsi="Bookman Old Style" w:cs="Arial"/>
        </w:rPr>
      </w:pPr>
      <w:r w:rsidRPr="00FD43F3">
        <w:rPr>
          <w:rFonts w:ascii="Bookman Old Style" w:hAnsi="Bookman Old Style" w:cs="Arial"/>
          <w:b/>
          <w:bCs/>
          <w:szCs w:val="22"/>
        </w:rPr>
        <w:t>Desirable:</w:t>
      </w:r>
      <w:r w:rsidR="006228F3">
        <w:rPr>
          <w:rFonts w:ascii="Bookman Old Style" w:hAnsi="Bookman Old Style" w:cs="Arial"/>
          <w:b/>
          <w:bCs/>
          <w:szCs w:val="22"/>
        </w:rPr>
        <w:t xml:space="preserve"> </w:t>
      </w:r>
      <w:r w:rsidR="0071613A" w:rsidRPr="0071613A">
        <w:rPr>
          <w:rFonts w:ascii="Bookman Old Style" w:hAnsi="Bookman Old Style" w:cs="Arial"/>
          <w:szCs w:val="22"/>
        </w:rPr>
        <w:t>M</w:t>
      </w:r>
      <w:r w:rsidR="00962722" w:rsidRPr="0071613A">
        <w:rPr>
          <w:rFonts w:ascii="Bookman Old Style" w:hAnsi="Bookman Old Style" w:cs="Arial"/>
        </w:rPr>
        <w:t>inimum</w:t>
      </w:r>
      <w:r w:rsidR="00962722" w:rsidRPr="001E1746">
        <w:rPr>
          <w:rFonts w:ascii="Bookman Old Style" w:hAnsi="Bookman Old Style" w:cs="Arial"/>
        </w:rPr>
        <w:t xml:space="preserve"> 1 </w:t>
      </w:r>
      <w:r w:rsidR="00C96E34" w:rsidRPr="001E1746">
        <w:rPr>
          <w:rFonts w:ascii="Bookman Old Style" w:hAnsi="Bookman Old Style" w:cs="Arial"/>
        </w:rPr>
        <w:t>year experience</w:t>
      </w:r>
      <w:r w:rsidR="00962722" w:rsidRPr="001E1746">
        <w:rPr>
          <w:rFonts w:ascii="Bookman Old Style" w:hAnsi="Bookman Old Style" w:cs="Arial"/>
        </w:rPr>
        <w:t xml:space="preserve"> in Quality departments </w:t>
      </w:r>
      <w:r w:rsidR="00C96E34" w:rsidRPr="001E1746">
        <w:rPr>
          <w:rFonts w:ascii="Bookman Old Style" w:hAnsi="Bookman Old Style" w:cs="Arial"/>
        </w:rPr>
        <w:t>of MSQAA</w:t>
      </w:r>
      <w:r w:rsidR="00962722" w:rsidRPr="001E1746">
        <w:rPr>
          <w:rFonts w:ascii="Bookman Old Style" w:hAnsi="Bookman Old Style" w:cs="Arial"/>
        </w:rPr>
        <w:t xml:space="preserve">/ DRDL/ BDL &amp; its </w:t>
      </w:r>
      <w:r w:rsidR="00C9188B" w:rsidRPr="001E1746">
        <w:rPr>
          <w:rFonts w:ascii="Bookman Old Style" w:hAnsi="Bookman Old Style" w:cs="Arial"/>
        </w:rPr>
        <w:t xml:space="preserve">ancillaries. Shall have exposure to generation of Quality documents of Missile Systems/Sub systems. Basic knowledge in Metrology measurements, handling various </w:t>
      </w:r>
      <w:r w:rsidR="00E53322" w:rsidRPr="001E1746">
        <w:rPr>
          <w:rFonts w:ascii="Bookman Old Style" w:hAnsi="Bookman Old Style" w:cs="Arial"/>
        </w:rPr>
        <w:t>inspections</w:t>
      </w:r>
      <w:r w:rsidR="00C9188B" w:rsidRPr="001E1746">
        <w:rPr>
          <w:rFonts w:ascii="Bookman Old Style" w:hAnsi="Bookman Old Style" w:cs="Arial"/>
        </w:rPr>
        <w:t xml:space="preserve"> &amp; testing instruments</w:t>
      </w:r>
      <w:r w:rsidR="00C167AB" w:rsidRPr="001E1746">
        <w:rPr>
          <w:rFonts w:ascii="Bookman Old Style" w:hAnsi="Bookman Old Style" w:cs="Arial"/>
        </w:rPr>
        <w:t xml:space="preserve"> including CMMs</w:t>
      </w:r>
      <w:r w:rsidR="00C9188B" w:rsidRPr="001E1746">
        <w:rPr>
          <w:rFonts w:ascii="Bookman Old Style" w:hAnsi="Bookman Old Style" w:cs="Arial"/>
        </w:rPr>
        <w:t xml:space="preserve">. Shall interact with various inspection agencies of MSQAA, DRDL-R&amp;QA, </w:t>
      </w:r>
      <w:proofErr w:type="gramStart"/>
      <w:r w:rsidR="00C9188B" w:rsidRPr="001E1746">
        <w:rPr>
          <w:rFonts w:ascii="Bookman Old Style" w:hAnsi="Bookman Old Style" w:cs="Arial"/>
        </w:rPr>
        <w:t>BDL</w:t>
      </w:r>
      <w:proofErr w:type="gramEnd"/>
      <w:r w:rsidR="00C9188B" w:rsidRPr="001E1746">
        <w:rPr>
          <w:rFonts w:ascii="Bookman Old Style" w:hAnsi="Bookman Old Style" w:cs="Arial"/>
        </w:rPr>
        <w:t xml:space="preserve"> QC and</w:t>
      </w:r>
      <w:r w:rsidR="00962722" w:rsidRPr="001E1746">
        <w:rPr>
          <w:rFonts w:ascii="Bookman Old Style" w:hAnsi="Bookman Old Style" w:cs="Arial"/>
        </w:rPr>
        <w:t xml:space="preserve"> </w:t>
      </w:r>
      <w:r w:rsidR="00C9188B" w:rsidRPr="001E1746">
        <w:rPr>
          <w:rFonts w:ascii="Bookman Old Style" w:hAnsi="Bookman Old Style" w:cs="Arial"/>
        </w:rPr>
        <w:t>Project departments. Shall have experience in inspection &amp; testing of castings and forgings.</w:t>
      </w:r>
    </w:p>
    <w:p w:rsidR="00F27B09" w:rsidRDefault="00F27B09" w:rsidP="005B7767">
      <w:pPr>
        <w:tabs>
          <w:tab w:val="left" w:pos="284"/>
        </w:tabs>
        <w:spacing w:after="0"/>
        <w:jc w:val="both"/>
        <w:rPr>
          <w:rFonts w:ascii="Bookman Old Style" w:hAnsi="Bookman Old Style" w:cs="Arial"/>
          <w:szCs w:val="20"/>
          <w:lang w:bidi="hi-IN"/>
        </w:rPr>
      </w:pPr>
    </w:p>
    <w:p w:rsidR="00D859F7" w:rsidRDefault="00D859F7" w:rsidP="005B7767">
      <w:pPr>
        <w:tabs>
          <w:tab w:val="left" w:pos="284"/>
        </w:tabs>
        <w:spacing w:after="0"/>
        <w:jc w:val="both"/>
        <w:rPr>
          <w:rFonts w:ascii="Bookman Old Style" w:hAnsi="Bookman Old Style" w:cs="Arial"/>
          <w:b/>
          <w:bCs/>
          <w:u w:val="single"/>
          <w:lang w:bidi="hi-IN"/>
        </w:rPr>
      </w:pPr>
    </w:p>
    <w:p w:rsidR="00F27B09" w:rsidRPr="00F27B09" w:rsidRDefault="00F27B09" w:rsidP="005B7767">
      <w:pPr>
        <w:tabs>
          <w:tab w:val="left" w:pos="284"/>
        </w:tabs>
        <w:spacing w:after="0"/>
        <w:jc w:val="both"/>
        <w:rPr>
          <w:rFonts w:ascii="Bookman Old Style" w:hAnsi="Bookman Old Style" w:cs="Arial"/>
          <w:b/>
          <w:bCs/>
          <w:u w:val="single"/>
          <w:lang w:bidi="hi-IN"/>
        </w:rPr>
      </w:pPr>
      <w:r w:rsidRPr="00F27B09">
        <w:rPr>
          <w:rFonts w:ascii="Bookman Old Style" w:hAnsi="Bookman Old Style" w:cs="Arial"/>
          <w:b/>
          <w:bCs/>
          <w:u w:val="single"/>
          <w:lang w:bidi="hi-IN"/>
        </w:rPr>
        <w:lastRenderedPageBreak/>
        <w:t>FIXED TENURE:</w:t>
      </w:r>
    </w:p>
    <w:p w:rsidR="00F27B09" w:rsidRDefault="00F27B09" w:rsidP="005B7767">
      <w:pPr>
        <w:tabs>
          <w:tab w:val="left" w:pos="284"/>
        </w:tabs>
        <w:spacing w:after="0"/>
        <w:jc w:val="both"/>
        <w:rPr>
          <w:rFonts w:ascii="Bookman Old Style" w:hAnsi="Bookman Old Style" w:cs="Arial"/>
          <w:szCs w:val="20"/>
          <w:lang w:bidi="hi-IN"/>
        </w:rPr>
      </w:pPr>
    </w:p>
    <w:p w:rsidR="005B7767" w:rsidRDefault="005B7767" w:rsidP="005B7767">
      <w:pPr>
        <w:tabs>
          <w:tab w:val="left" w:pos="284"/>
        </w:tabs>
        <w:spacing w:after="0"/>
        <w:jc w:val="both"/>
        <w:rPr>
          <w:rFonts w:ascii="Bookman Old Style" w:hAnsi="Bookman Old Style" w:cs="Arial"/>
          <w:szCs w:val="20"/>
        </w:rPr>
      </w:pPr>
      <w:r w:rsidRPr="005B7767">
        <w:rPr>
          <w:rFonts w:ascii="Bookman Old Style" w:hAnsi="Bookman Old Style" w:cs="Arial"/>
          <w:szCs w:val="20"/>
          <w:lang w:bidi="hi-IN"/>
        </w:rPr>
        <w:t xml:space="preserve">The engagement will be on fixed tenure basis </w:t>
      </w:r>
      <w:r w:rsidR="00FD43F3">
        <w:rPr>
          <w:rFonts w:ascii="Bookman Old Style" w:hAnsi="Bookman Old Style" w:cs="Arial"/>
          <w:szCs w:val="20"/>
          <w:lang w:bidi="hi-IN"/>
        </w:rPr>
        <w:t xml:space="preserve">initially </w:t>
      </w:r>
      <w:r w:rsidRPr="005B7767">
        <w:rPr>
          <w:rFonts w:ascii="Bookman Old Style" w:hAnsi="Bookman Old Style" w:cs="Arial"/>
          <w:szCs w:val="20"/>
          <w:lang w:bidi="hi-IN"/>
        </w:rPr>
        <w:t xml:space="preserve">for a period of </w:t>
      </w:r>
      <w:r w:rsidR="00FD43F3">
        <w:rPr>
          <w:rFonts w:ascii="Bookman Old Style" w:hAnsi="Bookman Old Style" w:cs="Arial"/>
          <w:szCs w:val="20"/>
          <w:lang w:bidi="hi-IN"/>
        </w:rPr>
        <w:t>one year</w:t>
      </w:r>
      <w:r w:rsidRPr="005B7767">
        <w:rPr>
          <w:rFonts w:ascii="Bookman Old Style" w:hAnsi="Bookman Old Style" w:cs="Arial"/>
          <w:szCs w:val="20"/>
          <w:lang w:bidi="hi-IN"/>
        </w:rPr>
        <w:t xml:space="preserve"> renewable</w:t>
      </w:r>
      <w:r w:rsidR="00FD43F3">
        <w:rPr>
          <w:rFonts w:ascii="Bookman Old Style" w:hAnsi="Bookman Old Style" w:cs="Arial"/>
          <w:szCs w:val="20"/>
          <w:lang w:bidi="hi-IN"/>
        </w:rPr>
        <w:t xml:space="preserve"> for further period of </w:t>
      </w:r>
      <w:r w:rsidR="00147067">
        <w:rPr>
          <w:rFonts w:ascii="Bookman Old Style" w:hAnsi="Bookman Old Style" w:cs="Arial"/>
          <w:szCs w:val="20"/>
          <w:lang w:bidi="hi-IN"/>
        </w:rPr>
        <w:t xml:space="preserve">maximum </w:t>
      </w:r>
      <w:r w:rsidR="00FD43F3">
        <w:rPr>
          <w:rFonts w:ascii="Bookman Old Style" w:hAnsi="Bookman Old Style" w:cs="Arial"/>
          <w:szCs w:val="20"/>
          <w:lang w:bidi="hi-IN"/>
        </w:rPr>
        <w:t>2 years</w:t>
      </w:r>
      <w:r w:rsidR="00147067">
        <w:rPr>
          <w:rFonts w:ascii="Bookman Old Style" w:hAnsi="Bookman Old Style" w:cs="Arial"/>
          <w:szCs w:val="20"/>
          <w:lang w:bidi="hi-IN"/>
        </w:rPr>
        <w:t xml:space="preserve"> </w:t>
      </w:r>
      <w:r w:rsidR="00FD43F3">
        <w:rPr>
          <w:rFonts w:ascii="Bookman Old Style" w:hAnsi="Bookman Old Style" w:cs="Arial"/>
          <w:szCs w:val="20"/>
          <w:lang w:bidi="hi-IN"/>
        </w:rPr>
        <w:t xml:space="preserve">against requirement </w:t>
      </w:r>
      <w:r w:rsidRPr="005B7767">
        <w:rPr>
          <w:rFonts w:ascii="Bookman Old Style" w:hAnsi="Bookman Old Style" w:cs="Arial"/>
          <w:szCs w:val="20"/>
          <w:lang w:bidi="hi-IN"/>
        </w:rPr>
        <w:t>subject to “Very Good” performance</w:t>
      </w:r>
      <w:r w:rsidR="00D859F7">
        <w:rPr>
          <w:rFonts w:ascii="Bookman Old Style" w:hAnsi="Bookman Old Style" w:cs="Arial"/>
          <w:szCs w:val="20"/>
          <w:lang w:bidi="hi-IN"/>
        </w:rPr>
        <w:t xml:space="preserve"> in each year</w:t>
      </w:r>
      <w:r w:rsidRPr="005B7767">
        <w:rPr>
          <w:rFonts w:ascii="Bookman Old Style" w:hAnsi="Bookman Old Style" w:cs="Arial"/>
          <w:szCs w:val="20"/>
          <w:lang w:bidi="hi-IN"/>
        </w:rPr>
        <w:t xml:space="preserve">. </w:t>
      </w:r>
      <w:r w:rsidRPr="005B7767">
        <w:rPr>
          <w:rFonts w:ascii="Bookman Old Style" w:hAnsi="Bookman Old Style" w:cs="Arial"/>
          <w:szCs w:val="20"/>
        </w:rPr>
        <w:t>Such engagement shall be terminated after completion of the three years or on completion of the project whichever is earlier.</w:t>
      </w:r>
    </w:p>
    <w:p w:rsidR="00F27B09" w:rsidRDefault="00F27B09" w:rsidP="005B7767">
      <w:pPr>
        <w:tabs>
          <w:tab w:val="left" w:pos="284"/>
        </w:tabs>
        <w:spacing w:after="0"/>
        <w:jc w:val="both"/>
        <w:rPr>
          <w:rFonts w:ascii="Bookman Old Style" w:hAnsi="Bookman Old Style" w:cs="Arial"/>
          <w:szCs w:val="20"/>
        </w:rPr>
      </w:pPr>
    </w:p>
    <w:p w:rsidR="00F27B09" w:rsidRPr="00F27B09" w:rsidRDefault="00F27B09" w:rsidP="005B7767">
      <w:pPr>
        <w:tabs>
          <w:tab w:val="left" w:pos="284"/>
        </w:tabs>
        <w:spacing w:after="0"/>
        <w:jc w:val="both"/>
        <w:rPr>
          <w:rFonts w:ascii="Bookman Old Style" w:hAnsi="Bookman Old Style" w:cs="Arial"/>
          <w:b/>
          <w:bCs/>
          <w:u w:val="single"/>
          <w:lang w:bidi="hi-IN"/>
        </w:rPr>
      </w:pPr>
      <w:r w:rsidRPr="00F27B09">
        <w:rPr>
          <w:rFonts w:ascii="Bookman Old Style" w:hAnsi="Bookman Old Style" w:cs="Arial"/>
          <w:b/>
          <w:bCs/>
          <w:u w:val="single"/>
          <w:lang w:bidi="hi-IN"/>
        </w:rPr>
        <w:t>SELECTION PROCESS:</w:t>
      </w:r>
    </w:p>
    <w:p w:rsidR="00F27B09" w:rsidRPr="005B7767" w:rsidRDefault="00F27B09" w:rsidP="005B7767">
      <w:pPr>
        <w:tabs>
          <w:tab w:val="left" w:pos="284"/>
        </w:tabs>
        <w:spacing w:after="0"/>
        <w:jc w:val="both"/>
        <w:rPr>
          <w:rFonts w:ascii="Bookman Old Style" w:hAnsi="Bookman Old Style" w:cs="Arial"/>
          <w:szCs w:val="20"/>
        </w:rPr>
      </w:pPr>
    </w:p>
    <w:p w:rsidR="005B7767" w:rsidRPr="005B7767" w:rsidRDefault="005B7767" w:rsidP="005B7767">
      <w:pPr>
        <w:tabs>
          <w:tab w:val="left" w:pos="284"/>
        </w:tabs>
        <w:spacing w:after="0"/>
        <w:jc w:val="both"/>
        <w:rPr>
          <w:rFonts w:ascii="Bookman Old Style" w:hAnsi="Bookman Old Style" w:cs="Arial"/>
          <w:szCs w:val="20"/>
        </w:rPr>
      </w:pPr>
      <w:r w:rsidRPr="005B7767">
        <w:rPr>
          <w:rFonts w:ascii="Bookman Old Style" w:hAnsi="Bookman Old Style" w:cs="Arial"/>
          <w:szCs w:val="20"/>
        </w:rPr>
        <w:t>The candidates will be selected based on performance in the Test or Interview depending upon the number of applications received for the post. Accordingly, offer of engagement will be issued on need basis from time to time or in a phased manner.</w:t>
      </w:r>
    </w:p>
    <w:p w:rsidR="00C21EAD" w:rsidRDefault="00C21EAD" w:rsidP="00060CD8">
      <w:pPr>
        <w:pStyle w:val="NoSpacing"/>
        <w:rPr>
          <w:rFonts w:ascii="Bookman Old Style" w:eastAsia="Calibri" w:hAnsi="Bookman Old Style" w:cs="Arial"/>
          <w:b/>
          <w:bCs/>
          <w:szCs w:val="22"/>
          <w:lang w:bidi="ar-SA"/>
        </w:rPr>
      </w:pPr>
    </w:p>
    <w:p w:rsidR="00060CD8" w:rsidRPr="0080461E" w:rsidRDefault="00060CD8" w:rsidP="0080461E">
      <w:pPr>
        <w:tabs>
          <w:tab w:val="left" w:pos="284"/>
        </w:tabs>
        <w:spacing w:after="0"/>
        <w:jc w:val="both"/>
        <w:rPr>
          <w:rFonts w:ascii="Bookman Old Style" w:hAnsi="Bookman Old Style" w:cs="Arial"/>
          <w:b/>
          <w:bCs/>
          <w:u w:val="single"/>
          <w:lang w:bidi="hi-IN"/>
        </w:rPr>
      </w:pPr>
      <w:r w:rsidRPr="0080461E">
        <w:rPr>
          <w:rFonts w:ascii="Bookman Old Style" w:hAnsi="Bookman Old Style" w:cs="Arial"/>
          <w:b/>
          <w:bCs/>
          <w:u w:val="single"/>
          <w:lang w:bidi="hi-IN"/>
        </w:rPr>
        <w:t>GENERAL CONDITIONS:</w:t>
      </w:r>
    </w:p>
    <w:p w:rsidR="00060CD8" w:rsidRPr="00657CF2" w:rsidRDefault="00060CD8" w:rsidP="00060CD8">
      <w:pPr>
        <w:pStyle w:val="NoSpacing"/>
        <w:rPr>
          <w:rFonts w:ascii="Bookman Old Style" w:eastAsia="Calibri" w:hAnsi="Bookman Old Style" w:cs="Arial"/>
          <w:b/>
          <w:bCs/>
          <w:szCs w:val="22"/>
          <w:lang w:bidi="ar-SA"/>
        </w:rPr>
      </w:pPr>
    </w:p>
    <w:p w:rsidR="00060CD8" w:rsidRPr="00657CF2" w:rsidRDefault="00060CD8" w:rsidP="00060CD8">
      <w:pPr>
        <w:pStyle w:val="NoSpacing"/>
        <w:numPr>
          <w:ilvl w:val="0"/>
          <w:numId w:val="1"/>
        </w:numPr>
        <w:spacing w:line="276" w:lineRule="auto"/>
        <w:ind w:left="720"/>
        <w:rPr>
          <w:rFonts w:ascii="Bookman Old Style" w:hAnsi="Bookman Old Style"/>
          <w:szCs w:val="22"/>
        </w:rPr>
      </w:pPr>
      <w:r w:rsidRPr="00657CF2">
        <w:rPr>
          <w:rFonts w:ascii="Bookman Old Style" w:hAnsi="Bookman Old Style"/>
          <w:szCs w:val="22"/>
        </w:rPr>
        <w:t>Only Indian Nationals may apply.</w:t>
      </w:r>
    </w:p>
    <w:p w:rsidR="00060CD8" w:rsidRPr="00657CF2" w:rsidRDefault="00060CD8" w:rsidP="00060CD8">
      <w:pPr>
        <w:pStyle w:val="NoSpacing"/>
        <w:numPr>
          <w:ilvl w:val="0"/>
          <w:numId w:val="1"/>
        </w:numPr>
        <w:spacing w:line="276" w:lineRule="auto"/>
        <w:ind w:left="720"/>
        <w:jc w:val="both"/>
        <w:rPr>
          <w:rFonts w:ascii="Bookman Old Style" w:hAnsi="Bookman Old Style"/>
          <w:szCs w:val="22"/>
        </w:rPr>
      </w:pPr>
      <w:r w:rsidRPr="00657CF2">
        <w:rPr>
          <w:rFonts w:ascii="Bookman Old Style" w:hAnsi="Bookman Old Style"/>
          <w:color w:val="000000"/>
          <w:szCs w:val="22"/>
        </w:rPr>
        <w:t xml:space="preserve">Age, Qualification &amp; Experience stipulated above should be as on </w:t>
      </w:r>
      <w:r w:rsidR="00D859F7">
        <w:rPr>
          <w:rFonts w:ascii="Bookman Old Style" w:hAnsi="Bookman Old Style"/>
          <w:color w:val="000000"/>
          <w:szCs w:val="22"/>
        </w:rPr>
        <w:t>16</w:t>
      </w:r>
      <w:r w:rsidR="00053178">
        <w:rPr>
          <w:rFonts w:ascii="Bookman Old Style" w:hAnsi="Bookman Old Style"/>
          <w:color w:val="000000"/>
          <w:szCs w:val="22"/>
        </w:rPr>
        <w:t>.11</w:t>
      </w:r>
      <w:r w:rsidRPr="00657CF2">
        <w:rPr>
          <w:rFonts w:ascii="Bookman Old Style" w:hAnsi="Bookman Old Style"/>
          <w:color w:val="000000"/>
          <w:szCs w:val="22"/>
        </w:rPr>
        <w:t>.2017</w:t>
      </w:r>
      <w:r w:rsidRPr="00657CF2">
        <w:rPr>
          <w:rFonts w:ascii="Bookman Old Style" w:hAnsi="Bookman Old Style" w:cs="Arial"/>
          <w:szCs w:val="22"/>
        </w:rPr>
        <w:t>.</w:t>
      </w:r>
    </w:p>
    <w:p w:rsidR="00060CD8" w:rsidRPr="00657CF2" w:rsidRDefault="00060CD8" w:rsidP="00060CD8">
      <w:pPr>
        <w:pStyle w:val="NoSpacing"/>
        <w:numPr>
          <w:ilvl w:val="0"/>
          <w:numId w:val="1"/>
        </w:numPr>
        <w:spacing w:line="276" w:lineRule="auto"/>
        <w:ind w:left="720"/>
        <w:jc w:val="both"/>
        <w:rPr>
          <w:rFonts w:ascii="Bookman Old Style" w:hAnsi="Bookman Old Style" w:cs="Arial"/>
          <w:szCs w:val="22"/>
        </w:rPr>
      </w:pPr>
      <w:r w:rsidRPr="00657CF2">
        <w:rPr>
          <w:rFonts w:ascii="Bookman Old Style" w:hAnsi="Bookman Old Style" w:cs="Arial"/>
          <w:szCs w:val="22"/>
        </w:rPr>
        <w:t>The candidates should ensure that he/she fulfills the eligibility criteria and other norms mentioned in the advertisement as on the specified dates and that the particulars furnished are correct in all respect. In case, it is detected at any stage of the recruitment process that a candidate doesn’t fulfill the eligibility norms and/ or that he/ she has furnished any incorrect/ false information or has suppressed any material/ fact(s), his/ her candidature shall stand automatically cancelled. If any of the above shortcoming(s) is/ are detected even after appointment, his/ her services are liable to be terminated without notice.</w:t>
      </w:r>
    </w:p>
    <w:p w:rsidR="00060CD8" w:rsidRPr="00657CF2" w:rsidRDefault="00060CD8" w:rsidP="00060CD8">
      <w:pPr>
        <w:pStyle w:val="NoSpacing"/>
        <w:numPr>
          <w:ilvl w:val="0"/>
          <w:numId w:val="1"/>
        </w:numPr>
        <w:spacing w:line="276" w:lineRule="auto"/>
        <w:ind w:left="720"/>
        <w:jc w:val="both"/>
        <w:rPr>
          <w:rFonts w:ascii="Bookman Old Style" w:hAnsi="Bookman Old Style" w:cs="Arial"/>
          <w:szCs w:val="22"/>
        </w:rPr>
      </w:pPr>
      <w:r w:rsidRPr="00657CF2">
        <w:rPr>
          <w:rFonts w:ascii="Bookman Old Style" w:hAnsi="Bookman Old Style" w:cs="Arial"/>
          <w:szCs w:val="22"/>
        </w:rPr>
        <w:t xml:space="preserve">Mere meeting the conditions of the advertisement by the candidate(s) will not automatically entail them to be called for </w:t>
      </w:r>
      <w:r>
        <w:rPr>
          <w:rFonts w:ascii="Bookman Old Style" w:hAnsi="Bookman Old Style" w:cs="Arial"/>
          <w:szCs w:val="22"/>
        </w:rPr>
        <w:t xml:space="preserve">Test / </w:t>
      </w:r>
      <w:r w:rsidRPr="00657CF2">
        <w:rPr>
          <w:rFonts w:ascii="Bookman Old Style" w:hAnsi="Bookman Old Style" w:cs="Arial"/>
          <w:szCs w:val="22"/>
        </w:rPr>
        <w:t>Interview/ Selection &amp; Appointment.</w:t>
      </w:r>
    </w:p>
    <w:p w:rsidR="00060CD8" w:rsidRDefault="00060CD8" w:rsidP="00060CD8">
      <w:pPr>
        <w:pStyle w:val="NoSpacing"/>
        <w:numPr>
          <w:ilvl w:val="0"/>
          <w:numId w:val="1"/>
        </w:numPr>
        <w:spacing w:line="276" w:lineRule="auto"/>
        <w:ind w:left="720"/>
        <w:jc w:val="both"/>
        <w:rPr>
          <w:rFonts w:ascii="Bookman Old Style" w:hAnsi="Bookman Old Style" w:cs="Arial"/>
          <w:szCs w:val="22"/>
        </w:rPr>
      </w:pPr>
      <w:r w:rsidRPr="00657CF2">
        <w:rPr>
          <w:rFonts w:ascii="Bookman Old Style" w:hAnsi="Bookman Old Style" w:cs="Arial"/>
          <w:szCs w:val="22"/>
        </w:rPr>
        <w:t>Management reserves the right to restrict the number of candidates.</w:t>
      </w:r>
    </w:p>
    <w:p w:rsidR="00060CD8" w:rsidRPr="00657CF2" w:rsidRDefault="00060CD8" w:rsidP="00060CD8">
      <w:pPr>
        <w:pStyle w:val="NoSpacing"/>
        <w:numPr>
          <w:ilvl w:val="0"/>
          <w:numId w:val="1"/>
        </w:numPr>
        <w:spacing w:line="276" w:lineRule="auto"/>
        <w:ind w:left="720"/>
        <w:jc w:val="both"/>
        <w:rPr>
          <w:rFonts w:ascii="Bookman Old Style" w:hAnsi="Bookman Old Style" w:cs="Arial"/>
          <w:szCs w:val="22"/>
        </w:rPr>
      </w:pPr>
      <w:r w:rsidRPr="00657CF2">
        <w:rPr>
          <w:rFonts w:ascii="Bookman Old Style" w:hAnsi="Bookman Old Style" w:cs="Arial"/>
          <w:szCs w:val="22"/>
        </w:rPr>
        <w:t>Management also reserves the right to cancel the advertisement and / or the selection process at its discretion.</w:t>
      </w:r>
    </w:p>
    <w:p w:rsidR="00060CD8" w:rsidRPr="00657CF2" w:rsidRDefault="00060CD8" w:rsidP="00060CD8">
      <w:pPr>
        <w:pStyle w:val="NoSpacing"/>
        <w:numPr>
          <w:ilvl w:val="0"/>
          <w:numId w:val="1"/>
        </w:numPr>
        <w:spacing w:line="276" w:lineRule="auto"/>
        <w:ind w:left="720"/>
        <w:jc w:val="both"/>
        <w:rPr>
          <w:rFonts w:ascii="Bookman Old Style" w:hAnsi="Bookman Old Style" w:cs="Arial"/>
          <w:szCs w:val="22"/>
        </w:rPr>
      </w:pPr>
      <w:r w:rsidRPr="00657CF2">
        <w:rPr>
          <w:rFonts w:ascii="Bookman Old Style" w:hAnsi="Bookman Old Style" w:cs="Arial"/>
          <w:szCs w:val="22"/>
        </w:rPr>
        <w:t>Candidates will have an option to answer/ reply in Hindi if so desired at the time of interview.</w:t>
      </w:r>
    </w:p>
    <w:p w:rsidR="00060CD8" w:rsidRPr="00657CF2" w:rsidRDefault="00060CD8" w:rsidP="00060CD8">
      <w:pPr>
        <w:pStyle w:val="NoSpacing"/>
        <w:numPr>
          <w:ilvl w:val="0"/>
          <w:numId w:val="1"/>
        </w:numPr>
        <w:spacing w:line="276" w:lineRule="auto"/>
        <w:ind w:left="720"/>
        <w:jc w:val="both"/>
        <w:rPr>
          <w:rFonts w:ascii="Bookman Old Style" w:eastAsia="Calibri" w:hAnsi="Bookman Old Style" w:cs="Arial"/>
          <w:b/>
          <w:bCs/>
          <w:szCs w:val="22"/>
          <w:lang w:bidi="ar-SA"/>
        </w:rPr>
      </w:pPr>
      <w:r w:rsidRPr="00657CF2">
        <w:rPr>
          <w:rFonts w:ascii="Bookman Old Style" w:hAnsi="Bookman Old Style" w:cs="Arial"/>
          <w:szCs w:val="22"/>
        </w:rPr>
        <w:t xml:space="preserve">Intimation regarding </w:t>
      </w:r>
      <w:r>
        <w:rPr>
          <w:rFonts w:ascii="Bookman Old Style" w:hAnsi="Bookman Old Style" w:cs="Arial"/>
          <w:szCs w:val="22"/>
        </w:rPr>
        <w:t>Test / I</w:t>
      </w:r>
      <w:r w:rsidRPr="00657CF2">
        <w:rPr>
          <w:rFonts w:ascii="Bookman Old Style" w:hAnsi="Bookman Old Style" w:cs="Arial"/>
          <w:szCs w:val="22"/>
        </w:rPr>
        <w:t xml:space="preserve">nterview etc., will be sent only through e-mail. Also the list of shortlisted/selected candidates for </w:t>
      </w:r>
      <w:r>
        <w:rPr>
          <w:rFonts w:ascii="Bookman Old Style" w:hAnsi="Bookman Old Style" w:cs="Arial"/>
          <w:szCs w:val="22"/>
        </w:rPr>
        <w:t>Test / I</w:t>
      </w:r>
      <w:r w:rsidRPr="00657CF2">
        <w:rPr>
          <w:rFonts w:ascii="Bookman Old Style" w:hAnsi="Bookman Old Style" w:cs="Arial"/>
          <w:szCs w:val="22"/>
        </w:rPr>
        <w:t>nterview/</w:t>
      </w:r>
      <w:r>
        <w:rPr>
          <w:rFonts w:ascii="Bookman Old Style" w:hAnsi="Bookman Old Style" w:cs="Arial"/>
          <w:szCs w:val="22"/>
        </w:rPr>
        <w:t xml:space="preserve"> F</w:t>
      </w:r>
      <w:r w:rsidRPr="00657CF2">
        <w:rPr>
          <w:rFonts w:ascii="Bookman Old Style" w:hAnsi="Bookman Old Style" w:cs="Arial"/>
          <w:szCs w:val="22"/>
        </w:rPr>
        <w:t xml:space="preserve">inal </w:t>
      </w:r>
      <w:r>
        <w:rPr>
          <w:rFonts w:ascii="Bookman Old Style" w:hAnsi="Bookman Old Style" w:cs="Arial"/>
          <w:szCs w:val="22"/>
        </w:rPr>
        <w:t>S</w:t>
      </w:r>
      <w:r w:rsidRPr="00657CF2">
        <w:rPr>
          <w:rFonts w:ascii="Bookman Old Style" w:hAnsi="Bookman Old Style" w:cs="Arial"/>
          <w:szCs w:val="22"/>
        </w:rPr>
        <w:t xml:space="preserve">election, will be uploaded in Company’s website. </w:t>
      </w:r>
    </w:p>
    <w:p w:rsidR="00060CD8" w:rsidRPr="00657CF2" w:rsidRDefault="00060CD8" w:rsidP="00060CD8">
      <w:pPr>
        <w:pStyle w:val="NoSpacing"/>
        <w:numPr>
          <w:ilvl w:val="0"/>
          <w:numId w:val="1"/>
        </w:numPr>
        <w:spacing w:line="276" w:lineRule="auto"/>
        <w:ind w:left="720"/>
        <w:jc w:val="both"/>
        <w:rPr>
          <w:rFonts w:ascii="Bookman Old Style" w:eastAsia="Calibri" w:hAnsi="Bookman Old Style" w:cs="Arial"/>
          <w:b/>
          <w:bCs/>
          <w:szCs w:val="22"/>
          <w:lang w:bidi="ar-SA"/>
        </w:rPr>
      </w:pPr>
      <w:r w:rsidRPr="00657CF2">
        <w:rPr>
          <w:rFonts w:ascii="Bookman Old Style" w:hAnsi="Bookman Old Style" w:cs="Arial"/>
          <w:szCs w:val="22"/>
        </w:rPr>
        <w:t xml:space="preserve">Out-station candidates called for </w:t>
      </w:r>
      <w:r>
        <w:rPr>
          <w:rFonts w:ascii="Bookman Old Style" w:hAnsi="Bookman Old Style" w:cs="Arial"/>
          <w:szCs w:val="22"/>
        </w:rPr>
        <w:t>I</w:t>
      </w:r>
      <w:r w:rsidRPr="00657CF2">
        <w:rPr>
          <w:rFonts w:ascii="Bookman Old Style" w:hAnsi="Bookman Old Style" w:cs="Arial"/>
          <w:szCs w:val="22"/>
        </w:rPr>
        <w:t xml:space="preserve">nterview shall be entitled for reimbursement of travel expenses from the communication address as mentioned in the application to the venue of Interview, by the shortest route as per Company rules.  </w:t>
      </w:r>
    </w:p>
    <w:p w:rsidR="00060CD8" w:rsidRPr="00657CF2" w:rsidRDefault="00060CD8" w:rsidP="00060CD8">
      <w:pPr>
        <w:pStyle w:val="NoSpacing"/>
        <w:spacing w:line="276" w:lineRule="auto"/>
        <w:ind w:left="360"/>
        <w:jc w:val="both"/>
        <w:rPr>
          <w:rFonts w:ascii="Bookman Old Style" w:hAnsi="Bookman Old Style" w:cs="Arial"/>
          <w:szCs w:val="22"/>
        </w:rPr>
      </w:pPr>
    </w:p>
    <w:p w:rsidR="00060CD8" w:rsidRDefault="00060CD8" w:rsidP="00060CD8">
      <w:pPr>
        <w:autoSpaceDE w:val="0"/>
        <w:autoSpaceDN w:val="0"/>
        <w:adjustRightInd w:val="0"/>
        <w:spacing w:after="0" w:line="240" w:lineRule="auto"/>
        <w:rPr>
          <w:rFonts w:ascii="Bookman Old Style" w:eastAsiaTheme="minorHAnsi" w:hAnsi="Bookman Old Style" w:cs="Helvetica"/>
          <w:sz w:val="23"/>
          <w:szCs w:val="23"/>
        </w:rPr>
      </w:pPr>
    </w:p>
    <w:p w:rsidR="00060CD8" w:rsidRPr="00657CF2" w:rsidRDefault="00060CD8" w:rsidP="00060CD8">
      <w:pPr>
        <w:autoSpaceDE w:val="0"/>
        <w:autoSpaceDN w:val="0"/>
        <w:adjustRightInd w:val="0"/>
        <w:spacing w:after="0" w:line="240" w:lineRule="auto"/>
        <w:rPr>
          <w:rFonts w:ascii="Bookman Old Style" w:eastAsiaTheme="minorHAnsi" w:hAnsi="Bookman Old Style" w:cs="Helvetica"/>
          <w:sz w:val="23"/>
          <w:szCs w:val="23"/>
        </w:rPr>
      </w:pPr>
    </w:p>
    <w:p w:rsidR="00D859F7" w:rsidRDefault="00D859F7" w:rsidP="00806D59">
      <w:pPr>
        <w:autoSpaceDE w:val="0"/>
        <w:autoSpaceDN w:val="0"/>
        <w:adjustRightInd w:val="0"/>
        <w:spacing w:after="0" w:line="240" w:lineRule="auto"/>
        <w:rPr>
          <w:rFonts w:ascii="Bookman Old Style" w:eastAsiaTheme="minorHAnsi" w:hAnsi="Bookman Old Style" w:cs="Helvetica"/>
          <w:b/>
          <w:sz w:val="23"/>
          <w:szCs w:val="23"/>
        </w:rPr>
      </w:pPr>
    </w:p>
    <w:p w:rsidR="00D859F7" w:rsidRDefault="00D859F7" w:rsidP="00806D59">
      <w:pPr>
        <w:autoSpaceDE w:val="0"/>
        <w:autoSpaceDN w:val="0"/>
        <w:adjustRightInd w:val="0"/>
        <w:spacing w:after="0" w:line="240" w:lineRule="auto"/>
        <w:rPr>
          <w:rFonts w:ascii="Bookman Old Style" w:eastAsiaTheme="minorHAnsi" w:hAnsi="Bookman Old Style" w:cs="Helvetica"/>
          <w:b/>
          <w:sz w:val="23"/>
          <w:szCs w:val="23"/>
        </w:rPr>
      </w:pPr>
    </w:p>
    <w:p w:rsidR="00D859F7" w:rsidRDefault="00D859F7" w:rsidP="00806D59">
      <w:pPr>
        <w:autoSpaceDE w:val="0"/>
        <w:autoSpaceDN w:val="0"/>
        <w:adjustRightInd w:val="0"/>
        <w:spacing w:after="0" w:line="240" w:lineRule="auto"/>
        <w:rPr>
          <w:rFonts w:ascii="Bookman Old Style" w:eastAsiaTheme="minorHAnsi" w:hAnsi="Bookman Old Style" w:cs="Helvetica"/>
          <w:b/>
          <w:sz w:val="23"/>
          <w:szCs w:val="23"/>
        </w:rPr>
      </w:pPr>
    </w:p>
    <w:p w:rsidR="00D859F7" w:rsidRDefault="00D859F7" w:rsidP="00806D59">
      <w:pPr>
        <w:autoSpaceDE w:val="0"/>
        <w:autoSpaceDN w:val="0"/>
        <w:adjustRightInd w:val="0"/>
        <w:spacing w:after="0" w:line="240" w:lineRule="auto"/>
        <w:rPr>
          <w:rFonts w:ascii="Bookman Old Style" w:eastAsiaTheme="minorHAnsi" w:hAnsi="Bookman Old Style" w:cs="Helvetica"/>
          <w:b/>
          <w:sz w:val="23"/>
          <w:szCs w:val="23"/>
        </w:rPr>
      </w:pPr>
    </w:p>
    <w:p w:rsidR="00806D59" w:rsidRPr="00A95AB7" w:rsidRDefault="00806D59" w:rsidP="00806D59">
      <w:pPr>
        <w:autoSpaceDE w:val="0"/>
        <w:autoSpaceDN w:val="0"/>
        <w:adjustRightInd w:val="0"/>
        <w:spacing w:after="0" w:line="240" w:lineRule="auto"/>
        <w:rPr>
          <w:rFonts w:ascii="Bookman Old Style" w:eastAsiaTheme="minorHAnsi" w:hAnsi="Bookman Old Style" w:cs="Helvetica"/>
          <w:b/>
          <w:sz w:val="23"/>
          <w:szCs w:val="23"/>
        </w:rPr>
      </w:pPr>
      <w:r w:rsidRPr="00A95AB7">
        <w:rPr>
          <w:rFonts w:ascii="Bookman Old Style" w:eastAsiaTheme="minorHAnsi" w:hAnsi="Bookman Old Style" w:cs="Helvetica"/>
          <w:b/>
          <w:sz w:val="23"/>
          <w:szCs w:val="23"/>
        </w:rPr>
        <w:lastRenderedPageBreak/>
        <w:t>HOW TO APPLY</w:t>
      </w:r>
      <w:r>
        <w:rPr>
          <w:rFonts w:ascii="Bookman Old Style" w:eastAsiaTheme="minorHAnsi" w:hAnsi="Bookman Old Style" w:cs="Helvetica"/>
          <w:b/>
          <w:sz w:val="23"/>
          <w:szCs w:val="23"/>
        </w:rPr>
        <w:t>:</w:t>
      </w:r>
    </w:p>
    <w:p w:rsidR="00806D59" w:rsidRPr="00657CF2" w:rsidRDefault="00806D59" w:rsidP="00806D59">
      <w:pPr>
        <w:autoSpaceDE w:val="0"/>
        <w:autoSpaceDN w:val="0"/>
        <w:adjustRightInd w:val="0"/>
        <w:spacing w:after="0" w:line="240" w:lineRule="auto"/>
        <w:rPr>
          <w:rFonts w:ascii="Bookman Old Style" w:eastAsiaTheme="minorHAnsi" w:hAnsi="Bookman Old Style" w:cs="Helvetica"/>
          <w:sz w:val="23"/>
          <w:szCs w:val="23"/>
        </w:rPr>
      </w:pPr>
    </w:p>
    <w:p w:rsidR="00806D59" w:rsidRPr="00A95AB7" w:rsidRDefault="00806D59" w:rsidP="00D859F7">
      <w:pPr>
        <w:pStyle w:val="NoSpacing"/>
        <w:numPr>
          <w:ilvl w:val="0"/>
          <w:numId w:val="5"/>
        </w:numPr>
        <w:autoSpaceDE w:val="0"/>
        <w:autoSpaceDN w:val="0"/>
        <w:adjustRightInd w:val="0"/>
        <w:spacing w:line="276" w:lineRule="auto"/>
        <w:jc w:val="both"/>
        <w:rPr>
          <w:rFonts w:ascii="Bookman Old Style" w:hAnsi="Bookman Old Style" w:cs="Arial"/>
          <w:szCs w:val="22"/>
        </w:rPr>
      </w:pPr>
      <w:r w:rsidRPr="00A95AB7">
        <w:rPr>
          <w:rFonts w:ascii="Bookman Old Style" w:hAnsi="Bookman Old Style" w:cs="Arial"/>
          <w:szCs w:val="22"/>
        </w:rPr>
        <w:t>Candidates applying for the above mentioned positions shall apply by downloading the Application form available in the BEML Website (</w:t>
      </w:r>
      <w:hyperlink r:id="rId8" w:history="1">
        <w:r w:rsidRPr="00A95AB7">
          <w:rPr>
            <w:rFonts w:cs="Arial"/>
            <w:szCs w:val="22"/>
          </w:rPr>
          <w:t>www.bemlindia.com</w:t>
        </w:r>
      </w:hyperlink>
      <w:r w:rsidRPr="00A95AB7">
        <w:rPr>
          <w:rFonts w:ascii="Bookman Old Style" w:hAnsi="Bookman Old Style" w:cs="Arial"/>
          <w:szCs w:val="22"/>
        </w:rPr>
        <w:t xml:space="preserve">) along with detailed CV and all requisite documents/certificates </w:t>
      </w:r>
      <w:r>
        <w:rPr>
          <w:rFonts w:ascii="Bookman Old Style" w:hAnsi="Bookman Old Style" w:cs="Arial"/>
          <w:szCs w:val="22"/>
        </w:rPr>
        <w:t xml:space="preserve">supporting the qualifications and experience </w:t>
      </w:r>
      <w:r w:rsidRPr="00A95AB7">
        <w:rPr>
          <w:rFonts w:ascii="Bookman Old Style" w:hAnsi="Bookman Old Style" w:cs="Arial"/>
          <w:szCs w:val="22"/>
        </w:rPr>
        <w:t xml:space="preserve">with a recent passport size photograph of the candidate. The envelope super-scribing the post applied, with all relevant documents should reach the following address latest by </w:t>
      </w:r>
      <w:r w:rsidR="00E059AC">
        <w:rPr>
          <w:rFonts w:ascii="Bookman Old Style" w:hAnsi="Bookman Old Style" w:cs="Arial"/>
          <w:b/>
          <w:szCs w:val="22"/>
        </w:rPr>
        <w:t>1</w:t>
      </w:r>
      <w:r w:rsidR="0071613A">
        <w:rPr>
          <w:rFonts w:ascii="Bookman Old Style" w:hAnsi="Bookman Old Style" w:cs="Arial"/>
          <w:b/>
          <w:szCs w:val="22"/>
        </w:rPr>
        <w:t>6</w:t>
      </w:r>
      <w:r w:rsidRPr="00702DEE">
        <w:rPr>
          <w:rFonts w:ascii="Bookman Old Style" w:hAnsi="Bookman Old Style" w:cs="Arial"/>
          <w:b/>
          <w:szCs w:val="22"/>
        </w:rPr>
        <w:t>.11.2017</w:t>
      </w:r>
      <w:r>
        <w:rPr>
          <w:rFonts w:ascii="Bookman Old Style" w:hAnsi="Bookman Old Style" w:cs="Arial"/>
          <w:szCs w:val="22"/>
        </w:rPr>
        <w:t>.</w:t>
      </w:r>
    </w:p>
    <w:p w:rsidR="00806D59" w:rsidRDefault="00806D59" w:rsidP="00D859F7">
      <w:pPr>
        <w:pStyle w:val="NoSpacing"/>
        <w:spacing w:line="276" w:lineRule="auto"/>
        <w:ind w:left="2160"/>
        <w:jc w:val="both"/>
        <w:rPr>
          <w:rFonts w:ascii="Bookman Old Style" w:hAnsi="Bookman Old Style" w:cs="Arial"/>
          <w:szCs w:val="22"/>
        </w:rPr>
      </w:pPr>
    </w:p>
    <w:p w:rsidR="00806D59" w:rsidRPr="00657CF2" w:rsidRDefault="00806D59" w:rsidP="00806D59">
      <w:pPr>
        <w:pStyle w:val="NoSpacing"/>
        <w:spacing w:line="276" w:lineRule="auto"/>
        <w:ind w:left="2520"/>
        <w:jc w:val="both"/>
        <w:rPr>
          <w:rFonts w:ascii="Bookman Old Style" w:hAnsi="Bookman Old Style" w:cs="Arial"/>
          <w:szCs w:val="22"/>
        </w:rPr>
      </w:pPr>
      <w:r w:rsidRPr="00657CF2">
        <w:rPr>
          <w:rFonts w:ascii="Bookman Old Style" w:hAnsi="Bookman Old Style" w:cs="Arial"/>
          <w:szCs w:val="22"/>
        </w:rPr>
        <w:t>ASSISTANT GENERAL MANAGER (HR),</w:t>
      </w:r>
    </w:p>
    <w:p w:rsidR="00806D59" w:rsidRPr="00657CF2" w:rsidRDefault="00806D59" w:rsidP="00806D59">
      <w:pPr>
        <w:pStyle w:val="NoSpacing"/>
        <w:spacing w:line="276" w:lineRule="auto"/>
        <w:ind w:left="2520"/>
        <w:jc w:val="both"/>
        <w:rPr>
          <w:rFonts w:ascii="Bookman Old Style" w:hAnsi="Bookman Old Style" w:cs="Arial"/>
          <w:szCs w:val="22"/>
        </w:rPr>
      </w:pPr>
      <w:r w:rsidRPr="00657CF2">
        <w:rPr>
          <w:rFonts w:ascii="Bookman Old Style" w:hAnsi="Bookman Old Style" w:cs="Arial"/>
          <w:szCs w:val="22"/>
        </w:rPr>
        <w:t>Recruitment Cell,</w:t>
      </w:r>
    </w:p>
    <w:p w:rsidR="00806D59" w:rsidRPr="00657CF2" w:rsidRDefault="00806D59" w:rsidP="00806D59">
      <w:pPr>
        <w:pStyle w:val="NoSpacing"/>
        <w:spacing w:line="276" w:lineRule="auto"/>
        <w:ind w:left="2520"/>
        <w:jc w:val="both"/>
        <w:rPr>
          <w:rFonts w:ascii="Bookman Old Style" w:hAnsi="Bookman Old Style" w:cs="Arial"/>
          <w:szCs w:val="22"/>
        </w:rPr>
      </w:pPr>
      <w:r w:rsidRPr="00657CF2">
        <w:rPr>
          <w:rFonts w:ascii="Bookman Old Style" w:hAnsi="Bookman Old Style" w:cs="Arial"/>
          <w:szCs w:val="22"/>
        </w:rPr>
        <w:t xml:space="preserve">BEML Soudha, </w:t>
      </w:r>
    </w:p>
    <w:p w:rsidR="00806D59" w:rsidRPr="00657CF2" w:rsidRDefault="00806D59" w:rsidP="00806D59">
      <w:pPr>
        <w:pStyle w:val="NoSpacing"/>
        <w:spacing w:line="276" w:lineRule="auto"/>
        <w:ind w:left="2520"/>
        <w:jc w:val="both"/>
        <w:rPr>
          <w:rFonts w:ascii="Bookman Old Style" w:hAnsi="Bookman Old Style" w:cs="Arial"/>
          <w:szCs w:val="22"/>
        </w:rPr>
      </w:pPr>
      <w:r w:rsidRPr="00657CF2">
        <w:rPr>
          <w:rFonts w:ascii="Bookman Old Style" w:hAnsi="Bookman Old Style" w:cs="Arial"/>
          <w:szCs w:val="22"/>
        </w:rPr>
        <w:t xml:space="preserve">No.23/1, 4th Main Road, </w:t>
      </w:r>
    </w:p>
    <w:p w:rsidR="00806D59" w:rsidRPr="00657CF2" w:rsidRDefault="00806D59" w:rsidP="00806D59">
      <w:pPr>
        <w:pStyle w:val="NoSpacing"/>
        <w:spacing w:line="276" w:lineRule="auto"/>
        <w:ind w:left="2520"/>
        <w:jc w:val="both"/>
        <w:rPr>
          <w:rFonts w:ascii="Bookman Old Style" w:hAnsi="Bookman Old Style" w:cs="Helvetica"/>
          <w:sz w:val="23"/>
          <w:szCs w:val="23"/>
        </w:rPr>
      </w:pPr>
      <w:r w:rsidRPr="00657CF2">
        <w:rPr>
          <w:rFonts w:ascii="Bookman Old Style" w:hAnsi="Bookman Old Style" w:cs="Arial"/>
          <w:szCs w:val="22"/>
        </w:rPr>
        <w:t>S.R Nagar, Bangalore -560027</w:t>
      </w:r>
    </w:p>
    <w:p w:rsidR="00806D59" w:rsidRPr="00657CF2" w:rsidRDefault="00806D59" w:rsidP="00806D59">
      <w:pPr>
        <w:pStyle w:val="NoSpacing"/>
        <w:spacing w:line="276" w:lineRule="auto"/>
        <w:ind w:left="2160"/>
        <w:jc w:val="both"/>
        <w:rPr>
          <w:rFonts w:ascii="Bookman Old Style" w:hAnsi="Bookman Old Style" w:cs="Arial"/>
          <w:szCs w:val="22"/>
        </w:rPr>
      </w:pPr>
    </w:p>
    <w:p w:rsidR="00806D59" w:rsidRPr="00657CF2" w:rsidRDefault="00806D59" w:rsidP="00806D59">
      <w:pPr>
        <w:pStyle w:val="NoSpacing"/>
        <w:numPr>
          <w:ilvl w:val="0"/>
          <w:numId w:val="5"/>
        </w:numPr>
        <w:spacing w:line="276" w:lineRule="auto"/>
        <w:jc w:val="both"/>
        <w:rPr>
          <w:rFonts w:ascii="Bookman Old Style" w:hAnsi="Bookman Old Style" w:cs="Arial"/>
          <w:szCs w:val="22"/>
        </w:rPr>
      </w:pPr>
      <w:r>
        <w:rPr>
          <w:rFonts w:ascii="Bookman Old Style" w:hAnsi="Bookman Old Style" w:cs="Arial"/>
          <w:szCs w:val="22"/>
        </w:rPr>
        <w:t>A</w:t>
      </w:r>
      <w:r w:rsidRPr="00657CF2">
        <w:rPr>
          <w:rFonts w:ascii="Bookman Old Style" w:hAnsi="Bookman Old Style" w:cs="Arial"/>
          <w:szCs w:val="22"/>
        </w:rPr>
        <w:t>pplications not received within the stipulated date or Applications received without photograph/ signature/ attachments/ proper documents will be summarily rejected without any further correspondence.</w:t>
      </w:r>
    </w:p>
    <w:p w:rsidR="00806D59" w:rsidRPr="00657CF2" w:rsidRDefault="00806D59" w:rsidP="00806D59">
      <w:pPr>
        <w:autoSpaceDE w:val="0"/>
        <w:autoSpaceDN w:val="0"/>
        <w:adjustRightInd w:val="0"/>
        <w:spacing w:after="0" w:line="240" w:lineRule="auto"/>
        <w:ind w:left="360"/>
        <w:jc w:val="both"/>
        <w:rPr>
          <w:rFonts w:ascii="Bookman Old Style" w:eastAsiaTheme="minorHAnsi" w:hAnsi="Bookman Old Style" w:cs="Helvetica"/>
          <w:sz w:val="23"/>
          <w:szCs w:val="23"/>
        </w:rPr>
      </w:pPr>
    </w:p>
    <w:p w:rsidR="00806D59" w:rsidRPr="00A95AB7" w:rsidRDefault="00806D59" w:rsidP="00806D59">
      <w:pPr>
        <w:autoSpaceDE w:val="0"/>
        <w:autoSpaceDN w:val="0"/>
        <w:adjustRightInd w:val="0"/>
        <w:spacing w:after="0" w:line="240" w:lineRule="auto"/>
        <w:jc w:val="both"/>
        <w:rPr>
          <w:rFonts w:ascii="Bookman Old Style" w:hAnsi="Bookman Old Style" w:cs="Arial"/>
          <w:lang w:bidi="hi-IN"/>
        </w:rPr>
      </w:pPr>
      <w:r w:rsidRPr="00A95AB7">
        <w:rPr>
          <w:rFonts w:ascii="Bookman Old Style" w:hAnsi="Bookman Old Style" w:cs="Arial"/>
          <w:lang w:bidi="hi-IN"/>
        </w:rPr>
        <w:t>For any queries in the matter, candidates may contact AGM (HR), Recruitment Cell on Phone No - 080 – 22963279 &amp; Mail Id: recruitment.queries@beml.co.in.</w:t>
      </w:r>
    </w:p>
    <w:p w:rsidR="00806D59" w:rsidRPr="00657CF2" w:rsidRDefault="00806D59" w:rsidP="00806D59">
      <w:pPr>
        <w:pStyle w:val="NoSpacing"/>
        <w:spacing w:line="276" w:lineRule="auto"/>
        <w:ind w:left="360"/>
        <w:jc w:val="both"/>
        <w:rPr>
          <w:rFonts w:ascii="Bookman Old Style" w:eastAsiaTheme="minorHAnsi" w:hAnsi="Bookman Old Style" w:cs="TTEDt00"/>
          <w:sz w:val="23"/>
          <w:szCs w:val="23"/>
        </w:rPr>
      </w:pPr>
    </w:p>
    <w:p w:rsidR="00060CD8" w:rsidRPr="00657CF2" w:rsidRDefault="00060CD8" w:rsidP="00060CD8">
      <w:pPr>
        <w:pStyle w:val="NoSpacing"/>
        <w:spacing w:line="276" w:lineRule="auto"/>
        <w:ind w:left="360"/>
        <w:jc w:val="both"/>
        <w:rPr>
          <w:rFonts w:ascii="Bookman Old Style" w:eastAsiaTheme="minorHAnsi" w:hAnsi="Bookman Old Style" w:cs="TTEDt00"/>
          <w:sz w:val="23"/>
          <w:szCs w:val="23"/>
        </w:rPr>
      </w:pPr>
    </w:p>
    <w:p w:rsidR="00060CD8" w:rsidRPr="00657CF2" w:rsidRDefault="00060CD8" w:rsidP="00060CD8">
      <w:pPr>
        <w:pStyle w:val="NoSpacing"/>
        <w:jc w:val="both"/>
        <w:rPr>
          <w:rFonts w:ascii="Bookman Old Style" w:eastAsia="Calibri" w:hAnsi="Bookman Old Style" w:cs="Arial"/>
          <w:b/>
          <w:bCs/>
          <w:szCs w:val="22"/>
          <w:lang w:bidi="ar-SA"/>
        </w:rPr>
      </w:pPr>
    </w:p>
    <w:p w:rsidR="00060CD8" w:rsidRPr="00657CF2" w:rsidRDefault="00C3723F" w:rsidP="00060CD8">
      <w:pPr>
        <w:pStyle w:val="NoSpacing"/>
        <w:jc w:val="both"/>
        <w:rPr>
          <w:rFonts w:ascii="Bookman Old Style" w:hAnsi="Bookman Old Style" w:cs="Arial"/>
          <w:szCs w:val="22"/>
        </w:rPr>
      </w:pPr>
      <w:r w:rsidRPr="00657CF2">
        <w:rPr>
          <w:rFonts w:ascii="Bookman Old Style" w:hAnsi="Bookman Old Style" w:cs="Arial"/>
          <w:szCs w:val="22"/>
        </w:rPr>
        <w:t>Date:</w:t>
      </w:r>
      <w:r w:rsidR="0071613A">
        <w:rPr>
          <w:rFonts w:ascii="Bookman Old Style" w:hAnsi="Bookman Old Style" w:cs="Arial"/>
          <w:szCs w:val="22"/>
        </w:rPr>
        <w:t xml:space="preserve"> </w:t>
      </w:r>
      <w:r w:rsidR="00C33B41">
        <w:rPr>
          <w:rFonts w:ascii="Bookman Old Style" w:hAnsi="Bookman Old Style" w:cs="Arial"/>
          <w:szCs w:val="22"/>
        </w:rPr>
        <w:t>2</w:t>
      </w:r>
      <w:r w:rsidR="0071613A">
        <w:rPr>
          <w:rFonts w:ascii="Bookman Old Style" w:hAnsi="Bookman Old Style" w:cs="Arial"/>
          <w:szCs w:val="22"/>
        </w:rPr>
        <w:t>6</w:t>
      </w:r>
      <w:r w:rsidR="00060CD8">
        <w:rPr>
          <w:rFonts w:ascii="Bookman Old Style" w:hAnsi="Bookman Old Style" w:cs="Arial"/>
          <w:szCs w:val="22"/>
        </w:rPr>
        <w:t>.10</w:t>
      </w:r>
      <w:r w:rsidR="00060CD8" w:rsidRPr="00657CF2">
        <w:rPr>
          <w:rFonts w:ascii="Bookman Old Style" w:hAnsi="Bookman Old Style" w:cs="Arial"/>
          <w:szCs w:val="22"/>
        </w:rPr>
        <w:t>.2017</w:t>
      </w:r>
      <w:r w:rsidR="00060CD8" w:rsidRPr="00657CF2">
        <w:rPr>
          <w:rFonts w:ascii="Bookman Old Style" w:hAnsi="Bookman Old Style" w:cs="Arial"/>
          <w:szCs w:val="22"/>
        </w:rPr>
        <w:tab/>
      </w:r>
      <w:r w:rsidR="00060CD8" w:rsidRPr="00657CF2">
        <w:rPr>
          <w:rFonts w:ascii="Bookman Old Style" w:hAnsi="Bookman Old Style" w:cs="Arial"/>
          <w:szCs w:val="22"/>
        </w:rPr>
        <w:tab/>
      </w:r>
      <w:r w:rsidR="00060CD8" w:rsidRPr="00657CF2">
        <w:rPr>
          <w:rFonts w:ascii="Bookman Old Style" w:hAnsi="Bookman Old Style" w:cs="Arial"/>
          <w:szCs w:val="22"/>
        </w:rPr>
        <w:tab/>
        <w:t xml:space="preserve"> </w:t>
      </w:r>
      <w:r w:rsidR="0071613A">
        <w:rPr>
          <w:rFonts w:ascii="Bookman Old Style" w:hAnsi="Bookman Old Style" w:cs="Arial"/>
          <w:szCs w:val="22"/>
        </w:rPr>
        <w:t xml:space="preserve">                                      </w:t>
      </w:r>
      <w:r w:rsidR="00060CD8" w:rsidRPr="00657CF2">
        <w:rPr>
          <w:rFonts w:ascii="Bookman Old Style" w:hAnsi="Bookman Old Style" w:cs="Arial"/>
          <w:szCs w:val="22"/>
        </w:rPr>
        <w:t xml:space="preserve"> (Advt</w:t>
      </w:r>
      <w:r>
        <w:rPr>
          <w:rFonts w:ascii="Bookman Old Style" w:hAnsi="Bookman Old Style" w:cs="Arial"/>
          <w:szCs w:val="22"/>
        </w:rPr>
        <w:t>.</w:t>
      </w:r>
      <w:r w:rsidR="00060CD8" w:rsidRPr="00657CF2">
        <w:rPr>
          <w:rFonts w:ascii="Bookman Old Style" w:hAnsi="Bookman Old Style" w:cs="Arial"/>
          <w:szCs w:val="22"/>
        </w:rPr>
        <w:t xml:space="preserve"> No.KP/S/</w:t>
      </w:r>
      <w:r w:rsidR="00060CD8">
        <w:rPr>
          <w:rFonts w:ascii="Bookman Old Style" w:hAnsi="Bookman Old Style" w:cs="Arial"/>
          <w:szCs w:val="22"/>
        </w:rPr>
        <w:t>06</w:t>
      </w:r>
      <w:r w:rsidR="00060CD8" w:rsidRPr="00657CF2">
        <w:rPr>
          <w:rFonts w:ascii="Bookman Old Style" w:hAnsi="Bookman Old Style" w:cs="Arial"/>
          <w:szCs w:val="22"/>
        </w:rPr>
        <w:t xml:space="preserve">/2017) </w:t>
      </w:r>
    </w:p>
    <w:p w:rsidR="00060CD8" w:rsidRPr="00657CF2" w:rsidRDefault="00060CD8" w:rsidP="00060CD8">
      <w:pPr>
        <w:pStyle w:val="NoSpacing"/>
        <w:spacing w:line="276" w:lineRule="auto"/>
        <w:ind w:left="720"/>
        <w:jc w:val="both"/>
        <w:rPr>
          <w:rFonts w:ascii="Bookman Old Style" w:hAnsi="Bookman Old Style"/>
          <w:sz w:val="16"/>
          <w:szCs w:val="14"/>
        </w:rPr>
      </w:pPr>
    </w:p>
    <w:p w:rsidR="00060CD8" w:rsidRPr="00657CF2" w:rsidRDefault="00060CD8" w:rsidP="00060CD8">
      <w:pPr>
        <w:pStyle w:val="NoSpacing"/>
        <w:jc w:val="center"/>
        <w:rPr>
          <w:rFonts w:ascii="Bookman Old Style" w:hAnsi="Bookman Old Style" w:cs="Arial"/>
          <w:b/>
          <w:bCs/>
          <w:szCs w:val="22"/>
        </w:rPr>
      </w:pPr>
    </w:p>
    <w:p w:rsidR="00060CD8" w:rsidRDefault="00060CD8" w:rsidP="00060CD8">
      <w:pPr>
        <w:pStyle w:val="NoSpacing"/>
        <w:jc w:val="center"/>
        <w:rPr>
          <w:rFonts w:ascii="Bookman Old Style" w:hAnsi="Bookman Old Style" w:cs="Arial"/>
          <w:b/>
          <w:bCs/>
          <w:szCs w:val="22"/>
        </w:rPr>
      </w:pPr>
      <w:r w:rsidRPr="00657CF2">
        <w:rPr>
          <w:rFonts w:ascii="Bookman Old Style" w:hAnsi="Bookman Old Style" w:cs="Arial"/>
          <w:b/>
          <w:bCs/>
          <w:szCs w:val="22"/>
        </w:rPr>
        <w:t>Corrigendum/ Addendum, if any will be hosted in BEML Website only.</w:t>
      </w:r>
    </w:p>
    <w:p w:rsidR="00B32894" w:rsidRDefault="00B32894"/>
    <w:sectPr w:rsidR="00B32894" w:rsidSect="00D859F7">
      <w:pgSz w:w="11906" w:h="16838"/>
      <w:pgMar w:top="1135" w:right="127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TED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E753F"/>
    <w:multiLevelType w:val="hybridMultilevel"/>
    <w:tmpl w:val="9D08A2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086148"/>
    <w:multiLevelType w:val="hybridMultilevel"/>
    <w:tmpl w:val="A7D29AAE"/>
    <w:lvl w:ilvl="0" w:tplc="40090011">
      <w:start w:val="1"/>
      <w:numFmt w:val="decimal"/>
      <w:lvlText w:val="%1)"/>
      <w:lvlJc w:val="left"/>
      <w:pPr>
        <w:ind w:left="1888" w:hanging="360"/>
      </w:pPr>
    </w:lvl>
    <w:lvl w:ilvl="1" w:tplc="40090019" w:tentative="1">
      <w:start w:val="1"/>
      <w:numFmt w:val="lowerLetter"/>
      <w:lvlText w:val="%2."/>
      <w:lvlJc w:val="left"/>
      <w:pPr>
        <w:ind w:left="2608" w:hanging="360"/>
      </w:pPr>
    </w:lvl>
    <w:lvl w:ilvl="2" w:tplc="4009001B" w:tentative="1">
      <w:start w:val="1"/>
      <w:numFmt w:val="lowerRoman"/>
      <w:lvlText w:val="%3."/>
      <w:lvlJc w:val="right"/>
      <w:pPr>
        <w:ind w:left="3328" w:hanging="180"/>
      </w:pPr>
    </w:lvl>
    <w:lvl w:ilvl="3" w:tplc="4009000F" w:tentative="1">
      <w:start w:val="1"/>
      <w:numFmt w:val="decimal"/>
      <w:lvlText w:val="%4."/>
      <w:lvlJc w:val="left"/>
      <w:pPr>
        <w:ind w:left="4048" w:hanging="360"/>
      </w:pPr>
    </w:lvl>
    <w:lvl w:ilvl="4" w:tplc="40090019" w:tentative="1">
      <w:start w:val="1"/>
      <w:numFmt w:val="lowerLetter"/>
      <w:lvlText w:val="%5."/>
      <w:lvlJc w:val="left"/>
      <w:pPr>
        <w:ind w:left="4768" w:hanging="360"/>
      </w:pPr>
    </w:lvl>
    <w:lvl w:ilvl="5" w:tplc="4009001B" w:tentative="1">
      <w:start w:val="1"/>
      <w:numFmt w:val="lowerRoman"/>
      <w:lvlText w:val="%6."/>
      <w:lvlJc w:val="right"/>
      <w:pPr>
        <w:ind w:left="5488" w:hanging="180"/>
      </w:pPr>
    </w:lvl>
    <w:lvl w:ilvl="6" w:tplc="4009000F" w:tentative="1">
      <w:start w:val="1"/>
      <w:numFmt w:val="decimal"/>
      <w:lvlText w:val="%7."/>
      <w:lvlJc w:val="left"/>
      <w:pPr>
        <w:ind w:left="6208" w:hanging="360"/>
      </w:pPr>
    </w:lvl>
    <w:lvl w:ilvl="7" w:tplc="40090019" w:tentative="1">
      <w:start w:val="1"/>
      <w:numFmt w:val="lowerLetter"/>
      <w:lvlText w:val="%8."/>
      <w:lvlJc w:val="left"/>
      <w:pPr>
        <w:ind w:left="6928" w:hanging="360"/>
      </w:pPr>
    </w:lvl>
    <w:lvl w:ilvl="8" w:tplc="4009001B" w:tentative="1">
      <w:start w:val="1"/>
      <w:numFmt w:val="lowerRoman"/>
      <w:lvlText w:val="%9."/>
      <w:lvlJc w:val="right"/>
      <w:pPr>
        <w:ind w:left="7648" w:hanging="180"/>
      </w:pPr>
    </w:lvl>
  </w:abstractNum>
  <w:abstractNum w:abstractNumId="2">
    <w:nsid w:val="61007895"/>
    <w:multiLevelType w:val="hybridMultilevel"/>
    <w:tmpl w:val="85C08798"/>
    <w:lvl w:ilvl="0" w:tplc="953A430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2314C3D"/>
    <w:multiLevelType w:val="hybridMultilevel"/>
    <w:tmpl w:val="BC988A68"/>
    <w:lvl w:ilvl="0" w:tplc="2D020FAC">
      <w:start w:val="1"/>
      <w:numFmt w:val="lowerRoman"/>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671604"/>
    <w:multiLevelType w:val="hybridMultilevel"/>
    <w:tmpl w:val="B6F8BB36"/>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143B6E"/>
    <w:rsid w:val="000002DA"/>
    <w:rsid w:val="00015595"/>
    <w:rsid w:val="00053178"/>
    <w:rsid w:val="00060CD8"/>
    <w:rsid w:val="000E65D3"/>
    <w:rsid w:val="00115110"/>
    <w:rsid w:val="00143B6E"/>
    <w:rsid w:val="00147067"/>
    <w:rsid w:val="001E1746"/>
    <w:rsid w:val="003325AC"/>
    <w:rsid w:val="00335809"/>
    <w:rsid w:val="0052160E"/>
    <w:rsid w:val="00527BEC"/>
    <w:rsid w:val="005B7767"/>
    <w:rsid w:val="006228F3"/>
    <w:rsid w:val="00691AC5"/>
    <w:rsid w:val="0071613A"/>
    <w:rsid w:val="007425E1"/>
    <w:rsid w:val="007B1CAF"/>
    <w:rsid w:val="007E1302"/>
    <w:rsid w:val="0080461E"/>
    <w:rsid w:val="00806D59"/>
    <w:rsid w:val="008638A5"/>
    <w:rsid w:val="00873501"/>
    <w:rsid w:val="00917BA3"/>
    <w:rsid w:val="00962722"/>
    <w:rsid w:val="00AF1AFA"/>
    <w:rsid w:val="00B32894"/>
    <w:rsid w:val="00B47F59"/>
    <w:rsid w:val="00C04035"/>
    <w:rsid w:val="00C079E7"/>
    <w:rsid w:val="00C167AB"/>
    <w:rsid w:val="00C21EAD"/>
    <w:rsid w:val="00C33B41"/>
    <w:rsid w:val="00C3723F"/>
    <w:rsid w:val="00C9188B"/>
    <w:rsid w:val="00C96E34"/>
    <w:rsid w:val="00D859F7"/>
    <w:rsid w:val="00D87F38"/>
    <w:rsid w:val="00E044EC"/>
    <w:rsid w:val="00E059AC"/>
    <w:rsid w:val="00E53322"/>
    <w:rsid w:val="00E5686F"/>
    <w:rsid w:val="00F27B09"/>
    <w:rsid w:val="00FD43F3"/>
    <w:rsid w:val="00FF06D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CD8"/>
    <w:rPr>
      <w:rFonts w:ascii="Calibri" w:eastAsia="Times New Roman" w:hAnsi="Calibri" w:cs="Times New Roman"/>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0CD8"/>
    <w:pPr>
      <w:spacing w:after="0" w:line="240" w:lineRule="auto"/>
    </w:pPr>
    <w:rPr>
      <w:rFonts w:ascii="Calibri" w:eastAsia="Times New Roman" w:hAnsi="Calibri" w:cs="Mangal"/>
      <w:lang w:val="en-US"/>
    </w:rPr>
  </w:style>
  <w:style w:type="table" w:styleId="TableGrid">
    <w:name w:val="Table Grid"/>
    <w:basedOn w:val="TableNormal"/>
    <w:uiPriority w:val="59"/>
    <w:rsid w:val="00060CD8"/>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0CD8"/>
    <w:pPr>
      <w:ind w:left="720"/>
      <w:contextualSpacing/>
    </w:pPr>
    <w:rPr>
      <w:rFonts w:asciiTheme="minorHAnsi" w:eastAsiaTheme="minorHAnsi" w:hAnsiTheme="minorHAnsi" w:cstheme="minorBidi"/>
      <w:lang w:val="en-IN"/>
    </w:rPr>
  </w:style>
  <w:style w:type="character" w:styleId="Hyperlink">
    <w:name w:val="Hyperlink"/>
    <w:basedOn w:val="DefaultParagraphFont"/>
    <w:uiPriority w:val="99"/>
    <w:unhideWhenUsed/>
    <w:rsid w:val="00060CD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CD8"/>
    <w:rPr>
      <w:rFonts w:ascii="Calibri" w:eastAsia="Times New Roman" w:hAnsi="Calibri" w:cs="Times New Roman"/>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0CD8"/>
    <w:pPr>
      <w:spacing w:after="0" w:line="240" w:lineRule="auto"/>
    </w:pPr>
    <w:rPr>
      <w:rFonts w:ascii="Calibri" w:eastAsia="Times New Roman" w:hAnsi="Calibri" w:cs="Mangal"/>
      <w:lang w:val="en-US"/>
    </w:rPr>
  </w:style>
  <w:style w:type="table" w:styleId="TableGrid">
    <w:name w:val="Table Grid"/>
    <w:basedOn w:val="TableNormal"/>
    <w:uiPriority w:val="59"/>
    <w:rsid w:val="00060CD8"/>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0CD8"/>
    <w:pPr>
      <w:ind w:left="720"/>
      <w:contextualSpacing/>
    </w:pPr>
    <w:rPr>
      <w:rFonts w:asciiTheme="minorHAnsi" w:eastAsiaTheme="minorHAnsi" w:hAnsiTheme="minorHAnsi" w:cstheme="minorBidi"/>
      <w:lang w:val="en-IN"/>
    </w:rPr>
  </w:style>
  <w:style w:type="character" w:styleId="Hyperlink">
    <w:name w:val="Hyperlink"/>
    <w:basedOn w:val="DefaultParagraphFont"/>
    <w:uiPriority w:val="99"/>
    <w:unhideWhenUsed/>
    <w:rsid w:val="00060C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mlindia.com" TargetMode="Externa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ALWIN</dc:creator>
  <cp:lastModifiedBy>ALWIN</cp:lastModifiedBy>
  <cp:revision>20</cp:revision>
  <cp:lastPrinted>2017-10-26T10:29:00Z</cp:lastPrinted>
  <dcterms:created xsi:type="dcterms:W3CDTF">2017-10-26T06:14:00Z</dcterms:created>
  <dcterms:modified xsi:type="dcterms:W3CDTF">2017-10-26T10:57:00Z</dcterms:modified>
</cp:coreProperties>
</file>