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1059"/>
        <w:gridCol w:w="1060"/>
        <w:gridCol w:w="2158"/>
        <w:gridCol w:w="2129"/>
        <w:gridCol w:w="2116"/>
      </w:tblGrid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BCM53334(</w:t>
            </w:r>
            <w:proofErr w:type="spellStart"/>
            <w:r>
              <w:t>Boardcom</w:t>
            </w:r>
            <w:proofErr w:type="spellEnd"/>
            <w:r>
              <w:t>)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B50282(</w:t>
            </w:r>
            <w:proofErr w:type="spellStart"/>
            <w:r>
              <w:t>BoardCom</w:t>
            </w:r>
            <w:proofErr w:type="spellEnd"/>
            <w:r>
              <w:t>)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rPr>
          <w:trHeight w:val="121"/>
        </w:trPr>
        <w:tc>
          <w:tcPr>
            <w:tcW w:w="1059" w:type="dxa"/>
            <w:vMerge w:val="restart"/>
            <w:shd w:val="clear" w:color="auto" w:fill="auto"/>
            <w:tcMar>
              <w:left w:w="108" w:type="dxa"/>
            </w:tcMar>
          </w:tcPr>
          <w:p w:rsidR="008039AE" w:rsidRDefault="00B62847">
            <w:r>
              <w:t>控制板</w:t>
            </w:r>
          </w:p>
        </w:tc>
        <w:tc>
          <w:tcPr>
            <w:tcW w:w="1060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Linux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GP10</w:t>
            </w:r>
            <w:r>
              <w:t>（</w:t>
            </w:r>
            <w:r>
              <w:t>11</w:t>
            </w:r>
            <w:r>
              <w:t>）</w:t>
            </w:r>
            <w:r w:rsidR="0040690C">
              <w:rPr>
                <w:rFonts w:hint="eastAsia"/>
              </w:rPr>
              <w:t xml:space="preserve"> </w:t>
            </w:r>
            <w:r w:rsidR="00F73F0C">
              <w:t>11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rPr>
          <w:trHeight w:val="121"/>
        </w:trPr>
        <w:tc>
          <w:tcPr>
            <w:tcW w:w="1059" w:type="dxa"/>
            <w:vMerge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1060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1G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GP9</w:t>
            </w:r>
            <w:r>
              <w:t>（</w:t>
            </w:r>
            <w:r>
              <w:t>10</w:t>
            </w:r>
            <w:r>
              <w:t>）</w:t>
            </w:r>
            <w:r w:rsidR="001E2DCF">
              <w:rPr>
                <w:rFonts w:hint="eastAsia"/>
              </w:rPr>
              <w:t xml:space="preserve"> </w:t>
            </w:r>
            <w:r w:rsidR="00F73F0C">
              <w:t>10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1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GP8</w:t>
            </w:r>
            <w:r>
              <w:t>（</w:t>
            </w:r>
            <w:r>
              <w:t>9</w:t>
            </w:r>
            <w:r>
              <w:t>）</w:t>
            </w:r>
            <w:r w:rsidR="00F73F0C">
              <w:rPr>
                <w:rFonts w:hint="eastAsia"/>
              </w:rPr>
              <w:t>9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2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GP7</w:t>
            </w:r>
            <w:r>
              <w:t>（</w:t>
            </w:r>
            <w:r>
              <w:t>8</w:t>
            </w:r>
            <w:r>
              <w:t>）</w:t>
            </w:r>
            <w:r w:rsidR="00F73F0C">
              <w:rPr>
                <w:rFonts w:hint="eastAsia"/>
              </w:rPr>
              <w:t>8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pPr>
              <w:rPr>
                <w:b/>
              </w:rPr>
            </w:pPr>
            <w:r>
              <w:t>插槽</w:t>
            </w:r>
            <w:r>
              <w:t>3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GP6</w:t>
            </w:r>
            <w:r>
              <w:t>（</w:t>
            </w:r>
            <w:r>
              <w:t>7</w:t>
            </w:r>
            <w:r>
              <w:t>）</w:t>
            </w:r>
            <w:r w:rsidR="00F73F0C">
              <w:rPr>
                <w:rFonts w:hint="eastAsia"/>
              </w:rPr>
              <w:t>7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pPr>
              <w:rPr>
                <w:b/>
              </w:rPr>
            </w:pPr>
            <w:r>
              <w:t>插槽</w:t>
            </w:r>
            <w:r>
              <w:t>4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GP5</w:t>
            </w:r>
            <w:r>
              <w:t>（</w:t>
            </w:r>
            <w:r>
              <w:t>6</w:t>
            </w:r>
            <w:r>
              <w:t>）</w:t>
            </w:r>
            <w:r w:rsidR="00F73F0C">
              <w:rPr>
                <w:rFonts w:hint="eastAsia"/>
              </w:rPr>
              <w:t>6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5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GP4</w:t>
            </w:r>
            <w:r>
              <w:t>（</w:t>
            </w:r>
            <w:r>
              <w:t>5</w:t>
            </w:r>
            <w:r>
              <w:t>）</w:t>
            </w:r>
            <w:r w:rsidR="00F73F0C">
              <w:rPr>
                <w:rFonts w:hint="eastAsia"/>
              </w:rPr>
              <w:t>5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6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GP3</w:t>
            </w:r>
            <w:r>
              <w:t>（</w:t>
            </w:r>
            <w:r>
              <w:t>4</w:t>
            </w:r>
            <w:r>
              <w:t>）</w:t>
            </w:r>
            <w:r w:rsidR="00F73F0C">
              <w:rPr>
                <w:rFonts w:hint="eastAsia"/>
              </w:rPr>
              <w:t>4</w:t>
            </w:r>
            <w:bookmarkStart w:id="0" w:name="_GoBack"/>
            <w:bookmarkEnd w:id="0"/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7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GP0</w:t>
            </w:r>
            <w:r>
              <w:t>（</w:t>
            </w:r>
            <w:r>
              <w:t>3</w:t>
            </w:r>
            <w:r>
              <w:t>）</w:t>
            </w:r>
            <w:r w:rsidR="00F73F0C">
              <w:rPr>
                <w:rFonts w:hint="eastAsia"/>
              </w:rPr>
              <w:t xml:space="preserve"> </w:t>
            </w:r>
            <w:r w:rsidR="00F73F0C">
              <w:t>2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8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GP1</w:t>
            </w:r>
            <w:r>
              <w:t>（</w:t>
            </w:r>
            <w:r>
              <w:t>2</w:t>
            </w:r>
            <w:r>
              <w:t>）</w:t>
            </w:r>
            <w:r w:rsidR="00F73F0C">
              <w:rPr>
                <w:rFonts w:hint="eastAsia"/>
              </w:rPr>
              <w:t xml:space="preserve"> </w:t>
            </w:r>
            <w:r w:rsidR="00F73F0C">
              <w:t xml:space="preserve"> 1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9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GP2</w:t>
            </w:r>
            <w:r>
              <w:t>（</w:t>
            </w:r>
            <w:r>
              <w:t>1</w:t>
            </w:r>
            <w:r>
              <w:t>）</w:t>
            </w:r>
            <w:r w:rsidR="00F73F0C">
              <w:rPr>
                <w:rFonts w:hint="eastAsia"/>
              </w:rPr>
              <w:t xml:space="preserve"> </w:t>
            </w:r>
            <w:r w:rsidR="00F73F0C">
              <w:t xml:space="preserve"> 3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8039AE"/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10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TDP6</w:t>
            </w:r>
            <w:r>
              <w:t>（</w:t>
            </w:r>
            <w:r>
              <w:t>23</w:t>
            </w:r>
            <w:r>
              <w:t>）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4110A5">
            <w:r>
              <w:rPr>
                <w:rFonts w:hint="eastAsia"/>
              </w:rPr>
              <w:t>不通</w:t>
            </w:r>
          </w:p>
        </w:tc>
      </w:tr>
      <w:tr w:rsidR="008039AE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8039AE" w:rsidRDefault="00B62847">
            <w:r>
              <w:t>插槽</w:t>
            </w:r>
            <w:r>
              <w:t>11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8039AE" w:rsidRDefault="008039AE"/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8039AE" w:rsidRDefault="00B62847">
            <w:r>
              <w:t>TDP7</w:t>
            </w:r>
            <w:r>
              <w:t>（</w:t>
            </w:r>
            <w:r>
              <w:t>24</w:t>
            </w:r>
            <w:r>
              <w:t>）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8039AE" w:rsidRDefault="004110A5">
            <w:r>
              <w:rPr>
                <w:rFonts w:hint="eastAsia"/>
              </w:rPr>
              <w:t>不通</w:t>
            </w:r>
          </w:p>
        </w:tc>
      </w:tr>
      <w:tr w:rsidR="004110A5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4110A5" w:rsidRDefault="004110A5">
            <w:r>
              <w:t>插槽</w:t>
            </w:r>
            <w:r>
              <w:t>12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4110A5" w:rsidRDefault="004110A5"/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t>TDP5</w:t>
            </w:r>
            <w:r>
              <w:t>（</w:t>
            </w:r>
            <w:r>
              <w:t>22</w:t>
            </w:r>
            <w:r>
              <w:t>）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4110A5" w:rsidRDefault="004110A5" w:rsidP="001650BF">
            <w:r>
              <w:rPr>
                <w:rFonts w:hint="eastAsia"/>
              </w:rPr>
              <w:t>插拔无反应，不通</w:t>
            </w:r>
          </w:p>
        </w:tc>
      </w:tr>
      <w:tr w:rsidR="004110A5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4110A5" w:rsidRDefault="004110A5">
            <w:r>
              <w:t>插槽</w:t>
            </w:r>
            <w:r>
              <w:t>13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4110A5" w:rsidRDefault="004110A5"/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t>TDP4</w:t>
            </w:r>
            <w:r>
              <w:t>（</w:t>
            </w:r>
            <w:r>
              <w:t>21</w:t>
            </w:r>
            <w:r>
              <w:t>）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4110A5" w:rsidRDefault="004110A5"/>
        </w:tc>
      </w:tr>
      <w:tr w:rsidR="004110A5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4110A5" w:rsidRDefault="004110A5">
            <w:r>
              <w:t>插槽</w:t>
            </w:r>
            <w:r>
              <w:t>14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4110A5" w:rsidRDefault="004110A5"/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t>TDP3</w:t>
            </w:r>
            <w:r>
              <w:t>（</w:t>
            </w:r>
            <w:r>
              <w:t>20</w:t>
            </w:r>
            <w:r>
              <w:t>）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rPr>
                <w:rFonts w:hint="eastAsia"/>
              </w:rPr>
              <w:t>不通</w:t>
            </w:r>
          </w:p>
        </w:tc>
      </w:tr>
      <w:tr w:rsidR="004110A5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4110A5" w:rsidRDefault="004110A5">
            <w:r>
              <w:t>插槽</w:t>
            </w:r>
            <w:r>
              <w:t>15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4110A5" w:rsidRDefault="004110A5"/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t>TDP2</w:t>
            </w:r>
            <w:r>
              <w:t>（</w:t>
            </w:r>
            <w:r>
              <w:t>19</w:t>
            </w:r>
            <w:r>
              <w:t>）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4110A5" w:rsidRDefault="004110A5"/>
        </w:tc>
      </w:tr>
      <w:tr w:rsidR="004110A5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4110A5" w:rsidRDefault="004110A5">
            <w:r>
              <w:t>插槽</w:t>
            </w:r>
            <w:r>
              <w:t>16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4110A5" w:rsidRDefault="004110A5"/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t>TDP1</w:t>
            </w:r>
            <w:r>
              <w:t>（</w:t>
            </w:r>
            <w:r>
              <w:t>18</w:t>
            </w:r>
            <w:r>
              <w:t>）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4110A5" w:rsidRDefault="004110A5" w:rsidP="001650BF">
            <w:r>
              <w:rPr>
                <w:rFonts w:hint="eastAsia"/>
              </w:rPr>
              <w:t>插拔无反应</w:t>
            </w:r>
          </w:p>
        </w:tc>
      </w:tr>
      <w:tr w:rsidR="004110A5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4110A5" w:rsidRDefault="004110A5">
            <w:r>
              <w:t>插槽</w:t>
            </w:r>
            <w:r>
              <w:t>17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4110A5" w:rsidRDefault="004110A5"/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t>TDP0</w:t>
            </w:r>
            <w:r>
              <w:t>（</w:t>
            </w:r>
            <w:r>
              <w:t>17</w:t>
            </w:r>
            <w:r>
              <w:t>）</w:t>
            </w:r>
          </w:p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rPr>
                <w:rFonts w:hint="eastAsia"/>
              </w:rPr>
              <w:t>插拔无反应</w:t>
            </w:r>
          </w:p>
        </w:tc>
      </w:tr>
      <w:tr w:rsidR="004110A5" w:rsidTr="004110A5">
        <w:tc>
          <w:tcPr>
            <w:tcW w:w="2119" w:type="dxa"/>
            <w:gridSpan w:val="2"/>
            <w:shd w:val="clear" w:color="auto" w:fill="auto"/>
            <w:tcMar>
              <w:left w:w="108" w:type="dxa"/>
            </w:tcMar>
          </w:tcPr>
          <w:p w:rsidR="004110A5" w:rsidRDefault="004110A5">
            <w:r>
              <w:t>前面板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</w:tcPr>
          <w:p w:rsidR="004110A5" w:rsidRDefault="004110A5">
            <w:r>
              <w:t>GP11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  <w:shd w:val="clear" w:color="auto" w:fill="auto"/>
            <w:tcMar>
              <w:left w:w="108" w:type="dxa"/>
            </w:tcMar>
          </w:tcPr>
          <w:p w:rsidR="004110A5" w:rsidRDefault="004110A5"/>
        </w:tc>
        <w:tc>
          <w:tcPr>
            <w:tcW w:w="2116" w:type="dxa"/>
            <w:shd w:val="clear" w:color="auto" w:fill="auto"/>
            <w:tcMar>
              <w:left w:w="108" w:type="dxa"/>
            </w:tcMar>
          </w:tcPr>
          <w:p w:rsidR="004110A5" w:rsidRDefault="004110A5"/>
        </w:tc>
      </w:tr>
    </w:tbl>
    <w:p w:rsidR="008039AE" w:rsidRDefault="008039AE"/>
    <w:sectPr w:rsidR="008039AE" w:rsidSect="008039A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AE"/>
    <w:rsid w:val="00085DF9"/>
    <w:rsid w:val="00145548"/>
    <w:rsid w:val="00182E2C"/>
    <w:rsid w:val="001E2DCF"/>
    <w:rsid w:val="0040690C"/>
    <w:rsid w:val="004110A5"/>
    <w:rsid w:val="008039AE"/>
    <w:rsid w:val="00B62847"/>
    <w:rsid w:val="00B95F19"/>
    <w:rsid w:val="00C80C41"/>
    <w:rsid w:val="00F7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292A"/>
  <w15:docId w15:val="{02FDDE8B-C5DB-4703-AFB6-27188472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1"/>
    <w:uiPriority w:val="99"/>
    <w:semiHidden/>
    <w:qFormat/>
    <w:rsid w:val="003514A6"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sid w:val="003514A6"/>
    <w:rPr>
      <w:sz w:val="18"/>
      <w:szCs w:val="18"/>
    </w:rPr>
  </w:style>
  <w:style w:type="paragraph" w:customStyle="1" w:styleId="a3">
    <w:name w:val="标题样式"/>
    <w:basedOn w:val="a"/>
    <w:next w:val="a4"/>
    <w:qFormat/>
    <w:rsid w:val="008039AE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styleId="a4">
    <w:name w:val="Body Text"/>
    <w:basedOn w:val="a"/>
    <w:rsid w:val="008039AE"/>
    <w:pPr>
      <w:spacing w:after="140" w:line="288" w:lineRule="auto"/>
    </w:pPr>
  </w:style>
  <w:style w:type="paragraph" w:styleId="a5">
    <w:name w:val="List"/>
    <w:basedOn w:val="a4"/>
    <w:rsid w:val="008039AE"/>
    <w:rPr>
      <w:rFonts w:cs="Mangal"/>
    </w:rPr>
  </w:style>
  <w:style w:type="paragraph" w:customStyle="1" w:styleId="10">
    <w:name w:val="题注1"/>
    <w:basedOn w:val="a"/>
    <w:qFormat/>
    <w:rsid w:val="008039A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6">
    <w:name w:val="索引"/>
    <w:basedOn w:val="a"/>
    <w:qFormat/>
    <w:rsid w:val="008039AE"/>
    <w:pPr>
      <w:suppressLineNumbers/>
    </w:pPr>
    <w:rPr>
      <w:rFonts w:cs="Mangal"/>
    </w:rPr>
  </w:style>
  <w:style w:type="paragraph" w:customStyle="1" w:styleId="1">
    <w:name w:val="页眉1"/>
    <w:basedOn w:val="a"/>
    <w:link w:val="Char"/>
    <w:uiPriority w:val="99"/>
    <w:semiHidden/>
    <w:unhideWhenUsed/>
    <w:rsid w:val="003514A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页脚1"/>
    <w:basedOn w:val="a"/>
    <w:uiPriority w:val="99"/>
    <w:semiHidden/>
    <w:unhideWhenUsed/>
    <w:rsid w:val="00351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表格内容"/>
    <w:basedOn w:val="a"/>
    <w:qFormat/>
    <w:rsid w:val="008039AE"/>
  </w:style>
  <w:style w:type="paragraph" w:customStyle="1" w:styleId="a8">
    <w:name w:val="表格标题"/>
    <w:basedOn w:val="a7"/>
    <w:qFormat/>
    <w:rsid w:val="008039AE"/>
  </w:style>
  <w:style w:type="table" w:styleId="a9">
    <w:name w:val="Table Grid"/>
    <w:basedOn w:val="a1"/>
    <w:uiPriority w:val="59"/>
    <w:rsid w:val="003514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李京超</dc:creator>
  <dc:description/>
  <cp:lastModifiedBy>DT0629</cp:lastModifiedBy>
  <cp:revision>9</cp:revision>
  <dcterms:created xsi:type="dcterms:W3CDTF">2018-01-05T07:12:00Z</dcterms:created>
  <dcterms:modified xsi:type="dcterms:W3CDTF">2019-12-06T08:32:00Z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