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B1" w:rsidRPr="00391FA1" w:rsidRDefault="00391FA1" w:rsidP="00391FA1">
      <w:pPr>
        <w:pStyle w:val="ListParagraph"/>
        <w:numPr>
          <w:ilvl w:val="0"/>
          <w:numId w:val="1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sz w:val="40"/>
          <w:szCs w:val="40"/>
          <w:u w:val="single"/>
        </w:rPr>
      </w:pPr>
      <w:r w:rsidRPr="00391FA1">
        <w:rPr>
          <w:rFonts w:ascii="Lucida Fax" w:eastAsia="Times New Roman" w:hAnsi="Lucida Fax" w:cs="Times New Roman"/>
          <w:b/>
          <w:bCs/>
          <w:sz w:val="40"/>
          <w:szCs w:val="40"/>
        </w:rPr>
        <w:t xml:space="preserve"> </w:t>
      </w:r>
      <w:r w:rsidRPr="00391FA1">
        <w:rPr>
          <w:rFonts w:ascii="Lucida Fax" w:eastAsia="Times New Roman" w:hAnsi="Lucida Fax" w:cs="Times New Roman"/>
          <w:b/>
          <w:bCs/>
          <w:sz w:val="40"/>
          <w:szCs w:val="40"/>
        </w:rPr>
        <w:tab/>
      </w:r>
      <w:r w:rsidRPr="00391FA1">
        <w:rPr>
          <w:rFonts w:ascii="Lucida Fax" w:eastAsia="Times New Roman" w:hAnsi="Lucida Fax" w:cs="Times New Roman"/>
          <w:b/>
          <w:bCs/>
          <w:sz w:val="40"/>
          <w:szCs w:val="40"/>
          <w:u w:val="single"/>
        </w:rPr>
        <w:t>MATRICES SUBSTRACTION</w:t>
      </w:r>
    </w:p>
    <w:p w:rsidR="00391FA1" w:rsidRDefault="00391FA1" w:rsidP="00391FA1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994AB1" w:rsidRPr="00391FA1" w:rsidRDefault="00994AB1" w:rsidP="00391FA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391FA1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To subtract two matrices: subtract the numbers in the matching positions:</w:t>
      </w:r>
    </w:p>
    <w:p w:rsidR="00994AB1" w:rsidRPr="00391FA1" w:rsidRDefault="00994AB1" w:rsidP="00994AB1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333333"/>
          <w:sz w:val="28"/>
          <w:szCs w:val="28"/>
        </w:rPr>
      </w:pPr>
      <w:r w:rsidRPr="00391FA1">
        <w:rPr>
          <w:rFonts w:ascii="Lucida Fax" w:eastAsia="Times New Roman" w:hAnsi="Lucida Fax" w:cs="Times New Roman"/>
          <w:noProof/>
          <w:color w:val="333333"/>
          <w:sz w:val="28"/>
          <w:szCs w:val="28"/>
        </w:rPr>
        <w:drawing>
          <wp:inline distT="0" distB="0" distL="0" distR="0">
            <wp:extent cx="3648075" cy="1095375"/>
            <wp:effectExtent l="0" t="0" r="9525" b="0"/>
            <wp:docPr id="1" name="Picture 1" descr="Matrix 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Subtrac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B1" w:rsidRPr="00391FA1" w:rsidRDefault="00994AB1" w:rsidP="00994AB1">
      <w:pPr>
        <w:spacing w:after="0" w:line="240" w:lineRule="auto"/>
        <w:jc w:val="center"/>
        <w:rPr>
          <w:rFonts w:ascii="Lucida Fax" w:eastAsia="Times New Roman" w:hAnsi="Lucida Fax" w:cs="Times New Roman"/>
          <w:color w:val="333333"/>
          <w:sz w:val="28"/>
          <w:szCs w:val="28"/>
        </w:rPr>
      </w:pPr>
      <w:r w:rsidRPr="00391FA1">
        <w:rPr>
          <w:rFonts w:ascii="Lucida Fax" w:eastAsia="Times New Roman" w:hAnsi="Lucida Fax" w:cs="Times New Roman"/>
          <w:color w:val="333333"/>
          <w:sz w:val="28"/>
          <w:szCs w:val="28"/>
        </w:rPr>
        <w:t>These are the calculations: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"/>
        <w:gridCol w:w="1542"/>
      </w:tblGrid>
      <w:tr w:rsidR="00994AB1" w:rsidRPr="00391FA1" w:rsidTr="00994AB1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3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4=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8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0=8</w:t>
            </w:r>
          </w:p>
        </w:tc>
      </w:tr>
      <w:tr w:rsidR="00994AB1" w:rsidRPr="00391FA1" w:rsidTr="00994AB1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4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1=3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6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(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9)=15</w:t>
            </w:r>
          </w:p>
        </w:tc>
      </w:tr>
      <w:tr w:rsidR="00994AB1" w:rsidRPr="00391FA1" w:rsidTr="00994AB1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</w:p>
        </w:tc>
      </w:tr>
    </w:tbl>
    <w:p w:rsidR="00994AB1" w:rsidRPr="00391FA1" w:rsidRDefault="00391FA1" w:rsidP="00391FA1">
      <w:pPr>
        <w:pStyle w:val="ListParagraph"/>
        <w:numPr>
          <w:ilvl w:val="0"/>
          <w:numId w:val="1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sz w:val="28"/>
          <w:szCs w:val="28"/>
          <w:u w:val="single"/>
        </w:rPr>
      </w:pPr>
      <w:r>
        <w:rPr>
          <w:rFonts w:ascii="Lucida Fax" w:eastAsia="Times New Roman" w:hAnsi="Lucida Fax" w:cs="Times New Roman"/>
          <w:b/>
          <w:bCs/>
          <w:sz w:val="32"/>
          <w:szCs w:val="28"/>
          <w:u w:val="single"/>
        </w:rPr>
        <w:t xml:space="preserve"> </w:t>
      </w:r>
      <w:r w:rsidRPr="00391FA1">
        <w:rPr>
          <w:rFonts w:ascii="Lucida Fax" w:eastAsia="Times New Roman" w:hAnsi="Lucida Fax" w:cs="Times New Roman"/>
          <w:b/>
          <w:bCs/>
          <w:sz w:val="32"/>
          <w:szCs w:val="28"/>
          <w:u w:val="single"/>
        </w:rPr>
        <w:t>NEGATIVE</w:t>
      </w:r>
    </w:p>
    <w:p w:rsidR="00994AB1" w:rsidRPr="00391FA1" w:rsidRDefault="00994AB1" w:rsidP="00391FA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391FA1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 negative of a matrix is also simple:</w:t>
      </w:r>
    </w:p>
    <w:p w:rsidR="00994AB1" w:rsidRPr="00391FA1" w:rsidRDefault="00994AB1" w:rsidP="00994AB1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333333"/>
          <w:sz w:val="28"/>
          <w:szCs w:val="28"/>
        </w:rPr>
      </w:pPr>
      <w:r w:rsidRPr="00391FA1">
        <w:rPr>
          <w:rFonts w:ascii="Lucida Fax" w:eastAsia="Times New Roman" w:hAnsi="Lucida Fax" w:cs="Times New Roman"/>
          <w:noProof/>
          <w:color w:val="333333"/>
          <w:sz w:val="28"/>
          <w:szCs w:val="28"/>
        </w:rPr>
        <w:drawing>
          <wp:inline distT="0" distB="0" distL="0" distR="0">
            <wp:extent cx="2657475" cy="1057275"/>
            <wp:effectExtent l="19050" t="0" r="9525" b="0"/>
            <wp:docPr id="3" name="Picture 3" descr="Matrix Neg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Negativ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B1" w:rsidRPr="00391FA1" w:rsidRDefault="00994AB1" w:rsidP="00994AB1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391FA1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These are the calculations: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1719"/>
      </w:tblGrid>
      <w:tr w:rsidR="00994AB1" w:rsidRPr="00391FA1" w:rsidTr="00994AB1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(2)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=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(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4)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=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+4</w:t>
            </w:r>
          </w:p>
        </w:tc>
      </w:tr>
      <w:tr w:rsidR="00994AB1" w:rsidRPr="00391FA1" w:rsidTr="00994AB1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(7)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=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AB1" w:rsidRPr="00391FA1" w:rsidRDefault="00994AB1" w:rsidP="00994AB1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(10)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=</w:t>
            </w:r>
            <w:r w:rsidR="00391FA1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</w:t>
            </w:r>
            <w:r w:rsidRPr="00391FA1">
              <w:rPr>
                <w:rFonts w:ascii="Times New Roman" w:eastAsia="Times New Roman" w:hAnsi="Times New Roman" w:cs="Times New Roman"/>
                <w:sz w:val="28"/>
                <w:szCs w:val="28"/>
              </w:rPr>
              <w:t>−</w:t>
            </w:r>
            <w:r w:rsidRPr="00391FA1">
              <w:rPr>
                <w:rFonts w:ascii="Lucida Fax" w:eastAsia="Times New Roman" w:hAnsi="Lucida Fax" w:cs="Times New Roman"/>
                <w:sz w:val="28"/>
                <w:szCs w:val="28"/>
              </w:rPr>
              <w:t>10</w:t>
            </w:r>
          </w:p>
        </w:tc>
      </w:tr>
    </w:tbl>
    <w:p w:rsidR="00391FA1" w:rsidRDefault="00391FA1" w:rsidP="00994AB1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i/>
          <w:iCs/>
          <w:color w:val="333333"/>
          <w:sz w:val="28"/>
          <w:szCs w:val="28"/>
        </w:rPr>
      </w:pPr>
    </w:p>
    <w:p w:rsidR="00391FA1" w:rsidRPr="00391FA1" w:rsidRDefault="00994AB1" w:rsidP="00391FA1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b/>
          <w:iCs/>
          <w:color w:val="000000" w:themeColor="text1"/>
          <w:sz w:val="28"/>
          <w:szCs w:val="28"/>
        </w:rPr>
      </w:pPr>
      <w:r w:rsidRPr="00391FA1">
        <w:rPr>
          <w:rFonts w:ascii="Lucida Fax" w:eastAsia="Times New Roman" w:hAnsi="Lucida Fax" w:cs="Times New Roman"/>
          <w:b/>
          <w:iCs/>
          <w:color w:val="000000" w:themeColor="text1"/>
          <w:sz w:val="28"/>
          <w:szCs w:val="28"/>
        </w:rPr>
        <w:t xml:space="preserve">Note: </w:t>
      </w:r>
    </w:p>
    <w:p w:rsidR="00994AB1" w:rsidRPr="00391FA1" w:rsidRDefault="00391FA1" w:rsidP="00391F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391FA1">
        <w:rPr>
          <w:rFonts w:ascii="Lucida Fax" w:eastAsia="Times New Roman" w:hAnsi="Lucida Fax" w:cs="Times New Roman"/>
          <w:iCs/>
          <w:color w:val="000000" w:themeColor="text1"/>
          <w:sz w:val="28"/>
          <w:szCs w:val="28"/>
        </w:rPr>
        <w:t>Subtracting</w:t>
      </w:r>
      <w:r w:rsidR="00994AB1" w:rsidRPr="00391FA1">
        <w:rPr>
          <w:rFonts w:ascii="Lucida Fax" w:eastAsia="Times New Roman" w:hAnsi="Lucida Fax" w:cs="Times New Roman"/>
          <w:iCs/>
          <w:color w:val="000000" w:themeColor="text1"/>
          <w:sz w:val="28"/>
          <w:szCs w:val="28"/>
        </w:rPr>
        <w:t xml:space="preserve"> is actually defined as the </w:t>
      </w:r>
      <w:r w:rsidRPr="00391FA1">
        <w:rPr>
          <w:rFonts w:ascii="Lucida Fax" w:eastAsia="Times New Roman" w:hAnsi="Lucida Fax" w:cs="Times New Roman"/>
          <w:bCs/>
          <w:iCs/>
          <w:color w:val="000000" w:themeColor="text1"/>
          <w:sz w:val="28"/>
          <w:szCs w:val="28"/>
        </w:rPr>
        <w:t>A</w:t>
      </w:r>
      <w:r w:rsidR="00994AB1" w:rsidRPr="00391FA1">
        <w:rPr>
          <w:rFonts w:ascii="Lucida Fax" w:eastAsia="Times New Roman" w:hAnsi="Lucida Fax" w:cs="Times New Roman"/>
          <w:bCs/>
          <w:iCs/>
          <w:color w:val="000000" w:themeColor="text1"/>
          <w:sz w:val="28"/>
          <w:szCs w:val="28"/>
        </w:rPr>
        <w:t>ddition</w:t>
      </w:r>
      <w:r w:rsidR="00994AB1" w:rsidRPr="00391FA1">
        <w:rPr>
          <w:rFonts w:ascii="Lucida Fax" w:eastAsia="Times New Roman" w:hAnsi="Lucida Fax" w:cs="Times New Roman"/>
          <w:iCs/>
          <w:color w:val="000000" w:themeColor="text1"/>
          <w:sz w:val="28"/>
          <w:szCs w:val="28"/>
        </w:rPr>
        <w:t> of a negative matrix: A + (</w:t>
      </w:r>
      <w:r w:rsidR="00994AB1" w:rsidRPr="00391FA1">
        <w:rPr>
          <w:rFonts w:ascii="Verdana" w:eastAsia="Times New Roman" w:hAnsi="Verdana" w:cs="Times New Roman"/>
          <w:iCs/>
          <w:color w:val="000000" w:themeColor="text1"/>
          <w:sz w:val="28"/>
          <w:szCs w:val="28"/>
        </w:rPr>
        <w:t>−</w:t>
      </w:r>
      <w:r w:rsidR="00994AB1" w:rsidRPr="00391FA1">
        <w:rPr>
          <w:rFonts w:ascii="Lucida Fax" w:eastAsia="Times New Roman" w:hAnsi="Lucida Fax" w:cs="Times New Roman"/>
          <w:iCs/>
          <w:color w:val="000000" w:themeColor="text1"/>
          <w:sz w:val="28"/>
          <w:szCs w:val="28"/>
        </w:rPr>
        <w:t>B)</w:t>
      </w:r>
    </w:p>
    <w:p w:rsidR="00E84B8B" w:rsidRPr="00391FA1" w:rsidRDefault="00E84B8B">
      <w:pPr>
        <w:rPr>
          <w:rFonts w:ascii="Lucida Fax" w:hAnsi="Lucida Fax"/>
          <w:sz w:val="28"/>
          <w:szCs w:val="28"/>
        </w:rPr>
      </w:pPr>
    </w:p>
    <w:sectPr w:rsidR="00E84B8B" w:rsidRPr="00391FA1" w:rsidSect="00391FA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36A" w:rsidRDefault="004F436A" w:rsidP="00391FA1">
      <w:pPr>
        <w:spacing w:after="0" w:line="240" w:lineRule="auto"/>
      </w:pPr>
      <w:r>
        <w:separator/>
      </w:r>
    </w:p>
  </w:endnote>
  <w:endnote w:type="continuationSeparator" w:id="1">
    <w:p w:rsidR="004F436A" w:rsidRDefault="004F436A" w:rsidP="0039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36A" w:rsidRDefault="004F436A" w:rsidP="00391FA1">
      <w:pPr>
        <w:spacing w:after="0" w:line="240" w:lineRule="auto"/>
      </w:pPr>
      <w:r>
        <w:separator/>
      </w:r>
    </w:p>
  </w:footnote>
  <w:footnote w:type="continuationSeparator" w:id="1">
    <w:p w:rsidR="004F436A" w:rsidRDefault="004F436A" w:rsidP="0039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FA1" w:rsidRPr="00391FA1" w:rsidRDefault="00391FA1" w:rsidP="00391FA1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 w:rsidRPr="00885831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f81bd [3204]" strokecolor="#f2f2f2 [3041]" strokeweight="3pt">
              <v:shadow on="t" type="perspective" color="#243f60 [1604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f79646 [3209]" strokecolor="#f2f2f2 [3041]" strokeweight="3pt">
              <v:shadow on="t" type="perspective" color="#974706 [1609]" opacity=".5" offset="1pt" offset2="-1pt"/>
              <o:lock v:ext="edit" aspectratio="t"/>
              <v:textbox style="mso-next-textbox:#_x0000_s3078" inset="0,0,0,0">
                <w:txbxContent>
                  <w:p w:rsidR="00391FA1" w:rsidRDefault="00391FA1" w:rsidP="00391FA1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391FA1" w:rsidRPr="00013D18" w:rsidRDefault="00391FA1" w:rsidP="00391FA1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95329"/>
    <w:multiLevelType w:val="hybridMultilevel"/>
    <w:tmpl w:val="7A02084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ACFEFE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D20B9"/>
    <w:multiLevelType w:val="hybridMultilevel"/>
    <w:tmpl w:val="CA26C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94AB1"/>
    <w:rsid w:val="00391FA1"/>
    <w:rsid w:val="004F436A"/>
    <w:rsid w:val="005C4EEB"/>
    <w:rsid w:val="00994AB1"/>
    <w:rsid w:val="00E8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8B"/>
  </w:style>
  <w:style w:type="paragraph" w:styleId="Heading2">
    <w:name w:val="heading 2"/>
    <w:basedOn w:val="Normal"/>
    <w:link w:val="Heading2Char"/>
    <w:uiPriority w:val="9"/>
    <w:qFormat/>
    <w:rsid w:val="00994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A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A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A1"/>
  </w:style>
  <w:style w:type="paragraph" w:styleId="Footer">
    <w:name w:val="footer"/>
    <w:basedOn w:val="Normal"/>
    <w:link w:val="FooterChar"/>
    <w:uiPriority w:val="99"/>
    <w:semiHidden/>
    <w:unhideWhenUsed/>
    <w:rsid w:val="0039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FA1"/>
  </w:style>
  <w:style w:type="paragraph" w:styleId="ListParagraph">
    <w:name w:val="List Paragraph"/>
    <w:basedOn w:val="Normal"/>
    <w:uiPriority w:val="34"/>
    <w:qFormat/>
    <w:rsid w:val="00391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2</cp:revision>
  <dcterms:created xsi:type="dcterms:W3CDTF">2021-01-08T12:32:00Z</dcterms:created>
  <dcterms:modified xsi:type="dcterms:W3CDTF">2021-01-10T15:24:00Z</dcterms:modified>
</cp:coreProperties>
</file>