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FE" w:rsidRDefault="00645C56" w:rsidP="00E62896">
      <w:pPr>
        <w:contextualSpacing/>
      </w:pPr>
      <w:r>
        <w:t xml:space="preserve">What is </w:t>
      </w:r>
      <w:proofErr w:type="spellStart"/>
      <w:r>
        <w:t>TestNG</w:t>
      </w:r>
      <w:proofErr w:type="spellEnd"/>
      <w:r>
        <w:t>?</w:t>
      </w:r>
    </w:p>
    <w:p w:rsidR="00645C56" w:rsidRDefault="00645C56" w:rsidP="00E62896">
      <w:pPr>
        <w:contextualSpacing/>
      </w:pPr>
      <w:proofErr w:type="spellStart"/>
      <w:r w:rsidRPr="00645C56">
        <w:t>TestNG</w:t>
      </w:r>
      <w:proofErr w:type="spellEnd"/>
      <w:r w:rsidRPr="00645C56">
        <w:t xml:space="preserve"> is a testing framework designed to simplify a broad range of testing needs, from unit testing (testing a class in isolation of the others) to integration testing (testing entire systems made of several classes, several packages and even several external frameworks, such as application servers).</w:t>
      </w:r>
    </w:p>
    <w:p w:rsidR="00645C56" w:rsidRDefault="00645C56" w:rsidP="00E62896">
      <w:pPr>
        <w:contextualSpacing/>
      </w:pPr>
      <w:r>
        <w:t xml:space="preserve">How to </w:t>
      </w:r>
      <w:r w:rsidR="00E62896">
        <w:t xml:space="preserve">install </w:t>
      </w:r>
      <w:proofErr w:type="spellStart"/>
      <w:r w:rsidR="00E62896">
        <w:t>TestNG</w:t>
      </w:r>
      <w:proofErr w:type="spellEnd"/>
      <w:r w:rsidR="00E62896">
        <w:t xml:space="preserve"> in Eclipse?</w:t>
      </w:r>
    </w:p>
    <w:p w:rsidR="00E62896" w:rsidRDefault="00E62896" w:rsidP="00E62896">
      <w:pPr>
        <w:pStyle w:val="ListParagraph"/>
        <w:numPr>
          <w:ilvl w:val="0"/>
          <w:numId w:val="1"/>
        </w:numPr>
      </w:pPr>
      <w:r>
        <w:t>Open below site in browser</w:t>
      </w:r>
    </w:p>
    <w:p w:rsidR="00E62896" w:rsidRDefault="005D6D7A" w:rsidP="00E62896">
      <w:pPr>
        <w:pStyle w:val="ListParagraph"/>
        <w:ind w:left="360"/>
      </w:pPr>
      <w:hyperlink r:id="rId5" w:history="1">
        <w:r w:rsidR="00E62896" w:rsidRPr="00D5174A">
          <w:rPr>
            <w:rStyle w:val="Hyperlink"/>
          </w:rPr>
          <w:t>https://testng.org/doc/download.html</w:t>
        </w:r>
      </w:hyperlink>
    </w:p>
    <w:p w:rsidR="00E62896" w:rsidRDefault="00E62896" w:rsidP="00E62896">
      <w:pPr>
        <w:pStyle w:val="ListParagraph"/>
        <w:numPr>
          <w:ilvl w:val="0"/>
          <w:numId w:val="1"/>
        </w:numPr>
      </w:pPr>
      <w:r>
        <w:t>R</w:t>
      </w:r>
      <w:r w:rsidRPr="00E62896">
        <w:t xml:space="preserve">efer to </w:t>
      </w:r>
      <w:proofErr w:type="gramStart"/>
      <w:r w:rsidRPr="00E62896">
        <w:t>section ’</w:t>
      </w:r>
      <w:proofErr w:type="gramEnd"/>
      <w:r w:rsidRPr="00E62896">
        <w:t xml:space="preserve"> Install from update site’</w:t>
      </w:r>
      <w:r>
        <w:t xml:space="preserve">. Copy link </w:t>
      </w:r>
      <w:hyperlink r:id="rId6" w:history="1">
        <w:r w:rsidRPr="00D5174A">
          <w:rPr>
            <w:rStyle w:val="Hyperlink"/>
          </w:rPr>
          <w:t>http://beust.com/eclipse</w:t>
        </w:r>
      </w:hyperlink>
      <w:r>
        <w:t xml:space="preserve"> </w:t>
      </w:r>
    </w:p>
    <w:p w:rsidR="00E62896" w:rsidRDefault="00E62896" w:rsidP="00E62896">
      <w:pPr>
        <w:pStyle w:val="ListParagraph"/>
        <w:numPr>
          <w:ilvl w:val="0"/>
          <w:numId w:val="1"/>
        </w:numPr>
      </w:pPr>
      <w:r>
        <w:t>In Eclipse, click Help-&gt;Install New Software</w:t>
      </w:r>
    </w:p>
    <w:p w:rsidR="00E62896" w:rsidRDefault="00E62896" w:rsidP="00E62896">
      <w:pPr>
        <w:pStyle w:val="ListParagraph"/>
        <w:numPr>
          <w:ilvl w:val="0"/>
          <w:numId w:val="1"/>
        </w:numPr>
      </w:pPr>
      <w:r>
        <w:t xml:space="preserve">Paste the link in Work with field and hit Enter. </w:t>
      </w:r>
      <w:proofErr w:type="spellStart"/>
      <w:r>
        <w:t>TestNG</w:t>
      </w:r>
      <w:proofErr w:type="spellEnd"/>
      <w:r>
        <w:t xml:space="preserve"> option will be displayed.</w:t>
      </w:r>
    </w:p>
    <w:p w:rsidR="00E62896" w:rsidRDefault="00E62896" w:rsidP="00E62896">
      <w:pPr>
        <w:pStyle w:val="ListParagraph"/>
        <w:numPr>
          <w:ilvl w:val="0"/>
          <w:numId w:val="1"/>
        </w:numPr>
      </w:pPr>
      <w:r>
        <w:t xml:space="preserve">Select all </w:t>
      </w:r>
      <w:proofErr w:type="spellStart"/>
      <w:r>
        <w:t>TestNG</w:t>
      </w:r>
      <w:proofErr w:type="spellEnd"/>
      <w:r>
        <w:t xml:space="preserve"> option and click Next until installation is </w:t>
      </w:r>
      <w:r w:rsidR="00040F02">
        <w:t>finished</w:t>
      </w:r>
      <w:r>
        <w:t>.</w:t>
      </w:r>
    </w:p>
    <w:p w:rsidR="00E62896" w:rsidRDefault="00E62896" w:rsidP="00E62896">
      <w:r>
        <w:rPr>
          <w:noProof/>
        </w:rPr>
        <w:drawing>
          <wp:inline distT="0" distB="0" distL="0" distR="0">
            <wp:extent cx="5943600" cy="48234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896" w:rsidRDefault="0050031A" w:rsidP="00E62896">
      <w:pPr>
        <w:ind w:left="360"/>
        <w:contextualSpacing/>
      </w:pPr>
      <w:r>
        <w:t xml:space="preserve">In Eclipse navigate to Window-&gt;Show View-&gt;Other-&gt;Java. </w:t>
      </w:r>
      <w:proofErr w:type="spellStart"/>
      <w:r>
        <w:t>TestNG</w:t>
      </w:r>
      <w:proofErr w:type="spellEnd"/>
      <w:r>
        <w:t xml:space="preserve"> option should be visible as displayed below. It means installation of </w:t>
      </w:r>
      <w:proofErr w:type="spellStart"/>
      <w:r>
        <w:t>TestNG</w:t>
      </w:r>
      <w:proofErr w:type="spellEnd"/>
      <w:r>
        <w:t xml:space="preserve"> is successful.</w:t>
      </w:r>
    </w:p>
    <w:p w:rsidR="0050031A" w:rsidRDefault="0050031A" w:rsidP="00E62896">
      <w:pPr>
        <w:ind w:left="360"/>
        <w:contextualSpacing/>
      </w:pPr>
    </w:p>
    <w:p w:rsidR="0050031A" w:rsidRDefault="0050031A" w:rsidP="00E62896">
      <w:pPr>
        <w:ind w:left="360"/>
        <w:contextualSpacing/>
      </w:pPr>
      <w:r>
        <w:rPr>
          <w:noProof/>
        </w:rPr>
        <w:lastRenderedPageBreak/>
        <w:drawing>
          <wp:inline distT="0" distB="0" distL="0" distR="0">
            <wp:extent cx="2926080" cy="41427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A5" w:rsidRDefault="002609A5" w:rsidP="00E62896">
      <w:pPr>
        <w:ind w:left="360"/>
        <w:contextualSpacing/>
      </w:pPr>
    </w:p>
    <w:p w:rsidR="00610A48" w:rsidRDefault="00610A48" w:rsidP="00610A48">
      <w:pPr>
        <w:contextualSpacing/>
        <w:rPr>
          <w:rFonts w:ascii="Consolas" w:hAnsi="Consolas" w:cs="Consolas"/>
          <w:sz w:val="20"/>
          <w:szCs w:val="20"/>
        </w:rPr>
      </w:pPr>
    </w:p>
    <w:p w:rsidR="00610A48" w:rsidRDefault="00610A48" w:rsidP="00610A48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order to create testing.xml</w:t>
      </w:r>
      <w:r w:rsidR="00622375">
        <w:rPr>
          <w:rFonts w:ascii="Consolas" w:hAnsi="Consolas" w:cs="Consolas"/>
          <w:sz w:val="20"/>
          <w:szCs w:val="20"/>
        </w:rPr>
        <w:t xml:space="preserve">, right click on pack1 and select </w:t>
      </w:r>
      <w:proofErr w:type="spellStart"/>
      <w:r w:rsidR="00622375">
        <w:rPr>
          <w:rFonts w:ascii="Consolas" w:hAnsi="Consolas" w:cs="Consolas"/>
          <w:sz w:val="20"/>
          <w:szCs w:val="20"/>
        </w:rPr>
        <w:t>TestNG</w:t>
      </w:r>
      <w:proofErr w:type="spellEnd"/>
      <w:r w:rsidR="00622375">
        <w:rPr>
          <w:rFonts w:ascii="Consolas" w:hAnsi="Consolas" w:cs="Consolas"/>
          <w:sz w:val="20"/>
          <w:szCs w:val="20"/>
        </w:rPr>
        <w:t>-&gt;C</w:t>
      </w:r>
      <w:r w:rsidR="004D06A7">
        <w:rPr>
          <w:rFonts w:ascii="Consolas" w:hAnsi="Consolas" w:cs="Consolas"/>
          <w:sz w:val="20"/>
          <w:szCs w:val="20"/>
        </w:rPr>
        <w:t xml:space="preserve">onvert to </w:t>
      </w:r>
      <w:proofErr w:type="spellStart"/>
      <w:r w:rsidR="004D06A7">
        <w:rPr>
          <w:rFonts w:ascii="Consolas" w:hAnsi="Consolas" w:cs="Consolas"/>
          <w:sz w:val="20"/>
          <w:szCs w:val="20"/>
        </w:rPr>
        <w:t>TestNG</w:t>
      </w:r>
      <w:proofErr w:type="spellEnd"/>
      <w:r w:rsidR="004D06A7">
        <w:rPr>
          <w:rFonts w:ascii="Consolas" w:hAnsi="Consolas" w:cs="Consolas"/>
          <w:sz w:val="20"/>
          <w:szCs w:val="20"/>
        </w:rPr>
        <w:t xml:space="preserve"> as shown below and then click ok.</w:t>
      </w:r>
    </w:p>
    <w:p w:rsidR="00610A48" w:rsidRDefault="00610A48" w:rsidP="00610A48">
      <w:pPr>
        <w:contextualSpacing/>
        <w:rPr>
          <w:rFonts w:ascii="Consolas" w:hAnsi="Consolas" w:cs="Consolas"/>
          <w:sz w:val="20"/>
          <w:szCs w:val="20"/>
        </w:rPr>
      </w:pPr>
    </w:p>
    <w:p w:rsidR="00622375" w:rsidRDefault="00622375" w:rsidP="00610A48">
      <w:pPr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700" w:rsidRDefault="006B6700" w:rsidP="00610A48">
      <w:pPr>
        <w:contextualSpacing/>
        <w:rPr>
          <w:rFonts w:ascii="Consolas" w:hAnsi="Consolas" w:cs="Consolas"/>
          <w:sz w:val="20"/>
          <w:szCs w:val="20"/>
        </w:rPr>
      </w:pPr>
    </w:p>
    <w:p w:rsidR="004D06A7" w:rsidRDefault="004D06A7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Below </w:t>
      </w:r>
      <w:r w:rsidR="00445317">
        <w:rPr>
          <w:rFonts w:ascii="Consolas" w:hAnsi="Consolas" w:cs="Consolas"/>
          <w:color w:val="00808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ng.xml is created</w:t>
      </w:r>
    </w:p>
    <w:p w:rsidR="004D06A7" w:rsidRDefault="004D06A7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4D06A7" w:rsidRDefault="004D06A7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"pack1.Test1"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"pack1.Test2"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610A48" w:rsidRDefault="00610A48" w:rsidP="0061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610A48" w:rsidRDefault="00610A48" w:rsidP="00610A48">
      <w:pPr>
        <w:contextualSpacing/>
      </w:pPr>
    </w:p>
    <w:p w:rsidR="00445317" w:rsidRDefault="00445317" w:rsidP="00610A48">
      <w:pPr>
        <w:contextualSpacing/>
      </w:pPr>
      <w:r>
        <w:t xml:space="preserve">Run the testing.xml as </w:t>
      </w:r>
      <w:proofErr w:type="spellStart"/>
      <w:r>
        <w:t>TestNG</w:t>
      </w:r>
      <w:proofErr w:type="spellEnd"/>
      <w:r>
        <w:t xml:space="preserve"> suite and below is the output</w:t>
      </w:r>
    </w:p>
    <w:p w:rsidR="00445317" w:rsidRDefault="00445317" w:rsidP="00610A48">
      <w:pPr>
        <w:contextualSpacing/>
      </w:pP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detected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6.14.2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beforeSuite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LogoffTest</w:t>
      </w:r>
      <w:proofErr w:type="spellEnd"/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beforeMethod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sendMessagetest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sendemailtest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AfterSuite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Test1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afterSuite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Test2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Failures: 0, Skips: 0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445317" w:rsidRDefault="00445317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40C" w:rsidRDefault="0010740C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40C" w:rsidRPr="00961EF3" w:rsidRDefault="0010740C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61EF3">
        <w:rPr>
          <w:rFonts w:ascii="Consolas" w:hAnsi="Consolas" w:cs="Consolas"/>
          <w:b/>
          <w:sz w:val="20"/>
          <w:szCs w:val="20"/>
        </w:rPr>
        <w:t>In order to understand testing.xml it’s important to understand the basics of XML DTD</w:t>
      </w:r>
    </w:p>
    <w:p w:rsidR="0076365F" w:rsidRDefault="0076365F" w:rsidP="00445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65F" w:rsidRDefault="0076365F" w:rsidP="0076365F">
      <w:pPr>
        <w:contextualSpacing/>
      </w:pPr>
      <w:r>
        <w:t>Refer below link for explanation</w:t>
      </w:r>
    </w:p>
    <w:p w:rsidR="0076365F" w:rsidRDefault="005D6D7A" w:rsidP="0076365F">
      <w:pPr>
        <w:contextualSpacing/>
      </w:pPr>
      <w:hyperlink r:id="rId10" w:history="1">
        <w:r w:rsidR="0076365F" w:rsidRPr="002A1DCE">
          <w:rPr>
            <w:rStyle w:val="Hyperlink"/>
          </w:rPr>
          <w:t>https://www.w3schools.com/xml/xml_dtd_intro.asp</w:t>
        </w:r>
      </w:hyperlink>
    </w:p>
    <w:p w:rsidR="00B4201D" w:rsidRDefault="00B4201D" w:rsidP="00610A48">
      <w:pPr>
        <w:contextualSpacing/>
      </w:pPr>
    </w:p>
    <w:p w:rsidR="006C5CB1" w:rsidRDefault="006C5CB1" w:rsidP="00610A48">
      <w:pPr>
        <w:contextualSpacing/>
      </w:pPr>
      <w:r>
        <w:t>What is XML DTD (Document Type Definition)?</w:t>
      </w:r>
    </w:p>
    <w:p w:rsidR="002C6AC4" w:rsidRDefault="002C6AC4" w:rsidP="002C6AC4">
      <w:pPr>
        <w:pStyle w:val="ListParagraph"/>
        <w:numPr>
          <w:ilvl w:val="0"/>
          <w:numId w:val="3"/>
        </w:numPr>
      </w:pPr>
      <w:r w:rsidRPr="002C6AC4">
        <w:t>A DTD defines the structure and the legal elements and attributes of an XML document.</w:t>
      </w:r>
    </w:p>
    <w:p w:rsidR="002C6AC4" w:rsidRDefault="002C6AC4" w:rsidP="002C6AC4">
      <w:pPr>
        <w:pStyle w:val="ListParagraph"/>
        <w:numPr>
          <w:ilvl w:val="0"/>
          <w:numId w:val="3"/>
        </w:numPr>
      </w:pPr>
      <w:r>
        <w:t>With a DTD, independent groups of people can agree on a standard DTD for interchanging data.</w:t>
      </w:r>
    </w:p>
    <w:p w:rsidR="006C5CB1" w:rsidRDefault="002C6AC4" w:rsidP="002C6AC4">
      <w:pPr>
        <w:pStyle w:val="ListParagraph"/>
        <w:numPr>
          <w:ilvl w:val="0"/>
          <w:numId w:val="3"/>
        </w:numPr>
      </w:pPr>
      <w:r>
        <w:t>An application can use a DTD to verify that XML data is valid.</w:t>
      </w:r>
    </w:p>
    <w:p w:rsidR="009111E3" w:rsidRDefault="009111E3" w:rsidP="009111E3"/>
    <w:p w:rsidR="009111E3" w:rsidRDefault="009111E3" w:rsidP="009111E3">
      <w:r w:rsidRPr="009111E3">
        <w:t>XML document with an internal DTD</w:t>
      </w:r>
    </w:p>
    <w:p w:rsidR="009111E3" w:rsidRPr="009111E3" w:rsidRDefault="009111E3" w:rsidP="009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?xml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version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="1.0"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[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&lt;!ELEMENT note (</w:t>
      </w:r>
      <w:proofErr w:type="spellStart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to,from,heading,body</w:t>
      </w:r>
      <w:proofErr w:type="spellEnd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heading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body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  <w:t>]&gt;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note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to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proofErr w:type="spellStart"/>
      <w:r w:rsidRPr="009111E3">
        <w:rPr>
          <w:rFonts w:ascii="Times New Roman" w:eastAsia="Times New Roman" w:hAnsi="Times New Roman" w:cs="Times New Roman"/>
          <w:sz w:val="24"/>
          <w:szCs w:val="24"/>
        </w:rPr>
        <w:t>Tove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/to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from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proofErr w:type="spellStart"/>
      <w:r w:rsidRPr="009111E3">
        <w:rPr>
          <w:rFonts w:ascii="Times New Roman" w:eastAsia="Times New Roman" w:hAnsi="Times New Roman" w:cs="Times New Roman"/>
          <w:sz w:val="24"/>
          <w:szCs w:val="24"/>
        </w:rPr>
        <w:t>Jani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/from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heading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>Reminder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/heading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>Don't forget me this weekend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/note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11E3" w:rsidRDefault="009111E3" w:rsidP="009111E3"/>
    <w:p w:rsidR="009111E3" w:rsidRDefault="009111E3" w:rsidP="009111E3">
      <w:r w:rsidRPr="009111E3">
        <w:t>XML document with a reference to an external DTD</w:t>
      </w:r>
    </w:p>
    <w:p w:rsidR="009111E3" w:rsidRPr="009111E3" w:rsidRDefault="009111E3" w:rsidP="009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?xml</w:t>
      </w:r>
      <w:proofErr w:type="gramEnd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version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="1.0"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!DOCTYPE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SYSTEM "note.dtd"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note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to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proofErr w:type="spellStart"/>
      <w:r w:rsidRPr="009111E3">
        <w:rPr>
          <w:rFonts w:ascii="Times New Roman" w:eastAsia="Times New Roman" w:hAnsi="Times New Roman" w:cs="Times New Roman"/>
          <w:sz w:val="24"/>
          <w:szCs w:val="24"/>
        </w:rPr>
        <w:t>Tove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/to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from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proofErr w:type="spellStart"/>
      <w:r w:rsidRPr="009111E3">
        <w:rPr>
          <w:rFonts w:ascii="Times New Roman" w:eastAsia="Times New Roman" w:hAnsi="Times New Roman" w:cs="Times New Roman"/>
          <w:sz w:val="24"/>
          <w:szCs w:val="24"/>
        </w:rPr>
        <w:t>Jani</w:t>
      </w:r>
      <w:proofErr w:type="spellEnd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/from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heading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>Reminder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/heading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body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>Don't forget me this weekend!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/body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/note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11E3" w:rsidRDefault="009111E3" w:rsidP="009111E3"/>
    <w:p w:rsidR="009111E3" w:rsidRDefault="009111E3" w:rsidP="009111E3">
      <w:r>
        <w:t>“note.dtd”</w:t>
      </w:r>
    </w:p>
    <w:p w:rsidR="009111E3" w:rsidRPr="009111E3" w:rsidRDefault="009111E3" w:rsidP="00911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proofErr w:type="gramEnd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(</w:t>
      </w:r>
      <w:proofErr w:type="spellStart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to,from,heading,body</w:t>
      </w:r>
      <w:proofErr w:type="spellEnd"/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from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heading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br/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9111E3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r w:rsidRPr="009111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body (#PCDATA)</w:t>
      </w:r>
      <w:r w:rsidRPr="009111E3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911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11E3" w:rsidRDefault="009111E3" w:rsidP="009111E3"/>
    <w:p w:rsidR="002C6AC4" w:rsidRDefault="002C6AC4" w:rsidP="002C6AC4">
      <w:pPr>
        <w:contextualSpacing/>
      </w:pPr>
      <w:r>
        <w:t>All XML documents are made up by the following building blocks:</w:t>
      </w:r>
    </w:p>
    <w:p w:rsidR="002C6AC4" w:rsidRDefault="002C6AC4" w:rsidP="00DA17CE">
      <w:pPr>
        <w:pStyle w:val="ListParagraph"/>
        <w:numPr>
          <w:ilvl w:val="0"/>
          <w:numId w:val="4"/>
        </w:numPr>
      </w:pPr>
      <w:r>
        <w:t>Elements</w:t>
      </w:r>
    </w:p>
    <w:p w:rsidR="00AD25FB" w:rsidRDefault="00AD25FB" w:rsidP="00AD25FB">
      <w:pPr>
        <w:pStyle w:val="ListParagraph"/>
      </w:pPr>
      <w:r>
        <w:t>XML elements are declared with the following syntax:</w:t>
      </w:r>
    </w:p>
    <w:p w:rsidR="00AD25FB" w:rsidRDefault="00AD25FB" w:rsidP="00AD25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element-name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category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AD25FB" w:rsidRDefault="00AD25FB" w:rsidP="00AD25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or</w:t>
      </w:r>
      <w:proofErr w:type="gramEnd"/>
    </w:p>
    <w:p w:rsidR="00AD25FB" w:rsidRDefault="00AD25FB" w:rsidP="00AD25FB">
      <w:pPr>
        <w:pStyle w:val="ListParagraph"/>
        <w:rPr>
          <w:rFonts w:ascii="Consolas" w:hAnsi="Consolas" w:cs="Consolas"/>
          <w:color w:val="3F3FBF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element-name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element-content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B4201D" w:rsidRDefault="00B4201D" w:rsidP="00AD25FB">
      <w:pPr>
        <w:pStyle w:val="ListParagraph"/>
        <w:rPr>
          <w:rFonts w:ascii="Consolas" w:hAnsi="Consolas" w:cs="Consolas"/>
          <w:color w:val="3F3FBF"/>
          <w:sz w:val="20"/>
          <w:szCs w:val="20"/>
        </w:rPr>
      </w:pPr>
    </w:p>
    <w:p w:rsidR="009D14B9" w:rsidRDefault="00FC60B2" w:rsidP="009D14B9">
      <w:pPr>
        <w:pStyle w:val="ListParagraph"/>
      </w:pPr>
      <w:r>
        <w:t>When children are declared in a sequence separated by commas, the children must appear in the same sequence in the document. In a full declaration, the children must also be declared, and the children can also have children.</w:t>
      </w:r>
    </w:p>
    <w:p w:rsidR="002752F0" w:rsidRDefault="002752F0" w:rsidP="00B4201D">
      <w:pPr>
        <w:pStyle w:val="ListParagraph"/>
      </w:pPr>
    </w:p>
    <w:p w:rsidR="00883E05" w:rsidRDefault="002752F0" w:rsidP="00772D6E">
      <w:pPr>
        <w:pStyle w:val="ListParagraph"/>
      </w:pPr>
      <w:r>
        <w:t xml:space="preserve">Examples of XML elements </w:t>
      </w:r>
      <w:r w:rsidR="008227BB">
        <w:t>are "note", “to”, “from”, “heading”, “</w:t>
      </w:r>
      <w:proofErr w:type="gramStart"/>
      <w:r w:rsidR="008227BB">
        <w:t>body</w:t>
      </w:r>
      <w:proofErr w:type="gramEnd"/>
      <w:r w:rsidR="008227BB">
        <w:t>”</w:t>
      </w:r>
    </w:p>
    <w:p w:rsidR="005710DB" w:rsidRDefault="005710DB" w:rsidP="00772D6E">
      <w:pPr>
        <w:pStyle w:val="ListParagraph"/>
      </w:pPr>
    </w:p>
    <w:p w:rsidR="005710DB" w:rsidRDefault="005710DB" w:rsidP="00A7095F">
      <w:pPr>
        <w:ind w:left="720"/>
        <w:contextualSpacing/>
      </w:pPr>
      <w:r>
        <w:t>Empty elements are declared with the category keyword EMPTY: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EMPTY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>
        <w:t>Elements with only parsed character data are declared with #PCDATA inside parentheses: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(#PCDATA)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>
        <w:t xml:space="preserve">Elements declared with the category keyword ANY, can contain any combination of </w:t>
      </w:r>
      <w:proofErr w:type="spellStart"/>
      <w:r>
        <w:t>parsable</w:t>
      </w:r>
      <w:proofErr w:type="spellEnd"/>
      <w:r>
        <w:t xml:space="preserve"> data: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ANY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>
        <w:lastRenderedPageBreak/>
        <w:t>Elements with one or more children are declared with the name of the children elements inside parentheses: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(child1,child2,...)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</w:pPr>
      <w:r>
        <w:t>When children are declared in a sequence separated by commas, the children must appear in the same sequence in the document. In a full declaration, the children must also be declared, and the children can also have children.</w:t>
      </w:r>
    </w:p>
    <w:p w:rsidR="005710DB" w:rsidRDefault="005710DB" w:rsidP="00A7095F">
      <w:pPr>
        <w:ind w:left="720"/>
        <w:contextualSpacing/>
      </w:pPr>
    </w:p>
    <w:p w:rsidR="005710DB" w:rsidRDefault="005710DB" w:rsidP="00A7095F">
      <w:pPr>
        <w:ind w:left="720"/>
        <w:contextualSpacing/>
      </w:pPr>
      <w:r w:rsidRPr="00022C5D">
        <w:t>Declaring Only One Occurrence of an Element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(child-name)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 w:rsidRPr="00022C5D">
        <w:t>Declaring Minimum One Occurrence of an Element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(child-name+)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 w:rsidRPr="00022C5D">
        <w:t>Declaring Zero or More Occurrences of an Element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(child-name*)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 w:rsidRPr="00022C5D">
        <w:t>Declaring Zero or One Occurrences of an Element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(child-name?)</w:t>
      </w:r>
      <w:r>
        <w:rPr>
          <w:color w:val="0000CD"/>
        </w:rPr>
        <w:t>&gt;</w:t>
      </w:r>
    </w:p>
    <w:p w:rsidR="005710DB" w:rsidRDefault="005710DB" w:rsidP="00A7095F">
      <w:pPr>
        <w:ind w:left="720"/>
        <w:contextualSpacing/>
        <w:rPr>
          <w:color w:val="0000CD"/>
        </w:rPr>
      </w:pPr>
    </w:p>
    <w:p w:rsidR="005710DB" w:rsidRDefault="005710DB" w:rsidP="00A7095F">
      <w:pPr>
        <w:ind w:left="720"/>
        <w:contextualSpacing/>
      </w:pPr>
      <w:r w:rsidRPr="00932BAC">
        <w:t>Declaring either/or Content</w:t>
      </w:r>
    </w:p>
    <w:p w:rsidR="005710DB" w:rsidRDefault="005710DB" w:rsidP="00A7095F">
      <w:pPr>
        <w:ind w:left="720"/>
        <w:contextualSpacing/>
        <w:rPr>
          <w:color w:val="0000CD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!ELEMENT</w:t>
      </w:r>
      <w:proofErr w:type="gramEnd"/>
      <w:r>
        <w:rPr>
          <w:color w:val="FF0000"/>
        </w:rPr>
        <w:t xml:space="preserve"> element-name child-name1|child-name2|child-name3)</w:t>
      </w:r>
      <w:r>
        <w:rPr>
          <w:color w:val="0000CD"/>
        </w:rPr>
        <w:t>&gt;</w:t>
      </w:r>
    </w:p>
    <w:p w:rsidR="005710DB" w:rsidRPr="005710DB" w:rsidRDefault="005710DB" w:rsidP="00A7095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CD"/>
        </w:rPr>
        <w:t xml:space="preserve">e.g. </w:t>
      </w:r>
      <w:r w:rsidRPr="005710D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5710DB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proofErr w:type="gramEnd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(</w:t>
      </w:r>
      <w:proofErr w:type="spellStart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to,from,header</w:t>
      </w:r>
      <w:proofErr w:type="spellEnd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,(</w:t>
      </w:r>
      <w:proofErr w:type="spellStart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message|body</w:t>
      </w:r>
      <w:proofErr w:type="spellEnd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))</w:t>
      </w:r>
      <w:r w:rsidRPr="005710D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57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10DB" w:rsidRPr="005710DB" w:rsidRDefault="005710DB" w:rsidP="00A7095F">
      <w:pPr>
        <w:ind w:left="720"/>
        <w:contextualSpacing/>
      </w:pPr>
      <w:r w:rsidRPr="005710DB">
        <w:t>Declaring Mixed Content</w:t>
      </w:r>
    </w:p>
    <w:p w:rsidR="005710DB" w:rsidRPr="005710DB" w:rsidRDefault="005710DB" w:rsidP="00A709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10DB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5710DB">
        <w:rPr>
          <w:rFonts w:ascii="Times New Roman" w:eastAsia="Times New Roman" w:hAnsi="Times New Roman" w:cs="Times New Roman"/>
          <w:color w:val="A52A2A"/>
          <w:sz w:val="24"/>
          <w:szCs w:val="24"/>
        </w:rPr>
        <w:t>!ELEMENT</w:t>
      </w:r>
      <w:proofErr w:type="gramEnd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(#</w:t>
      </w:r>
      <w:proofErr w:type="spellStart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PCDATA|to|from|header|message</w:t>
      </w:r>
      <w:proofErr w:type="spellEnd"/>
      <w:r w:rsidRPr="005710DB">
        <w:rPr>
          <w:rFonts w:ascii="Times New Roman" w:eastAsia="Times New Roman" w:hAnsi="Times New Roman" w:cs="Times New Roman"/>
          <w:color w:val="FF0000"/>
          <w:sz w:val="24"/>
          <w:szCs w:val="24"/>
        </w:rPr>
        <w:t>)*</w:t>
      </w:r>
      <w:r w:rsidRPr="005710DB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5710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10DB" w:rsidRDefault="005710DB" w:rsidP="00772D6E">
      <w:pPr>
        <w:pStyle w:val="ListParagraph"/>
      </w:pPr>
    </w:p>
    <w:p w:rsidR="00FC60B2" w:rsidRDefault="00FC60B2" w:rsidP="00B4201D">
      <w:pPr>
        <w:pStyle w:val="ListParagraph"/>
        <w:rPr>
          <w:rFonts w:ascii="Consolas" w:hAnsi="Consolas" w:cs="Consolas"/>
          <w:sz w:val="20"/>
          <w:szCs w:val="20"/>
        </w:rPr>
      </w:pPr>
    </w:p>
    <w:p w:rsidR="006F54BA" w:rsidRDefault="002C6AC4" w:rsidP="00AD25FB">
      <w:pPr>
        <w:pStyle w:val="ListParagraph"/>
        <w:numPr>
          <w:ilvl w:val="0"/>
          <w:numId w:val="4"/>
        </w:numPr>
      </w:pPr>
      <w:r>
        <w:t>Attributes</w:t>
      </w:r>
      <w:r w:rsidR="006F54BA">
        <w:t xml:space="preserve"> Syntax</w:t>
      </w:r>
    </w:p>
    <w:p w:rsidR="006F54BA" w:rsidRDefault="00456A04" w:rsidP="006F54BA">
      <w:pPr>
        <w:pStyle w:val="ListParagraph"/>
        <w:rPr>
          <w:color w:val="FF0000"/>
        </w:rPr>
      </w:pPr>
      <w:proofErr w:type="gramStart"/>
      <w:r>
        <w:rPr>
          <w:color w:val="0000CD"/>
        </w:rPr>
        <w:t>&lt;</w:t>
      </w:r>
      <w:r>
        <w:rPr>
          <w:color w:val="A52A2A"/>
        </w:rPr>
        <w:t>!ATTLIST</w:t>
      </w:r>
      <w:proofErr w:type="gramEnd"/>
      <w:r w:rsidR="003C628C">
        <w:rPr>
          <w:color w:val="A52A2A"/>
        </w:rPr>
        <w:t xml:space="preserve"> </w:t>
      </w:r>
      <w:r w:rsidR="003C628C">
        <w:rPr>
          <w:color w:val="FF0000"/>
        </w:rPr>
        <w:t>element-name</w:t>
      </w:r>
    </w:p>
    <w:p w:rsidR="006F54BA" w:rsidRDefault="00456A04" w:rsidP="006F54BA">
      <w:pPr>
        <w:pStyle w:val="ListParagraph"/>
        <w:rPr>
          <w:color w:val="FF0000"/>
        </w:rPr>
      </w:pPr>
      <w:proofErr w:type="gramStart"/>
      <w:r>
        <w:rPr>
          <w:color w:val="FF0000"/>
        </w:rPr>
        <w:t>attribute-name</w:t>
      </w:r>
      <w:proofErr w:type="gramEnd"/>
      <w:r>
        <w:rPr>
          <w:color w:val="FF0000"/>
        </w:rPr>
        <w:t xml:space="preserve"> attribute-type attribute-value</w:t>
      </w:r>
    </w:p>
    <w:p w:rsidR="006F54BA" w:rsidRDefault="006F54BA" w:rsidP="006F54BA">
      <w:pPr>
        <w:pStyle w:val="ListParagraph"/>
        <w:rPr>
          <w:color w:val="FF0000"/>
        </w:rPr>
      </w:pPr>
      <w:proofErr w:type="gramStart"/>
      <w:r>
        <w:rPr>
          <w:color w:val="FF0000"/>
        </w:rPr>
        <w:t>attribute-name</w:t>
      </w:r>
      <w:proofErr w:type="gramEnd"/>
      <w:r>
        <w:rPr>
          <w:color w:val="FF0000"/>
        </w:rPr>
        <w:t xml:space="preserve"> attribute-type attribute-value</w:t>
      </w:r>
    </w:p>
    <w:p w:rsidR="006F54BA" w:rsidRDefault="006F54BA" w:rsidP="006F54BA">
      <w:pPr>
        <w:pStyle w:val="ListParagraph"/>
        <w:rPr>
          <w:color w:val="FF0000"/>
        </w:rPr>
      </w:pPr>
      <w:proofErr w:type="gramStart"/>
      <w:r>
        <w:rPr>
          <w:color w:val="FF0000"/>
        </w:rPr>
        <w:t>attribute-name</w:t>
      </w:r>
      <w:proofErr w:type="gramEnd"/>
      <w:r>
        <w:rPr>
          <w:color w:val="FF0000"/>
        </w:rPr>
        <w:t xml:space="preserve"> attribute-type attribute-value</w:t>
      </w:r>
    </w:p>
    <w:p w:rsidR="006F54BA" w:rsidRDefault="006F54BA" w:rsidP="006F54BA">
      <w:pPr>
        <w:pStyle w:val="ListParagraph"/>
        <w:rPr>
          <w:color w:val="0000CD"/>
        </w:rPr>
      </w:pPr>
      <w:r>
        <w:rPr>
          <w:color w:val="0000CD"/>
        </w:rPr>
        <w:t>…</w:t>
      </w:r>
    </w:p>
    <w:p w:rsidR="00AD25FB" w:rsidRDefault="00456A04" w:rsidP="006F54BA">
      <w:pPr>
        <w:pStyle w:val="ListParagraph"/>
        <w:rPr>
          <w:color w:val="0000CD"/>
        </w:rPr>
      </w:pPr>
      <w:r>
        <w:rPr>
          <w:color w:val="0000CD"/>
        </w:rPr>
        <w:t>&gt;</w:t>
      </w:r>
    </w:p>
    <w:p w:rsidR="00E47415" w:rsidRDefault="00E47415" w:rsidP="006F54BA">
      <w:pPr>
        <w:pStyle w:val="ListParagraph"/>
        <w:rPr>
          <w:color w:val="0000CD"/>
        </w:rPr>
      </w:pPr>
      <w:r>
        <w:t xml:space="preserve">Attributes provide </w:t>
      </w:r>
      <w:r>
        <w:rPr>
          <w:b/>
          <w:bCs/>
        </w:rPr>
        <w:t>extra information about elements</w:t>
      </w:r>
      <w:r>
        <w:t>.</w:t>
      </w:r>
    </w:p>
    <w:p w:rsidR="00E47415" w:rsidRDefault="00292328" w:rsidP="006F54BA">
      <w:pPr>
        <w:pStyle w:val="ListParagraph"/>
      </w:pPr>
      <w:r w:rsidRPr="00292328">
        <w:t>The attribute-type can be one of the following:</w:t>
      </w:r>
    </w:p>
    <w:p w:rsidR="00292328" w:rsidRDefault="00292328" w:rsidP="006F54BA">
      <w:pPr>
        <w:pStyle w:val="ListParagraph"/>
      </w:pPr>
    </w:p>
    <w:tbl>
      <w:tblPr>
        <w:tblW w:w="4900" w:type="dxa"/>
        <w:tblInd w:w="720" w:type="dxa"/>
        <w:tblLook w:val="04A0"/>
      </w:tblPr>
      <w:tblGrid>
        <w:gridCol w:w="1323"/>
        <w:gridCol w:w="3577"/>
      </w:tblGrid>
      <w:tr w:rsidR="00292328" w:rsidRPr="00292328" w:rsidTr="00292328">
        <w:trPr>
          <w:trHeight w:val="30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CDATA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character data</w:t>
            </w:r>
          </w:p>
        </w:tc>
      </w:tr>
      <w:tr w:rsidR="00292328" w:rsidRPr="00292328" w:rsidTr="00292328">
        <w:trPr>
          <w:trHeight w:val="6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292328">
              <w:rPr>
                <w:rFonts w:ascii="Calibri" w:eastAsia="Times New Roman" w:hAnsi="Calibri" w:cs="Times New Roman"/>
                <w:i/>
                <w:iCs/>
                <w:color w:val="000000"/>
              </w:rPr>
              <w:t>en1</w:t>
            </w:r>
            <w:r w:rsidRPr="00292328">
              <w:rPr>
                <w:rFonts w:ascii="Calibri" w:eastAsia="Times New Roman" w:hAnsi="Calibri" w:cs="Times New Roman"/>
                <w:color w:val="000000"/>
              </w:rPr>
              <w:t>|</w:t>
            </w:r>
            <w:r w:rsidRPr="00292328">
              <w:rPr>
                <w:rFonts w:ascii="Calibri" w:eastAsia="Times New Roman" w:hAnsi="Calibri" w:cs="Times New Roman"/>
                <w:i/>
                <w:iCs/>
                <w:color w:val="000000"/>
              </w:rPr>
              <w:t>en2</w:t>
            </w:r>
            <w:r w:rsidRPr="00292328">
              <w:rPr>
                <w:rFonts w:ascii="Calibri" w:eastAsia="Times New Roman" w:hAnsi="Calibri" w:cs="Times New Roman"/>
                <w:color w:val="000000"/>
              </w:rPr>
              <w:t>|</w:t>
            </w:r>
            <w:proofErr w:type="gramStart"/>
            <w:r w:rsidRPr="00292328">
              <w:rPr>
                <w:rFonts w:ascii="Calibri" w:eastAsia="Times New Roman" w:hAnsi="Calibri" w:cs="Times New Roman"/>
                <w:color w:val="000000"/>
              </w:rPr>
              <w:t>..)</w:t>
            </w:r>
            <w:proofErr w:type="gramEnd"/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must be one from an enumerated list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lastRenderedPageBreak/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unique id</w:t>
            </w:r>
          </w:p>
        </w:tc>
      </w:tr>
      <w:tr w:rsidR="00292328" w:rsidRPr="00292328" w:rsidTr="00292328">
        <w:trPr>
          <w:trHeight w:val="6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IDREF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the id of another element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IDREFS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list of other ids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NMTOKEN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valid XML name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NMTOKENS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list of valid XML names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ENTITY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an entity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ENTITIES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list of entities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NOTATION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name of a notation</w:t>
            </w:r>
          </w:p>
        </w:tc>
      </w:tr>
      <w:tr w:rsidR="00292328" w:rsidRPr="00292328" w:rsidTr="00292328">
        <w:trPr>
          <w:trHeight w:val="3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xml: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328" w:rsidRPr="00292328" w:rsidRDefault="00292328" w:rsidP="002923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328">
              <w:rPr>
                <w:rFonts w:ascii="Calibri" w:eastAsia="Times New Roman" w:hAnsi="Calibri" w:cs="Times New Roman"/>
                <w:color w:val="000000"/>
              </w:rPr>
              <w:t>The value is a predefined xml value</w:t>
            </w:r>
          </w:p>
        </w:tc>
      </w:tr>
    </w:tbl>
    <w:p w:rsidR="00292328" w:rsidRDefault="00292328" w:rsidP="006F54BA">
      <w:pPr>
        <w:pStyle w:val="ListParagraph"/>
      </w:pPr>
    </w:p>
    <w:p w:rsidR="00F962C9" w:rsidRDefault="00F962C9" w:rsidP="006F54BA">
      <w:pPr>
        <w:pStyle w:val="ListParagraph"/>
      </w:pPr>
      <w:r w:rsidRPr="00F962C9">
        <w:t>The attribute-value can be one of the following:</w:t>
      </w:r>
    </w:p>
    <w:tbl>
      <w:tblPr>
        <w:tblW w:w="7860" w:type="dxa"/>
        <w:tblInd w:w="720" w:type="dxa"/>
        <w:tblLook w:val="04A0"/>
      </w:tblPr>
      <w:tblGrid>
        <w:gridCol w:w="1300"/>
        <w:gridCol w:w="3280"/>
        <w:gridCol w:w="3280"/>
      </w:tblGrid>
      <w:tr w:rsidR="001271E3" w:rsidRPr="00F962C9" w:rsidTr="001271E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b/>
                <w:bCs/>
                <w:color w:val="000000"/>
              </w:rPr>
              <w:t>Explanation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E.g.</w:t>
            </w:r>
          </w:p>
        </w:tc>
      </w:tr>
      <w:tr w:rsidR="001271E3" w:rsidRPr="00F962C9" w:rsidTr="001271E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The default value of the attribute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E3" w:rsidRDefault="001271E3" w:rsidP="001271E3">
            <w:pPr>
              <w:rPr>
                <w:color w:val="0000CD"/>
              </w:rPr>
            </w:pPr>
            <w:r>
              <w:rPr>
                <w:color w:val="0000CD"/>
              </w:rPr>
              <w:t>Syntax</w:t>
            </w:r>
          </w:p>
          <w:p w:rsidR="001271E3" w:rsidRDefault="001271E3" w:rsidP="001271E3">
            <w:pPr>
              <w:rPr>
                <w:color w:val="0000CD"/>
              </w:rPr>
            </w:pPr>
            <w:r w:rsidRPr="001271E3">
              <w:rPr>
                <w:color w:val="0000CD"/>
              </w:rPr>
              <w:t>&lt;</w:t>
            </w:r>
            <w:r w:rsidRPr="001271E3">
              <w:rPr>
                <w:color w:val="A52A2A"/>
              </w:rPr>
              <w:t>!ELEMENT</w:t>
            </w:r>
            <w:r w:rsidRPr="001271E3">
              <w:rPr>
                <w:color w:val="FF0000"/>
              </w:rPr>
              <w:t xml:space="preserve"> square EMPTY</w:t>
            </w:r>
            <w:r w:rsidRPr="001271E3">
              <w:rPr>
                <w:color w:val="0000CD"/>
              </w:rPr>
              <w:t>&gt;</w:t>
            </w:r>
            <w:r>
              <w:br/>
            </w:r>
            <w:r w:rsidRPr="001271E3">
              <w:rPr>
                <w:color w:val="0000CD"/>
              </w:rPr>
              <w:t>&lt;</w:t>
            </w:r>
            <w:r w:rsidRPr="001271E3">
              <w:rPr>
                <w:color w:val="A52A2A"/>
              </w:rPr>
              <w:t>!ATTLIST</w:t>
            </w:r>
            <w:r w:rsidRPr="001271E3">
              <w:rPr>
                <w:color w:val="FF0000"/>
              </w:rPr>
              <w:t xml:space="preserve"> square width CDATA "0"</w:t>
            </w:r>
            <w:r w:rsidRPr="001271E3">
              <w:rPr>
                <w:color w:val="0000CD"/>
              </w:rPr>
              <w:t>&gt;</w:t>
            </w:r>
          </w:p>
          <w:p w:rsidR="001271E3" w:rsidRPr="001271E3" w:rsidRDefault="001271E3" w:rsidP="001271E3">
            <w:pPr>
              <w:rPr>
                <w:color w:val="0000CD"/>
              </w:rPr>
            </w:pPr>
            <w:r>
              <w:t>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square</w:t>
            </w:r>
            <w:r>
              <w:rPr>
                <w:color w:val="FF0000"/>
              </w:rPr>
              <w:t xml:space="preserve"> width</w:t>
            </w:r>
            <w:r>
              <w:rPr>
                <w:color w:val="0000CD"/>
              </w:rPr>
              <w:t>="100"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</w:p>
        </w:tc>
      </w:tr>
      <w:tr w:rsidR="001271E3" w:rsidRPr="00F962C9" w:rsidTr="001271E3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#REQUIRED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The attribute is required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373" w:rsidRDefault="00C92373" w:rsidP="00C92373">
            <w:pPr>
              <w:spacing w:after="0" w:line="240" w:lineRule="auto"/>
              <w:rPr>
                <w:color w:val="0000CD"/>
              </w:rPr>
            </w:pP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!ATTLIST</w:t>
            </w:r>
            <w:r>
              <w:rPr>
                <w:color w:val="FF0000"/>
              </w:rPr>
              <w:t xml:space="preserve"> person number CDATA #REQUIRED</w:t>
            </w:r>
            <w:r>
              <w:rPr>
                <w:color w:val="0000CD"/>
              </w:rPr>
              <w:t>&gt;</w:t>
            </w:r>
          </w:p>
          <w:p w:rsidR="00C92373" w:rsidRDefault="00C92373" w:rsidP="00C92373">
            <w:pPr>
              <w:spacing w:after="0" w:line="240" w:lineRule="auto"/>
              <w:rPr>
                <w:color w:val="0000CD"/>
              </w:rPr>
            </w:pPr>
          </w:p>
          <w:p w:rsidR="00C92373" w:rsidRPr="00F962C9" w:rsidRDefault="00C92373" w:rsidP="00C92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person</w:t>
            </w:r>
            <w:r>
              <w:rPr>
                <w:color w:val="FF0000"/>
              </w:rPr>
              <w:t xml:space="preserve"> number</w:t>
            </w:r>
            <w:r>
              <w:rPr>
                <w:color w:val="0000CD"/>
              </w:rPr>
              <w:t>="5677"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  <w:t>Invalid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person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</w:p>
        </w:tc>
      </w:tr>
      <w:tr w:rsidR="001271E3" w:rsidRPr="00F962C9" w:rsidTr="001271E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#IMPLIED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The attribute is optional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E3" w:rsidRDefault="000571D0" w:rsidP="000571D0">
            <w:pPr>
              <w:spacing w:after="0" w:line="240" w:lineRule="auto"/>
              <w:rPr>
                <w:color w:val="0000CD"/>
              </w:rPr>
            </w:pP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!ATTLIST</w:t>
            </w:r>
            <w:r>
              <w:rPr>
                <w:color w:val="FF0000"/>
              </w:rPr>
              <w:t xml:space="preserve"> contact fax CDATA #IMPLIED</w:t>
            </w:r>
            <w:r>
              <w:rPr>
                <w:color w:val="0000CD"/>
              </w:rPr>
              <w:t>&gt;</w:t>
            </w:r>
          </w:p>
          <w:p w:rsidR="000571D0" w:rsidRDefault="000571D0" w:rsidP="000571D0">
            <w:pPr>
              <w:spacing w:after="0" w:line="240" w:lineRule="auto"/>
              <w:rPr>
                <w:color w:val="0000CD"/>
              </w:rPr>
            </w:pPr>
          </w:p>
          <w:p w:rsidR="000571D0" w:rsidRPr="00F962C9" w:rsidRDefault="000571D0" w:rsidP="000571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contact</w:t>
            </w:r>
            <w:r>
              <w:rPr>
                <w:color w:val="FF0000"/>
              </w:rPr>
              <w:t xml:space="preserve"> fax</w:t>
            </w:r>
            <w:r>
              <w:rPr>
                <w:color w:val="0000CD"/>
              </w:rPr>
              <w:t>="555-667788"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  <w:t>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contact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</w:p>
        </w:tc>
      </w:tr>
      <w:tr w:rsidR="001271E3" w:rsidRPr="00F962C9" w:rsidTr="001271E3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 xml:space="preserve">#FIXED </w:t>
            </w:r>
            <w:r w:rsidRPr="00F962C9">
              <w:rPr>
                <w:rFonts w:ascii="Calibri" w:eastAsia="Times New Roman" w:hAnsi="Calibri" w:cs="Times New Roman"/>
                <w:i/>
                <w:iCs/>
                <w:color w:val="000000"/>
              </w:rPr>
              <w:t>value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1E3" w:rsidRPr="00F962C9" w:rsidRDefault="001271E3" w:rsidP="00F962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62C9">
              <w:rPr>
                <w:rFonts w:ascii="Calibri" w:eastAsia="Times New Roman" w:hAnsi="Calibri" w:cs="Times New Roman"/>
                <w:color w:val="000000"/>
              </w:rPr>
              <w:t>The attribute value is fixed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71E3" w:rsidRPr="00F962C9" w:rsidRDefault="00615CA0" w:rsidP="00615C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DTD: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!ATTLIST</w:t>
            </w:r>
            <w:r>
              <w:rPr>
                <w:color w:val="FF0000"/>
              </w:rPr>
              <w:t xml:space="preserve"> sender company CDATA #FIXED "Microsoft"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  <w:t>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sender</w:t>
            </w:r>
            <w:r>
              <w:rPr>
                <w:color w:val="FF0000"/>
              </w:rPr>
              <w:t xml:space="preserve"> company</w:t>
            </w:r>
            <w:r>
              <w:rPr>
                <w:color w:val="0000CD"/>
              </w:rPr>
              <w:t>="Microsoft"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  <w:r>
              <w:br/>
            </w:r>
            <w:r>
              <w:br/>
            </w:r>
            <w:r>
              <w:lastRenderedPageBreak/>
              <w:t>Invalid XML:</w:t>
            </w:r>
            <w:r>
              <w:br/>
            </w:r>
            <w:r>
              <w:rPr>
                <w:color w:val="0000CD"/>
              </w:rPr>
              <w:t>&lt;</w:t>
            </w:r>
            <w:r>
              <w:rPr>
                <w:color w:val="A52A2A"/>
              </w:rPr>
              <w:t>sender</w:t>
            </w:r>
            <w:r>
              <w:rPr>
                <w:color w:val="FF0000"/>
              </w:rPr>
              <w:t xml:space="preserve"> company</w:t>
            </w:r>
            <w:r>
              <w:rPr>
                <w:color w:val="0000CD"/>
              </w:rPr>
              <w:t>="W3Schools"</w:t>
            </w:r>
            <w:r>
              <w:rPr>
                <w:color w:val="FF0000"/>
              </w:rPr>
              <w:t xml:space="preserve"> /</w:t>
            </w:r>
            <w:r>
              <w:rPr>
                <w:color w:val="0000CD"/>
              </w:rPr>
              <w:t>&gt;</w:t>
            </w:r>
          </w:p>
        </w:tc>
      </w:tr>
    </w:tbl>
    <w:p w:rsidR="00F962C9" w:rsidRDefault="00F962C9" w:rsidP="006F54BA">
      <w:pPr>
        <w:pStyle w:val="ListParagraph"/>
      </w:pPr>
    </w:p>
    <w:p w:rsidR="00975793" w:rsidRDefault="00C3630B" w:rsidP="006F54BA">
      <w:pPr>
        <w:pStyle w:val="ListParagraph"/>
        <w:rPr>
          <w:color w:val="0000CD"/>
        </w:rPr>
      </w:pPr>
      <w:r w:rsidRPr="00C3630B">
        <w:rPr>
          <w:color w:val="0000CD"/>
        </w:rPr>
        <w:t>Enumerated Attribute Values</w:t>
      </w:r>
    </w:p>
    <w:p w:rsidR="00C3630B" w:rsidRDefault="00C3630B" w:rsidP="006F54BA">
      <w:pPr>
        <w:pStyle w:val="ListParagraph"/>
        <w:rPr>
          <w:color w:val="0000CD"/>
        </w:rPr>
      </w:pPr>
      <w:r>
        <w:t>DTD</w:t>
      </w:r>
      <w:proofErr w:type="gramStart"/>
      <w:r>
        <w:t>:</w:t>
      </w:r>
      <w:proofErr w:type="gramEnd"/>
      <w:r>
        <w:br/>
      </w:r>
      <w:r>
        <w:rPr>
          <w:color w:val="0000CD"/>
        </w:rPr>
        <w:t>&lt;</w:t>
      </w:r>
      <w:r>
        <w:rPr>
          <w:color w:val="A52A2A"/>
        </w:rPr>
        <w:t>!ATTLIST</w:t>
      </w:r>
      <w:r>
        <w:rPr>
          <w:color w:val="FF0000"/>
        </w:rPr>
        <w:t xml:space="preserve"> payment type (</w:t>
      </w:r>
      <w:proofErr w:type="spellStart"/>
      <w:r>
        <w:rPr>
          <w:color w:val="FF0000"/>
        </w:rPr>
        <w:t>check|cash</w:t>
      </w:r>
      <w:proofErr w:type="spellEnd"/>
      <w:r>
        <w:rPr>
          <w:color w:val="FF0000"/>
        </w:rPr>
        <w:t>) "cash"</w:t>
      </w:r>
      <w:r>
        <w:rPr>
          <w:color w:val="0000CD"/>
        </w:rPr>
        <w:t>&gt;</w:t>
      </w:r>
      <w:r>
        <w:br/>
      </w:r>
      <w:r>
        <w:br/>
        <w:t>XML example:</w:t>
      </w:r>
      <w:r>
        <w:br/>
      </w:r>
      <w:r>
        <w:rPr>
          <w:color w:val="0000CD"/>
        </w:rPr>
        <w:t>&lt;</w:t>
      </w:r>
      <w:r>
        <w:rPr>
          <w:color w:val="A52A2A"/>
        </w:rPr>
        <w:t>payment</w:t>
      </w:r>
      <w:r>
        <w:rPr>
          <w:color w:val="FF0000"/>
        </w:rPr>
        <w:t xml:space="preserve"> type</w:t>
      </w:r>
      <w:r>
        <w:rPr>
          <w:color w:val="0000CD"/>
        </w:rPr>
        <w:t>="check"</w:t>
      </w:r>
      <w:r>
        <w:rPr>
          <w:color w:val="FF0000"/>
        </w:rPr>
        <w:t xml:space="preserve"> /</w:t>
      </w:r>
      <w:r>
        <w:rPr>
          <w:color w:val="0000CD"/>
        </w:rPr>
        <w:t>&gt;</w:t>
      </w:r>
      <w:r>
        <w:br/>
        <w:t>or</w:t>
      </w:r>
      <w:r>
        <w:br/>
      </w:r>
      <w:r>
        <w:rPr>
          <w:color w:val="0000CD"/>
        </w:rPr>
        <w:t>&lt;</w:t>
      </w:r>
      <w:r>
        <w:rPr>
          <w:color w:val="A52A2A"/>
        </w:rPr>
        <w:t>payment</w:t>
      </w:r>
      <w:r>
        <w:rPr>
          <w:color w:val="FF0000"/>
        </w:rPr>
        <w:t xml:space="preserve"> type</w:t>
      </w:r>
      <w:r>
        <w:rPr>
          <w:color w:val="0000CD"/>
        </w:rPr>
        <w:t>="cash"</w:t>
      </w:r>
      <w:r>
        <w:rPr>
          <w:color w:val="FF0000"/>
        </w:rPr>
        <w:t xml:space="preserve"> /</w:t>
      </w:r>
      <w:r>
        <w:rPr>
          <w:color w:val="0000CD"/>
        </w:rPr>
        <w:t>&gt;</w:t>
      </w:r>
    </w:p>
    <w:p w:rsidR="00975793" w:rsidRDefault="00975793" w:rsidP="006F54BA">
      <w:pPr>
        <w:pStyle w:val="ListParagraph"/>
      </w:pPr>
    </w:p>
    <w:p w:rsidR="00975793" w:rsidRDefault="00975793" w:rsidP="006F54BA">
      <w:pPr>
        <w:pStyle w:val="ListParagraph"/>
      </w:pPr>
    </w:p>
    <w:p w:rsidR="002C6AC4" w:rsidRDefault="002C6AC4" w:rsidP="00AD25FB">
      <w:pPr>
        <w:pStyle w:val="ListParagraph"/>
        <w:numPr>
          <w:ilvl w:val="0"/>
          <w:numId w:val="4"/>
        </w:numPr>
      </w:pPr>
      <w:r>
        <w:t>Entities</w:t>
      </w:r>
    </w:p>
    <w:p w:rsidR="00E47415" w:rsidRDefault="00E47415" w:rsidP="00E47415">
      <w:pPr>
        <w:pStyle w:val="ListParagraph"/>
      </w:pPr>
      <w:r w:rsidRPr="00E47415">
        <w:t>Some characters have a special meaning in XML, like the less than sign (&lt;) that defines the start of an XML tag.</w:t>
      </w:r>
      <w:r>
        <w:t xml:space="preserve"> Entities are expanded when a document is parsed by an XML parser.</w:t>
      </w:r>
    </w:p>
    <w:p w:rsidR="00E47415" w:rsidRDefault="00E47415" w:rsidP="00E47415">
      <w:pPr>
        <w:pStyle w:val="ListParagraph"/>
      </w:pPr>
    </w:p>
    <w:p w:rsidR="00E47415" w:rsidRDefault="00E47415" w:rsidP="00E47415">
      <w:pPr>
        <w:pStyle w:val="ListParagraph"/>
      </w:pPr>
      <w:r>
        <w:t>The following entities are predefined in XML:</w:t>
      </w:r>
    </w:p>
    <w:tbl>
      <w:tblPr>
        <w:tblW w:w="2760" w:type="dxa"/>
        <w:tblInd w:w="720" w:type="dxa"/>
        <w:tblLook w:val="04A0"/>
      </w:tblPr>
      <w:tblGrid>
        <w:gridCol w:w="1656"/>
        <w:gridCol w:w="1104"/>
      </w:tblGrid>
      <w:tr w:rsidR="00E47415" w:rsidRPr="00E47415" w:rsidTr="00E47415">
        <w:trPr>
          <w:trHeight w:val="30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b/>
                <w:bCs/>
                <w:color w:val="000000"/>
              </w:rPr>
              <w:t>Entity References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</w:t>
            </w:r>
          </w:p>
        </w:tc>
      </w:tr>
      <w:tr w:rsidR="00E47415" w:rsidRPr="00E47415" w:rsidTr="00E47415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</w:t>
            </w:r>
            <w:proofErr w:type="spellStart"/>
            <w:r w:rsidRPr="00E47415">
              <w:rPr>
                <w:rFonts w:ascii="Calibri" w:eastAsia="Times New Roman" w:hAnsi="Calibri" w:cs="Times New Roman"/>
                <w:color w:val="000000"/>
              </w:rPr>
              <w:t>lt</w:t>
            </w:r>
            <w:proofErr w:type="spellEnd"/>
            <w:r w:rsidRPr="00E47415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&lt;</w:t>
            </w:r>
          </w:p>
        </w:tc>
      </w:tr>
      <w:tr w:rsidR="00E47415" w:rsidRPr="00E47415" w:rsidTr="00E47415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</w:t>
            </w:r>
            <w:proofErr w:type="spellStart"/>
            <w:r w:rsidRPr="00E47415">
              <w:rPr>
                <w:rFonts w:ascii="Calibri" w:eastAsia="Times New Roman" w:hAnsi="Calibri" w:cs="Times New Roman"/>
                <w:color w:val="000000"/>
              </w:rPr>
              <w:t>gt</w:t>
            </w:r>
            <w:proofErr w:type="spellEnd"/>
            <w:r w:rsidRPr="00E47415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&gt;</w:t>
            </w:r>
          </w:p>
        </w:tc>
      </w:tr>
      <w:tr w:rsidR="00E47415" w:rsidRPr="00E47415" w:rsidTr="00E47415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&amp;amp;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</w:t>
            </w:r>
          </w:p>
        </w:tc>
      </w:tr>
      <w:tr w:rsidR="00E47415" w:rsidRPr="00E47415" w:rsidTr="00E47415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</w:t>
            </w:r>
            <w:proofErr w:type="spellStart"/>
            <w:r w:rsidRPr="00E47415">
              <w:rPr>
                <w:rFonts w:ascii="Calibri" w:eastAsia="Times New Roman" w:hAnsi="Calibri" w:cs="Times New Roman"/>
                <w:color w:val="000000"/>
              </w:rPr>
              <w:t>quot</w:t>
            </w:r>
            <w:proofErr w:type="spellEnd"/>
            <w:r w:rsidRPr="00E47415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E47415" w:rsidRPr="00E47415" w:rsidTr="00E47415">
        <w:trPr>
          <w:trHeight w:val="300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&amp;</w:t>
            </w:r>
            <w:proofErr w:type="spellStart"/>
            <w:r w:rsidRPr="00E47415">
              <w:rPr>
                <w:rFonts w:ascii="Calibri" w:eastAsia="Times New Roman" w:hAnsi="Calibri" w:cs="Times New Roman"/>
                <w:color w:val="000000"/>
              </w:rPr>
              <w:t>apos</w:t>
            </w:r>
            <w:proofErr w:type="spellEnd"/>
            <w:r w:rsidRPr="00E47415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415" w:rsidRPr="00E47415" w:rsidRDefault="00E47415" w:rsidP="00E47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47415">
              <w:rPr>
                <w:rFonts w:ascii="Calibri" w:eastAsia="Times New Roman" w:hAnsi="Calibri" w:cs="Times New Roman"/>
                <w:color w:val="000000"/>
              </w:rPr>
              <w:t>'</w:t>
            </w:r>
          </w:p>
        </w:tc>
      </w:tr>
    </w:tbl>
    <w:p w:rsidR="00E47415" w:rsidRDefault="00E47415" w:rsidP="00E47415">
      <w:pPr>
        <w:pStyle w:val="ListParagraph"/>
      </w:pPr>
    </w:p>
    <w:p w:rsidR="002C6AC4" w:rsidRDefault="002C6AC4" w:rsidP="00DA17CE">
      <w:pPr>
        <w:pStyle w:val="ListParagraph"/>
        <w:numPr>
          <w:ilvl w:val="0"/>
          <w:numId w:val="4"/>
        </w:numPr>
      </w:pPr>
      <w:r>
        <w:t>PCDATA</w:t>
      </w:r>
      <w:r w:rsidR="002E0A06">
        <w:t xml:space="preserve">: </w:t>
      </w:r>
      <w:r w:rsidR="002E0A06" w:rsidRPr="002E0A06">
        <w:t>parsed character data</w:t>
      </w:r>
      <w:r w:rsidR="002E0A06">
        <w:t xml:space="preserve"> (It can</w:t>
      </w:r>
      <w:r w:rsidR="002E0A06" w:rsidRPr="002E0A06">
        <w:t xml:space="preserve">not contain any &amp;, &lt;, or &gt; characters; these need to be represented by </w:t>
      </w:r>
      <w:proofErr w:type="gramStart"/>
      <w:r w:rsidR="002E0A06" w:rsidRPr="002E0A06">
        <w:t>the &amp;</w:t>
      </w:r>
      <w:proofErr w:type="gramEnd"/>
      <w:r w:rsidR="002E0A06" w:rsidRPr="002E0A06">
        <w:t>amp; &amp;</w:t>
      </w:r>
      <w:proofErr w:type="spellStart"/>
      <w:r w:rsidR="002E0A06" w:rsidRPr="002E0A06">
        <w:t>lt</w:t>
      </w:r>
      <w:proofErr w:type="spellEnd"/>
      <w:r w:rsidR="002E0A06" w:rsidRPr="002E0A06">
        <w:t>; and &amp;</w:t>
      </w:r>
      <w:proofErr w:type="spellStart"/>
      <w:r w:rsidR="002E0A06" w:rsidRPr="002E0A06">
        <w:t>gt</w:t>
      </w:r>
      <w:proofErr w:type="spellEnd"/>
      <w:r w:rsidR="002E0A06" w:rsidRPr="002E0A06">
        <w:t>; entities, respectively.</w:t>
      </w:r>
      <w:r w:rsidR="002E0A06">
        <w:t>)</w:t>
      </w:r>
      <w:r w:rsidR="00845A2B">
        <w:t xml:space="preserve"> </w:t>
      </w:r>
      <w:r w:rsidR="00845A2B" w:rsidRPr="00845A2B">
        <w:t>Tags inside the PCDATA will be treated as markup and entities will be expanded.</w:t>
      </w:r>
    </w:p>
    <w:p w:rsidR="002C6AC4" w:rsidRDefault="002C6AC4" w:rsidP="002E0A06">
      <w:pPr>
        <w:pStyle w:val="ListParagraph"/>
        <w:numPr>
          <w:ilvl w:val="0"/>
          <w:numId w:val="4"/>
        </w:numPr>
      </w:pPr>
      <w:r>
        <w:t>CDATA</w:t>
      </w:r>
      <w:r w:rsidR="002E0A06">
        <w:t>: Stands for character data. CDATA is text that will NOT be parsed by a parser. Tags inside the text will NOT be treated as markup and entities will not be expanded.</w:t>
      </w:r>
      <w:r w:rsidR="00593D0B">
        <w:t xml:space="preserve"> </w:t>
      </w:r>
    </w:p>
    <w:p w:rsidR="00961EF3" w:rsidRDefault="00961EF3" w:rsidP="00961EF3">
      <w:r>
        <w:t>Below is testng-1.0.dtd document</w:t>
      </w:r>
    </w:p>
    <w:p w:rsidR="00932BAC" w:rsidRDefault="00932BAC" w:rsidP="0093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654" w:rsidRDefault="00261654" w:rsidP="0093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 link: </w:t>
      </w:r>
      <w:hyperlink r:id="rId11" w:history="1">
        <w:r w:rsidR="0042387E" w:rsidRPr="00D1261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http://testng.org/testng-1.0.dtd.php</w:t>
        </w:r>
      </w:hyperlink>
    </w:p>
    <w:p w:rsidR="0042387E" w:rsidRDefault="0042387E" w:rsidP="0093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654" w:rsidRPr="00932BAC" w:rsidRDefault="00261654" w:rsidP="0093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Here is a quick overview of the main parts of this DTD.  For more information,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</w:rPr>
        <w:t>refer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to the &lt;a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="http://testng.org"&gt;main web site&lt;/a&gt;.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  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lastRenderedPageBreak/>
        <w:t>A &lt;b&gt;suite&lt;/b&gt; is made of &lt;b&gt;tests&lt;/b&gt; and &lt;b&gt;parameters&lt;/b&gt;.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  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A &lt;b&gt;test&lt;/b&gt; is made of three parts: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&gt; &lt;b&gt;parameters&lt;/b&gt;, which override the suite parameters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&gt; &lt;b&gt;groups&lt;/b&gt;, made of two parts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>&gt; &lt;b&gt;classes&lt;/b&gt;, defining which classes are going to be part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this test run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  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In turn, &lt;b&gt;groups&lt;/b&gt; are made of two parts: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&gt; Definitions, which allow you to group groups into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bigger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groups   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7F7F7F"/>
          <w:sz w:val="20"/>
          <w:szCs w:val="20"/>
        </w:rPr>
        <w:t>li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&gt; Runs, which defines the groups that the methods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must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belong to in order to be run during this test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  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  <w:u w:val="single"/>
        </w:rPr>
        <w:t>Cedric</w:t>
      </w:r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Beust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Alexandru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Popescu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@title DTD for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                                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@root suite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A suite is the top-level element of a testng.xml file         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groups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BF5F5F"/>
          <w:sz w:val="20"/>
          <w:szCs w:val="20"/>
        </w:rPr>
        <w:t>listeners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packages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test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method-selectors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suite-files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Attributes: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name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  The name of this suite (as it will appear in the reports)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junit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 Whether to run in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mode.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verbose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How verbose the output on the console will be. 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This setting has no impact on the HTML reports.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parallel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Whether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should use different threads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run your tests (might speed up the process)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Do not use "true" and "false" values, they are now deprecated.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parent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-module A module used to create the parent </w:t>
      </w:r>
      <w:r>
        <w:rPr>
          <w:rFonts w:ascii="Consolas" w:hAnsi="Consolas" w:cs="Consolas"/>
          <w:color w:val="7F7F7F"/>
          <w:sz w:val="20"/>
          <w:szCs w:val="20"/>
          <w:u w:val="single"/>
        </w:rPr>
        <w:t>injector</w:t>
      </w:r>
      <w:r>
        <w:rPr>
          <w:rFonts w:ascii="Consolas" w:hAnsi="Consolas" w:cs="Consolas"/>
          <w:color w:val="7F7F7F"/>
          <w:sz w:val="20"/>
          <w:szCs w:val="20"/>
        </w:rPr>
        <w:t xml:space="preserve"> of all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guice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</w:t>
      </w:r>
      <w:r>
        <w:rPr>
          <w:rFonts w:ascii="Consolas" w:hAnsi="Consolas" w:cs="Consolas"/>
          <w:color w:val="7F7F7F"/>
          <w:sz w:val="20"/>
          <w:szCs w:val="20"/>
          <w:u w:val="single"/>
        </w:rPr>
        <w:t>injectors</w:t>
      </w:r>
      <w:r>
        <w:rPr>
          <w:rFonts w:ascii="Consolas" w:hAnsi="Consolas" w:cs="Consolas"/>
          <w:color w:val="7F7F7F"/>
          <w:sz w:val="20"/>
          <w:szCs w:val="20"/>
        </w:rPr>
        <w:t xml:space="preserve"> used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tests of the suite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guice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-stage The stage with which the parent </w:t>
      </w:r>
      <w:r>
        <w:rPr>
          <w:rFonts w:ascii="Consolas" w:hAnsi="Consolas" w:cs="Consolas"/>
          <w:color w:val="7F7F7F"/>
          <w:sz w:val="20"/>
          <w:szCs w:val="20"/>
          <w:u w:val="single"/>
        </w:rPr>
        <w:t>injector</w:t>
      </w:r>
      <w:r>
        <w:rPr>
          <w:rFonts w:ascii="Consolas" w:hAnsi="Consolas" w:cs="Consolas"/>
          <w:color w:val="7F7F7F"/>
          <w:sz w:val="20"/>
          <w:szCs w:val="20"/>
        </w:rPr>
        <w:t xml:space="preserve"> is created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configfailurepolicy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Whether to continue attempting Before/After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Class/Methods after they've failed once or just skip remaining.</w:t>
      </w:r>
      <w:proofErr w:type="gramEnd"/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thread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-count An integer giving the size of the thread pool to use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you set parallel.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annotations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If "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will look for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annotations in your sources, otherwise it will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JDK5 annotations.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time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-out     The time to wait in milliseconds before aborting the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method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(if parallel="methods") or the test (parallel="tests")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skipfailedinvocationcounts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Whether to skip failed invocations.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data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-provider-thread-count An integer giving the size of the thread pool to use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lastRenderedPageBreak/>
        <w:t xml:space="preserve">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parallel data providers.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object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-factory A class that implements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IObjectFactory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that will be used to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instantiate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test objects.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allow-return-values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true, tests that return a value will be run as well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junit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verbose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parallel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none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methods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tests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classes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instances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"none"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parent-module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guice</w:t>
      </w:r>
      <w:proofErr w:type="spellEnd"/>
      <w:r>
        <w:rPr>
          <w:rFonts w:ascii="Consolas" w:hAnsi="Consolas" w:cs="Consolas"/>
          <w:sz w:val="20"/>
          <w:szCs w:val="20"/>
        </w:rPr>
        <w:t>-stage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DEVELOPMENT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PRODUCTION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TOOL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"DEVELOPMENT"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configfailurepolicy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skip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continue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"skip"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thread-count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"5"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annotations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time-out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skipfailedinvocationcounts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data-provider-thread-count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"10"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object-factory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group-by-instances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preserve-order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"true"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allow-return-values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A list of XML files that contain more suite descriptions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suite-files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suite-file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suite-file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suite-file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path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Parameters can be defined at the &lt;suite&gt; or at the &lt;test&gt; level.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Parameters defined at the &lt;test&gt; level override parameters of the same name in &lt;suite&gt;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Parameters are used to link Java method parameters to their actual value, defined here.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Method selectors define user classes used to select which methods to run.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They need to implement &lt;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org.testng.IMethodSelector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method-selectors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method-selector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method-selector</w:t>
      </w:r>
      <w:r>
        <w:rPr>
          <w:rFonts w:ascii="Consolas" w:hAnsi="Consolas" w:cs="Consolas"/>
          <w:sz w:val="20"/>
          <w:szCs w:val="20"/>
        </w:rPr>
        <w:t xml:space="preserve"> ((</w:t>
      </w:r>
      <w:r>
        <w:rPr>
          <w:rFonts w:ascii="Consolas" w:hAnsi="Consolas" w:cs="Consolas"/>
          <w:color w:val="BF5F5F"/>
          <w:sz w:val="20"/>
          <w:szCs w:val="20"/>
        </w:rPr>
        <w:t>selector-class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*|</w:t>
      </w:r>
      <w:r>
        <w:rPr>
          <w:rFonts w:ascii="Consolas" w:hAnsi="Consolas" w:cs="Consolas"/>
          <w:color w:val="BF5F5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selector-class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selector-class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priority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lastRenderedPageBreak/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script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language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A test contains parameters and classes.  Additionally, you can define additional groups ("groups of groups")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method-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selectors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*,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groups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packages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classes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?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name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   The name of this test (as it will appear in the reports)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junit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  Whether to run in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mode.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verbose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How verbose the output on the console will be.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This setting has no impact on the HTML reports.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Default value: suite level verbose.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parallel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Whether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should use different threads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run your tests (might speed up the process)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Do not use "true" and "false" values, they are now deprecated.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thread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-count An integer giving the size of the thread pool to be used if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parallel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mode is used.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Overrides the suite level value.</w:t>
      </w:r>
      <w:proofErr w:type="gramEnd"/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annotations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If "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will look for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JavaDoc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annotations in your sources, otherwise it will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JDK5 annotations.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time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>-out     the time to wait in milliseconds before aborting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method (if parallel="methods") or the test (if parallel="tests")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enabled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     flag to enable/disable current test. Default value: true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skipfailedinvocationcounts</w:t>
      </w:r>
      <w:proofErr w:type="spellEnd"/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Whether to skip failed invocations.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preserve-order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true, the classes in this tag will be run in the same order as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7F7F"/>
          <w:sz w:val="20"/>
          <w:szCs w:val="20"/>
        </w:rPr>
        <w:t>found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in the XML file.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  <w:u w:val="single"/>
        </w:rPr>
        <w:t>@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attr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allow-return-values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true, tests that return a value will be run as well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test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junit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 xml:space="preserve">verbose 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parallel  (</w:t>
      </w:r>
      <w:proofErr w:type="gramEnd"/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none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methods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tests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classes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instances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thread-count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 xml:space="preserve">annotations 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time-out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enabled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skipfailedinvocationcounts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preserve-order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"true"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group-by-instances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allow-return-values</w:t>
      </w:r>
      <w:proofErr w:type="gramEnd"/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 xml:space="preserve"> | </w:t>
      </w:r>
      <w:r>
        <w:rPr>
          <w:rFonts w:ascii="Consolas" w:hAnsi="Consolas" w:cs="Consolas"/>
          <w:color w:val="BF5F5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3F9F5F"/>
          <w:sz w:val="20"/>
          <w:szCs w:val="20"/>
        </w:rPr>
        <w:t>"false"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Defines additional groups ("groups of groups") and also which groups to include in this test run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groups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define</w:t>
      </w:r>
      <w:r>
        <w:rPr>
          <w:rFonts w:ascii="Consolas" w:hAnsi="Consolas" w:cs="Consolas"/>
          <w:color w:val="800000"/>
          <w:sz w:val="20"/>
          <w:szCs w:val="20"/>
        </w:rPr>
        <w:t>*,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run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?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define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include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define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Defines which groups to include in the current group of groups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include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description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invocation-numbers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#IMPLIED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Defines which groups to exclude from the current group of groups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exclude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subtag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of groups used to define which groups should be run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run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include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exclude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?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dependencies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group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group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group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depends-on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list of classes to include in this test                   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classes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class</w:t>
      </w:r>
      <w:r>
        <w:rPr>
          <w:rFonts w:ascii="Consolas" w:hAnsi="Consolas" w:cs="Consolas"/>
          <w:color w:val="800000"/>
          <w:sz w:val="20"/>
          <w:szCs w:val="20"/>
        </w:rPr>
        <w:t>*,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methods</w:t>
      </w:r>
      <w:r>
        <w:rPr>
          <w:rFonts w:ascii="Consolas" w:hAnsi="Consolas" w:cs="Consolas"/>
          <w:color w:val="800000"/>
          <w:sz w:val="20"/>
          <w:szCs w:val="20"/>
        </w:rPr>
        <w:t>|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class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list of packages to include in this test                  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packages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package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package description. 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 xml:space="preserve">     If the package name ends </w:t>
      </w:r>
      <w:proofErr w:type="gramStart"/>
      <w:r>
        <w:rPr>
          <w:rFonts w:ascii="Consolas" w:hAnsi="Consolas" w:cs="Consolas"/>
          <w:color w:val="7F7F7F"/>
          <w:sz w:val="20"/>
          <w:szCs w:val="20"/>
        </w:rPr>
        <w:t>with .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* then </w:t>
      </w:r>
      <w:proofErr w:type="spellStart"/>
      <w:r>
        <w:rPr>
          <w:rFonts w:ascii="Consolas" w:hAnsi="Consolas" w:cs="Consolas"/>
          <w:color w:val="7F7F7F"/>
          <w:sz w:val="20"/>
          <w:szCs w:val="20"/>
          <w:u w:val="single"/>
        </w:rPr>
        <w:t>subpackages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are included too.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7F"/>
          <w:sz w:val="20"/>
          <w:szCs w:val="20"/>
        </w:rPr>
        <w:t>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include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exclude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?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package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list of methods to include/exclude from this test                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methods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BF5F5F"/>
          <w:sz w:val="20"/>
          <w:szCs w:val="20"/>
        </w:rPr>
        <w:t>include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exclude</w:t>
      </w:r>
      <w:r>
        <w:rPr>
          <w:rFonts w:ascii="Consolas" w:hAnsi="Consolas" w:cs="Consolas"/>
          <w:color w:val="800000"/>
          <w:sz w:val="20"/>
          <w:szCs w:val="20"/>
        </w:rPr>
        <w:t>?,</w:t>
      </w:r>
      <w:r>
        <w:rPr>
          <w:rFonts w:ascii="Consolas" w:hAnsi="Consolas" w:cs="Consolas"/>
          <w:color w:val="BF5F5F"/>
          <w:sz w:val="20"/>
          <w:szCs w:val="20"/>
        </w:rPr>
        <w:t>parameter</w:t>
      </w:r>
      <w:proofErr w:type="spellEnd"/>
      <w:r>
        <w:rPr>
          <w:rFonts w:ascii="Consolas" w:hAnsi="Consolas" w:cs="Consolas"/>
          <w:color w:val="800000"/>
          <w:sz w:val="20"/>
          <w:szCs w:val="20"/>
        </w:rPr>
        <w:t>?</w:t>
      </w:r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</w:t>
      </w:r>
      <w:r>
        <w:rPr>
          <w:rFonts w:ascii="Consolas" w:hAnsi="Consolas" w:cs="Consolas"/>
          <w:color w:val="7F7F7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7F7F7F"/>
          <w:sz w:val="20"/>
          <w:szCs w:val="20"/>
        </w:rPr>
        <w:t xml:space="preserve"> The list of listeners that will be passed to </w:t>
      </w:r>
      <w:proofErr w:type="spellStart"/>
      <w:r>
        <w:rPr>
          <w:rFonts w:ascii="Consolas" w:hAnsi="Consolas" w:cs="Consolas"/>
          <w:color w:val="7F7F7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7F7F7F"/>
          <w:sz w:val="20"/>
          <w:szCs w:val="20"/>
        </w:rPr>
        <w:t xml:space="preserve"> --&gt;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listeners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BF5F5F"/>
          <w:sz w:val="20"/>
          <w:szCs w:val="20"/>
        </w:rPr>
        <w:t>listener</w:t>
      </w:r>
      <w:r>
        <w:rPr>
          <w:rFonts w:ascii="Consolas" w:hAnsi="Consolas" w:cs="Consolas"/>
          <w:color w:val="800000"/>
          <w:sz w:val="20"/>
          <w:szCs w:val="20"/>
        </w:rPr>
        <w:t>*</w:t>
      </w:r>
      <w:r>
        <w:rPr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&lt;!ELEMENT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ANY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3FBF"/>
          <w:sz w:val="20"/>
          <w:szCs w:val="20"/>
        </w:rPr>
        <w:t>&lt;!ATTLIST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5F"/>
          <w:sz w:val="20"/>
          <w:szCs w:val="20"/>
        </w:rPr>
        <w:t>listener</w:t>
      </w:r>
    </w:p>
    <w:p w:rsidR="00961EF3" w:rsidRDefault="00961EF3" w:rsidP="00961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class-name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CDATA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#REQUIRED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3FBF"/>
          <w:sz w:val="20"/>
          <w:szCs w:val="20"/>
        </w:rPr>
        <w:t>&gt;</w:t>
      </w:r>
    </w:p>
    <w:p w:rsidR="004D44BC" w:rsidRDefault="004D44BC" w:rsidP="00613C6C">
      <w:pPr>
        <w:contextualSpacing/>
        <w:rPr>
          <w:b/>
        </w:rPr>
      </w:pPr>
    </w:p>
    <w:p w:rsidR="004D44BC" w:rsidRDefault="004D44BC" w:rsidP="00613C6C">
      <w:pPr>
        <w:contextualSpacing/>
        <w:rPr>
          <w:b/>
        </w:rPr>
      </w:pPr>
    </w:p>
    <w:p w:rsidR="004D44BC" w:rsidRDefault="004D44BC" w:rsidP="00613C6C">
      <w:pPr>
        <w:contextualSpacing/>
        <w:rPr>
          <w:b/>
        </w:rPr>
      </w:pPr>
    </w:p>
    <w:p w:rsidR="00932BAC" w:rsidRPr="002F2DBF" w:rsidRDefault="00A809B7" w:rsidP="00613C6C">
      <w:pPr>
        <w:contextualSpacing/>
        <w:rPr>
          <w:b/>
        </w:rPr>
      </w:pPr>
      <w:r w:rsidRPr="002F2DBF">
        <w:rPr>
          <w:b/>
        </w:rPr>
        <w:lastRenderedPageBreak/>
        <w:t>Let’s learn about testng.xml</w:t>
      </w:r>
    </w:p>
    <w:p w:rsidR="00A809B7" w:rsidRDefault="00A809B7" w:rsidP="00613C6C">
      <w:pPr>
        <w:contextualSpacing/>
      </w:pPr>
    </w:p>
    <w:p w:rsidR="00A809B7" w:rsidRDefault="00302218" w:rsidP="00613C6C">
      <w:pPr>
        <w:contextualSpacing/>
      </w:pPr>
      <w:proofErr w:type="gramStart"/>
      <w:r w:rsidRPr="00302218">
        <w:t>testng.xml</w:t>
      </w:r>
      <w:proofErr w:type="gramEnd"/>
      <w:r w:rsidRPr="00302218">
        <w:t xml:space="preserve"> is a configuration file for </w:t>
      </w:r>
      <w:proofErr w:type="spellStart"/>
      <w:r w:rsidRPr="00302218">
        <w:t>TestNG</w:t>
      </w:r>
      <w:proofErr w:type="spellEnd"/>
      <w:r w:rsidRPr="00302218">
        <w:t xml:space="preserve">. It is used to define test suites and tests in </w:t>
      </w:r>
      <w:proofErr w:type="spellStart"/>
      <w:r w:rsidRPr="00302218">
        <w:t>TestNG</w:t>
      </w:r>
      <w:proofErr w:type="spellEnd"/>
      <w:r w:rsidRPr="00302218">
        <w:t xml:space="preserve">. It is also used to </w:t>
      </w:r>
      <w:r w:rsidR="006472FA">
        <w:t>pass parameters to test methods.</w:t>
      </w:r>
    </w:p>
    <w:p w:rsidR="00613C6C" w:rsidRDefault="00613C6C" w:rsidP="00613C6C">
      <w:pPr>
        <w:contextualSpacing/>
      </w:pPr>
    </w:p>
    <w:p w:rsidR="00613C6C" w:rsidRDefault="00613C6C" w:rsidP="00613C6C">
      <w:pPr>
        <w:contextualSpacing/>
      </w:pPr>
      <w:proofErr w:type="spellStart"/>
      <w:proofErr w:type="gramStart"/>
      <w:r>
        <w:t>testNG</w:t>
      </w:r>
      <w:proofErr w:type="spellEnd"/>
      <w:proofErr w:type="gramEnd"/>
      <w:r>
        <w:t xml:space="preserve"> allows you to do the following: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Create tests with packages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Create tests using classes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Create tests using test methods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Include/exclude a particular package, class, or test method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Use of regular expression while using the include/exclude feature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Store parameter values for passing to test methods at runtime</w:t>
      </w:r>
    </w:p>
    <w:p w:rsidR="00613C6C" w:rsidRDefault="00613C6C" w:rsidP="00613C6C">
      <w:pPr>
        <w:pStyle w:val="ListParagraph"/>
        <w:numPr>
          <w:ilvl w:val="0"/>
          <w:numId w:val="5"/>
        </w:numPr>
      </w:pPr>
      <w:r>
        <w:t>Configure multithreaded execution options</w:t>
      </w:r>
    </w:p>
    <w:p w:rsidR="00613C6C" w:rsidRDefault="00230441" w:rsidP="00613C6C">
      <w:pPr>
        <w:contextualSpacing/>
      </w:pPr>
      <w:r>
        <w:t xml:space="preserve">Follow below </w:t>
      </w:r>
      <w:r w:rsidR="00F16776">
        <w:t xml:space="preserve">steps </w:t>
      </w:r>
      <w:r>
        <w:t>for c</w:t>
      </w:r>
      <w:r w:rsidRPr="00230441">
        <w:t>reating a test suite</w:t>
      </w:r>
      <w:r>
        <w:t>: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>
        <w:t>Go to the Eclipse project that we created in the previous chapter.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>
        <w:t>Select the project and then right-click on it and select New | File.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>
        <w:t>Select the project in the File window.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>
        <w:t>Enter text testng.xml in the File name section, and click on Finish.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>
        <w:t>Eclipse will add the new file to your project and will open the file in the editor</w:t>
      </w:r>
    </w:p>
    <w:p w:rsidR="00083A11" w:rsidRDefault="00083A11" w:rsidP="00083A11">
      <w:pPr>
        <w:pStyle w:val="ListParagraph"/>
        <w:numPr>
          <w:ilvl w:val="0"/>
          <w:numId w:val="6"/>
        </w:numPr>
      </w:pPr>
      <w:r w:rsidRPr="00083A11">
        <w:t>Add the following snippet to the newly created tesntg.xml file and save it.</w:t>
      </w:r>
    </w:p>
    <w:p w:rsidR="00083A11" w:rsidRDefault="00083A11" w:rsidP="004444ED">
      <w:pPr>
        <w:contextualSpacing/>
      </w:pP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 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test.FirstTest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3A11" w:rsidRDefault="00083A11" w:rsidP="004444E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83A11" w:rsidRDefault="00083A11" w:rsidP="004444ED">
      <w:pPr>
        <w:contextualSpacing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4ED" w:rsidRDefault="004444ED" w:rsidP="004444ED">
      <w:pPr>
        <w:contextualSpacing/>
        <w:rPr>
          <w:rFonts w:ascii="Consolas" w:hAnsi="Consolas" w:cs="Consolas"/>
          <w:color w:val="008080"/>
          <w:sz w:val="20"/>
          <w:szCs w:val="20"/>
        </w:rPr>
      </w:pPr>
    </w:p>
    <w:p w:rsidR="004444ED" w:rsidRDefault="004444ED" w:rsidP="004444ED">
      <w:pPr>
        <w:contextualSpacing/>
      </w:pPr>
      <w:r>
        <w:t xml:space="preserve">Follow below </w:t>
      </w:r>
      <w:r w:rsidRPr="004444ED">
        <w:t>steps for executing testng.xml using Eclip</w:t>
      </w:r>
      <w:r>
        <w:t>se:</w:t>
      </w:r>
    </w:p>
    <w:p w:rsidR="004444ED" w:rsidRDefault="004444ED" w:rsidP="004444ED">
      <w:pPr>
        <w:pStyle w:val="ListParagraph"/>
        <w:numPr>
          <w:ilvl w:val="0"/>
          <w:numId w:val="7"/>
        </w:numPr>
      </w:pPr>
      <w:r>
        <w:t>Open Eclipse and go to the project where we have created the testng.xml file.</w:t>
      </w:r>
    </w:p>
    <w:p w:rsidR="004444ED" w:rsidRDefault="004444ED" w:rsidP="004444ED">
      <w:pPr>
        <w:pStyle w:val="ListParagraph"/>
        <w:numPr>
          <w:ilvl w:val="0"/>
          <w:numId w:val="7"/>
        </w:numPr>
      </w:pPr>
      <w:r>
        <w:t xml:space="preserve">Select the testng.xml file, right-click on it, and select Run As | </w:t>
      </w:r>
      <w:proofErr w:type="spellStart"/>
      <w:r>
        <w:t>TestNG</w:t>
      </w:r>
      <w:proofErr w:type="spellEnd"/>
      <w:r>
        <w:t xml:space="preserve"> suite.</w:t>
      </w:r>
    </w:p>
    <w:p w:rsidR="004444ED" w:rsidRDefault="004444ED" w:rsidP="004444ED">
      <w:pPr>
        <w:pStyle w:val="ListParagraph"/>
        <w:numPr>
          <w:ilvl w:val="0"/>
          <w:numId w:val="7"/>
        </w:numPr>
      </w:pPr>
      <w:r>
        <w:t xml:space="preserve">Eclipse will execute the XML file as </w:t>
      </w:r>
      <w:proofErr w:type="spellStart"/>
      <w:r>
        <w:t>TestNG</w:t>
      </w:r>
      <w:proofErr w:type="spellEnd"/>
      <w:r>
        <w:t xml:space="preserve"> suite</w:t>
      </w:r>
    </w:p>
    <w:p w:rsidR="00025470" w:rsidRDefault="00AA397B" w:rsidP="00025470">
      <w:r>
        <w:t xml:space="preserve">How to create </w:t>
      </w:r>
      <w:proofErr w:type="spellStart"/>
      <w:r w:rsidR="00025470" w:rsidRPr="00025470">
        <w:t>testng</w:t>
      </w:r>
      <w:proofErr w:type="spellEnd"/>
      <w:r w:rsidR="00025470" w:rsidRPr="00025470">
        <w:t xml:space="preserve"> XML with multiple tests</w:t>
      </w:r>
      <w:r w:rsidR="00583525">
        <w:t xml:space="preserve"> in Eclipse?</w:t>
      </w:r>
    </w:p>
    <w:p w:rsidR="00AA397B" w:rsidRDefault="00FF6E6A" w:rsidP="00AA397B">
      <w:pPr>
        <w:pStyle w:val="ListParagraph"/>
        <w:numPr>
          <w:ilvl w:val="0"/>
          <w:numId w:val="8"/>
        </w:numPr>
      </w:pPr>
      <w:r>
        <w:t>Cre</w:t>
      </w:r>
      <w:r w:rsidR="00F46A24">
        <w:t xml:space="preserve">ate below </w:t>
      </w:r>
      <w:proofErr w:type="spellStart"/>
      <w:r w:rsidR="00F46A24">
        <w:t>testNG</w:t>
      </w:r>
      <w:proofErr w:type="spellEnd"/>
      <w:r w:rsidR="00F46A24">
        <w:t xml:space="preserve"> class file</w:t>
      </w:r>
      <w:r w:rsidR="00412785">
        <w:t>s</w:t>
      </w:r>
    </w:p>
    <w:p w:rsidR="00FF6E6A" w:rsidRDefault="00FF6E6A" w:rsidP="00FF6E6A"/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firstTest_firstMethod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test and first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firstTest_secondMethod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test and Second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6A" w:rsidRDefault="00FF6E6A" w:rsidP="00FF6E6A"/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pack1;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secondTest_firstMethod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test and first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secondTest_secondMethod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test and second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6A" w:rsidRDefault="00FF6E6A" w:rsidP="00FF6E6A"/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pack2;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thirdTest_firstMethod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test and first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thirdTest_secondMethod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test and second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2785" w:rsidRDefault="00412785" w:rsidP="00FF6E6A"/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pack2;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FourthTestClass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fourthTest_firstMethod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"Fourth test and first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fourthTest_secondMethod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"Fourth test and second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12785" w:rsidRDefault="00412785" w:rsidP="0041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2785" w:rsidRDefault="00412785" w:rsidP="00FF6E6A"/>
    <w:p w:rsidR="00687DFB" w:rsidRDefault="005A7722" w:rsidP="005A7722">
      <w:pPr>
        <w:pStyle w:val="ListParagraph"/>
        <w:numPr>
          <w:ilvl w:val="0"/>
          <w:numId w:val="8"/>
        </w:numPr>
      </w:pPr>
      <w:r>
        <w:t xml:space="preserve">Select these two classes, right click on it, select </w:t>
      </w:r>
      <w:proofErr w:type="spellStart"/>
      <w:r>
        <w:t>TestNG</w:t>
      </w:r>
      <w:proofErr w:type="spellEnd"/>
      <w:r>
        <w:t xml:space="preserve">, </w:t>
      </w:r>
      <w:proofErr w:type="gramStart"/>
      <w:r>
        <w:t>select</w:t>
      </w:r>
      <w:proofErr w:type="gramEnd"/>
      <w:r>
        <w:t xml:space="preserve"> Convert to </w:t>
      </w:r>
      <w:proofErr w:type="spellStart"/>
      <w:r w:rsidR="004F4AE7">
        <w:t>TestNG</w:t>
      </w:r>
      <w:proofErr w:type="spellEnd"/>
      <w:r w:rsidR="004F4AE7">
        <w:t xml:space="preserve"> as shown in below diagram.</w:t>
      </w:r>
    </w:p>
    <w:p w:rsidR="005A7722" w:rsidRDefault="002E42A2" w:rsidP="005A772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362" w:rsidRDefault="007B50EB" w:rsidP="00CD1CC4">
      <w:pPr>
        <w:pStyle w:val="ListParagraph"/>
        <w:numPr>
          <w:ilvl w:val="0"/>
          <w:numId w:val="8"/>
        </w:numPr>
      </w:pPr>
      <w:r>
        <w:t>Below code is</w:t>
      </w:r>
      <w:r w:rsidR="0077458C">
        <w:t xml:space="preserve"> generated</w:t>
      </w:r>
    </w:p>
    <w:p w:rsidR="0077458C" w:rsidRDefault="00472BA0" w:rsidP="0077458C">
      <w:r>
        <w:t xml:space="preserve">This is also called </w:t>
      </w:r>
      <w:proofErr w:type="spellStart"/>
      <w:r w:rsidRPr="00DD60E8">
        <w:t>testng</w:t>
      </w:r>
      <w:proofErr w:type="spellEnd"/>
      <w:r w:rsidRPr="00DD60E8">
        <w:t xml:space="preserve"> XML with multiple tests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"pack2.FourthTestClass"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"pack1.FirstTestClass"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2E42A2" w:rsidRDefault="002E42A2" w:rsidP="002E4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77458C" w:rsidRDefault="0077458C" w:rsidP="0077458C"/>
    <w:p w:rsidR="008B311A" w:rsidRPr="004A20C3" w:rsidRDefault="008B311A" w:rsidP="0077458C">
      <w:pPr>
        <w:rPr>
          <w:b/>
        </w:rPr>
      </w:pPr>
      <w:proofErr w:type="gramStart"/>
      <w:r w:rsidRPr="004A20C3">
        <w:rPr>
          <w:b/>
        </w:rPr>
        <w:t>testng.xml</w:t>
      </w:r>
      <w:proofErr w:type="gramEnd"/>
      <w:r w:rsidR="00DD23DD" w:rsidRPr="004A20C3">
        <w:rPr>
          <w:b/>
        </w:rPr>
        <w:t xml:space="preserve"> to run tests </w:t>
      </w:r>
      <w:r w:rsidR="002E4CE7" w:rsidRPr="004A20C3">
        <w:rPr>
          <w:b/>
        </w:rPr>
        <w:t xml:space="preserve">with </w:t>
      </w:r>
      <w:r w:rsidR="00DD23DD" w:rsidRPr="004A20C3">
        <w:rPr>
          <w:b/>
        </w:rPr>
        <w:t xml:space="preserve">a package </w:t>
      </w:r>
      <w:r w:rsidR="002E4CE7" w:rsidRPr="004A20C3">
        <w:rPr>
          <w:b/>
        </w:rPr>
        <w:t xml:space="preserve">e.g. </w:t>
      </w:r>
      <w:r w:rsidR="00DD23DD" w:rsidRPr="004A20C3">
        <w:rPr>
          <w:b/>
        </w:rPr>
        <w:t>pack1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23DD" w:rsidRDefault="00DD23DD" w:rsidP="0077458C"/>
    <w:p w:rsidR="004A20C3" w:rsidRDefault="004A20C3" w:rsidP="004A20C3">
      <w:pPr>
        <w:rPr>
          <w:b/>
        </w:rPr>
      </w:pPr>
      <w:proofErr w:type="gramStart"/>
      <w:r w:rsidRPr="004A20C3">
        <w:rPr>
          <w:b/>
        </w:rPr>
        <w:t>testng.xml</w:t>
      </w:r>
      <w:proofErr w:type="gramEnd"/>
      <w:r w:rsidRPr="004A20C3">
        <w:rPr>
          <w:b/>
        </w:rPr>
        <w:t xml:space="preserve"> to run tests with a </w:t>
      </w:r>
      <w:r>
        <w:rPr>
          <w:b/>
        </w:rPr>
        <w:t xml:space="preserve">method </w:t>
      </w:r>
      <w:r w:rsidRPr="004A20C3">
        <w:rPr>
          <w:b/>
        </w:rPr>
        <w:t>e.g. pack1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"pack1.FirstTestClass"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firstTest_firstMethod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FA2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545" w:rsidRPr="004A20C3" w:rsidRDefault="00E66545" w:rsidP="004A20C3">
      <w:pPr>
        <w:rPr>
          <w:b/>
        </w:rPr>
      </w:pPr>
    </w:p>
    <w:p w:rsidR="004A20C3" w:rsidRDefault="00FA2469" w:rsidP="0077458C">
      <w:proofErr w:type="gramStart"/>
      <w:r w:rsidRPr="00FA2469">
        <w:t>creating</w:t>
      </w:r>
      <w:proofErr w:type="gramEnd"/>
      <w:r w:rsidRPr="00FA2469">
        <w:t xml:space="preserve"> a test suite with package, class, and test method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"pack2.ThirdTestClass"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"pack2.FourthTestClass"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fourthTest_firstMethod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96" w:rsidRDefault="001B5C96" w:rsidP="001B5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469" w:rsidRDefault="00FA2469" w:rsidP="0077458C"/>
    <w:p w:rsidR="00FC5E0F" w:rsidRDefault="00FC5E0F" w:rsidP="0077458C">
      <w:proofErr w:type="gramStart"/>
      <w:r w:rsidRPr="00FC5E0F">
        <w:t>test</w:t>
      </w:r>
      <w:proofErr w:type="gramEnd"/>
      <w:r w:rsidRPr="00FC5E0F">
        <w:t xml:space="preserve"> suite to include a particular package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"pack1.*"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adds all packages within package 'pack1'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includes only package 'pack1 and ignores other' --&gt;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FC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5E0F" w:rsidRDefault="00FC5E0F" w:rsidP="0077458C"/>
    <w:p w:rsidR="00FC5E0F" w:rsidRDefault="00417BD7" w:rsidP="0077458C">
      <w:proofErr w:type="gramStart"/>
      <w:r w:rsidRPr="00417BD7">
        <w:t>test</w:t>
      </w:r>
      <w:proofErr w:type="gramEnd"/>
      <w:r w:rsidRPr="00417BD7">
        <w:t xml:space="preserve"> suite to exclude a particular package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"pack1.*"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adds all packages within package 'pack1'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excludes only package 'pack1 and run others' --&gt;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27F79" w:rsidRDefault="00527F79" w:rsidP="00527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7BD7" w:rsidRDefault="00417BD7" w:rsidP="0077458C"/>
    <w:p w:rsidR="00527F79" w:rsidRDefault="00796B7C" w:rsidP="0077458C">
      <w:proofErr w:type="gramStart"/>
      <w:r w:rsidRPr="00796B7C">
        <w:t>test</w:t>
      </w:r>
      <w:proofErr w:type="gramEnd"/>
      <w:r w:rsidRPr="00796B7C">
        <w:t xml:space="preserve"> suite to exclude a particular method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"pack1.FirstTestClass"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firstTest_firstMethod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7CF2" w:rsidRDefault="000A7CF2" w:rsidP="000A7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96B7C" w:rsidRDefault="00796B7C" w:rsidP="0077458C"/>
    <w:p w:rsidR="007D06FC" w:rsidRDefault="007D06FC" w:rsidP="0077458C">
      <w:proofErr w:type="gramStart"/>
      <w:r w:rsidRPr="007D06FC">
        <w:t>using</w:t>
      </w:r>
      <w:proofErr w:type="gramEnd"/>
      <w:r w:rsidRPr="007D06FC">
        <w:t xml:space="preserve"> regular expressions for test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"Regular Exp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verbose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"Regular Exp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"pack1.SecondTestClass"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".*first.*"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methods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BB0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0A89" w:rsidRDefault="00BB0A89" w:rsidP="0077458C"/>
    <w:sectPr w:rsidR="00BB0A89" w:rsidSect="0029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66EB4"/>
    <w:multiLevelType w:val="hybridMultilevel"/>
    <w:tmpl w:val="9240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83055"/>
    <w:multiLevelType w:val="hybridMultilevel"/>
    <w:tmpl w:val="DEB0B1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707CBB"/>
    <w:multiLevelType w:val="hybridMultilevel"/>
    <w:tmpl w:val="C3C61D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DC2F81"/>
    <w:multiLevelType w:val="hybridMultilevel"/>
    <w:tmpl w:val="34CA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32496"/>
    <w:multiLevelType w:val="hybridMultilevel"/>
    <w:tmpl w:val="4942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16E2E"/>
    <w:multiLevelType w:val="hybridMultilevel"/>
    <w:tmpl w:val="270A1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20449"/>
    <w:multiLevelType w:val="hybridMultilevel"/>
    <w:tmpl w:val="A5AEB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60962"/>
    <w:multiLevelType w:val="hybridMultilevel"/>
    <w:tmpl w:val="501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5C56"/>
    <w:rsid w:val="000169A1"/>
    <w:rsid w:val="00022C5D"/>
    <w:rsid w:val="00025470"/>
    <w:rsid w:val="00040F02"/>
    <w:rsid w:val="000571D0"/>
    <w:rsid w:val="000610E8"/>
    <w:rsid w:val="00083A11"/>
    <w:rsid w:val="000A7CF2"/>
    <w:rsid w:val="000E76B0"/>
    <w:rsid w:val="0010740C"/>
    <w:rsid w:val="001271E3"/>
    <w:rsid w:val="001A507B"/>
    <w:rsid w:val="001A7FCA"/>
    <w:rsid w:val="001B5C96"/>
    <w:rsid w:val="001F4362"/>
    <w:rsid w:val="002068E6"/>
    <w:rsid w:val="00230441"/>
    <w:rsid w:val="002609A5"/>
    <w:rsid w:val="00261654"/>
    <w:rsid w:val="002752F0"/>
    <w:rsid w:val="00292328"/>
    <w:rsid w:val="002953FE"/>
    <w:rsid w:val="002C6AC4"/>
    <w:rsid w:val="002D520B"/>
    <w:rsid w:val="002E0A06"/>
    <w:rsid w:val="002E42A2"/>
    <w:rsid w:val="002E4CE7"/>
    <w:rsid w:val="002F2DBF"/>
    <w:rsid w:val="00302218"/>
    <w:rsid w:val="00393E9B"/>
    <w:rsid w:val="003C628C"/>
    <w:rsid w:val="00412785"/>
    <w:rsid w:val="00417BD7"/>
    <w:rsid w:val="0042387E"/>
    <w:rsid w:val="0043190B"/>
    <w:rsid w:val="004444ED"/>
    <w:rsid w:val="00445317"/>
    <w:rsid w:val="00456A04"/>
    <w:rsid w:val="0046308B"/>
    <w:rsid w:val="00472BA0"/>
    <w:rsid w:val="00472F6D"/>
    <w:rsid w:val="004A20C3"/>
    <w:rsid w:val="004D06A7"/>
    <w:rsid w:val="004D44BC"/>
    <w:rsid w:val="004F4AE7"/>
    <w:rsid w:val="0050031A"/>
    <w:rsid w:val="00526BFD"/>
    <w:rsid w:val="00527F79"/>
    <w:rsid w:val="005710DB"/>
    <w:rsid w:val="005822DF"/>
    <w:rsid w:val="00583525"/>
    <w:rsid w:val="00593CAD"/>
    <w:rsid w:val="00593D0B"/>
    <w:rsid w:val="005A2D51"/>
    <w:rsid w:val="005A7722"/>
    <w:rsid w:val="005C6223"/>
    <w:rsid w:val="005D6D7A"/>
    <w:rsid w:val="00610A48"/>
    <w:rsid w:val="00613C6C"/>
    <w:rsid w:val="00615CA0"/>
    <w:rsid w:val="00622375"/>
    <w:rsid w:val="00645C56"/>
    <w:rsid w:val="006472FA"/>
    <w:rsid w:val="00655C50"/>
    <w:rsid w:val="00687DFB"/>
    <w:rsid w:val="006B6700"/>
    <w:rsid w:val="006C5CB1"/>
    <w:rsid w:val="006F1F0D"/>
    <w:rsid w:val="006F54BA"/>
    <w:rsid w:val="0076365F"/>
    <w:rsid w:val="00772D6E"/>
    <w:rsid w:val="0077458C"/>
    <w:rsid w:val="00796B7C"/>
    <w:rsid w:val="007A6E63"/>
    <w:rsid w:val="007B50EB"/>
    <w:rsid w:val="007D06FC"/>
    <w:rsid w:val="008227BB"/>
    <w:rsid w:val="00845A2B"/>
    <w:rsid w:val="00883E05"/>
    <w:rsid w:val="008A0233"/>
    <w:rsid w:val="008A11EF"/>
    <w:rsid w:val="008B311A"/>
    <w:rsid w:val="009111E3"/>
    <w:rsid w:val="00932BAC"/>
    <w:rsid w:val="00961EF3"/>
    <w:rsid w:val="00975793"/>
    <w:rsid w:val="009D14B9"/>
    <w:rsid w:val="00A7095F"/>
    <w:rsid w:val="00A75FFD"/>
    <w:rsid w:val="00A809B7"/>
    <w:rsid w:val="00AA397B"/>
    <w:rsid w:val="00AB1DBD"/>
    <w:rsid w:val="00AC0422"/>
    <w:rsid w:val="00AC5C50"/>
    <w:rsid w:val="00AC66BB"/>
    <w:rsid w:val="00AD25FB"/>
    <w:rsid w:val="00B4201D"/>
    <w:rsid w:val="00BA608A"/>
    <w:rsid w:val="00BB0A89"/>
    <w:rsid w:val="00C3630B"/>
    <w:rsid w:val="00C92373"/>
    <w:rsid w:val="00CD1CC4"/>
    <w:rsid w:val="00D167D6"/>
    <w:rsid w:val="00DA17CE"/>
    <w:rsid w:val="00DD23DD"/>
    <w:rsid w:val="00DD60E8"/>
    <w:rsid w:val="00E47415"/>
    <w:rsid w:val="00E532BB"/>
    <w:rsid w:val="00E62896"/>
    <w:rsid w:val="00E66545"/>
    <w:rsid w:val="00F16776"/>
    <w:rsid w:val="00F26B4F"/>
    <w:rsid w:val="00F46A24"/>
    <w:rsid w:val="00F57E39"/>
    <w:rsid w:val="00F962C9"/>
    <w:rsid w:val="00FA2469"/>
    <w:rsid w:val="00FC5E0F"/>
    <w:rsid w:val="00FC60B2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8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9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3A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3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ust.com/eclipse" TargetMode="External"/><Relationship Id="rId11" Type="http://schemas.openxmlformats.org/officeDocument/2006/relationships/hyperlink" Target="http://testng.org/testng-1.0.dtd.php" TargetMode="External"/><Relationship Id="rId5" Type="http://schemas.openxmlformats.org/officeDocument/2006/relationships/hyperlink" Target="https://testng.org/doc/download.html" TargetMode="External"/><Relationship Id="rId10" Type="http://schemas.openxmlformats.org/officeDocument/2006/relationships/hyperlink" Target="https://www.w3schools.com/xml/xml_dtd_intro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18</Pages>
  <Words>3301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jigar.mehta1</dc:creator>
  <cp:lastModifiedBy>Jigar Mehta1 (Calltouch)</cp:lastModifiedBy>
  <cp:revision>95</cp:revision>
  <dcterms:created xsi:type="dcterms:W3CDTF">2018-09-29T10:08:00Z</dcterms:created>
  <dcterms:modified xsi:type="dcterms:W3CDTF">2019-01-19T16:39:00Z</dcterms:modified>
</cp:coreProperties>
</file>