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flows of information that pass through the Google calendar. The first piece is the scheduling information from the admin is passed to the Google calendar when creating the scheduling event. When the new schedule has been created, the scheduling data then passes to the website which displays the new scheduling option.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Similarly, the user passes the appointment information to the Google calendar when selecting their desired appointment. Once the appointment has been selected, the raw data can be exported into a folder for one of two purposes. The data can either be exported to a database used for tracking all of the all screening events, or it can be used to create a print-friendly document of basic information for the screening workers to utilize.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Jared Campbell and Jacob Gaylord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