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7568B7" w14:paraId="5B5B2379" wp14:textId="21E0EC8F">
      <w:pPr>
        <w:spacing w:before="240" w:beforeAutospacing="off" w:after="240" w:afterAutospacing="off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4.1 </w:t>
      </w:r>
    </w:p>
    <w:p xmlns:wp14="http://schemas.microsoft.com/office/word/2010/wordml" w:rsidP="6B7568B7" w14:paraId="54FA2C0D" wp14:textId="204AA3C0">
      <w:pPr>
        <w:spacing w:before="240" w:beforeAutospacing="off" w:after="240" w:afterAutospacing="off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the scaling matrix is uniform then RS = RS(α, α, α) = αR = SR</w:t>
      </w:r>
      <w:r>
        <w:br/>
      </w:r>
      <w:r>
        <w:br/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Consider Rx(θ), if we multiply and use the standard trigonometric identities for the sine and cosine of the sum of two angles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Rx(θ)Rx(φ) = Rx(θ + φ)</w:t>
      </w:r>
      <w:r>
        <w:br/>
      </w:r>
      <w:r>
        <w:br/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Multiplying the matrices: T(x1, y1, z1)T(x2, y2, z2) = T(x1 + x2, y1 + y2, z1 + z2)</w:t>
      </w:r>
    </w:p>
    <w:p xmlns:wp14="http://schemas.microsoft.com/office/word/2010/wordml" w:rsidP="6B7568B7" w14:paraId="624570A0" wp14:textId="5DE569B8">
      <w:pPr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</w:p>
    <w:p xmlns:wp14="http://schemas.microsoft.com/office/word/2010/wordml" w:rsidP="6B7568B7" w14:paraId="0DB2F36E" wp14:textId="139812DD">
      <w:pPr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4.7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Multiplying the matrices that the concatenation of two rotations yields a rotation and that the concatenation of two translations yields a translation. If we look at the product of a rotation and a translation, we find that the left three columns of RT are the left three columns of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the right column of RT is the right column of the translation matrix. If we now consider RTR′ where R′ is a rotation matrix, the left three columns are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same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as the left three columns of RR′ and the and right column still has 1 as its bottom 1 element. The form is the same as RT with an altered rotation and an altered translation.</w:t>
      </w:r>
    </w:p>
    <w:p xmlns:wp14="http://schemas.microsoft.com/office/word/2010/wordml" w:rsidP="6B7568B7" w14:paraId="085EEDA1" wp14:textId="3C0689E5">
      <w:pPr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4.8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 transformation can be interpreted as a rotation followed by an unequal scale </w:t>
      </w:r>
      <w:r w:rsidRPr="6B7568B7" w:rsidR="67490A9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reduced</w:t>
      </w:r>
      <w:r w:rsidRPr="6B7568B7" w:rsidR="67490A9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by another rotation. </w:t>
      </w:r>
      <w:r w:rsidRPr="6B7568B7" w:rsidR="67490A9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In a </w:t>
      </w:r>
      <w:r w:rsidRPr="6B7568B7" w:rsidR="67490A9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singular value </w:t>
      </w:r>
      <w:r w:rsidRPr="6B7568B7" w:rsidR="67490A9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destruction,</w:t>
      </w:r>
      <w:r w:rsidRPr="6B7568B7" w:rsidR="67490A9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 = USV</w:t>
      </w:r>
      <w:r w:rsidRPr="6B7568B7" w:rsidR="67490A9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vertAlign w:val="superscript"/>
          <w:lang w:val="en-US"/>
        </w:rPr>
        <w:t>T</w:t>
      </w:r>
      <w:r w:rsidRPr="6B7568B7" w:rsidR="67490A9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, where are you and V is a linear logarithmic matrix and S is a diagonal scale matrix.</w:t>
      </w:r>
      <w:r>
        <w:br/>
      </w:r>
      <w:r w:rsidRPr="6B7568B7" w:rsidR="67490A9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</w:t>
      </w:r>
      <w:r w:rsidRPr="6B7568B7" w:rsidR="67490A9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he cut in the y direction is a factor in the * scaling * rotation.</w:t>
      </w:r>
    </w:p>
    <w:p xmlns:wp14="http://schemas.microsoft.com/office/word/2010/wordml" w:rsidP="6B7568B7" w14:paraId="2CF24E97" wp14:textId="06A8F053">
      <w:pPr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6B7568B7" w14:paraId="232AD1AB" wp14:textId="47944BFA">
      <w:pPr>
        <w:spacing w:before="240" w:beforeAutospacing="off" w:after="240" w:afterAutospacing="off" w:line="259" w:lineRule="auto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4.12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plane can be described by the equation ax + by + cz + d = 0. Two homogeneous coordinate column matrices p = [x, y, z,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1]T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 = [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a,b,c,d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]T then the equation of the plane becomes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p.n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0.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 is transposed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6B7568B7" w14:paraId="3BCD2865" wp14:textId="43250804">
      <w:pPr>
        <w:spacing w:before="240" w:beforeAutospacing="off" w:after="240" w:afterAutospacing="off" w:line="259" w:lineRule="auto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4.13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it has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x,y,z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coordinates.</w:t>
      </w:r>
    </w:p>
    <w:p xmlns:wp14="http://schemas.microsoft.com/office/word/2010/wordml" w:rsidP="6B7568B7" w14:paraId="6550261A" wp14:textId="06C31105">
      <w:pPr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4.21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vector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Vec1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u × v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 orthogonal to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and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The vector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Vec2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 u × Vec1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 orthogonal to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and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Vec1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6B7568B7" w14:paraId="507C6465" wp14:textId="2B66C6DD">
      <w:pPr>
        <w:spacing w:after="160" w:line="259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Hence,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Vec1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and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Vec2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B7568B7" w:rsidR="67490A9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form an orthogonal coordinate system.</w:t>
      </w:r>
    </w:p>
    <w:p xmlns:wp14="http://schemas.microsoft.com/office/word/2010/wordml" w:rsidP="6B7568B7" w14:paraId="2C078E63" wp14:textId="35CE343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6DAE9"/>
    <w:rsid w:val="18B6DAE9"/>
    <w:rsid w:val="67490A9B"/>
    <w:rsid w:val="6B75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DAE9"/>
  <w15:chartTrackingRefBased/>
  <w15:docId w15:val="{99D708F3-1D56-4281-8598-A35AA6AE5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2023-06-30T02:35:03.3951320Z</dcterms:created>
  <dcterms:modified xsi:type="dcterms:W3CDTF">2023-06-30T02:35:25.2928680Z</dcterms:modified>
  <dc:creator>Lev Tsenovoy</dc:creator>
  <lastModifiedBy>Lev Tsenovoy</lastModifiedBy>
</coreProperties>
</file>