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564C" w14:textId="77777777" w:rsidR="00686EA3" w:rsidRDefault="00686EA3" w:rsidP="00686EA3">
      <w:pPr>
        <w:pStyle w:val="Heading2"/>
      </w:pPr>
      <w:r>
        <w:t>Platform classifications</w:t>
      </w:r>
    </w:p>
    <w:p w14:paraId="74CC8295" w14:textId="77777777" w:rsidR="00686EA3" w:rsidRDefault="00686EA3" w:rsidP="00686EA3">
      <w:pPr>
        <w:pStyle w:val="ListParagraph"/>
        <w:numPr>
          <w:ilvl w:val="0"/>
          <w:numId w:val="2"/>
        </w:numPr>
      </w:pPr>
      <w:r>
        <w:t>Servers</w:t>
      </w:r>
    </w:p>
    <w:p w14:paraId="64BA900D" w14:textId="77777777" w:rsidR="00686EA3" w:rsidRDefault="00686EA3" w:rsidP="00686EA3">
      <w:pPr>
        <w:pStyle w:val="ListParagraph"/>
      </w:pPr>
      <w:r>
        <w:t xml:space="preserve">These servers consist of </w:t>
      </w:r>
      <w:r w:rsidRPr="00100E22">
        <w:rPr>
          <w:b/>
          <w:bCs/>
        </w:rPr>
        <w:t>Access server</w:t>
      </w:r>
      <w:r>
        <w:t xml:space="preserve"> and </w:t>
      </w:r>
      <w:r w:rsidRPr="00100E22">
        <w:rPr>
          <w:b/>
          <w:bCs/>
        </w:rPr>
        <w:t>Main Trade Server</w:t>
      </w:r>
      <w:r>
        <w:t xml:space="preserve">, </w:t>
      </w:r>
      <w:r w:rsidRPr="00100E22">
        <w:rPr>
          <w:b/>
          <w:bCs/>
        </w:rPr>
        <w:t>History Server</w:t>
      </w:r>
      <w:r>
        <w:t xml:space="preserve">, </w:t>
      </w:r>
      <w:r w:rsidRPr="00100E22">
        <w:rPr>
          <w:b/>
          <w:bCs/>
        </w:rPr>
        <w:t>Backup Server</w:t>
      </w:r>
      <w:r>
        <w:t>, etc.</w:t>
      </w:r>
    </w:p>
    <w:p w14:paraId="643541B9" w14:textId="77777777" w:rsidR="00686EA3" w:rsidRDefault="00686EA3" w:rsidP="00686EA3">
      <w:pPr>
        <w:pStyle w:val="ListParagraph"/>
      </w:pPr>
      <w:r>
        <w:t>These server components are main part for Forex trading.</w:t>
      </w:r>
    </w:p>
    <w:p w14:paraId="6A2751D6" w14:textId="77777777" w:rsidR="00686EA3" w:rsidRDefault="00686EA3" w:rsidP="00686EA3">
      <w:pPr>
        <w:pStyle w:val="ListParagraph"/>
      </w:pPr>
      <w:r>
        <w:t xml:space="preserve">These are interacting with several terminals and connect with financial market. </w:t>
      </w:r>
    </w:p>
    <w:p w14:paraId="017B73B6" w14:textId="77777777" w:rsidR="00686EA3" w:rsidRDefault="00686EA3" w:rsidP="00686EA3">
      <w:pPr>
        <w:pStyle w:val="ListParagraph"/>
      </w:pPr>
    </w:p>
    <w:p w14:paraId="7812AEFB" w14:textId="77777777" w:rsidR="00686EA3" w:rsidRDefault="00686EA3" w:rsidP="00686EA3">
      <w:pPr>
        <w:pStyle w:val="ListParagraph"/>
        <w:numPr>
          <w:ilvl w:val="0"/>
          <w:numId w:val="2"/>
        </w:numPr>
      </w:pPr>
      <w:r>
        <w:t>Terminals</w:t>
      </w:r>
    </w:p>
    <w:p w14:paraId="7FCFD748" w14:textId="77777777" w:rsidR="00686EA3" w:rsidRDefault="00686EA3" w:rsidP="00686EA3">
      <w:pPr>
        <w:pStyle w:val="ListParagraph"/>
      </w:pPr>
      <w:r>
        <w:t>These components consist of terminals for traders and terminals for administration.</w:t>
      </w:r>
    </w:p>
    <w:p w14:paraId="6382D386" w14:textId="77777777" w:rsidR="00686EA3" w:rsidRDefault="00686EA3" w:rsidP="00686EA3">
      <w:pPr>
        <w:pStyle w:val="ListParagraph"/>
        <w:numPr>
          <w:ilvl w:val="0"/>
          <w:numId w:val="1"/>
        </w:numPr>
      </w:pPr>
      <w:r>
        <w:t>Administration terminals</w:t>
      </w:r>
    </w:p>
    <w:p w14:paraId="2CF9AAF3" w14:textId="77777777" w:rsidR="00686EA3" w:rsidRDefault="00686EA3" w:rsidP="00686EA3">
      <w:pPr>
        <w:pStyle w:val="ListParagraph"/>
      </w:pPr>
      <w:r>
        <w:t xml:space="preserve">These terminals include </w:t>
      </w:r>
      <w:r w:rsidRPr="00487F94">
        <w:rPr>
          <w:b/>
          <w:bCs/>
        </w:rPr>
        <w:t>Administrator</w:t>
      </w:r>
      <w:r>
        <w:t xml:space="preserve"> and </w:t>
      </w:r>
      <w:r w:rsidRPr="00487F94">
        <w:rPr>
          <w:b/>
          <w:bCs/>
        </w:rPr>
        <w:t>Manager</w:t>
      </w:r>
      <w:r>
        <w:t xml:space="preserve"> terminal.</w:t>
      </w:r>
    </w:p>
    <w:p w14:paraId="011FFC01" w14:textId="77777777" w:rsidR="00686EA3" w:rsidRDefault="00686EA3" w:rsidP="00686EA3">
      <w:pPr>
        <w:pStyle w:val="ListParagraph"/>
      </w:pPr>
      <w:r>
        <w:t>Administrator terminal control the servers and configure the information of servers.</w:t>
      </w:r>
    </w:p>
    <w:p w14:paraId="43137008" w14:textId="77777777" w:rsidR="00686EA3" w:rsidRDefault="00686EA3" w:rsidP="00686EA3">
      <w:pPr>
        <w:pStyle w:val="ListParagraph"/>
        <w:numPr>
          <w:ilvl w:val="0"/>
          <w:numId w:val="1"/>
        </w:numPr>
      </w:pPr>
      <w:r>
        <w:t>Trader terminals</w:t>
      </w:r>
    </w:p>
    <w:p w14:paraId="5BBDA930" w14:textId="77777777" w:rsidR="00686EA3" w:rsidRDefault="00686EA3" w:rsidP="00686EA3">
      <w:pPr>
        <w:pStyle w:val="ListParagraph"/>
      </w:pPr>
      <w:r>
        <w:t xml:space="preserve">These terminals include </w:t>
      </w:r>
      <w:r w:rsidRPr="00487F94">
        <w:rPr>
          <w:b/>
          <w:bCs/>
        </w:rPr>
        <w:t>Client terminal</w:t>
      </w:r>
      <w:r>
        <w:t xml:space="preserve"> and </w:t>
      </w:r>
      <w:r w:rsidRPr="00E038AA">
        <w:rPr>
          <w:b/>
          <w:bCs/>
        </w:rPr>
        <w:t>Web terminal</w:t>
      </w:r>
      <w:r>
        <w:rPr>
          <w:b/>
          <w:bCs/>
        </w:rPr>
        <w:t>, Mobile terminal</w:t>
      </w:r>
      <w:r w:rsidRPr="00E038AA">
        <w:t>.</w:t>
      </w:r>
    </w:p>
    <w:p w14:paraId="16108A48" w14:textId="77777777" w:rsidR="00686EA3" w:rsidRDefault="00686EA3" w:rsidP="00686EA3">
      <w:pPr>
        <w:pStyle w:val="ListParagraph"/>
      </w:pPr>
      <w:r>
        <w:t>Traders can create trading accounts (real account and demo account) and open positions and track the symbol prices, etc.</w:t>
      </w:r>
    </w:p>
    <w:p w14:paraId="13959897" w14:textId="77777777" w:rsidR="00686EA3" w:rsidRDefault="00686EA3" w:rsidP="00686EA3">
      <w:pPr>
        <w:pStyle w:val="ListParagraph"/>
      </w:pPr>
    </w:p>
    <w:p w14:paraId="6D0BA7AD" w14:textId="77777777" w:rsidR="00686EA3" w:rsidRDefault="00686EA3" w:rsidP="00686EA3">
      <w:pPr>
        <w:pStyle w:val="ListParagraph"/>
        <w:numPr>
          <w:ilvl w:val="0"/>
          <w:numId w:val="2"/>
        </w:numPr>
      </w:pPr>
      <w:proofErr w:type="spellStart"/>
      <w:r>
        <w:t>MetaTrader</w:t>
      </w:r>
      <w:proofErr w:type="spellEnd"/>
      <w:r>
        <w:t xml:space="preserve"> 5 API</w:t>
      </w:r>
    </w:p>
    <w:p w14:paraId="732C9B58" w14:textId="77777777" w:rsidR="00686EA3" w:rsidRPr="00E038AA" w:rsidRDefault="00686EA3" w:rsidP="00686EA3">
      <w:pPr>
        <w:pStyle w:val="ListParagraph"/>
      </w:pPr>
      <w:r>
        <w:t>Using this API, the Traders can implement their trading strategies.</w:t>
      </w:r>
    </w:p>
    <w:p w14:paraId="7A6E7311" w14:textId="77777777" w:rsidR="00686EA3" w:rsidRDefault="00686EA3">
      <w:pPr>
        <w:rPr>
          <w:rStyle w:val="Heading2Char"/>
        </w:rPr>
      </w:pPr>
    </w:p>
    <w:p w14:paraId="29E0EAF6" w14:textId="2BC9DEA0" w:rsidR="00B66D57" w:rsidRDefault="00B66D57">
      <w:proofErr w:type="spellStart"/>
      <w:r>
        <w:rPr>
          <w:rStyle w:val="Heading2Char"/>
        </w:rPr>
        <w:t>M</w:t>
      </w:r>
      <w:r w:rsidRPr="00B66D57">
        <w:rPr>
          <w:rStyle w:val="Heading2Char"/>
        </w:rPr>
        <w:t>etaTrader</w:t>
      </w:r>
      <w:proofErr w:type="spellEnd"/>
      <w:r w:rsidRPr="00B66D57">
        <w:rPr>
          <w:rStyle w:val="Heading2Char"/>
        </w:rPr>
        <w:t xml:space="preserve"> 5 Architecture</w:t>
      </w:r>
      <w:r>
        <w:rPr>
          <w:noProof/>
        </w:rPr>
        <w:drawing>
          <wp:inline distT="0" distB="0" distL="0" distR="0" wp14:anchorId="6CDDBB1B" wp14:editId="5968E8E5">
            <wp:extent cx="5943600" cy="3257550"/>
            <wp:effectExtent l="0" t="0" r="0" b="0"/>
            <wp:docPr id="79877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4F0FC5F2" w14:textId="77777777" w:rsidR="00B66D57" w:rsidRDefault="00B66D57" w:rsidP="00B66D57">
      <w:pPr>
        <w:pStyle w:val="Heading2"/>
      </w:pPr>
      <w:r>
        <w:t>Platform Components</w:t>
      </w:r>
    </w:p>
    <w:p w14:paraId="782D9EC6" w14:textId="4D1B50A8" w:rsidR="00B66D57" w:rsidRDefault="00B66D57" w:rsidP="00B66D57">
      <w:r>
        <w:t>The trading platform consists of the following components:</w:t>
      </w:r>
    </w:p>
    <w:p w14:paraId="3136BD49" w14:textId="77777777" w:rsidR="00B66D57" w:rsidRDefault="00B66D57" w:rsidP="00415071">
      <w:pPr>
        <w:pStyle w:val="ListParagraph"/>
        <w:numPr>
          <w:ilvl w:val="0"/>
          <w:numId w:val="1"/>
        </w:numPr>
      </w:pPr>
      <w:r>
        <w:lastRenderedPageBreak/>
        <w:t>Main Trade Server</w:t>
      </w:r>
    </w:p>
    <w:p w14:paraId="3B40CC23" w14:textId="66C1BB2E" w:rsidR="00B66D57" w:rsidRDefault="00B66D57" w:rsidP="00B66D57">
      <w:pPr>
        <w:pStyle w:val="ListParagraph"/>
      </w:pPr>
      <w:r>
        <w:t>Besides the tasks of maintaining trading, this sever is designed for managing the entire platform. It means that the administrator of the main trade server can control the entire system.</w:t>
      </w:r>
    </w:p>
    <w:p w14:paraId="13E9CE8E" w14:textId="77777777" w:rsidR="00B66D57" w:rsidRDefault="00B66D57" w:rsidP="00B66D57">
      <w:pPr>
        <w:pStyle w:val="ListParagraph"/>
      </w:pPr>
    </w:p>
    <w:p w14:paraId="2C47139A" w14:textId="77777777" w:rsidR="00B66D57" w:rsidRDefault="00B66D57" w:rsidP="003551BA">
      <w:pPr>
        <w:pStyle w:val="ListParagraph"/>
        <w:numPr>
          <w:ilvl w:val="0"/>
          <w:numId w:val="1"/>
        </w:numPr>
      </w:pPr>
      <w:r>
        <w:t>Trade Servers</w:t>
      </w:r>
    </w:p>
    <w:p w14:paraId="2D8242A2" w14:textId="09E83507" w:rsidR="00B66D57" w:rsidRDefault="00B66D57" w:rsidP="00B66D57">
      <w:pPr>
        <w:pStyle w:val="ListParagraph"/>
      </w:pPr>
      <w:r>
        <w:t>Besides the main trade server, the unlimited number of trade servers can be installed. They are intended for storing and managing all client and trade databases; trading activities are performed through them.</w:t>
      </w:r>
    </w:p>
    <w:p w14:paraId="62A8A4F1" w14:textId="77777777" w:rsidR="00B66D57" w:rsidRDefault="00B66D57" w:rsidP="00B66D57">
      <w:pPr>
        <w:pStyle w:val="ListParagraph"/>
      </w:pPr>
    </w:p>
    <w:p w14:paraId="2C8051F9" w14:textId="77777777" w:rsidR="00B66D57" w:rsidRDefault="00B66D57" w:rsidP="00404ABB">
      <w:pPr>
        <w:pStyle w:val="ListParagraph"/>
        <w:numPr>
          <w:ilvl w:val="0"/>
          <w:numId w:val="1"/>
        </w:numPr>
      </w:pPr>
      <w:r>
        <w:t>Access Server</w:t>
      </w:r>
    </w:p>
    <w:p w14:paraId="1E94A7C7" w14:textId="4076435C" w:rsidR="00B66D57" w:rsidRDefault="00B66D57" w:rsidP="00B66D57">
      <w:pPr>
        <w:pStyle w:val="ListParagraph"/>
      </w:pPr>
      <w:r>
        <w:t xml:space="preserve">Access servers are proxy servers and firewalls of the system at the same time. They check clients' connections, collect authorization information and route clients' connections. Besides </w:t>
      </w:r>
      <w:proofErr w:type="gramStart"/>
      <w:r>
        <w:t>that</w:t>
      </w:r>
      <w:proofErr w:type="gramEnd"/>
      <w:r>
        <w:t xml:space="preserve"> access servers cache the largest part of all data transmitted to a client (including history data and terminal updates).</w:t>
      </w:r>
    </w:p>
    <w:p w14:paraId="5EC51114" w14:textId="77777777" w:rsidR="00B66D57" w:rsidRDefault="00B66D57" w:rsidP="00B66D57">
      <w:pPr>
        <w:pStyle w:val="ListParagraph"/>
      </w:pPr>
    </w:p>
    <w:p w14:paraId="7B436D00" w14:textId="77777777" w:rsidR="00B66D57" w:rsidRDefault="00B66D57" w:rsidP="002C3AD9">
      <w:pPr>
        <w:pStyle w:val="ListParagraph"/>
        <w:numPr>
          <w:ilvl w:val="0"/>
          <w:numId w:val="1"/>
        </w:numPr>
      </w:pPr>
      <w:r>
        <w:t>History Server</w:t>
      </w:r>
    </w:p>
    <w:p w14:paraId="254E3C60" w14:textId="5F3B2691" w:rsidR="00B66D57" w:rsidRDefault="00B66D57" w:rsidP="00B66D57">
      <w:pPr>
        <w:pStyle w:val="ListParagraph"/>
      </w:pPr>
      <w:r>
        <w:t>History server receives, processes and stores price data, news and updates, and transmits them to other components of the system.</w:t>
      </w:r>
    </w:p>
    <w:p w14:paraId="5C9C3156" w14:textId="77777777" w:rsidR="00B66D57" w:rsidRDefault="00B66D57" w:rsidP="00B66D57">
      <w:pPr>
        <w:pStyle w:val="ListParagraph"/>
      </w:pPr>
    </w:p>
    <w:p w14:paraId="4F404BC6" w14:textId="77777777" w:rsidR="00B66D57" w:rsidRDefault="00B66D57" w:rsidP="00677460">
      <w:pPr>
        <w:pStyle w:val="ListParagraph"/>
        <w:numPr>
          <w:ilvl w:val="0"/>
          <w:numId w:val="1"/>
        </w:numPr>
      </w:pPr>
      <w:r>
        <w:t>Backup Server</w:t>
      </w:r>
    </w:p>
    <w:p w14:paraId="4F7A687B" w14:textId="67DE1E61" w:rsidR="00B66D57" w:rsidRDefault="00B66D57" w:rsidP="00B66D57">
      <w:pPr>
        <w:pStyle w:val="ListParagraph"/>
      </w:pPr>
      <w:r>
        <w:t>Backup servers create backups of both history and trade servers.</w:t>
      </w:r>
    </w:p>
    <w:p w14:paraId="74F011DC" w14:textId="77777777" w:rsidR="00B66D57" w:rsidRDefault="00B66D57" w:rsidP="00B66D57">
      <w:pPr>
        <w:pStyle w:val="ListParagraph"/>
      </w:pPr>
    </w:p>
    <w:p w14:paraId="596E2A00" w14:textId="77777777" w:rsidR="00B66D57" w:rsidRDefault="00B66D57" w:rsidP="004C3C11">
      <w:pPr>
        <w:pStyle w:val="ListParagraph"/>
        <w:numPr>
          <w:ilvl w:val="0"/>
          <w:numId w:val="1"/>
        </w:numPr>
      </w:pPr>
      <w:r>
        <w:t>Data Feeds</w:t>
      </w:r>
    </w:p>
    <w:p w14:paraId="779EBB86" w14:textId="3203DE26" w:rsidR="00B66D57" w:rsidRDefault="00B66D57" w:rsidP="00B66D57">
      <w:pPr>
        <w:pStyle w:val="ListParagraph"/>
      </w:pPr>
      <w:r>
        <w:t>Data feeds are special components of the platform that are implemented as separate executable files that enable the receipt of news and quotes from different providers.</w:t>
      </w:r>
    </w:p>
    <w:p w14:paraId="0290FFFB" w14:textId="77777777" w:rsidR="00B66D57" w:rsidRDefault="00B66D57" w:rsidP="00B66D57">
      <w:pPr>
        <w:pStyle w:val="ListParagraph"/>
      </w:pPr>
    </w:p>
    <w:p w14:paraId="1CC38C0C" w14:textId="77777777" w:rsidR="00B66D57" w:rsidRDefault="00B66D57" w:rsidP="006D7170">
      <w:pPr>
        <w:pStyle w:val="ListParagraph"/>
        <w:numPr>
          <w:ilvl w:val="0"/>
          <w:numId w:val="1"/>
        </w:numPr>
      </w:pPr>
      <w:r>
        <w:t>Gateways</w:t>
      </w:r>
    </w:p>
    <w:p w14:paraId="7BBEB62E" w14:textId="62241196" w:rsidR="00B66D57" w:rsidRDefault="00B66D57" w:rsidP="00B66D57">
      <w:pPr>
        <w:pStyle w:val="ListParagraph"/>
      </w:pPr>
      <w:r>
        <w:t xml:space="preserve">Gateways are intended for integration of the </w:t>
      </w:r>
      <w:proofErr w:type="spellStart"/>
      <w:r>
        <w:t>MetaTrader</w:t>
      </w:r>
      <w:proofErr w:type="spellEnd"/>
      <w:r>
        <w:t xml:space="preserve"> 5 platform with ECNs and exchanges. Gateways allow bringing out trade operation to external systems as well as translating quotes and news from them.</w:t>
      </w:r>
    </w:p>
    <w:p w14:paraId="101E3FB9" w14:textId="77777777" w:rsidR="00B66D57" w:rsidRDefault="00B66D57" w:rsidP="00B66D57">
      <w:pPr>
        <w:pStyle w:val="ListParagraph"/>
      </w:pPr>
    </w:p>
    <w:p w14:paraId="12DC0FEC" w14:textId="77777777" w:rsidR="00B66D57" w:rsidRDefault="00B66D57" w:rsidP="00641555">
      <w:pPr>
        <w:pStyle w:val="ListParagraph"/>
        <w:numPr>
          <w:ilvl w:val="0"/>
          <w:numId w:val="1"/>
        </w:numPr>
      </w:pPr>
      <w:r>
        <w:t>Administrator Terminal</w:t>
      </w:r>
    </w:p>
    <w:p w14:paraId="21689EB2" w14:textId="50777BFA" w:rsidR="00B66D57" w:rsidRDefault="00B66D57" w:rsidP="00B66D57">
      <w:pPr>
        <w:pStyle w:val="ListParagraph"/>
      </w:pPr>
      <w:r>
        <w:t xml:space="preserve">This terminal enables the remote control of the entire </w:t>
      </w:r>
      <w:proofErr w:type="spellStart"/>
      <w:r>
        <w:t>MetaTrader</w:t>
      </w:r>
      <w:proofErr w:type="spellEnd"/>
      <w:r>
        <w:t xml:space="preserve"> 5 platform. It allows changing any platform settings, managing client and trade databases and perform other operation.</w:t>
      </w:r>
    </w:p>
    <w:p w14:paraId="6DDFF6A4" w14:textId="77777777" w:rsidR="00B66D57" w:rsidRDefault="00B66D57" w:rsidP="00B66D57">
      <w:pPr>
        <w:pStyle w:val="ListParagraph"/>
      </w:pPr>
    </w:p>
    <w:p w14:paraId="1EBE287A" w14:textId="77777777" w:rsidR="00B66D57" w:rsidRDefault="00B66D57" w:rsidP="00D9569C">
      <w:pPr>
        <w:pStyle w:val="ListParagraph"/>
        <w:numPr>
          <w:ilvl w:val="0"/>
          <w:numId w:val="1"/>
        </w:numPr>
      </w:pPr>
      <w:r>
        <w:t>Manager Terminal</w:t>
      </w:r>
    </w:p>
    <w:p w14:paraId="2BCBB4D8" w14:textId="1A0DCEAB" w:rsidR="00B66D57" w:rsidRDefault="00B66D57" w:rsidP="00B66D57">
      <w:pPr>
        <w:pStyle w:val="ListParagraph"/>
      </w:pPr>
      <w:r>
        <w:t>This terminal is used for working with the broker's clients: managing databases, servicing trading operations, reporting and managing risks.</w:t>
      </w:r>
    </w:p>
    <w:p w14:paraId="369151BB" w14:textId="77777777" w:rsidR="00B66D57" w:rsidRDefault="00B66D57" w:rsidP="00B66D57">
      <w:pPr>
        <w:pStyle w:val="ListParagraph"/>
      </w:pPr>
    </w:p>
    <w:p w14:paraId="2C62156D" w14:textId="77777777" w:rsidR="00B66D57" w:rsidRDefault="00B66D57" w:rsidP="00871A47">
      <w:pPr>
        <w:pStyle w:val="ListParagraph"/>
        <w:numPr>
          <w:ilvl w:val="0"/>
          <w:numId w:val="1"/>
        </w:numPr>
      </w:pPr>
      <w:r>
        <w:t>Client Terminal for Windows</w:t>
      </w:r>
    </w:p>
    <w:p w14:paraId="425FC33E" w14:textId="505D7519" w:rsidR="00B66D57" w:rsidRDefault="00B66D57" w:rsidP="00B66D57">
      <w:pPr>
        <w:pStyle w:val="ListParagraph"/>
      </w:pPr>
      <w:r>
        <w:t>The trader's main workstation enabling traders to analyze quotes and to execute trading operations. It features algo trading and strategy testing facilities.</w:t>
      </w:r>
    </w:p>
    <w:p w14:paraId="3130A27F" w14:textId="77777777" w:rsidR="00B66D57" w:rsidRDefault="00B66D57" w:rsidP="00B66D57">
      <w:pPr>
        <w:pStyle w:val="ListParagraph"/>
      </w:pPr>
    </w:p>
    <w:p w14:paraId="14EFF3DE" w14:textId="77777777" w:rsidR="00B66D57" w:rsidRDefault="00B66D57" w:rsidP="009075C9">
      <w:pPr>
        <w:pStyle w:val="ListParagraph"/>
        <w:numPr>
          <w:ilvl w:val="0"/>
          <w:numId w:val="1"/>
        </w:numPr>
      </w:pPr>
      <w:r>
        <w:t>Mobile Terminal for iOS</w:t>
      </w:r>
    </w:p>
    <w:p w14:paraId="0A9BF9D4" w14:textId="2827ABA0" w:rsidR="00B66D57" w:rsidRDefault="00B66D57" w:rsidP="00B66D57">
      <w:pPr>
        <w:pStyle w:val="ListParagraph"/>
      </w:pPr>
      <w:r>
        <w:lastRenderedPageBreak/>
        <w:t>It enables traders to manage their trading accounts, to view symbol charts and to perform trading operations using iPhone or iPad.</w:t>
      </w:r>
    </w:p>
    <w:p w14:paraId="3ECA7AA3" w14:textId="77777777" w:rsidR="00B66D57" w:rsidRDefault="00B66D57" w:rsidP="00B66D57">
      <w:pPr>
        <w:pStyle w:val="ListParagraph"/>
      </w:pPr>
    </w:p>
    <w:p w14:paraId="79C08CE7" w14:textId="77777777" w:rsidR="00B66D57" w:rsidRDefault="00B66D57" w:rsidP="00851152">
      <w:pPr>
        <w:pStyle w:val="ListParagraph"/>
        <w:numPr>
          <w:ilvl w:val="0"/>
          <w:numId w:val="1"/>
        </w:numPr>
      </w:pPr>
      <w:r>
        <w:t>Mobile Terminal for Android</w:t>
      </w:r>
    </w:p>
    <w:p w14:paraId="577C7FC5" w14:textId="5F487515" w:rsidR="00B66D57" w:rsidRDefault="00B66D57" w:rsidP="00B66D57">
      <w:pPr>
        <w:pStyle w:val="ListParagraph"/>
      </w:pPr>
      <w:r>
        <w:t>The terminal enables traders to manage their trading accounts, to view symbol charts and to perform trading operations using Android powered smartphones and tablets.</w:t>
      </w:r>
    </w:p>
    <w:p w14:paraId="4101807B" w14:textId="77777777" w:rsidR="00B66D57" w:rsidRDefault="00B66D57" w:rsidP="00B66D57">
      <w:pPr>
        <w:pStyle w:val="ListParagraph"/>
      </w:pPr>
    </w:p>
    <w:p w14:paraId="32789471" w14:textId="77777777" w:rsidR="00B66D57" w:rsidRDefault="00B66D57" w:rsidP="00475B61">
      <w:pPr>
        <w:pStyle w:val="ListParagraph"/>
        <w:numPr>
          <w:ilvl w:val="0"/>
          <w:numId w:val="1"/>
        </w:numPr>
      </w:pPr>
      <w:proofErr w:type="spellStart"/>
      <w:r>
        <w:t>WebTerminal</w:t>
      </w:r>
      <w:proofErr w:type="spellEnd"/>
    </w:p>
    <w:p w14:paraId="21C402EF" w14:textId="57033E44" w:rsidR="00B66D57" w:rsidRDefault="00B66D57" w:rsidP="00B66D57">
      <w:pPr>
        <w:pStyle w:val="ListParagraph"/>
      </w:pPr>
      <w:proofErr w:type="spellStart"/>
      <w:r>
        <w:t>MetaTrader</w:t>
      </w:r>
      <w:proofErr w:type="spellEnd"/>
      <w:r>
        <w:t xml:space="preserve"> 5 </w:t>
      </w:r>
      <w:proofErr w:type="spellStart"/>
      <w:r>
        <w:t>WebTerminal</w:t>
      </w:r>
      <w:proofErr w:type="spellEnd"/>
      <w:r>
        <w:t xml:space="preserve"> allows trading in the financial markets via a web browser. It works in all operating systems and browsers requiring no additional software.</w:t>
      </w:r>
    </w:p>
    <w:p w14:paraId="0AE52FFA" w14:textId="77777777" w:rsidR="00B66D57" w:rsidRDefault="00B66D57" w:rsidP="00B66D57">
      <w:pPr>
        <w:pStyle w:val="ListParagraph"/>
      </w:pPr>
    </w:p>
    <w:p w14:paraId="6D42739E" w14:textId="77777777" w:rsidR="00B66D57" w:rsidRDefault="00B66D57" w:rsidP="008968FA">
      <w:pPr>
        <w:pStyle w:val="ListParagraph"/>
        <w:numPr>
          <w:ilvl w:val="0"/>
          <w:numId w:val="1"/>
        </w:numPr>
      </w:pPr>
      <w:proofErr w:type="spellStart"/>
      <w:r>
        <w:t>MetaTrader</w:t>
      </w:r>
      <w:proofErr w:type="spellEnd"/>
      <w:r>
        <w:t xml:space="preserve"> 5 API</w:t>
      </w:r>
    </w:p>
    <w:p w14:paraId="1E81CAE7" w14:textId="7DDEF3F8" w:rsidR="00B66D57" w:rsidRDefault="00B66D57" w:rsidP="00B66D57">
      <w:pPr>
        <w:pStyle w:val="ListParagraph"/>
      </w:pPr>
      <w:r>
        <w:t>It is a toolkit which allow further expansion of the platform capabilities, integration with other trading systems and back-office components, as well as platform customization for specific business needs.</w:t>
      </w:r>
    </w:p>
    <w:p w14:paraId="7A2D3CE3" w14:textId="77777777" w:rsidR="00B66D57" w:rsidRDefault="00B66D57" w:rsidP="00B66D57">
      <w:pPr>
        <w:pStyle w:val="ListParagraph"/>
      </w:pPr>
    </w:p>
    <w:p w14:paraId="5692D17E" w14:textId="77777777" w:rsidR="00686EA3" w:rsidRDefault="00686EA3" w:rsidP="00B66D57">
      <w:pPr>
        <w:pStyle w:val="ListParagraph"/>
      </w:pPr>
    </w:p>
    <w:p w14:paraId="01A8E1D4" w14:textId="77777777" w:rsidR="009E09CB" w:rsidRDefault="009E09CB" w:rsidP="00B66D57">
      <w:pPr>
        <w:pStyle w:val="ListParagraph"/>
      </w:pPr>
    </w:p>
    <w:p w14:paraId="7098DFC0" w14:textId="7D26C5EF" w:rsidR="009E09CB" w:rsidRDefault="00A126D1" w:rsidP="009E09CB">
      <w:pPr>
        <w:pStyle w:val="Heading2"/>
      </w:pPr>
      <w:r>
        <w:t>Functions</w:t>
      </w:r>
      <w:r w:rsidR="009E09CB">
        <w:t xml:space="preserve"> of Server components</w:t>
      </w:r>
    </w:p>
    <w:p w14:paraId="6C8B9B6E" w14:textId="6C149A67" w:rsidR="009E09CB" w:rsidRDefault="009E09CB" w:rsidP="009E09CB">
      <w:pPr>
        <w:pStyle w:val="Heading3"/>
      </w:pPr>
      <w:r>
        <w:t>Trading server</w:t>
      </w:r>
    </w:p>
    <w:p w14:paraId="0160237F" w14:textId="5384682B" w:rsidR="009E09CB" w:rsidRDefault="009E09CB" w:rsidP="009E09CB">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eastAsiaTheme="majorEastAsia" w:hAnsi="Roboto"/>
          <w:color w:val="000000"/>
          <w:sz w:val="21"/>
          <w:szCs w:val="21"/>
          <w:bdr w:val="none" w:sz="0" w:space="0" w:color="auto" w:frame="1"/>
        </w:rPr>
        <w:t>The main trading server serves trading operations and manages the entire system configuration.</w:t>
      </w:r>
    </w:p>
    <w:p w14:paraId="603E5E3B" w14:textId="77777777" w:rsidR="009E09CB" w:rsidRDefault="009E09CB" w:rsidP="009E09CB">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eastAsiaTheme="majorEastAsia" w:hAnsi="Roboto"/>
          <w:color w:val="000000"/>
          <w:sz w:val="21"/>
          <w:szCs w:val="21"/>
          <w:bdr w:val="none" w:sz="0" w:space="0" w:color="auto" w:frame="1"/>
        </w:rPr>
        <w:t>The trading server performs the following functions:</w:t>
      </w:r>
    </w:p>
    <w:p w14:paraId="53B1E5E2" w14:textId="77777777" w:rsidR="009E09CB" w:rsidRDefault="009E09CB" w:rsidP="009E09CB">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Storing and management of clients' records.</w:t>
      </w:r>
    </w:p>
    <w:p w14:paraId="6ACCFC58" w14:textId="77777777" w:rsidR="009E09CB" w:rsidRDefault="009E09CB" w:rsidP="009E09CB">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Authentication and authorization of client connections.</w:t>
      </w:r>
    </w:p>
    <w:p w14:paraId="54F9B5BA" w14:textId="77777777" w:rsidR="009E09CB" w:rsidRDefault="009E09CB" w:rsidP="009E09CB">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Storing and management of trade records.</w:t>
      </w:r>
    </w:p>
    <w:p w14:paraId="0ABD80DB" w14:textId="77777777" w:rsidR="009E09CB" w:rsidRDefault="009E09CB" w:rsidP="009E09CB">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Check, management and execution of trade requests.</w:t>
      </w:r>
    </w:p>
    <w:p w14:paraId="230514B2" w14:textId="77777777" w:rsidR="009E09CB" w:rsidRPr="00A126D1" w:rsidRDefault="009E09CB" w:rsidP="009E09CB">
      <w:pPr>
        <w:pStyle w:val="pol"/>
        <w:numPr>
          <w:ilvl w:val="0"/>
          <w:numId w:val="5"/>
        </w:numPr>
        <w:spacing w:before="0" w:beforeAutospacing="0" w:after="0" w:afterAutospacing="0" w:line="315" w:lineRule="atLeast"/>
        <w:textAlignment w:val="baseline"/>
        <w:rPr>
          <w:rStyle w:val="fol"/>
          <w:rFonts w:ascii="inherit" w:hAnsi="inherit"/>
          <w:color w:val="000000"/>
          <w:sz w:val="21"/>
          <w:szCs w:val="21"/>
          <w:highlight w:val="yellow"/>
        </w:rPr>
      </w:pPr>
      <w:r w:rsidRPr="00A126D1">
        <w:rPr>
          <w:rStyle w:val="fol"/>
          <w:rFonts w:ascii="inherit" w:hAnsi="inherit"/>
          <w:color w:val="000000"/>
          <w:sz w:val="21"/>
          <w:szCs w:val="21"/>
          <w:highlight w:val="yellow"/>
          <w:bdr w:val="none" w:sz="0" w:space="0" w:color="auto" w:frame="1"/>
        </w:rPr>
        <w:t>Management of the internal mailing system.</w:t>
      </w:r>
    </w:p>
    <w:p w14:paraId="4DF97EF4" w14:textId="77777777" w:rsidR="0086502E" w:rsidRDefault="0086502E" w:rsidP="0086502E">
      <w:pPr>
        <w:pStyle w:val="pol"/>
        <w:spacing w:before="0" w:beforeAutospacing="0" w:after="0" w:afterAutospacing="0" w:line="315" w:lineRule="atLeast"/>
        <w:ind w:left="720"/>
        <w:textAlignment w:val="baseline"/>
        <w:rPr>
          <w:rFonts w:ascii="inherit" w:hAnsi="inherit"/>
          <w:color w:val="000000"/>
          <w:sz w:val="21"/>
          <w:szCs w:val="21"/>
        </w:rPr>
      </w:pPr>
    </w:p>
    <w:p w14:paraId="3E63B54A" w14:textId="77777777" w:rsidR="009E09CB" w:rsidRDefault="009E09CB" w:rsidP="0086502E">
      <w:pPr>
        <w:pStyle w:val="Heading3"/>
      </w:pPr>
      <w:r>
        <w:t>Access Server</w:t>
      </w:r>
    </w:p>
    <w:p w14:paraId="122E9B3F" w14:textId="77777777" w:rsidR="009E09CB" w:rsidRDefault="009E09CB" w:rsidP="009E09CB">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eastAsiaTheme="majorEastAsia" w:hAnsi="Roboto"/>
          <w:color w:val="000000"/>
          <w:sz w:val="21"/>
          <w:szCs w:val="21"/>
          <w:bdr w:val="none" w:sz="0" w:space="0" w:color="auto" w:frame="1"/>
        </w:rPr>
        <w:t>Access servers are proxy servers and the platform firewalls at the same time. They perform the following functions:</w:t>
      </w:r>
    </w:p>
    <w:p w14:paraId="21067EAE" w14:textId="77777777" w:rsidR="009E09CB" w:rsidRDefault="009E09CB" w:rsidP="009E09CB">
      <w:pPr>
        <w:pStyle w:val="pol"/>
        <w:numPr>
          <w:ilvl w:val="0"/>
          <w:numId w:val="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Processing of incoming client connections.</w:t>
      </w:r>
    </w:p>
    <w:p w14:paraId="113694EF" w14:textId="77777777" w:rsidR="009E09CB" w:rsidRDefault="009E09CB" w:rsidP="009E09CB">
      <w:pPr>
        <w:pStyle w:val="pol"/>
        <w:numPr>
          <w:ilvl w:val="0"/>
          <w:numId w:val="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Packing authorization requests and sending them to the trade server.</w:t>
      </w:r>
    </w:p>
    <w:p w14:paraId="75FC3F61" w14:textId="3CB9DAC4" w:rsidR="009E09CB" w:rsidRDefault="009E09CB" w:rsidP="009E09CB">
      <w:pPr>
        <w:pStyle w:val="pol"/>
        <w:numPr>
          <w:ilvl w:val="0"/>
          <w:numId w:val="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Checking activity of client connections protecting the trade server from attacks and overload </w:t>
      </w:r>
    </w:p>
    <w:p w14:paraId="69187308" w14:textId="77777777" w:rsidR="009E09CB" w:rsidRDefault="009E09CB" w:rsidP="009E09CB">
      <w:pPr>
        <w:pStyle w:val="pol"/>
        <w:numPr>
          <w:ilvl w:val="0"/>
          <w:numId w:val="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Saving history data, depth of market and news, and translate them to clients, thus reducing the load to the history server.</w:t>
      </w:r>
    </w:p>
    <w:p w14:paraId="679764D8" w14:textId="07804A41" w:rsidR="009E09CB" w:rsidRDefault="009E09CB" w:rsidP="009E09CB">
      <w:pPr>
        <w:pStyle w:val="pol"/>
        <w:numPr>
          <w:ilvl w:val="0"/>
          <w:numId w:val="6"/>
        </w:numPr>
        <w:spacing w:before="0" w:beforeAutospacing="0" w:after="0" w:afterAutospacing="0" w:line="315" w:lineRule="atLeast"/>
        <w:textAlignment w:val="baseline"/>
        <w:rPr>
          <w:rFonts w:ascii="inherit" w:hAnsi="inherit"/>
          <w:color w:val="000000"/>
          <w:sz w:val="21"/>
          <w:szCs w:val="21"/>
        </w:rPr>
      </w:pPr>
      <w:r w:rsidRPr="009E09CB">
        <w:rPr>
          <w:rStyle w:val="fol"/>
          <w:rFonts w:ascii="inherit" w:hAnsi="inherit"/>
          <w:color w:val="000000"/>
          <w:sz w:val="21"/>
          <w:szCs w:val="21"/>
          <w:bdr w:val="none" w:sz="0" w:space="0" w:color="auto" w:frame="1"/>
        </w:rPr>
        <w:t>M</w:t>
      </w:r>
      <w:r>
        <w:rPr>
          <w:rStyle w:val="fol"/>
          <w:rFonts w:ascii="inherit" w:hAnsi="inherit"/>
          <w:color w:val="000000"/>
          <w:sz w:val="21"/>
          <w:szCs w:val="21"/>
          <w:bdr w:val="none" w:sz="0" w:space="0" w:color="auto" w:frame="1"/>
        </w:rPr>
        <w:t>onitoring the operation of the history and trade servers.</w:t>
      </w:r>
    </w:p>
    <w:p w14:paraId="36049D8B" w14:textId="08107CCC" w:rsidR="009E09CB" w:rsidRDefault="009E09CB" w:rsidP="009E09CB">
      <w:pPr>
        <w:pStyle w:val="ptxt"/>
        <w:spacing w:before="0" w:beforeAutospacing="0" w:after="0" w:afterAutospacing="0" w:line="315" w:lineRule="atLeast"/>
        <w:textAlignment w:val="baseline"/>
        <w:rPr>
          <w:rStyle w:val="ftxt"/>
          <w:rFonts w:ascii="Roboto" w:eastAsiaTheme="majorEastAsia" w:hAnsi="Roboto"/>
          <w:color w:val="000000"/>
          <w:sz w:val="21"/>
          <w:szCs w:val="21"/>
          <w:bdr w:val="none" w:sz="0" w:space="0" w:color="auto" w:frame="1"/>
        </w:rPr>
      </w:pPr>
      <w:r>
        <w:rPr>
          <w:rStyle w:val="ftxt"/>
          <w:rFonts w:ascii="Roboto" w:eastAsiaTheme="majorEastAsia" w:hAnsi="Roboto"/>
          <w:color w:val="000000"/>
          <w:sz w:val="21"/>
          <w:szCs w:val="21"/>
          <w:bdr w:val="none" w:sz="0" w:space="0" w:color="auto" w:frame="1"/>
        </w:rPr>
        <w:t>The unlimited number of access servers can exist for each trade server. Terminals are switched between them automatically, depending on the priority settings.</w:t>
      </w:r>
    </w:p>
    <w:p w14:paraId="3DEE7A47" w14:textId="77777777" w:rsidR="00A126D1" w:rsidRDefault="00A126D1" w:rsidP="009E09CB">
      <w:pPr>
        <w:pStyle w:val="ptxt"/>
        <w:spacing w:before="0" w:beforeAutospacing="0" w:after="0" w:afterAutospacing="0" w:line="315" w:lineRule="atLeast"/>
        <w:textAlignment w:val="baseline"/>
        <w:rPr>
          <w:rStyle w:val="ftxt"/>
          <w:rFonts w:ascii="Roboto" w:eastAsiaTheme="majorEastAsia" w:hAnsi="Roboto"/>
          <w:color w:val="000000"/>
          <w:sz w:val="21"/>
          <w:szCs w:val="21"/>
          <w:bdr w:val="none" w:sz="0" w:space="0" w:color="auto" w:frame="1"/>
        </w:rPr>
      </w:pPr>
    </w:p>
    <w:p w14:paraId="2EEB3D48" w14:textId="77777777" w:rsidR="0086502E" w:rsidRDefault="0086502E" w:rsidP="0086502E">
      <w:pPr>
        <w:pStyle w:val="Heading3"/>
      </w:pPr>
      <w:r>
        <w:lastRenderedPageBreak/>
        <w:t>History Server</w:t>
      </w:r>
    </w:p>
    <w:p w14:paraId="119AC0EF" w14:textId="77777777" w:rsidR="0086502E" w:rsidRDefault="0086502E" w:rsidP="0086502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eastAsiaTheme="majorEastAsia" w:hAnsi="Roboto"/>
          <w:color w:val="000000"/>
          <w:sz w:val="21"/>
          <w:szCs w:val="21"/>
          <w:bdr w:val="none" w:sz="0" w:space="0" w:color="auto" w:frame="1"/>
        </w:rPr>
        <w:t xml:space="preserve">The history server processes price and </w:t>
      </w:r>
      <w:r w:rsidRPr="00A126D1">
        <w:rPr>
          <w:rStyle w:val="ftxt"/>
          <w:rFonts w:ascii="Roboto" w:eastAsiaTheme="majorEastAsia" w:hAnsi="Roboto"/>
          <w:color w:val="000000"/>
          <w:sz w:val="21"/>
          <w:szCs w:val="21"/>
          <w:highlight w:val="yellow"/>
          <w:bdr w:val="none" w:sz="0" w:space="0" w:color="auto" w:frame="1"/>
        </w:rPr>
        <w:t>news</w:t>
      </w:r>
      <w:r>
        <w:rPr>
          <w:rStyle w:val="ftxt"/>
          <w:rFonts w:ascii="Roboto" w:eastAsiaTheme="majorEastAsia" w:hAnsi="Roboto"/>
          <w:color w:val="000000"/>
          <w:sz w:val="21"/>
          <w:szCs w:val="21"/>
          <w:bdr w:val="none" w:sz="0" w:space="0" w:color="auto" w:frame="1"/>
        </w:rPr>
        <w:t xml:space="preserve"> data. This server performs the following functions:</w:t>
      </w:r>
    </w:p>
    <w:p w14:paraId="78E85920" w14:textId="77777777" w:rsidR="0086502E" w:rsidRDefault="0086502E" w:rsidP="0086502E">
      <w:pPr>
        <w:pStyle w:val="pol"/>
        <w:numPr>
          <w:ilvl w:val="0"/>
          <w:numId w:val="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Receiving and filtering price and </w:t>
      </w:r>
      <w:r w:rsidRPr="00A126D1">
        <w:rPr>
          <w:rStyle w:val="fol"/>
          <w:rFonts w:ascii="inherit" w:hAnsi="inherit"/>
          <w:color w:val="000000"/>
          <w:sz w:val="21"/>
          <w:szCs w:val="21"/>
          <w:highlight w:val="yellow"/>
          <w:bdr w:val="none" w:sz="0" w:space="0" w:color="auto" w:frame="1"/>
        </w:rPr>
        <w:t>news</w:t>
      </w:r>
      <w:r>
        <w:rPr>
          <w:rStyle w:val="fol"/>
          <w:rFonts w:ascii="inherit" w:hAnsi="inherit"/>
          <w:color w:val="000000"/>
          <w:sz w:val="21"/>
          <w:szCs w:val="21"/>
          <w:bdr w:val="none" w:sz="0" w:space="0" w:color="auto" w:frame="1"/>
        </w:rPr>
        <w:t xml:space="preserve"> data from gateways and </w:t>
      </w:r>
      <w:proofErr w:type="spellStart"/>
      <w:r>
        <w:rPr>
          <w:rStyle w:val="fol"/>
          <w:rFonts w:ascii="inherit" w:hAnsi="inherit"/>
          <w:color w:val="000000"/>
          <w:sz w:val="21"/>
          <w:szCs w:val="21"/>
          <w:bdr w:val="none" w:sz="0" w:space="0" w:color="auto" w:frame="1"/>
        </w:rPr>
        <w:t>datafeeds</w:t>
      </w:r>
      <w:proofErr w:type="spellEnd"/>
      <w:r>
        <w:rPr>
          <w:rStyle w:val="fol"/>
          <w:rFonts w:ascii="inherit" w:hAnsi="inherit"/>
          <w:color w:val="000000"/>
          <w:sz w:val="21"/>
          <w:szCs w:val="21"/>
          <w:bdr w:val="none" w:sz="0" w:space="0" w:color="auto" w:frame="1"/>
        </w:rPr>
        <w:t>.</w:t>
      </w:r>
    </w:p>
    <w:p w14:paraId="04B02BB2" w14:textId="77777777" w:rsidR="0086502E" w:rsidRDefault="0086502E" w:rsidP="0086502E">
      <w:pPr>
        <w:pStyle w:val="pol"/>
        <w:numPr>
          <w:ilvl w:val="0"/>
          <w:numId w:val="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Packing price and </w:t>
      </w:r>
      <w:r w:rsidRPr="00A126D1">
        <w:rPr>
          <w:rStyle w:val="fol"/>
          <w:rFonts w:ascii="inherit" w:hAnsi="inherit"/>
          <w:color w:val="000000"/>
          <w:sz w:val="21"/>
          <w:szCs w:val="21"/>
          <w:highlight w:val="yellow"/>
          <w:bdr w:val="none" w:sz="0" w:space="0" w:color="auto" w:frame="1"/>
        </w:rPr>
        <w:t>news</w:t>
      </w:r>
      <w:r>
        <w:rPr>
          <w:rStyle w:val="fol"/>
          <w:rFonts w:ascii="inherit" w:hAnsi="inherit"/>
          <w:color w:val="000000"/>
          <w:sz w:val="21"/>
          <w:szCs w:val="21"/>
          <w:bdr w:val="none" w:sz="0" w:space="0" w:color="auto" w:frame="1"/>
        </w:rPr>
        <w:t xml:space="preserve"> data.</w:t>
      </w:r>
    </w:p>
    <w:p w14:paraId="758903EF" w14:textId="77777777" w:rsidR="0086502E" w:rsidRDefault="0086502E" w:rsidP="0086502E">
      <w:pPr>
        <w:pStyle w:val="pol"/>
        <w:numPr>
          <w:ilvl w:val="0"/>
          <w:numId w:val="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Storing and providing price history in the form of 1-minute bars and ticks to other components of the platform.</w:t>
      </w:r>
    </w:p>
    <w:p w14:paraId="2468D17A" w14:textId="77777777" w:rsidR="0086502E" w:rsidRPr="00A126D1" w:rsidRDefault="0086502E" w:rsidP="0086502E">
      <w:pPr>
        <w:pStyle w:val="pol"/>
        <w:numPr>
          <w:ilvl w:val="0"/>
          <w:numId w:val="7"/>
        </w:numPr>
        <w:spacing w:before="0" w:beforeAutospacing="0" w:after="0" w:afterAutospacing="0" w:line="315" w:lineRule="atLeast"/>
        <w:textAlignment w:val="baseline"/>
        <w:rPr>
          <w:rStyle w:val="fol"/>
          <w:rFonts w:ascii="inherit" w:hAnsi="inherit"/>
          <w:color w:val="000000"/>
          <w:sz w:val="21"/>
          <w:szCs w:val="21"/>
        </w:rPr>
      </w:pPr>
      <w:r>
        <w:rPr>
          <w:rStyle w:val="fol"/>
          <w:rFonts w:ascii="inherit" w:hAnsi="inherit"/>
          <w:color w:val="000000"/>
          <w:sz w:val="21"/>
          <w:szCs w:val="21"/>
          <w:bdr w:val="none" w:sz="0" w:space="0" w:color="auto" w:frame="1"/>
        </w:rPr>
        <w:t>Storing and providing the news thread.</w:t>
      </w:r>
    </w:p>
    <w:p w14:paraId="0DDBD8F9" w14:textId="77777777" w:rsidR="00A126D1" w:rsidRDefault="00A126D1" w:rsidP="00A126D1">
      <w:pPr>
        <w:pStyle w:val="pol"/>
        <w:spacing w:before="0" w:beforeAutospacing="0" w:after="0" w:afterAutospacing="0" w:line="315" w:lineRule="atLeast"/>
        <w:ind w:left="720"/>
        <w:textAlignment w:val="baseline"/>
        <w:rPr>
          <w:rFonts w:ascii="inherit" w:hAnsi="inherit"/>
          <w:color w:val="000000"/>
          <w:sz w:val="21"/>
          <w:szCs w:val="21"/>
        </w:rPr>
      </w:pPr>
    </w:p>
    <w:p w14:paraId="655A2B64" w14:textId="77777777" w:rsidR="00A126D1" w:rsidRDefault="00A126D1" w:rsidP="00A126D1">
      <w:pPr>
        <w:pStyle w:val="Heading3"/>
      </w:pPr>
      <w:r>
        <w:t>Backup Server</w:t>
      </w:r>
    </w:p>
    <w:p w14:paraId="4F3F9922" w14:textId="77777777" w:rsidR="00A126D1" w:rsidRDefault="00A126D1" w:rsidP="00A126D1">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eastAsiaTheme="majorEastAsia" w:hAnsi="Roboto"/>
          <w:color w:val="000000"/>
          <w:sz w:val="21"/>
          <w:szCs w:val="21"/>
          <w:bdr w:val="none" w:sz="0" w:space="0" w:color="auto" w:frame="1"/>
        </w:rPr>
        <w:t>Servers of this type are used for creating backup copies of data that will be used in case of the trade or history server failure. They perform the following functions:</w:t>
      </w:r>
    </w:p>
    <w:p w14:paraId="55E28637" w14:textId="77777777" w:rsidR="00A126D1" w:rsidRDefault="00A126D1" w:rsidP="00A126D1">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They provide the real-time </w:t>
      </w:r>
      <w:proofErr w:type="spellStart"/>
      <w:r>
        <w:rPr>
          <w:rStyle w:val="fol"/>
          <w:rFonts w:ascii="inherit" w:hAnsi="inherit"/>
          <w:color w:val="000000"/>
          <w:sz w:val="21"/>
          <w:szCs w:val="21"/>
          <w:bdr w:val="none" w:sz="0" w:space="0" w:color="auto" w:frame="1"/>
        </w:rPr>
        <w:t>backuping</w:t>
      </w:r>
      <w:proofErr w:type="spellEnd"/>
      <w:r>
        <w:rPr>
          <w:rStyle w:val="fol"/>
          <w:rFonts w:ascii="inherit" w:hAnsi="inherit"/>
          <w:color w:val="000000"/>
          <w:sz w:val="21"/>
          <w:szCs w:val="21"/>
          <w:bdr w:val="none" w:sz="0" w:space="0" w:color="auto" w:frame="1"/>
        </w:rPr>
        <w:t xml:space="preserve"> of the trade server and the history server. Each server is associated with one or more separate backup server instances which can replace it at any time.</w:t>
      </w:r>
    </w:p>
    <w:p w14:paraId="6E43D627" w14:textId="77777777" w:rsidR="00A126D1" w:rsidRDefault="00A126D1" w:rsidP="00A126D1">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They create backups of all databases every day, besides they perform regular backups of client and trade bases.</w:t>
      </w:r>
    </w:p>
    <w:p w14:paraId="3B7B7EC5" w14:textId="3EFF6739" w:rsidR="00A126D1" w:rsidRDefault="00A126D1" w:rsidP="00A126D1">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When </w:t>
      </w:r>
      <w:proofErr w:type="spellStart"/>
      <w:r>
        <w:rPr>
          <w:rStyle w:val="fol"/>
          <w:rFonts w:ascii="inherit" w:hAnsi="inherit"/>
          <w:color w:val="000000"/>
          <w:sz w:val="21"/>
          <w:szCs w:val="21"/>
          <w:bdr w:val="none" w:sz="0" w:space="0" w:color="auto" w:frame="1"/>
        </w:rPr>
        <w:t>backuping</w:t>
      </w:r>
      <w:proofErr w:type="spellEnd"/>
      <w:r>
        <w:rPr>
          <w:rStyle w:val="fol"/>
          <w:rFonts w:ascii="inherit" w:hAnsi="inherit"/>
          <w:color w:val="000000"/>
          <w:sz w:val="21"/>
          <w:szCs w:val="21"/>
          <w:bdr w:val="none" w:sz="0" w:space="0" w:color="auto" w:frame="1"/>
        </w:rPr>
        <w:t xml:space="preserve"> a history server they create real time backups of data required for correct restoring of </w:t>
      </w:r>
      <w:r w:rsidRPr="00A126D1">
        <w:rPr>
          <w:rStyle w:val="fol"/>
          <w:rFonts w:ascii="inherit" w:hAnsi="inherit"/>
          <w:color w:val="000000"/>
          <w:sz w:val="21"/>
          <w:szCs w:val="21"/>
          <w:bdr w:val="none" w:sz="0" w:space="0" w:color="auto" w:frame="1"/>
        </w:rPr>
        <w:t>gateways</w:t>
      </w:r>
      <w:r>
        <w:rPr>
          <w:rStyle w:val="fol"/>
          <w:rFonts w:ascii="inherit" w:hAnsi="inherit"/>
          <w:color w:val="000000"/>
          <w:sz w:val="21"/>
          <w:szCs w:val="21"/>
          <w:bdr w:val="none" w:sz="0" w:space="0" w:color="auto" w:frame="1"/>
        </w:rPr>
        <w:t>: custom settings that can be stored (at developer's discretion) in the settings.dat file in a gateway work folder, and trade executions database.</w:t>
      </w:r>
    </w:p>
    <w:p w14:paraId="0BBB14ED" w14:textId="7D85BD33" w:rsidR="00A126D1" w:rsidRDefault="00A126D1" w:rsidP="00A126D1">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They provide </w:t>
      </w:r>
      <w:r w:rsidRPr="00A126D1">
        <w:rPr>
          <w:rStyle w:val="fol"/>
          <w:rFonts w:ascii="inherit" w:hAnsi="inherit"/>
          <w:color w:val="000000"/>
          <w:sz w:val="21"/>
          <w:szCs w:val="21"/>
          <w:bdr w:val="none" w:sz="0" w:space="0" w:color="auto" w:frame="1"/>
        </w:rPr>
        <w:t>automatic failover</w:t>
      </w:r>
      <w:r>
        <w:rPr>
          <w:rStyle w:val="fol"/>
          <w:rFonts w:ascii="inherit" w:hAnsi="inherit"/>
          <w:color w:val="000000"/>
          <w:sz w:val="21"/>
          <w:szCs w:val="21"/>
          <w:bdr w:val="none" w:sz="0" w:space="0" w:color="auto" w:frame="1"/>
        </w:rPr>
        <w:t> in case the primary server becomes unavailable.</w:t>
      </w:r>
    </w:p>
    <w:p w14:paraId="231E74E8" w14:textId="4FDB4D0F" w:rsidR="00A126D1" w:rsidRDefault="00A126D1" w:rsidP="00A126D1">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Using backup servers, you can easily </w:t>
      </w:r>
      <w:r w:rsidRPr="00A126D1">
        <w:rPr>
          <w:rStyle w:val="fol"/>
          <w:rFonts w:ascii="inherit" w:hAnsi="inherit"/>
          <w:color w:val="000000"/>
          <w:sz w:val="21"/>
          <w:szCs w:val="21"/>
          <w:bdr w:val="none" w:sz="0" w:space="0" w:color="auto" w:frame="1"/>
        </w:rPr>
        <w:t>migrate servers</w:t>
      </w:r>
      <w:r>
        <w:rPr>
          <w:rStyle w:val="fol"/>
          <w:rFonts w:ascii="inherit" w:hAnsi="inherit"/>
          <w:color w:val="000000"/>
          <w:sz w:val="21"/>
          <w:szCs w:val="21"/>
          <w:bdr w:val="none" w:sz="0" w:space="0" w:color="auto" w:frame="1"/>
        </w:rPr>
        <w:t> to new hardware.</w:t>
      </w:r>
    </w:p>
    <w:p w14:paraId="6277B395" w14:textId="7AD064D9" w:rsidR="00A126D1" w:rsidRDefault="00A126D1" w:rsidP="00A126D1">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Backup servers enable you to quickly </w:t>
      </w:r>
      <w:r w:rsidRPr="00A126D1">
        <w:rPr>
          <w:rStyle w:val="fol"/>
          <w:rFonts w:ascii="inherit" w:hAnsi="inherit"/>
          <w:color w:val="000000"/>
          <w:sz w:val="21"/>
          <w:szCs w:val="21"/>
          <w:bdr w:val="none" w:sz="0" w:space="0" w:color="auto" w:frame="1"/>
        </w:rPr>
        <w:t>restore</w:t>
      </w:r>
      <w:r>
        <w:rPr>
          <w:rStyle w:val="fol"/>
          <w:rFonts w:ascii="inherit" w:hAnsi="inherit"/>
          <w:color w:val="000000"/>
          <w:sz w:val="21"/>
          <w:szCs w:val="21"/>
          <w:bdr w:val="none" w:sz="0" w:space="0" w:color="auto" w:frame="1"/>
        </w:rPr>
        <w:t> server operation in the manual mode.</w:t>
      </w:r>
    </w:p>
    <w:p w14:paraId="25314A06" w14:textId="18FB67E1" w:rsidR="00A126D1" w:rsidRDefault="00A126D1" w:rsidP="00A126D1">
      <w:pPr>
        <w:pStyle w:val="pol"/>
        <w:numPr>
          <w:ilvl w:val="0"/>
          <w:numId w:val="8"/>
        </w:numPr>
        <w:spacing w:before="0" w:beforeAutospacing="0" w:after="0" w:afterAutospacing="0" w:line="315" w:lineRule="atLeast"/>
        <w:textAlignment w:val="baseline"/>
        <w:rPr>
          <w:rFonts w:ascii="inherit" w:hAnsi="inherit"/>
          <w:color w:val="000000"/>
          <w:sz w:val="21"/>
          <w:szCs w:val="21"/>
        </w:rPr>
      </w:pPr>
      <w:r w:rsidRPr="00A126D1">
        <w:rPr>
          <w:rStyle w:val="fol"/>
          <w:rFonts w:ascii="inherit" w:hAnsi="inherit"/>
          <w:color w:val="000000"/>
          <w:sz w:val="21"/>
          <w:szCs w:val="21"/>
          <w:bdr w:val="none" w:sz="0" w:space="0" w:color="auto" w:frame="1"/>
        </w:rPr>
        <w:t>Replicate information</w:t>
      </w:r>
      <w:r>
        <w:rPr>
          <w:rStyle w:val="fol"/>
          <w:rFonts w:ascii="inherit" w:hAnsi="inherit"/>
          <w:color w:val="000000"/>
          <w:sz w:val="21"/>
          <w:szCs w:val="21"/>
          <w:bdr w:val="none" w:sz="0" w:space="0" w:color="auto" w:frame="1"/>
        </w:rPr>
        <w:t> to database managed by MySQL, MariaDB, PostgreSQL, Firebird, MSSQL or Oracle.</w:t>
      </w:r>
    </w:p>
    <w:p w14:paraId="3D6B3F5C" w14:textId="77777777" w:rsidR="0086502E" w:rsidRDefault="0086502E" w:rsidP="009E09CB">
      <w:pPr>
        <w:pStyle w:val="ptxt"/>
        <w:spacing w:before="0" w:beforeAutospacing="0" w:after="0" w:afterAutospacing="0" w:line="315" w:lineRule="atLeast"/>
        <w:textAlignment w:val="baseline"/>
        <w:rPr>
          <w:rFonts w:ascii="Roboto" w:hAnsi="Roboto"/>
          <w:color w:val="000000"/>
          <w:sz w:val="21"/>
          <w:szCs w:val="21"/>
        </w:rPr>
      </w:pPr>
    </w:p>
    <w:p w14:paraId="2989D5F7" w14:textId="77777777" w:rsidR="00A126D1" w:rsidRDefault="00A126D1" w:rsidP="00A126D1">
      <w:pPr>
        <w:pStyle w:val="Heading3"/>
      </w:pPr>
      <w:r>
        <w:t>Gateways</w:t>
      </w:r>
    </w:p>
    <w:p w14:paraId="27E226E5" w14:textId="3AC96BC3" w:rsidR="00A126D1" w:rsidRDefault="00A126D1" w:rsidP="00A126D1">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eastAsiaTheme="majorEastAsia" w:hAnsi="Roboto"/>
          <w:color w:val="000000"/>
          <w:sz w:val="21"/>
          <w:szCs w:val="21"/>
          <w:bdr w:val="none" w:sz="0" w:space="0" w:color="auto" w:frame="1"/>
        </w:rPr>
        <w:t xml:space="preserve">Gateways are intended for integration of the </w:t>
      </w:r>
      <w:proofErr w:type="spellStart"/>
      <w:r>
        <w:rPr>
          <w:rStyle w:val="ftxt"/>
          <w:rFonts w:ascii="Roboto" w:eastAsiaTheme="majorEastAsia" w:hAnsi="Roboto"/>
          <w:color w:val="000000"/>
          <w:sz w:val="21"/>
          <w:szCs w:val="21"/>
          <w:bdr w:val="none" w:sz="0" w:space="0" w:color="auto" w:frame="1"/>
        </w:rPr>
        <w:t>MetaTrader</w:t>
      </w:r>
      <w:proofErr w:type="spellEnd"/>
      <w:r>
        <w:rPr>
          <w:rStyle w:val="ftxt"/>
          <w:rFonts w:ascii="Roboto" w:eastAsiaTheme="majorEastAsia" w:hAnsi="Roboto"/>
          <w:color w:val="000000"/>
          <w:sz w:val="21"/>
          <w:szCs w:val="21"/>
          <w:bdr w:val="none" w:sz="0" w:space="0" w:color="auto" w:frame="1"/>
        </w:rPr>
        <w:t xml:space="preserve"> 5 platform with external trade systems. Gateways allow bringing out trade operation to external systems as well as translating quotes and news from them. Gateways are executable files that run as separate processes.</w:t>
      </w:r>
    </w:p>
    <w:p w14:paraId="23031768" w14:textId="77777777" w:rsidR="009E09CB" w:rsidRDefault="009E09CB" w:rsidP="009E09CB"/>
    <w:p w14:paraId="194ED688" w14:textId="77777777" w:rsidR="004E08A5" w:rsidRDefault="004E08A5" w:rsidP="004E08A5">
      <w:pPr>
        <w:pStyle w:val="Heading3"/>
      </w:pPr>
      <w:r>
        <w:t>Data Feeds</w:t>
      </w:r>
    </w:p>
    <w:p w14:paraId="791F57BC" w14:textId="61ABAB9E" w:rsidR="00A126D1" w:rsidRDefault="004E08A5" w:rsidP="009E09CB">
      <w:pPr>
        <w:rPr>
          <w:rFonts w:ascii="Roboto" w:hAnsi="Roboto"/>
          <w:color w:val="000000"/>
          <w:sz w:val="21"/>
          <w:szCs w:val="21"/>
        </w:rPr>
      </w:pPr>
      <w:r>
        <w:rPr>
          <w:rFonts w:ascii="Roboto" w:hAnsi="Roboto"/>
          <w:color w:val="000000"/>
          <w:sz w:val="21"/>
          <w:szCs w:val="21"/>
        </w:rPr>
        <w:t>Data feeds enable receipt of quotes and news in the online trading platform. They transmit information to </w:t>
      </w:r>
      <w:r w:rsidRPr="004E08A5">
        <w:rPr>
          <w:rFonts w:ascii="Roboto" w:hAnsi="Roboto"/>
          <w:sz w:val="21"/>
          <w:szCs w:val="21"/>
          <w:bdr w:val="none" w:sz="0" w:space="0" w:color="auto" w:frame="1"/>
        </w:rPr>
        <w:t>the history server</w:t>
      </w:r>
      <w:r>
        <w:rPr>
          <w:rFonts w:ascii="Roboto" w:hAnsi="Roboto"/>
          <w:color w:val="000000"/>
          <w:sz w:val="21"/>
          <w:szCs w:val="21"/>
        </w:rPr>
        <w:t>, from which they are translated to </w:t>
      </w:r>
      <w:r w:rsidRPr="004E08A5">
        <w:rPr>
          <w:rFonts w:ascii="Roboto" w:hAnsi="Roboto"/>
          <w:sz w:val="21"/>
          <w:szCs w:val="21"/>
          <w:bdr w:val="none" w:sz="0" w:space="0" w:color="auto" w:frame="1"/>
        </w:rPr>
        <w:t>access points</w:t>
      </w:r>
      <w:r>
        <w:rPr>
          <w:rFonts w:ascii="Roboto" w:hAnsi="Roboto"/>
          <w:color w:val="000000"/>
          <w:sz w:val="21"/>
          <w:szCs w:val="21"/>
        </w:rPr>
        <w:t> (data centers) and terminals. The trading platform includes several data feeds that enable receiving of quotes and news from the most popular feed providers</w:t>
      </w:r>
    </w:p>
    <w:p w14:paraId="1D8C06C6" w14:textId="77777777" w:rsidR="00BA742D" w:rsidRDefault="00BA742D" w:rsidP="009E09CB">
      <w:pPr>
        <w:rPr>
          <w:rFonts w:ascii="Roboto" w:hAnsi="Roboto"/>
          <w:color w:val="000000"/>
          <w:sz w:val="21"/>
          <w:szCs w:val="21"/>
        </w:rPr>
      </w:pPr>
    </w:p>
    <w:p w14:paraId="55800C55" w14:textId="570F2EF4" w:rsidR="00BA742D" w:rsidRDefault="00C57F60" w:rsidP="00C57F60">
      <w:pPr>
        <w:pStyle w:val="Heading2"/>
      </w:pPr>
      <w:r>
        <w:lastRenderedPageBreak/>
        <w:t>Workflow of Platform</w:t>
      </w:r>
    </w:p>
    <w:p w14:paraId="57751C9A" w14:textId="1CD18979" w:rsidR="00B00420" w:rsidRDefault="00B00420" w:rsidP="00B00420">
      <w:pPr>
        <w:pStyle w:val="Heading3"/>
      </w:pPr>
      <w:r>
        <w:t>Trade operation</w:t>
      </w:r>
    </w:p>
    <w:p w14:paraId="15B1C24E" w14:textId="6F766B4B" w:rsidR="00B00420" w:rsidRDefault="000F1F6E" w:rsidP="00B00420">
      <w:r>
        <w:object w:dxaOrig="14970" w:dyaOrig="3856" w14:anchorId="5B663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75pt" o:ole="">
            <v:imagedata r:id="rId6" o:title=""/>
          </v:shape>
          <o:OLEObject Type="Embed" ProgID="Visio.Drawing.15" ShapeID="_x0000_i1025" DrawAspect="Content" ObjectID="_1750591565" r:id="rId7"/>
        </w:object>
      </w:r>
    </w:p>
    <w:p w14:paraId="6C24D792" w14:textId="619917F1" w:rsidR="000F1F6E" w:rsidRDefault="000F1F6E" w:rsidP="00B00420">
      <w:pPr>
        <w:rPr>
          <w:rFonts w:ascii="Roboto" w:hAnsi="Roboto"/>
          <w:color w:val="000000"/>
          <w:sz w:val="21"/>
          <w:szCs w:val="21"/>
        </w:rPr>
      </w:pPr>
      <w:r>
        <w:rPr>
          <w:rFonts w:ascii="Roboto" w:hAnsi="Roboto"/>
          <w:color w:val="000000"/>
          <w:sz w:val="21"/>
          <w:szCs w:val="21"/>
        </w:rPr>
        <w:t xml:space="preserve">All the requests of clients are translated to the liquidity </w:t>
      </w:r>
      <w:r>
        <w:rPr>
          <w:rFonts w:ascii="Roboto" w:hAnsi="Roboto"/>
          <w:color w:val="000000"/>
          <w:sz w:val="21"/>
          <w:szCs w:val="21"/>
        </w:rPr>
        <w:t>provider (remote platform) via the trading platform</w:t>
      </w:r>
      <w:r>
        <w:rPr>
          <w:rFonts w:ascii="Roboto" w:hAnsi="Roboto"/>
          <w:color w:val="000000"/>
          <w:sz w:val="21"/>
          <w:szCs w:val="21"/>
        </w:rPr>
        <w:t xml:space="preserve">. The response from the liquidity provider is transmitted to the client. The </w:t>
      </w:r>
      <w:r>
        <w:rPr>
          <w:rFonts w:ascii="Roboto" w:hAnsi="Roboto"/>
          <w:color w:val="000000"/>
          <w:sz w:val="21"/>
          <w:szCs w:val="21"/>
        </w:rPr>
        <w:t>platform</w:t>
      </w:r>
      <w:r>
        <w:rPr>
          <w:rFonts w:ascii="Roboto" w:hAnsi="Roboto"/>
          <w:color w:val="000000"/>
          <w:sz w:val="21"/>
          <w:szCs w:val="21"/>
        </w:rPr>
        <w:t xml:space="preserve"> is configured in such a way that the clients' trade requests are sent to the gateway. The gateway checks the clients' requests and after the successful check creates new trade requests to a remote platform. After receiving a response from the remote platform, the gateway returns a response to the client's request to the </w:t>
      </w:r>
      <w:r>
        <w:rPr>
          <w:rFonts w:ascii="Roboto" w:hAnsi="Roboto"/>
          <w:color w:val="000000"/>
          <w:sz w:val="21"/>
          <w:szCs w:val="21"/>
        </w:rPr>
        <w:t>trading platform.</w:t>
      </w:r>
    </w:p>
    <w:p w14:paraId="12A08247" w14:textId="45473B18" w:rsidR="000F1F6E" w:rsidRPr="003B2AAF" w:rsidRDefault="000F1F6E" w:rsidP="000F1F6E">
      <w:pPr>
        <w:pStyle w:val="pol"/>
        <w:numPr>
          <w:ilvl w:val="0"/>
          <w:numId w:val="9"/>
        </w:numPr>
        <w:spacing w:before="0" w:beforeAutospacing="0" w:after="0" w:afterAutospacing="0" w:line="315" w:lineRule="atLeast"/>
        <w:textAlignment w:val="baseline"/>
        <w:rPr>
          <w:rStyle w:val="fol"/>
          <w:rFonts w:ascii="inherit" w:hAnsi="inherit"/>
          <w:color w:val="000000"/>
          <w:sz w:val="21"/>
          <w:szCs w:val="21"/>
        </w:rPr>
      </w:pPr>
      <w:r>
        <w:rPr>
          <w:rStyle w:val="fol"/>
          <w:rFonts w:ascii="inherit" w:eastAsiaTheme="majorEastAsia" w:hAnsi="inherit"/>
          <w:color w:val="000000"/>
          <w:sz w:val="21"/>
          <w:szCs w:val="21"/>
          <w:bdr w:val="none" w:sz="0" w:space="0" w:color="auto" w:frame="1"/>
        </w:rPr>
        <w:t xml:space="preserve">Client connects the platform in terms of various terminals such as client terminal, mobile </w:t>
      </w:r>
      <w:r w:rsidR="003B2AAF">
        <w:rPr>
          <w:rStyle w:val="fol"/>
          <w:rFonts w:ascii="inherit" w:eastAsiaTheme="majorEastAsia" w:hAnsi="inherit"/>
          <w:color w:val="000000"/>
          <w:sz w:val="21"/>
          <w:szCs w:val="21"/>
          <w:bdr w:val="none" w:sz="0" w:space="0" w:color="auto" w:frame="1"/>
        </w:rPr>
        <w:t>or web</w:t>
      </w:r>
    </w:p>
    <w:p w14:paraId="2A05D84F" w14:textId="7E69BB27" w:rsidR="003B2AAF" w:rsidRDefault="003B2AAF" w:rsidP="003B2AAF">
      <w:pPr>
        <w:pStyle w:val="pol"/>
        <w:numPr>
          <w:ilvl w:val="0"/>
          <w:numId w:val="9"/>
        </w:numPr>
        <w:spacing w:before="0" w:beforeAutospacing="0" w:after="0" w:afterAutospacing="0" w:line="315" w:lineRule="atLeast"/>
        <w:textAlignment w:val="baseline"/>
        <w:rPr>
          <w:rStyle w:val="fol"/>
          <w:rFonts w:ascii="inherit" w:hAnsi="inherit"/>
          <w:color w:val="000000"/>
          <w:sz w:val="21"/>
          <w:szCs w:val="21"/>
        </w:rPr>
      </w:pPr>
      <w:r>
        <w:rPr>
          <w:rStyle w:val="fol"/>
          <w:rFonts w:ascii="inherit" w:hAnsi="inherit"/>
          <w:color w:val="000000"/>
          <w:sz w:val="21"/>
          <w:szCs w:val="21"/>
        </w:rPr>
        <w:t>Client’s trading requests are sent to the access server then the access server check the authentication and authorization of client’s connection.</w:t>
      </w:r>
    </w:p>
    <w:p w14:paraId="0F505921" w14:textId="137F858B" w:rsidR="003B2AAF" w:rsidRPr="003B2AAF" w:rsidRDefault="003B2AAF" w:rsidP="003B2AAF">
      <w:pPr>
        <w:pStyle w:val="pol"/>
        <w:numPr>
          <w:ilvl w:val="0"/>
          <w:numId w:val="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rPr>
        <w:t>After successful authorization</w:t>
      </w:r>
      <w:r>
        <w:t>, access server translates the client’s request to the trade server.</w:t>
      </w:r>
    </w:p>
    <w:p w14:paraId="1C338E83" w14:textId="11F7561C" w:rsidR="003B2AAF" w:rsidRDefault="003B2AAF" w:rsidP="003B2AAF">
      <w:pPr>
        <w:pStyle w:val="pol"/>
        <w:numPr>
          <w:ilvl w:val="0"/>
          <w:numId w:val="9"/>
        </w:numPr>
        <w:spacing w:before="0" w:beforeAutospacing="0" w:after="0" w:afterAutospacing="0" w:line="315" w:lineRule="atLeast"/>
        <w:textAlignment w:val="baseline"/>
        <w:rPr>
          <w:rStyle w:val="fol"/>
          <w:rFonts w:ascii="inherit" w:hAnsi="inherit"/>
          <w:color w:val="000000"/>
          <w:sz w:val="21"/>
          <w:szCs w:val="21"/>
        </w:rPr>
      </w:pPr>
      <w:r>
        <w:rPr>
          <w:rStyle w:val="fol"/>
          <w:rFonts w:ascii="inherit" w:hAnsi="inherit"/>
          <w:color w:val="000000"/>
          <w:sz w:val="21"/>
          <w:szCs w:val="21"/>
        </w:rPr>
        <w:t>Trade server checks the validation of the client’s request and creates new order for the request then send it to gateway.</w:t>
      </w:r>
    </w:p>
    <w:p w14:paraId="50DAD5C7" w14:textId="4FBA99EE" w:rsidR="003B2AAF" w:rsidRDefault="003B2AAF" w:rsidP="003B2AAF">
      <w:pPr>
        <w:pStyle w:val="pol"/>
        <w:numPr>
          <w:ilvl w:val="0"/>
          <w:numId w:val="9"/>
        </w:numPr>
        <w:spacing w:before="0" w:beforeAutospacing="0" w:after="0" w:afterAutospacing="0" w:line="315" w:lineRule="atLeast"/>
        <w:textAlignment w:val="baseline"/>
        <w:rPr>
          <w:rStyle w:val="fol"/>
          <w:rFonts w:ascii="inherit" w:hAnsi="inherit"/>
          <w:color w:val="000000"/>
          <w:sz w:val="21"/>
          <w:szCs w:val="21"/>
        </w:rPr>
      </w:pPr>
      <w:r>
        <w:rPr>
          <w:rStyle w:val="fol"/>
          <w:rFonts w:ascii="inherit" w:hAnsi="inherit"/>
          <w:color w:val="000000"/>
          <w:sz w:val="21"/>
          <w:szCs w:val="21"/>
        </w:rPr>
        <w:t>The gateway bring</w:t>
      </w:r>
      <w:r w:rsidR="00F75280">
        <w:rPr>
          <w:rStyle w:val="fol"/>
          <w:rFonts w:ascii="inherit" w:hAnsi="inherit"/>
          <w:color w:val="000000"/>
          <w:sz w:val="21"/>
          <w:szCs w:val="21"/>
        </w:rPr>
        <w:t>s</w:t>
      </w:r>
      <w:r>
        <w:rPr>
          <w:rStyle w:val="fol"/>
          <w:rFonts w:ascii="inherit" w:hAnsi="inherit"/>
          <w:color w:val="000000"/>
          <w:sz w:val="21"/>
          <w:szCs w:val="21"/>
        </w:rPr>
        <w:t xml:space="preserve"> out the trading operation to remote platform and receive the response from them.</w:t>
      </w:r>
    </w:p>
    <w:p w14:paraId="0D9BEEED" w14:textId="0F2D5787" w:rsidR="003B2AAF" w:rsidRDefault="00F75778" w:rsidP="003B2AAF">
      <w:pPr>
        <w:pStyle w:val="pol"/>
        <w:numPr>
          <w:ilvl w:val="0"/>
          <w:numId w:val="9"/>
        </w:numPr>
        <w:spacing w:before="0" w:beforeAutospacing="0" w:after="0" w:afterAutospacing="0" w:line="315" w:lineRule="atLeast"/>
        <w:textAlignment w:val="baseline"/>
        <w:rPr>
          <w:rStyle w:val="fol"/>
          <w:rFonts w:ascii="inherit" w:hAnsi="inherit"/>
          <w:color w:val="000000"/>
          <w:sz w:val="21"/>
          <w:szCs w:val="21"/>
        </w:rPr>
      </w:pPr>
      <w:r>
        <w:rPr>
          <w:rStyle w:val="fol"/>
          <w:rFonts w:ascii="inherit" w:hAnsi="inherit"/>
          <w:color w:val="000000"/>
          <w:sz w:val="21"/>
          <w:szCs w:val="21"/>
        </w:rPr>
        <w:t>T</w:t>
      </w:r>
      <w:r w:rsidR="00F75280">
        <w:rPr>
          <w:rStyle w:val="fol"/>
          <w:rFonts w:ascii="inherit" w:hAnsi="inherit"/>
          <w:color w:val="000000"/>
          <w:sz w:val="21"/>
          <w:szCs w:val="21"/>
        </w:rPr>
        <w:t xml:space="preserve">he gateway </w:t>
      </w:r>
      <w:r>
        <w:rPr>
          <w:rStyle w:val="fol"/>
          <w:rFonts w:ascii="inherit" w:hAnsi="inherit"/>
          <w:color w:val="000000"/>
          <w:sz w:val="21"/>
          <w:szCs w:val="21"/>
        </w:rPr>
        <w:t>sends the response to the trade server, the server records the result and translate it to access server.</w:t>
      </w:r>
    </w:p>
    <w:p w14:paraId="0DA8084E" w14:textId="0182F598" w:rsidR="00F75778" w:rsidRDefault="00F75778" w:rsidP="003B2AAF">
      <w:pPr>
        <w:pStyle w:val="pol"/>
        <w:numPr>
          <w:ilvl w:val="0"/>
          <w:numId w:val="9"/>
        </w:numPr>
        <w:spacing w:before="0" w:beforeAutospacing="0" w:after="0" w:afterAutospacing="0" w:line="315" w:lineRule="atLeast"/>
        <w:textAlignment w:val="baseline"/>
        <w:rPr>
          <w:rStyle w:val="fol"/>
          <w:rFonts w:ascii="inherit" w:hAnsi="inherit"/>
          <w:color w:val="000000"/>
          <w:sz w:val="21"/>
          <w:szCs w:val="21"/>
        </w:rPr>
      </w:pPr>
      <w:r>
        <w:rPr>
          <w:rStyle w:val="fol"/>
          <w:rFonts w:ascii="inherit" w:hAnsi="inherit"/>
          <w:color w:val="000000"/>
          <w:sz w:val="21"/>
          <w:szCs w:val="21"/>
        </w:rPr>
        <w:t>Client can receive the result of trade from access server.</w:t>
      </w:r>
    </w:p>
    <w:p w14:paraId="0D72CFBE" w14:textId="77777777" w:rsidR="00C932A3" w:rsidRDefault="00C932A3" w:rsidP="00F75778">
      <w:pPr>
        <w:pStyle w:val="pol"/>
        <w:spacing w:before="0" w:beforeAutospacing="0" w:after="0" w:afterAutospacing="0" w:line="315" w:lineRule="atLeast"/>
        <w:textAlignment w:val="baseline"/>
        <w:rPr>
          <w:rStyle w:val="fol"/>
          <w:rFonts w:ascii="inherit" w:hAnsi="inherit"/>
          <w:color w:val="000000"/>
          <w:sz w:val="21"/>
          <w:szCs w:val="21"/>
        </w:rPr>
      </w:pPr>
    </w:p>
    <w:p w14:paraId="6597E4CD" w14:textId="7C389D5A" w:rsidR="00F75778" w:rsidRDefault="00F75778" w:rsidP="00C932A3">
      <w:pPr>
        <w:pStyle w:val="Heading3"/>
        <w:rPr>
          <w:rStyle w:val="fol"/>
        </w:rPr>
      </w:pPr>
      <w:r w:rsidRPr="00C932A3">
        <w:rPr>
          <w:rStyle w:val="fol"/>
        </w:rPr>
        <w:lastRenderedPageBreak/>
        <w:t>Quote</w:t>
      </w:r>
      <w:r w:rsidR="00C932A3" w:rsidRPr="00C932A3">
        <w:rPr>
          <w:rStyle w:val="fol"/>
        </w:rPr>
        <w:t xml:space="preserve"> and History</w:t>
      </w:r>
    </w:p>
    <w:p w14:paraId="2BA49E44" w14:textId="6009F356" w:rsidR="00C932A3" w:rsidRPr="00C932A3" w:rsidRDefault="00C932A3" w:rsidP="00C932A3">
      <w:r>
        <w:object w:dxaOrig="14970" w:dyaOrig="6106" w14:anchorId="342898A7">
          <v:shape id="_x0000_i1027" type="#_x0000_t75" style="width:468pt;height:190.5pt" o:ole="">
            <v:imagedata r:id="rId8" o:title=""/>
          </v:shape>
          <o:OLEObject Type="Embed" ProgID="Visio.Drawing.15" ShapeID="_x0000_i1027" DrawAspect="Content" ObjectID="_1750591566" r:id="rId9"/>
        </w:object>
      </w:r>
    </w:p>
    <w:p w14:paraId="76529FA4" w14:textId="77777777" w:rsidR="00F75778" w:rsidRPr="003B2AAF" w:rsidRDefault="00F75778" w:rsidP="00F75778">
      <w:pPr>
        <w:pStyle w:val="pol"/>
        <w:spacing w:before="0" w:beforeAutospacing="0" w:after="0" w:afterAutospacing="0" w:line="315" w:lineRule="atLeast"/>
        <w:textAlignment w:val="baseline"/>
        <w:rPr>
          <w:rStyle w:val="fol"/>
          <w:rFonts w:ascii="inherit" w:hAnsi="inherit"/>
          <w:color w:val="000000"/>
          <w:sz w:val="21"/>
          <w:szCs w:val="21"/>
        </w:rPr>
      </w:pPr>
    </w:p>
    <w:p w14:paraId="1AF584BB" w14:textId="581028CD" w:rsidR="00C932A3" w:rsidRDefault="00C932A3" w:rsidP="00B00420">
      <w:pPr>
        <w:rPr>
          <w:rFonts w:ascii="Roboto" w:hAnsi="Roboto"/>
          <w:color w:val="000000"/>
          <w:sz w:val="21"/>
          <w:szCs w:val="21"/>
        </w:rPr>
      </w:pPr>
      <w:r>
        <w:rPr>
          <w:rFonts w:ascii="Roboto" w:hAnsi="Roboto"/>
          <w:color w:val="000000"/>
          <w:sz w:val="21"/>
          <w:szCs w:val="21"/>
        </w:rPr>
        <w:t>Gateways al</w:t>
      </w:r>
      <w:r>
        <w:rPr>
          <w:rFonts w:ascii="Roboto" w:hAnsi="Roboto"/>
          <w:color w:val="000000"/>
          <w:sz w:val="21"/>
          <w:szCs w:val="21"/>
        </w:rPr>
        <w:t>so</w:t>
      </w:r>
      <w:r>
        <w:rPr>
          <w:rFonts w:ascii="Roboto" w:hAnsi="Roboto"/>
          <w:color w:val="000000"/>
          <w:sz w:val="21"/>
          <w:szCs w:val="21"/>
        </w:rPr>
        <w:t xml:space="preserve"> </w:t>
      </w:r>
      <w:r>
        <w:rPr>
          <w:rFonts w:ascii="Roboto" w:hAnsi="Roboto"/>
          <w:color w:val="000000"/>
          <w:sz w:val="21"/>
          <w:szCs w:val="21"/>
        </w:rPr>
        <w:t xml:space="preserve">allow </w:t>
      </w:r>
      <w:r>
        <w:rPr>
          <w:rFonts w:ascii="Roboto" w:hAnsi="Roboto"/>
          <w:color w:val="000000"/>
          <w:sz w:val="21"/>
          <w:szCs w:val="21"/>
        </w:rPr>
        <w:t xml:space="preserve">translating quotes and news from </w:t>
      </w:r>
      <w:r>
        <w:rPr>
          <w:rFonts w:ascii="Roboto" w:hAnsi="Roboto"/>
          <w:color w:val="000000"/>
          <w:sz w:val="21"/>
          <w:szCs w:val="21"/>
        </w:rPr>
        <w:t xml:space="preserve">external platform. </w:t>
      </w:r>
      <w:r>
        <w:rPr>
          <w:rFonts w:ascii="Roboto" w:hAnsi="Roboto"/>
          <w:color w:val="000000"/>
          <w:sz w:val="21"/>
          <w:szCs w:val="21"/>
        </w:rPr>
        <w:t>They transmit information to </w:t>
      </w:r>
      <w:r w:rsidRPr="00C932A3">
        <w:rPr>
          <w:rFonts w:ascii="Roboto" w:hAnsi="Roboto"/>
          <w:sz w:val="21"/>
          <w:szCs w:val="21"/>
          <w:bdr w:val="none" w:sz="0" w:space="0" w:color="auto" w:frame="1"/>
        </w:rPr>
        <w:t>the history server</w:t>
      </w:r>
      <w:r>
        <w:rPr>
          <w:rFonts w:ascii="Roboto" w:hAnsi="Roboto"/>
          <w:color w:val="000000"/>
          <w:sz w:val="21"/>
          <w:szCs w:val="21"/>
        </w:rPr>
        <w:t>, from which the</w:t>
      </w:r>
      <w:r>
        <w:rPr>
          <w:rFonts w:ascii="Roboto" w:hAnsi="Roboto"/>
          <w:color w:val="000000"/>
          <w:sz w:val="21"/>
          <w:szCs w:val="21"/>
        </w:rPr>
        <w:t>y</w:t>
      </w:r>
      <w:r>
        <w:rPr>
          <w:rFonts w:ascii="Roboto" w:hAnsi="Roboto"/>
          <w:color w:val="000000"/>
          <w:sz w:val="21"/>
          <w:szCs w:val="21"/>
        </w:rPr>
        <w:t xml:space="preserve"> are translated to </w:t>
      </w:r>
      <w:r w:rsidRPr="00C932A3">
        <w:rPr>
          <w:rFonts w:ascii="Roboto" w:hAnsi="Roboto"/>
          <w:sz w:val="21"/>
          <w:szCs w:val="21"/>
          <w:bdr w:val="none" w:sz="0" w:space="0" w:color="auto" w:frame="1"/>
        </w:rPr>
        <w:t>access points</w:t>
      </w:r>
      <w:r>
        <w:rPr>
          <w:rFonts w:ascii="Roboto" w:hAnsi="Roboto"/>
          <w:color w:val="000000"/>
          <w:sz w:val="21"/>
          <w:szCs w:val="21"/>
        </w:rPr>
        <w:t> (data centers) and terminals.</w:t>
      </w:r>
    </w:p>
    <w:p w14:paraId="5C7F98D8" w14:textId="38E8034F" w:rsidR="00C932A3" w:rsidRPr="00C932A3" w:rsidRDefault="00C932A3" w:rsidP="00C932A3">
      <w:pPr>
        <w:pStyle w:val="pol"/>
        <w:numPr>
          <w:ilvl w:val="0"/>
          <w:numId w:val="9"/>
        </w:numPr>
        <w:spacing w:before="0" w:beforeAutospacing="0" w:after="0" w:afterAutospacing="0" w:line="315" w:lineRule="atLeast"/>
        <w:textAlignment w:val="baseline"/>
        <w:rPr>
          <w:rStyle w:val="fol"/>
          <w:rFonts w:ascii="Roboto" w:hAnsi="Roboto"/>
          <w:color w:val="000000"/>
          <w:sz w:val="21"/>
          <w:szCs w:val="21"/>
        </w:rPr>
      </w:pPr>
      <w:r>
        <w:rPr>
          <w:rFonts w:ascii="Roboto" w:hAnsi="Roboto"/>
          <w:color w:val="000000"/>
          <w:sz w:val="21"/>
          <w:szCs w:val="21"/>
        </w:rPr>
        <w:t xml:space="preserve">Gateway </w:t>
      </w:r>
      <w:r w:rsidRPr="00C932A3">
        <w:rPr>
          <w:rStyle w:val="fol"/>
          <w:rFonts w:ascii="inherit" w:eastAsiaTheme="majorEastAsia" w:hAnsi="inherit"/>
          <w:bdr w:val="none" w:sz="0" w:space="0" w:color="auto" w:frame="1"/>
        </w:rPr>
        <w:t>recei</w:t>
      </w:r>
      <w:r>
        <w:rPr>
          <w:rStyle w:val="fol"/>
          <w:rFonts w:ascii="inherit" w:eastAsiaTheme="majorEastAsia" w:hAnsi="inherit"/>
          <w:bdr w:val="none" w:sz="0" w:space="0" w:color="auto" w:frame="1"/>
        </w:rPr>
        <w:t>ve quote information from external platform and translate them to the history server.</w:t>
      </w:r>
    </w:p>
    <w:p w14:paraId="53896012" w14:textId="477F5A46" w:rsidR="00C932A3" w:rsidRPr="00D0119A" w:rsidRDefault="00D0119A" w:rsidP="00D56D8B">
      <w:pPr>
        <w:pStyle w:val="pol"/>
        <w:numPr>
          <w:ilvl w:val="0"/>
          <w:numId w:val="9"/>
        </w:numPr>
        <w:spacing w:before="0" w:beforeAutospacing="0" w:after="0" w:afterAutospacing="0" w:line="315" w:lineRule="atLeast"/>
        <w:textAlignment w:val="baseline"/>
        <w:rPr>
          <w:rStyle w:val="fol"/>
          <w:rFonts w:ascii="Roboto" w:hAnsi="Roboto"/>
          <w:color w:val="000000"/>
          <w:sz w:val="21"/>
          <w:szCs w:val="21"/>
        </w:rPr>
      </w:pPr>
      <w:r w:rsidRPr="00D0119A">
        <w:rPr>
          <w:rStyle w:val="fol"/>
          <w:rFonts w:ascii="inherit" w:eastAsiaTheme="majorEastAsia" w:hAnsi="inherit"/>
          <w:bdr w:val="none" w:sz="0" w:space="0" w:color="auto" w:frame="1"/>
        </w:rPr>
        <w:t xml:space="preserve">History server record the price of quote and update them with the configuration of the trading platform. </w:t>
      </w:r>
      <w:r w:rsidRPr="00D0119A">
        <w:rPr>
          <w:rStyle w:val="fol"/>
          <w:rFonts w:ascii="inherit" w:eastAsiaTheme="majorEastAsia" w:hAnsi="inherit" w:hint="eastAsia"/>
          <w:bdr w:val="none" w:sz="0" w:space="0" w:color="auto" w:frame="1"/>
        </w:rPr>
        <w:t>F</w:t>
      </w:r>
      <w:r w:rsidRPr="00D0119A">
        <w:rPr>
          <w:rStyle w:val="fol"/>
          <w:rFonts w:ascii="inherit" w:eastAsiaTheme="majorEastAsia" w:hAnsi="inherit"/>
          <w:bdr w:val="none" w:sz="0" w:space="0" w:color="auto" w:frame="1"/>
        </w:rPr>
        <w:t xml:space="preserve">or example, for the markup of spread, </w:t>
      </w:r>
      <w:r>
        <w:rPr>
          <w:rStyle w:val="fol"/>
          <w:rFonts w:ascii="inherit" w:eastAsiaTheme="majorEastAsia" w:hAnsi="inherit"/>
          <w:bdr w:val="none" w:sz="0" w:space="0" w:color="auto" w:frame="1"/>
        </w:rPr>
        <w:t>it will be added the price at exchange.</w:t>
      </w:r>
    </w:p>
    <w:p w14:paraId="38CE8386" w14:textId="0A984289" w:rsidR="00D0119A" w:rsidRPr="00BE4E5D" w:rsidRDefault="00D0119A" w:rsidP="00D56D8B">
      <w:pPr>
        <w:pStyle w:val="pol"/>
        <w:numPr>
          <w:ilvl w:val="0"/>
          <w:numId w:val="9"/>
        </w:numPr>
        <w:spacing w:before="0" w:beforeAutospacing="0" w:after="0" w:afterAutospacing="0" w:line="315" w:lineRule="atLeast"/>
        <w:textAlignment w:val="baseline"/>
        <w:rPr>
          <w:rStyle w:val="fol"/>
          <w:rFonts w:ascii="Roboto" w:hAnsi="Roboto"/>
          <w:color w:val="000000"/>
          <w:sz w:val="21"/>
          <w:szCs w:val="21"/>
        </w:rPr>
      </w:pPr>
      <w:r>
        <w:rPr>
          <w:rStyle w:val="fol"/>
          <w:rFonts w:ascii="inherit" w:eastAsiaTheme="majorEastAsia" w:hAnsi="inherit"/>
          <w:bdr w:val="none" w:sz="0" w:space="0" w:color="auto" w:frame="1"/>
        </w:rPr>
        <w:t xml:space="preserve">History server send the detail of quotes to the Trade server </w:t>
      </w:r>
      <w:r w:rsidR="00BE4E5D">
        <w:rPr>
          <w:rStyle w:val="fol"/>
          <w:rFonts w:ascii="inherit" w:eastAsiaTheme="majorEastAsia" w:hAnsi="inherit"/>
          <w:bdr w:val="none" w:sz="0" w:space="0" w:color="auto" w:frame="1"/>
        </w:rPr>
        <w:t>which uses the quotes to take trades of clients</w:t>
      </w:r>
    </w:p>
    <w:p w14:paraId="5ED5899E" w14:textId="7E73F26B" w:rsidR="00BE4E5D" w:rsidRPr="00BE4E5D" w:rsidRDefault="00BE4E5D" w:rsidP="00D56D8B">
      <w:pPr>
        <w:pStyle w:val="pol"/>
        <w:numPr>
          <w:ilvl w:val="0"/>
          <w:numId w:val="9"/>
        </w:numPr>
        <w:spacing w:before="0" w:beforeAutospacing="0" w:after="0" w:afterAutospacing="0" w:line="315" w:lineRule="atLeast"/>
        <w:textAlignment w:val="baseline"/>
        <w:rPr>
          <w:rStyle w:val="fol"/>
          <w:rFonts w:ascii="Roboto" w:hAnsi="Roboto"/>
          <w:color w:val="000000"/>
          <w:sz w:val="21"/>
          <w:szCs w:val="21"/>
        </w:rPr>
      </w:pPr>
      <w:r>
        <w:rPr>
          <w:rStyle w:val="fol"/>
          <w:rFonts w:ascii="inherit" w:eastAsiaTheme="majorEastAsia" w:hAnsi="inherit"/>
          <w:bdr w:val="none" w:sz="0" w:space="0" w:color="auto" w:frame="1"/>
        </w:rPr>
        <w:t>History server make the tick of symbol and 1-minute chart history base on the quotes and provides them to access server and trade server.</w:t>
      </w:r>
    </w:p>
    <w:p w14:paraId="3499722B" w14:textId="65CE31F0" w:rsidR="00BE4E5D" w:rsidRPr="00C932A3" w:rsidRDefault="00BE4E5D" w:rsidP="00D56D8B">
      <w:pPr>
        <w:pStyle w:val="pol"/>
        <w:numPr>
          <w:ilvl w:val="0"/>
          <w:numId w:val="9"/>
        </w:numPr>
        <w:spacing w:before="0" w:beforeAutospacing="0" w:after="0" w:afterAutospacing="0" w:line="315" w:lineRule="atLeast"/>
        <w:textAlignment w:val="baseline"/>
        <w:rPr>
          <w:rFonts w:ascii="Roboto" w:hAnsi="Roboto"/>
          <w:color w:val="000000"/>
          <w:sz w:val="21"/>
          <w:szCs w:val="21"/>
        </w:rPr>
      </w:pPr>
      <w:r>
        <w:rPr>
          <w:rStyle w:val="fol"/>
          <w:rFonts w:ascii="inherit" w:eastAsiaTheme="majorEastAsia" w:hAnsi="inherit"/>
          <w:bdr w:val="none" w:sz="0" w:space="0" w:color="auto" w:frame="1"/>
        </w:rPr>
        <w:t xml:space="preserve">Access server </w:t>
      </w:r>
      <w:r w:rsidR="00F168A1">
        <w:rPr>
          <w:rStyle w:val="fol"/>
          <w:rFonts w:ascii="inherit" w:eastAsiaTheme="majorEastAsia" w:hAnsi="inherit"/>
          <w:bdr w:val="none" w:sz="0" w:space="0" w:color="auto" w:frame="1"/>
        </w:rPr>
        <w:t>broadcasts the ticks and charts to the authorized clients.</w:t>
      </w:r>
    </w:p>
    <w:sectPr w:rsidR="00BE4E5D" w:rsidRPr="00C9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ED0"/>
    <w:multiLevelType w:val="multilevel"/>
    <w:tmpl w:val="CD54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07730"/>
    <w:multiLevelType w:val="multilevel"/>
    <w:tmpl w:val="699E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E2E"/>
    <w:multiLevelType w:val="hybridMultilevel"/>
    <w:tmpl w:val="1D78E7FE"/>
    <w:lvl w:ilvl="0" w:tplc="E7D67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9134E"/>
    <w:multiLevelType w:val="multilevel"/>
    <w:tmpl w:val="9AB2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070E6"/>
    <w:multiLevelType w:val="multilevel"/>
    <w:tmpl w:val="F68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42D1A"/>
    <w:multiLevelType w:val="multilevel"/>
    <w:tmpl w:val="0DD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C5316"/>
    <w:multiLevelType w:val="hybridMultilevel"/>
    <w:tmpl w:val="D2EEA57A"/>
    <w:lvl w:ilvl="0" w:tplc="861C78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4217D"/>
    <w:multiLevelType w:val="hybridMultilevel"/>
    <w:tmpl w:val="C862F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46A6D"/>
    <w:multiLevelType w:val="hybridMultilevel"/>
    <w:tmpl w:val="E9A0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926740">
    <w:abstractNumId w:val="6"/>
  </w:num>
  <w:num w:numId="2" w16cid:durableId="2126531894">
    <w:abstractNumId w:val="7"/>
  </w:num>
  <w:num w:numId="3" w16cid:durableId="643974384">
    <w:abstractNumId w:val="2"/>
  </w:num>
  <w:num w:numId="4" w16cid:durableId="782453947">
    <w:abstractNumId w:val="8"/>
  </w:num>
  <w:num w:numId="5" w16cid:durableId="598172951">
    <w:abstractNumId w:val="0"/>
  </w:num>
  <w:num w:numId="6" w16cid:durableId="1708604961">
    <w:abstractNumId w:val="5"/>
  </w:num>
  <w:num w:numId="7" w16cid:durableId="451749742">
    <w:abstractNumId w:val="4"/>
  </w:num>
  <w:num w:numId="8" w16cid:durableId="1983316154">
    <w:abstractNumId w:val="1"/>
  </w:num>
  <w:num w:numId="9" w16cid:durableId="203517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55"/>
    <w:rsid w:val="000F1F6E"/>
    <w:rsid w:val="00100E22"/>
    <w:rsid w:val="00221204"/>
    <w:rsid w:val="002474A9"/>
    <w:rsid w:val="003B2AAF"/>
    <w:rsid w:val="00403455"/>
    <w:rsid w:val="00487F94"/>
    <w:rsid w:val="004C35E4"/>
    <w:rsid w:val="004E08A5"/>
    <w:rsid w:val="00686EA3"/>
    <w:rsid w:val="00793D85"/>
    <w:rsid w:val="00824382"/>
    <w:rsid w:val="0086502E"/>
    <w:rsid w:val="0095015B"/>
    <w:rsid w:val="00987BC2"/>
    <w:rsid w:val="009E09CB"/>
    <w:rsid w:val="009E25DA"/>
    <w:rsid w:val="00A126D1"/>
    <w:rsid w:val="00AA5FF1"/>
    <w:rsid w:val="00B00420"/>
    <w:rsid w:val="00B66D57"/>
    <w:rsid w:val="00BA742D"/>
    <w:rsid w:val="00BE4E5D"/>
    <w:rsid w:val="00C57F60"/>
    <w:rsid w:val="00C932A3"/>
    <w:rsid w:val="00D0119A"/>
    <w:rsid w:val="00E038AA"/>
    <w:rsid w:val="00F168A1"/>
    <w:rsid w:val="00F75280"/>
    <w:rsid w:val="00F75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CCAA"/>
  <w15:chartTrackingRefBased/>
  <w15:docId w15:val="{0570C409-AF5B-4C8F-83EB-C4DE0E77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32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D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6D57"/>
    <w:pPr>
      <w:ind w:left="720"/>
      <w:contextualSpacing/>
    </w:pPr>
  </w:style>
  <w:style w:type="character" w:customStyle="1" w:styleId="Heading3Char">
    <w:name w:val="Heading 3 Char"/>
    <w:basedOn w:val="DefaultParagraphFont"/>
    <w:link w:val="Heading3"/>
    <w:uiPriority w:val="9"/>
    <w:rsid w:val="009E09C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E09CB"/>
    <w:rPr>
      <w:rFonts w:asciiTheme="majorHAnsi" w:eastAsiaTheme="majorEastAsia" w:hAnsiTheme="majorHAnsi" w:cstheme="majorBidi"/>
      <w:color w:val="2F5496" w:themeColor="accent1" w:themeShade="BF"/>
      <w:sz w:val="32"/>
      <w:szCs w:val="32"/>
    </w:rPr>
  </w:style>
  <w:style w:type="paragraph" w:customStyle="1" w:styleId="ptxt">
    <w:name w:val="p_txt"/>
    <w:basedOn w:val="Normal"/>
    <w:rsid w:val="009E09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xt">
    <w:name w:val="f_txt"/>
    <w:basedOn w:val="DefaultParagraphFont"/>
    <w:rsid w:val="009E09CB"/>
  </w:style>
  <w:style w:type="paragraph" w:customStyle="1" w:styleId="pol">
    <w:name w:val="p_ol"/>
    <w:basedOn w:val="Normal"/>
    <w:rsid w:val="009E09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l">
    <w:name w:val="f_ol"/>
    <w:basedOn w:val="DefaultParagraphFont"/>
    <w:rsid w:val="009E09CB"/>
  </w:style>
  <w:style w:type="character" w:styleId="Hyperlink">
    <w:name w:val="Hyperlink"/>
    <w:basedOn w:val="DefaultParagraphFont"/>
    <w:uiPriority w:val="99"/>
    <w:semiHidden/>
    <w:unhideWhenUsed/>
    <w:rsid w:val="009E09CB"/>
    <w:rPr>
      <w:color w:val="0000FF"/>
      <w:u w:val="single"/>
    </w:rPr>
  </w:style>
  <w:style w:type="character" w:customStyle="1" w:styleId="Heading4Char">
    <w:name w:val="Heading 4 Char"/>
    <w:basedOn w:val="DefaultParagraphFont"/>
    <w:link w:val="Heading4"/>
    <w:uiPriority w:val="9"/>
    <w:rsid w:val="00C932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6405">
      <w:bodyDiv w:val="1"/>
      <w:marLeft w:val="0"/>
      <w:marRight w:val="0"/>
      <w:marTop w:val="0"/>
      <w:marBottom w:val="0"/>
      <w:divBdr>
        <w:top w:val="none" w:sz="0" w:space="0" w:color="auto"/>
        <w:left w:val="none" w:sz="0" w:space="0" w:color="auto"/>
        <w:bottom w:val="none" w:sz="0" w:space="0" w:color="auto"/>
        <w:right w:val="none" w:sz="0" w:space="0" w:color="auto"/>
      </w:divBdr>
    </w:div>
    <w:div w:id="262734468">
      <w:bodyDiv w:val="1"/>
      <w:marLeft w:val="0"/>
      <w:marRight w:val="0"/>
      <w:marTop w:val="0"/>
      <w:marBottom w:val="0"/>
      <w:divBdr>
        <w:top w:val="none" w:sz="0" w:space="0" w:color="auto"/>
        <w:left w:val="none" w:sz="0" w:space="0" w:color="auto"/>
        <w:bottom w:val="none" w:sz="0" w:space="0" w:color="auto"/>
        <w:right w:val="none" w:sz="0" w:space="0" w:color="auto"/>
      </w:divBdr>
    </w:div>
    <w:div w:id="286736455">
      <w:bodyDiv w:val="1"/>
      <w:marLeft w:val="0"/>
      <w:marRight w:val="0"/>
      <w:marTop w:val="0"/>
      <w:marBottom w:val="0"/>
      <w:divBdr>
        <w:top w:val="none" w:sz="0" w:space="0" w:color="auto"/>
        <w:left w:val="none" w:sz="0" w:space="0" w:color="auto"/>
        <w:bottom w:val="none" w:sz="0" w:space="0" w:color="auto"/>
        <w:right w:val="none" w:sz="0" w:space="0" w:color="auto"/>
      </w:divBdr>
    </w:div>
    <w:div w:id="587811239">
      <w:bodyDiv w:val="1"/>
      <w:marLeft w:val="0"/>
      <w:marRight w:val="0"/>
      <w:marTop w:val="0"/>
      <w:marBottom w:val="0"/>
      <w:divBdr>
        <w:top w:val="none" w:sz="0" w:space="0" w:color="auto"/>
        <w:left w:val="none" w:sz="0" w:space="0" w:color="auto"/>
        <w:bottom w:val="none" w:sz="0" w:space="0" w:color="auto"/>
        <w:right w:val="none" w:sz="0" w:space="0" w:color="auto"/>
      </w:divBdr>
    </w:div>
    <w:div w:id="933977257">
      <w:bodyDiv w:val="1"/>
      <w:marLeft w:val="0"/>
      <w:marRight w:val="0"/>
      <w:marTop w:val="0"/>
      <w:marBottom w:val="0"/>
      <w:divBdr>
        <w:top w:val="none" w:sz="0" w:space="0" w:color="auto"/>
        <w:left w:val="none" w:sz="0" w:space="0" w:color="auto"/>
        <w:bottom w:val="none" w:sz="0" w:space="0" w:color="auto"/>
        <w:right w:val="none" w:sz="0" w:space="0" w:color="auto"/>
      </w:divBdr>
    </w:div>
    <w:div w:id="1008403760">
      <w:bodyDiv w:val="1"/>
      <w:marLeft w:val="0"/>
      <w:marRight w:val="0"/>
      <w:marTop w:val="0"/>
      <w:marBottom w:val="0"/>
      <w:divBdr>
        <w:top w:val="none" w:sz="0" w:space="0" w:color="auto"/>
        <w:left w:val="none" w:sz="0" w:space="0" w:color="auto"/>
        <w:bottom w:val="none" w:sz="0" w:space="0" w:color="auto"/>
        <w:right w:val="none" w:sz="0" w:space="0" w:color="auto"/>
      </w:divBdr>
    </w:div>
    <w:div w:id="1049842560">
      <w:bodyDiv w:val="1"/>
      <w:marLeft w:val="0"/>
      <w:marRight w:val="0"/>
      <w:marTop w:val="0"/>
      <w:marBottom w:val="0"/>
      <w:divBdr>
        <w:top w:val="none" w:sz="0" w:space="0" w:color="auto"/>
        <w:left w:val="none" w:sz="0" w:space="0" w:color="auto"/>
        <w:bottom w:val="none" w:sz="0" w:space="0" w:color="auto"/>
        <w:right w:val="none" w:sz="0" w:space="0" w:color="auto"/>
      </w:divBdr>
    </w:div>
    <w:div w:id="13928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canonius</dc:creator>
  <cp:keywords/>
  <dc:description/>
  <cp:lastModifiedBy>Devin Sky</cp:lastModifiedBy>
  <cp:revision>7</cp:revision>
  <dcterms:created xsi:type="dcterms:W3CDTF">2023-07-10T21:51:00Z</dcterms:created>
  <dcterms:modified xsi:type="dcterms:W3CDTF">2023-07-11T05:40:00Z</dcterms:modified>
</cp:coreProperties>
</file>