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Customers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CustomersID int,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varchar (30),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varchar (30),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 varchar (30)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Customers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(CustomersID,Name,Email,Address)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(1,"Raj Rajput","Raj1@gmail.com","Delhi,India "),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(2,"Sujal Rajput","Sujal2@gmail.com","Mumbai,India "),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(3,"Umar Khan","Umar3@gmail.com","Jaipur,India "),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(4,"Alice Shah","Alice4@gmail.com","Lucknow,India "),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(5,"Amit Mishra","Amit5@gmail.com","Hyderabad,India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Customers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customers SET Address="Mumbai, India" WHERE CustomersID=1;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 from customers where CustomersID = 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customers where Name = 'Alice Shah';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OrderID INT PRIMARY KEY,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CustomerID INT 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OrderDate DATE 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TotalAmount DECIMAL(10,2)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(101, 2121, '2025-03-05', 700.00),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(102, 2122, '2025-03-10', 1500.50),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(103, 2123, '2025-03-19', 1000.75),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(104, 2124, '2025-03-25', 1500.00),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(105, 2125, '2025-03-28', 800.25);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Orders WHERE CustomerID = 2121;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UPDATE Orders SET TotalAmount = 1900.00 WHERE OrderID = 104;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DELETE FROM Orders WHERE OrderID = 105;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Orders WHERE OrderDate &gt;= CURDATE() - INTERVAL 30 DAY;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MAX(TotalAmount) AS HighestAmount,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MIN(TotalAmount) AS LowestAmount,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AVG(TotalAmount) AS AverageAmount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ProductName VARCHAR(40)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Price DECIMAL(10,2)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Stock INT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Products (ProductID, ProductName, Price, Stock)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(1, 'Laptop', 55000, 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(2, 'Smartphone', 35000, 100),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(3, 'Headphones', 20000, 50),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(4, 'Smartwatch', 5000, 25),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(5, 'Tablet', 28000, 15);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Products ORDER BY Stock DESC;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UPDATE Products SET Price = 17000 WHERE ProductID = 3;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DELETE FROM Products WHERE Stock = 15;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Products WHERE Price BETWEEN 17000 AND 35000;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(SELECT ProductName FROM Products WHERE Price = (SELECT MAX(Price) FROM Products)) AS Most_Expensive_Product,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(SELECT ProductName FROM Products WHERE Price = (SELECT MIN(Price) FROM Products)) AS Cheapest_Product;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Quantity INT 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SubTotal DECIMAL(10,2)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OrderDetails (OrderDetailID, OrderID, ProductID, Quantity, SubTotal)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(101, 2121, 453, 1, 55000.23),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(201, 2122, 354, 2, 3000.43),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(301, 2123, 435, 1, 20000.65),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(401, 2124, 678, 1, 15000.23),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(501, 2125, 879, 2, 36000.45);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OrderDetails WHERE OrderID = 2121;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SUM(SubTotal) AS Total_Revenue FROM OrderDetails;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ProductID, SUM(Quantity) AS TotalOrdered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OrderDetails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ProductID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TotalOrdered DESC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ProductID, COUNT(*) AS TotalSales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OrderDetails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ProductID = 453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 ProductID;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