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JIGNESH R. PATEL</w:t>
      </w:r>
    </w:p>
    <w:p w:rsidR="0094193D" w:rsidRDefault="00DC598D">
      <w:pPr>
        <w:spacing w:after="0"/>
        <w:jc w:val="center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E-305, Sun </w:t>
      </w:r>
      <w:proofErr w:type="spellStart"/>
      <w:r>
        <w:rPr>
          <w:rFonts w:ascii="Cambria" w:eastAsia="Cambria" w:hAnsi="Cambria" w:cs="Cambria"/>
          <w:sz w:val="21"/>
        </w:rPr>
        <w:t>Simpolo</w:t>
      </w:r>
      <w:proofErr w:type="spellEnd"/>
      <w:r>
        <w:rPr>
          <w:rFonts w:ascii="Cambria" w:eastAsia="Cambria" w:hAnsi="Cambria" w:cs="Cambria"/>
          <w:sz w:val="21"/>
        </w:rPr>
        <w:t xml:space="preserve">, Near </w:t>
      </w:r>
      <w:proofErr w:type="spellStart"/>
      <w:r>
        <w:rPr>
          <w:rFonts w:ascii="Cambria" w:eastAsia="Cambria" w:hAnsi="Cambria" w:cs="Cambria"/>
          <w:sz w:val="21"/>
        </w:rPr>
        <w:t>Nilkanthvilla</w:t>
      </w:r>
      <w:proofErr w:type="spellEnd"/>
      <w:r>
        <w:rPr>
          <w:rFonts w:ascii="Cambria" w:eastAsia="Cambria" w:hAnsi="Cambria" w:cs="Cambria"/>
          <w:sz w:val="21"/>
        </w:rPr>
        <w:t xml:space="preserve"> Bungalows, </w:t>
      </w:r>
      <w:proofErr w:type="spellStart"/>
      <w:r>
        <w:rPr>
          <w:rFonts w:ascii="Cambria" w:eastAsia="Cambria" w:hAnsi="Cambria" w:cs="Cambria"/>
          <w:sz w:val="21"/>
        </w:rPr>
        <w:t>Bopal-Shilaj</w:t>
      </w:r>
      <w:proofErr w:type="spellEnd"/>
      <w:r>
        <w:rPr>
          <w:rFonts w:ascii="Cambria" w:eastAsia="Cambria" w:hAnsi="Cambria" w:cs="Cambria"/>
          <w:sz w:val="21"/>
        </w:rPr>
        <w:t xml:space="preserve"> Road, Bopal</w:t>
      </w:r>
      <w:proofErr w:type="gramStart"/>
      <w:r>
        <w:rPr>
          <w:rFonts w:ascii="Cambria" w:eastAsia="Cambria" w:hAnsi="Cambria" w:cs="Cambria"/>
          <w:sz w:val="21"/>
        </w:rPr>
        <w:t>,380058</w:t>
      </w:r>
      <w:proofErr w:type="gramEnd"/>
      <w:r>
        <w:rPr>
          <w:rFonts w:ascii="Cambria" w:eastAsia="Cambria" w:hAnsi="Cambria" w:cs="Cambria"/>
          <w:sz w:val="21"/>
        </w:rPr>
        <w:t>, Ahmedabad</w:t>
      </w:r>
    </w:p>
    <w:p w:rsidR="0094193D" w:rsidRDefault="00DC598D">
      <w:pPr>
        <w:spacing w:after="0"/>
        <w:jc w:val="center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Contact:</w:t>
      </w:r>
      <w:r>
        <w:rPr>
          <w:rFonts w:ascii="Cambria" w:eastAsia="Cambria" w:hAnsi="Cambria" w:cs="Cambria"/>
          <w:sz w:val="21"/>
        </w:rPr>
        <w:t xml:space="preserve"> +91 9898536464; </w:t>
      </w:r>
      <w:r>
        <w:rPr>
          <w:rFonts w:ascii="Cambria" w:eastAsia="Cambria" w:hAnsi="Cambria" w:cs="Cambria"/>
          <w:b/>
          <w:sz w:val="21"/>
        </w:rPr>
        <w:t>Email:</w:t>
      </w:r>
      <w:r>
        <w:rPr>
          <w:rFonts w:ascii="Cambria" w:eastAsia="Cambria" w:hAnsi="Cambria" w:cs="Cambria"/>
          <w:sz w:val="21"/>
        </w:rPr>
        <w:t xml:space="preserve"> Jigneshpatel.ec.er@gmail.com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12"/>
        </w:rPr>
      </w:pP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8"/>
        </w:rPr>
      </w:pPr>
    </w:p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PROFILE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DC598D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Qualified B. Tech in Electronics &amp;</w:t>
      </w:r>
      <w:r>
        <w:rPr>
          <w:rFonts w:ascii="Cambria" w:eastAsia="Cambria" w:hAnsi="Cambria" w:cs="Cambria"/>
          <w:sz w:val="21"/>
        </w:rPr>
        <w:t xml:space="preserve"> Communication Engineering from U.V Patel College of </w:t>
      </w:r>
      <w:proofErr w:type="spellStart"/>
      <w:r>
        <w:rPr>
          <w:rFonts w:ascii="Cambria" w:eastAsia="Cambria" w:hAnsi="Cambria" w:cs="Cambria"/>
          <w:sz w:val="21"/>
        </w:rPr>
        <w:t>Engineering,Ganpat</w:t>
      </w:r>
      <w:proofErr w:type="spellEnd"/>
      <w:r>
        <w:rPr>
          <w:rFonts w:ascii="Cambria" w:eastAsia="Cambria" w:hAnsi="Cambria" w:cs="Cambria"/>
          <w:sz w:val="21"/>
        </w:rPr>
        <w:t xml:space="preserve"> University with an </w:t>
      </w:r>
      <w:r>
        <w:rPr>
          <w:rFonts w:ascii="Cambria" w:eastAsia="Cambria" w:hAnsi="Cambria" w:cs="Cambria"/>
          <w:b/>
          <w:sz w:val="21"/>
        </w:rPr>
        <w:t>experience of over 6 years</w:t>
      </w:r>
      <w:r>
        <w:rPr>
          <w:rFonts w:ascii="Cambria" w:eastAsia="Cambria" w:hAnsi="Cambria" w:cs="Cambria"/>
          <w:sz w:val="21"/>
        </w:rPr>
        <w:t xml:space="preserve">; </w:t>
      </w:r>
      <w:r>
        <w:rPr>
          <w:rFonts w:ascii="Cambria" w:eastAsia="Cambria" w:hAnsi="Cambria" w:cs="Cambria"/>
          <w:b/>
          <w:sz w:val="21"/>
        </w:rPr>
        <w:t xml:space="preserve">currently spearheading efforts with National Internet Exchange of India as Node Officer  </w:t>
      </w:r>
      <w:r>
        <w:rPr>
          <w:rFonts w:ascii="Times New Roman" w:eastAsia="Times New Roman" w:hAnsi="Times New Roman" w:cs="Times New Roman"/>
        </w:rPr>
        <w:t>working in network operations and maintenance, also</w:t>
      </w:r>
      <w:r>
        <w:rPr>
          <w:rFonts w:ascii="Times New Roman" w:eastAsia="Times New Roman" w:hAnsi="Times New Roman" w:cs="Times New Roman"/>
        </w:rPr>
        <w:t xml:space="preserve"> doing </w:t>
      </w:r>
      <w:r>
        <w:rPr>
          <w:rFonts w:ascii="Cambria" w:eastAsia="Cambria" w:hAnsi="Cambria" w:cs="Cambria"/>
          <w:b/>
        </w:rPr>
        <w:t>Python Development</w:t>
      </w:r>
      <w:r>
        <w:rPr>
          <w:rFonts w:ascii="Cambria" w:eastAsia="Cambria" w:hAnsi="Cambria" w:cs="Cambria"/>
          <w:b/>
        </w:rPr>
        <w:t xml:space="preserve"> from TOP Technologies </w:t>
      </w:r>
      <w:r>
        <w:rPr>
          <w:rFonts w:ascii="Times New Roman" w:eastAsia="Times New Roman" w:hAnsi="Times New Roman" w:cs="Times New Roman"/>
        </w:rPr>
        <w:t>,Ahmedabad</w:t>
      </w:r>
    </w:p>
    <w:p w:rsidR="0094193D" w:rsidRDefault="00DC598D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Keen planner with exceptional analytical, problem solving and interpersonal skills. Excellent written and verbal communication skills.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  <w:bookmarkStart w:id="0" w:name="_GoBack"/>
      <w:bookmarkEnd w:id="0"/>
    </w:p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Technical Key Skills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21"/>
        </w:rPr>
      </w:pPr>
    </w:p>
    <w:p w:rsidR="0094193D" w:rsidRDefault="00DC598D">
      <w:pPr>
        <w:tabs>
          <w:tab w:val="left" w:pos="1327"/>
        </w:tabs>
        <w:spacing w:after="0"/>
        <w:rPr>
          <w:rFonts w:ascii="Cambria" w:eastAsia="Cambria" w:hAnsi="Cambria" w:cs="Cambria"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Programming :</w:t>
      </w:r>
      <w:proofErr w:type="gramEnd"/>
      <w:r>
        <w:rPr>
          <w:rFonts w:ascii="Cambria" w:eastAsia="Cambria" w:hAnsi="Cambria" w:cs="Cambria"/>
          <w:b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Python ,C ,HTML5 ,CSS 3</w:t>
      </w:r>
    </w:p>
    <w:p w:rsidR="0094193D" w:rsidRDefault="00DC598D">
      <w:pPr>
        <w:tabs>
          <w:tab w:val="left" w:pos="1327"/>
        </w:tabs>
        <w:spacing w:after="0"/>
        <w:rPr>
          <w:rFonts w:ascii="Calibri" w:eastAsia="Calibri" w:hAnsi="Calibri" w:cs="Calibri"/>
        </w:rPr>
      </w:pPr>
      <w:proofErr w:type="gramStart"/>
      <w:r>
        <w:rPr>
          <w:rFonts w:ascii="Cambria" w:eastAsia="Cambria" w:hAnsi="Cambria" w:cs="Cambria"/>
          <w:b/>
          <w:sz w:val="21"/>
        </w:rPr>
        <w:t>Databases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</w:t>
      </w:r>
      <w:r>
        <w:rPr>
          <w:rFonts w:ascii="Calibri" w:eastAsia="Calibri" w:hAnsi="Calibri" w:cs="Calibri"/>
        </w:rPr>
        <w:t>MYSQL ,SQLITE3</w:t>
      </w:r>
    </w:p>
    <w:p w:rsidR="0094193D" w:rsidRDefault="00DC598D">
      <w:pPr>
        <w:tabs>
          <w:tab w:val="left" w:pos="2160"/>
          <w:tab w:val="left" w:pos="6149"/>
        </w:tabs>
        <w:spacing w:after="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Protocols &amp; </w:t>
      </w:r>
      <w:proofErr w:type="gramStart"/>
      <w:r>
        <w:rPr>
          <w:rFonts w:ascii="Cambria" w:eastAsia="Cambria" w:hAnsi="Cambria" w:cs="Cambria"/>
          <w:b/>
          <w:sz w:val="21"/>
        </w:rPr>
        <w:t>Standards :</w:t>
      </w:r>
      <w:proofErr w:type="gramEnd"/>
      <w:r>
        <w:rPr>
          <w:rFonts w:ascii="Cambria" w:eastAsia="Cambria" w:hAnsi="Cambria" w:cs="Cambria"/>
          <w:b/>
          <w:sz w:val="21"/>
        </w:rPr>
        <w:t xml:space="preserve">  </w:t>
      </w:r>
      <w:r>
        <w:rPr>
          <w:rFonts w:ascii="Cambria" w:eastAsia="Cambria" w:hAnsi="Cambria" w:cs="Cambria"/>
          <w:sz w:val="21"/>
        </w:rPr>
        <w:t xml:space="preserve">TCP/IP and UDP protocols IP routing with static  Default , RIP, OSPF, BGP, </w:t>
      </w:r>
      <w:proofErr w:type="spellStart"/>
      <w:r>
        <w:rPr>
          <w:rFonts w:ascii="Cambria" w:eastAsia="Cambria" w:hAnsi="Cambria" w:cs="Cambria"/>
          <w:sz w:val="21"/>
        </w:rPr>
        <w:t>MPLS,Firewall</w:t>
      </w:r>
      <w:proofErr w:type="spellEnd"/>
      <w:r>
        <w:rPr>
          <w:rFonts w:ascii="Cambria" w:eastAsia="Cambria" w:hAnsi="Cambria" w:cs="Cambria"/>
          <w:sz w:val="21"/>
        </w:rPr>
        <w:t xml:space="preserve"> </w:t>
      </w:r>
    </w:p>
    <w:p w:rsidR="0094193D" w:rsidRDefault="00DC598D">
      <w:pPr>
        <w:tabs>
          <w:tab w:val="left" w:pos="2160"/>
          <w:tab w:val="left" w:pos="6149"/>
        </w:tabs>
        <w:spacing w:after="0"/>
        <w:ind w:right="-1800"/>
        <w:jc w:val="both"/>
        <w:rPr>
          <w:rFonts w:ascii="Cambria" w:eastAsia="Cambria" w:hAnsi="Cambria" w:cs="Cambria"/>
          <w:sz w:val="21"/>
        </w:rPr>
      </w:pPr>
      <w:proofErr w:type="gramStart"/>
      <w:r>
        <w:rPr>
          <w:rFonts w:ascii="Cambria" w:eastAsia="Cambria" w:hAnsi="Cambria" w:cs="Cambria"/>
          <w:b/>
          <w:sz w:val="21"/>
        </w:rPr>
        <w:t>Software :</w:t>
      </w:r>
      <w:proofErr w:type="gramEnd"/>
      <w:r>
        <w:rPr>
          <w:rFonts w:ascii="Cambria" w:eastAsia="Cambria" w:hAnsi="Cambria" w:cs="Cambria"/>
          <w:b/>
          <w:sz w:val="21"/>
        </w:rPr>
        <w:t xml:space="preserve"> </w:t>
      </w:r>
      <w:proofErr w:type="spellStart"/>
      <w:r>
        <w:rPr>
          <w:rFonts w:ascii="Cambria" w:eastAsia="Cambria" w:hAnsi="Cambria" w:cs="Cambria"/>
          <w:sz w:val="21"/>
        </w:rPr>
        <w:t>Wireshark</w:t>
      </w:r>
      <w:proofErr w:type="spellEnd"/>
      <w:r>
        <w:rPr>
          <w:rFonts w:ascii="Cambria" w:eastAsia="Cambria" w:hAnsi="Cambria" w:cs="Cambria"/>
          <w:sz w:val="21"/>
        </w:rPr>
        <w:t xml:space="preserve"> , Kiwi Syslog </w:t>
      </w:r>
      <w:proofErr w:type="spellStart"/>
      <w:r>
        <w:rPr>
          <w:rFonts w:ascii="Cambria" w:eastAsia="Cambria" w:hAnsi="Cambria" w:cs="Cambria"/>
          <w:sz w:val="21"/>
        </w:rPr>
        <w:t>Demon,BMC</w:t>
      </w:r>
      <w:proofErr w:type="spellEnd"/>
      <w:r>
        <w:rPr>
          <w:rFonts w:ascii="Cambria" w:eastAsia="Cambria" w:hAnsi="Cambria" w:cs="Cambria"/>
          <w:sz w:val="21"/>
        </w:rPr>
        <w:t xml:space="preserve"> Remedy Ticketing Tool </w:t>
      </w:r>
    </w:p>
    <w:p w:rsidR="0094193D" w:rsidRDefault="0094193D">
      <w:pPr>
        <w:tabs>
          <w:tab w:val="left" w:pos="1327"/>
        </w:tabs>
        <w:spacing w:after="0"/>
        <w:jc w:val="center"/>
        <w:rPr>
          <w:rFonts w:ascii="Cambria" w:eastAsia="Cambria" w:hAnsi="Cambria" w:cs="Cambria"/>
          <w:sz w:val="21"/>
        </w:rPr>
      </w:pPr>
    </w:p>
    <w:p w:rsidR="0094193D" w:rsidRDefault="0094193D">
      <w:pPr>
        <w:tabs>
          <w:tab w:val="left" w:pos="1327"/>
        </w:tabs>
        <w:spacing w:after="0"/>
        <w:jc w:val="center"/>
        <w:rPr>
          <w:rFonts w:ascii="Cambria" w:eastAsia="Cambria" w:hAnsi="Cambria" w:cs="Cambria"/>
          <w:sz w:val="21"/>
        </w:rPr>
      </w:pPr>
    </w:p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PROFESSIONAL EXPERIE</w:t>
      </w:r>
      <w:r>
        <w:rPr>
          <w:rFonts w:ascii="Cambria" w:eastAsia="Cambria" w:hAnsi="Cambria" w:cs="Cambria"/>
          <w:b/>
          <w:sz w:val="21"/>
        </w:rPr>
        <w:t>NCE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21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 xml:space="preserve">Python </w:t>
      </w:r>
      <w:proofErr w:type="spellStart"/>
      <w:r>
        <w:rPr>
          <w:rFonts w:ascii="Cambria" w:eastAsia="Cambria" w:hAnsi="Cambria" w:cs="Cambria"/>
          <w:b/>
          <w:color w:val="000000"/>
          <w:sz w:val="21"/>
        </w:rPr>
        <w:t>Devlopment</w:t>
      </w:r>
      <w:proofErr w:type="spellEnd"/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 xml:space="preserve">TOP </w:t>
      </w:r>
      <w:proofErr w:type="gramStart"/>
      <w:r>
        <w:rPr>
          <w:rFonts w:ascii="Cambria" w:eastAsia="Cambria" w:hAnsi="Cambria" w:cs="Cambria"/>
          <w:b/>
          <w:color w:val="000000"/>
          <w:sz w:val="21"/>
        </w:rPr>
        <w:t>Technologies ,</w:t>
      </w:r>
      <w:proofErr w:type="gramEnd"/>
      <w:r>
        <w:rPr>
          <w:rFonts w:ascii="Cambria" w:eastAsia="Cambria" w:hAnsi="Cambria" w:cs="Cambria"/>
          <w:b/>
          <w:color w:val="000000"/>
          <w:sz w:val="21"/>
        </w:rPr>
        <w:t xml:space="preserve"> Ahmedabad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 xml:space="preserve">Key Learning and Experience (AUG-2020 </w:t>
      </w:r>
      <w:proofErr w:type="gramStart"/>
      <w:r>
        <w:rPr>
          <w:rFonts w:ascii="Cambria" w:eastAsia="Cambria" w:hAnsi="Cambria" w:cs="Cambria"/>
          <w:b/>
          <w:color w:val="000000"/>
          <w:sz w:val="21"/>
        </w:rPr>
        <w:t>To</w:t>
      </w:r>
      <w:proofErr w:type="gramEnd"/>
      <w:r>
        <w:rPr>
          <w:rFonts w:ascii="Cambria" w:eastAsia="Cambria" w:hAnsi="Cambria" w:cs="Cambria"/>
          <w:b/>
          <w:color w:val="000000"/>
          <w:sz w:val="21"/>
        </w:rPr>
        <w:t xml:space="preserve"> Till date)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</w:p>
    <w:p w:rsidR="0094193D" w:rsidRDefault="00DC598D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Experienced in working with various Python Integrated Development Environments like </w:t>
      </w:r>
      <w:proofErr w:type="spellStart"/>
      <w:r>
        <w:rPr>
          <w:rFonts w:ascii="Cambria" w:eastAsia="Cambria" w:hAnsi="Cambria" w:cs="Cambria"/>
        </w:rPr>
        <w:t>IDLE</w:t>
      </w:r>
      <w:proofErr w:type="gramStart"/>
      <w:r>
        <w:rPr>
          <w:rFonts w:ascii="Cambria" w:eastAsia="Cambria" w:hAnsi="Cambria" w:cs="Cambria"/>
        </w:rPr>
        <w:t>,VSCODE,PyCharm,Jupyter</w:t>
      </w:r>
      <w:proofErr w:type="spellEnd"/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nootbook</w:t>
      </w:r>
      <w:proofErr w:type="spellEnd"/>
      <w:r>
        <w:rPr>
          <w:rFonts w:ascii="Cambria" w:eastAsia="Cambria" w:hAnsi="Cambria" w:cs="Cambria"/>
        </w:rPr>
        <w:t>.</w:t>
      </w:r>
    </w:p>
    <w:p w:rsidR="0094193D" w:rsidRDefault="00DC598D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Familiarity </w:t>
      </w:r>
      <w:proofErr w:type="gramStart"/>
      <w:r>
        <w:rPr>
          <w:rFonts w:ascii="Cambria" w:eastAsia="Cambria" w:hAnsi="Cambria" w:cs="Cambria"/>
        </w:rPr>
        <w:t>with  object</w:t>
      </w:r>
      <w:proofErr w:type="gramEnd"/>
      <w:r>
        <w:rPr>
          <w:rFonts w:ascii="Cambria" w:eastAsia="Cambria" w:hAnsi="Cambria" w:cs="Cambria"/>
        </w:rPr>
        <w:t xml:space="preserve"> oriented programming (OOP) concepts using Python.</w:t>
      </w:r>
    </w:p>
    <w:p w:rsidR="0094193D" w:rsidRDefault="00DC598D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Understanding and working with MYSQL, SQLITE3 Databases.</w:t>
      </w:r>
    </w:p>
    <w:p w:rsidR="0094193D" w:rsidRDefault="00DC598D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Building reusable code and libraries for future use.</w:t>
      </w:r>
    </w:p>
    <w:p w:rsidR="0094193D" w:rsidRDefault="00DC598D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Developed Web applications using </w:t>
      </w:r>
      <w:proofErr w:type="spellStart"/>
      <w:r>
        <w:rPr>
          <w:rFonts w:ascii="Cambria" w:eastAsia="Cambria" w:hAnsi="Cambria" w:cs="Cambria"/>
        </w:rPr>
        <w:t>Djan</w:t>
      </w:r>
      <w:r w:rsidR="005A0C30">
        <w:rPr>
          <w:rFonts w:ascii="Cambria" w:eastAsia="Cambria" w:hAnsi="Cambria" w:cs="Cambria"/>
        </w:rPr>
        <w:t>go</w:t>
      </w:r>
      <w:proofErr w:type="spellEnd"/>
      <w:r w:rsidR="005A0C30">
        <w:rPr>
          <w:rFonts w:ascii="Cambria" w:eastAsia="Cambria" w:hAnsi="Cambria" w:cs="Cambria"/>
        </w:rPr>
        <w:t xml:space="preserve"> framework Model View </w:t>
      </w:r>
      <w:proofErr w:type="gramStart"/>
      <w:r w:rsidR="005A0C30">
        <w:rPr>
          <w:rFonts w:ascii="Cambria" w:eastAsia="Cambria" w:hAnsi="Cambria" w:cs="Cambria"/>
        </w:rPr>
        <w:t>Templates(</w:t>
      </w:r>
      <w:proofErr w:type="gramEnd"/>
      <w:r w:rsidR="005A0C30">
        <w:rPr>
          <w:rFonts w:ascii="Cambria" w:eastAsia="Cambria" w:hAnsi="Cambria" w:cs="Cambria"/>
        </w:rPr>
        <w:t>MVT</w:t>
      </w:r>
      <w:r>
        <w:rPr>
          <w:rFonts w:ascii="Cambria" w:eastAsia="Cambria" w:hAnsi="Cambria" w:cs="Cambria"/>
        </w:rPr>
        <w:t>)</w:t>
      </w:r>
      <w:proofErr w:type="spellStart"/>
      <w:r>
        <w:rPr>
          <w:rFonts w:ascii="Cambria" w:eastAsia="Cambria" w:hAnsi="Cambria" w:cs="Cambria"/>
        </w:rPr>
        <w:t>arctitecture</w:t>
      </w:r>
      <w:proofErr w:type="spellEnd"/>
      <w:r>
        <w:rPr>
          <w:rFonts w:ascii="Cambria" w:eastAsia="Cambria" w:hAnsi="Cambria" w:cs="Cambria"/>
        </w:rPr>
        <w:t>.</w:t>
      </w:r>
    </w:p>
    <w:p w:rsidR="0094193D" w:rsidRDefault="00DC598D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Involved in front-end designing using HTML, CSS, JavaScript, and Bootstrap.</w:t>
      </w:r>
    </w:p>
    <w:p w:rsidR="0094193D" w:rsidRDefault="00DC598D">
      <w:pPr>
        <w:numPr>
          <w:ilvl w:val="0"/>
          <w:numId w:val="2"/>
        </w:numPr>
        <w:spacing w:after="0"/>
        <w:ind w:left="360" w:hanging="360"/>
        <w:rPr>
          <w:rFonts w:ascii="Cambria" w:eastAsia="Cambria" w:hAnsi="Cambria" w:cs="Cambria"/>
          <w:b/>
          <w:color w:val="000000"/>
          <w:sz w:val="21"/>
        </w:rPr>
      </w:pPr>
      <w:proofErr w:type="gramStart"/>
      <w:r>
        <w:rPr>
          <w:rFonts w:ascii="Cambria" w:eastAsia="Cambria" w:hAnsi="Cambria" w:cs="Cambria"/>
        </w:rPr>
        <w:t>Understanding  with</w:t>
      </w:r>
      <w:proofErr w:type="gramEnd"/>
      <w:r>
        <w:rPr>
          <w:rFonts w:ascii="Cambria" w:eastAsia="Cambria" w:hAnsi="Cambria" w:cs="Cambria"/>
        </w:rPr>
        <w:t xml:space="preserve"> full software development life-cycle (SDLC).</w:t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</w:p>
    <w:p w:rsidR="0094193D" w:rsidRDefault="0094193D">
      <w:pPr>
        <w:spacing w:after="0"/>
        <w:rPr>
          <w:rFonts w:ascii="Cambria" w:eastAsia="Cambria" w:hAnsi="Cambria" w:cs="Cambria"/>
          <w:b/>
          <w:color w:val="000000"/>
          <w:sz w:val="21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National Internet Exchange of India</w:t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Since Dec 2020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6"/>
        </w:rPr>
      </w:pPr>
      <w:r>
        <w:rPr>
          <w:rFonts w:ascii="Cambria" w:eastAsia="Cambria" w:hAnsi="Cambria" w:cs="Cambria"/>
          <w:b/>
          <w:color w:val="000000"/>
          <w:sz w:val="21"/>
        </w:rPr>
        <w:t>Node Officer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Key Responsibiliti</w:t>
      </w:r>
      <w:r>
        <w:rPr>
          <w:rFonts w:ascii="Cambria" w:eastAsia="Cambria" w:hAnsi="Cambria" w:cs="Cambria"/>
          <w:b/>
          <w:color w:val="000000"/>
          <w:sz w:val="21"/>
        </w:rPr>
        <w:t>es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</w:p>
    <w:p w:rsidR="0094193D" w:rsidRDefault="00DC598D">
      <w:pPr>
        <w:numPr>
          <w:ilvl w:val="0"/>
          <w:numId w:val="3"/>
        </w:numPr>
        <w:spacing w:after="0" w:line="240" w:lineRule="auto"/>
        <w:ind w:left="358" w:hanging="358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Perform necessary routing/switching </w:t>
      </w:r>
      <w:proofErr w:type="gramStart"/>
      <w:r>
        <w:rPr>
          <w:rFonts w:ascii="Cambria" w:eastAsia="Cambria" w:hAnsi="Cambria" w:cs="Cambria"/>
          <w:sz w:val="21"/>
        </w:rPr>
        <w:t>configuration(</w:t>
      </w:r>
      <w:proofErr w:type="gramEnd"/>
      <w:r>
        <w:rPr>
          <w:rFonts w:ascii="Cambria" w:eastAsia="Cambria" w:hAnsi="Cambria" w:cs="Cambria"/>
          <w:sz w:val="21"/>
        </w:rPr>
        <w:t>IBM root server,cisco3700,Brocade:6430,7750) on networking devices in coordination with NIXI technical teams.</w:t>
      </w:r>
    </w:p>
    <w:p w:rsidR="0094193D" w:rsidRDefault="00DC598D">
      <w:pPr>
        <w:numPr>
          <w:ilvl w:val="0"/>
          <w:numId w:val="3"/>
        </w:numPr>
        <w:spacing w:after="0" w:line="240" w:lineRule="auto"/>
        <w:ind w:left="358" w:hanging="358"/>
        <w:jc w:val="both"/>
        <w:rPr>
          <w:rFonts w:ascii="Cambria" w:eastAsia="Cambria" w:hAnsi="Cambria" w:cs="Cambria"/>
          <w:sz w:val="21"/>
        </w:rPr>
      </w:pPr>
      <w:proofErr w:type="spellStart"/>
      <w:r>
        <w:rPr>
          <w:rFonts w:ascii="Cambria" w:eastAsia="Cambria" w:hAnsi="Cambria" w:cs="Cambria"/>
          <w:sz w:val="21"/>
        </w:rPr>
        <w:t>Analyzing</w:t>
      </w:r>
      <w:proofErr w:type="spellEnd"/>
      <w:r>
        <w:rPr>
          <w:rFonts w:ascii="Cambria" w:eastAsia="Cambria" w:hAnsi="Cambria" w:cs="Cambria"/>
          <w:sz w:val="21"/>
        </w:rPr>
        <w:t xml:space="preserve"> and resolving different routing / peering issues raised by ISPs.</w:t>
      </w:r>
    </w:p>
    <w:p w:rsidR="0094193D" w:rsidRDefault="000F59A8" w:rsidP="000F59A8">
      <w:pPr>
        <w:numPr>
          <w:ilvl w:val="2"/>
          <w:numId w:val="3"/>
        </w:numPr>
        <w:suppressAutoHyphens/>
        <w:spacing w:after="0" w:line="240" w:lineRule="auto"/>
        <w:ind w:hanging="358"/>
        <w:rPr>
          <w:rFonts w:ascii="Cambria" w:eastAsia="Cambria" w:hAnsi="Cambria" w:cs="Cambria"/>
          <w:sz w:val="21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DC598D">
        <w:rPr>
          <w:rFonts w:ascii="Times New Roman" w:eastAsia="Times New Roman" w:hAnsi="Times New Roman" w:cs="Times New Roman"/>
        </w:rPr>
        <w:t xml:space="preserve">Keep the network </w:t>
      </w:r>
      <w:r w:rsidR="00DC598D">
        <w:rPr>
          <w:rFonts w:ascii="Times New Roman" w:eastAsia="Times New Roman" w:hAnsi="Times New Roman" w:cs="Times New Roman"/>
        </w:rPr>
        <w:t>availability 99.9% as a target by 24*7 supports.</w:t>
      </w:r>
    </w:p>
    <w:p w:rsidR="0094193D" w:rsidRDefault="00DC598D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</w:rPr>
        <w:lastRenderedPageBreak/>
        <w:t xml:space="preserve">Responsible for port </w:t>
      </w:r>
      <w:proofErr w:type="spellStart"/>
      <w:r>
        <w:rPr>
          <w:rFonts w:ascii="Cambria" w:eastAsia="Cambria" w:hAnsi="Cambria" w:cs="Cambria"/>
        </w:rPr>
        <w:t>upgradation</w:t>
      </w:r>
      <w:proofErr w:type="spellEnd"/>
      <w:r>
        <w:rPr>
          <w:rFonts w:ascii="Cambria" w:eastAsia="Cambria" w:hAnsi="Cambria" w:cs="Cambria"/>
        </w:rPr>
        <w:t xml:space="preserve"> from 1G to 10G</w:t>
      </w:r>
      <w:proofErr w:type="gramStart"/>
      <w:r>
        <w:rPr>
          <w:rFonts w:ascii="Cambria" w:eastAsia="Cambria" w:hAnsi="Cambria" w:cs="Cambria"/>
        </w:rPr>
        <w:t>,10G</w:t>
      </w:r>
      <w:proofErr w:type="gramEnd"/>
      <w:r>
        <w:rPr>
          <w:rFonts w:ascii="Cambria" w:eastAsia="Cambria" w:hAnsi="Cambria" w:cs="Cambria"/>
        </w:rPr>
        <w:t xml:space="preserve"> to 100G for Network.</w:t>
      </w:r>
    </w:p>
    <w:p w:rsidR="0094193D" w:rsidRDefault="00DC598D">
      <w:pPr>
        <w:numPr>
          <w:ilvl w:val="0"/>
          <w:numId w:val="3"/>
        </w:numPr>
        <w:spacing w:after="0" w:line="240" w:lineRule="auto"/>
        <w:ind w:left="358" w:hanging="358"/>
        <w:jc w:val="both"/>
        <w:rPr>
          <w:rFonts w:ascii="Cambria" w:eastAsia="Cambria" w:hAnsi="Cambria" w:cs="Cambria"/>
          <w:sz w:val="21"/>
        </w:rPr>
      </w:pPr>
      <w:proofErr w:type="gramStart"/>
      <w:r>
        <w:rPr>
          <w:rFonts w:ascii="Cambria" w:eastAsia="Cambria" w:hAnsi="Cambria" w:cs="Cambria"/>
          <w:sz w:val="21"/>
        </w:rPr>
        <w:t>liaise</w:t>
      </w:r>
      <w:proofErr w:type="gramEnd"/>
      <w:r>
        <w:rPr>
          <w:rFonts w:ascii="Cambria" w:eastAsia="Cambria" w:hAnsi="Cambria" w:cs="Cambria"/>
          <w:sz w:val="21"/>
        </w:rPr>
        <w:t xml:space="preserve"> with DC (Data </w:t>
      </w:r>
      <w:proofErr w:type="spellStart"/>
      <w:r>
        <w:rPr>
          <w:rFonts w:ascii="Cambria" w:eastAsia="Cambria" w:hAnsi="Cambria" w:cs="Cambria"/>
          <w:sz w:val="21"/>
        </w:rPr>
        <w:t>center</w:t>
      </w:r>
      <w:proofErr w:type="spellEnd"/>
      <w:r>
        <w:rPr>
          <w:rFonts w:ascii="Cambria" w:eastAsia="Cambria" w:hAnsi="Cambria" w:cs="Cambria"/>
          <w:sz w:val="21"/>
        </w:rPr>
        <w:t xml:space="preserve">) provider, new and existing NIXI member ISP/CDN who visit NIXI </w:t>
      </w:r>
      <w:proofErr w:type="spellStart"/>
      <w:r>
        <w:rPr>
          <w:rFonts w:ascii="Cambria" w:eastAsia="Cambria" w:hAnsi="Cambria" w:cs="Cambria"/>
          <w:sz w:val="21"/>
        </w:rPr>
        <w:t>PoP</w:t>
      </w:r>
      <w:proofErr w:type="spellEnd"/>
      <w:r>
        <w:rPr>
          <w:rFonts w:ascii="Cambria" w:eastAsia="Cambria" w:hAnsi="Cambria" w:cs="Cambria"/>
          <w:sz w:val="21"/>
        </w:rPr>
        <w:t xml:space="preserve"> for new implementation and troubleshooting existing connections at NIXI Internet Exchange.</w:t>
      </w:r>
    </w:p>
    <w:p w:rsidR="0094193D" w:rsidRDefault="00DC598D">
      <w:pPr>
        <w:numPr>
          <w:ilvl w:val="0"/>
          <w:numId w:val="3"/>
        </w:numPr>
        <w:spacing w:after="0"/>
        <w:ind w:left="358" w:hanging="358"/>
        <w:jc w:val="both"/>
        <w:rPr>
          <w:rFonts w:ascii="Cambria" w:eastAsia="Cambria" w:hAnsi="Cambria" w:cs="Cambria"/>
          <w:sz w:val="21"/>
        </w:rPr>
      </w:pPr>
      <w:proofErr w:type="spellStart"/>
      <w:proofErr w:type="gramStart"/>
      <w:r>
        <w:rPr>
          <w:rFonts w:ascii="Cambria" w:eastAsia="Cambria" w:hAnsi="Cambria" w:cs="Cambria"/>
          <w:sz w:val="21"/>
        </w:rPr>
        <w:t>superve</w:t>
      </w:r>
      <w:proofErr w:type="spellEnd"/>
      <w:proofErr w:type="gramEnd"/>
      <w:r>
        <w:rPr>
          <w:rFonts w:ascii="Cambria" w:eastAsia="Cambria" w:hAnsi="Cambria" w:cs="Cambria"/>
          <w:sz w:val="21"/>
        </w:rPr>
        <w:t xml:space="preserve"> new </w:t>
      </w:r>
      <w:proofErr w:type="spellStart"/>
      <w:r>
        <w:rPr>
          <w:rFonts w:ascii="Cambria" w:eastAsia="Cambria" w:hAnsi="Cambria" w:cs="Cambria"/>
          <w:sz w:val="21"/>
        </w:rPr>
        <w:t>connectivities</w:t>
      </w:r>
      <w:proofErr w:type="spellEnd"/>
      <w:r>
        <w:rPr>
          <w:rFonts w:ascii="Cambria" w:eastAsia="Cambria" w:hAnsi="Cambria" w:cs="Cambria"/>
          <w:sz w:val="21"/>
        </w:rPr>
        <w:t xml:space="preserve"> at exchange point, vendors who visit for In</w:t>
      </w:r>
      <w:r>
        <w:rPr>
          <w:rFonts w:ascii="Cambria" w:eastAsia="Cambria" w:hAnsi="Cambria" w:cs="Cambria"/>
          <w:sz w:val="21"/>
        </w:rPr>
        <w:t>stallation and commissioning, coordinate with NIXI technical teams for troubleshooting.</w:t>
      </w:r>
    </w:p>
    <w:p w:rsidR="0094193D" w:rsidRDefault="00DC598D">
      <w:pPr>
        <w:numPr>
          <w:ilvl w:val="0"/>
          <w:numId w:val="3"/>
        </w:numPr>
        <w:spacing w:after="0"/>
        <w:ind w:left="358" w:hanging="358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Documentation responsibility related to NIXI IX nodes and operations.</w:t>
      </w:r>
    </w:p>
    <w:p w:rsidR="0094193D" w:rsidRDefault="00DC598D">
      <w:pPr>
        <w:numPr>
          <w:ilvl w:val="0"/>
          <w:numId w:val="3"/>
        </w:numPr>
        <w:spacing w:after="0"/>
        <w:ind w:left="358" w:hanging="358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sz w:val="21"/>
        </w:rPr>
        <w:t>Business Development Activity for Internet Exchange Business- Meeting ISP (Internet Service Provid</w:t>
      </w:r>
      <w:r>
        <w:rPr>
          <w:rFonts w:ascii="Cambria" w:eastAsia="Cambria" w:hAnsi="Cambria" w:cs="Cambria"/>
          <w:sz w:val="21"/>
        </w:rPr>
        <w:t xml:space="preserve">er) and CDN (Content Delivery Network) on regular basis for business </w:t>
      </w:r>
      <w:proofErr w:type="spellStart"/>
      <w:r>
        <w:rPr>
          <w:rFonts w:ascii="Cambria" w:eastAsia="Cambria" w:hAnsi="Cambria" w:cs="Cambria"/>
          <w:sz w:val="21"/>
        </w:rPr>
        <w:t>development.To</w:t>
      </w:r>
      <w:proofErr w:type="spellEnd"/>
      <w:r>
        <w:rPr>
          <w:rFonts w:ascii="Cambria" w:eastAsia="Cambria" w:hAnsi="Cambria" w:cs="Cambria"/>
          <w:sz w:val="21"/>
        </w:rPr>
        <w:t xml:space="preserve"> ensure all major ISPs and CDNs in the area are connected with NIXI NOC location.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sz w:val="12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BHARTI AIRTEL LTD</w:t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Jul 2016-Dec 2020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 xml:space="preserve">NMT Engineer 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color w:val="000000"/>
          <w:sz w:val="6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Key Responsibilities</w:t>
      </w:r>
    </w:p>
    <w:p w:rsidR="0094193D" w:rsidRDefault="00DC59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Handling </w:t>
      </w:r>
      <w:proofErr w:type="spellStart"/>
      <w:r>
        <w:rPr>
          <w:rFonts w:ascii="Cambria" w:eastAsia="Cambria" w:hAnsi="Cambria" w:cs="Cambria"/>
          <w:sz w:val="21"/>
        </w:rPr>
        <w:t>i</w:t>
      </w:r>
      <w:r>
        <w:rPr>
          <w:rFonts w:ascii="Cambria" w:eastAsia="Cambria" w:hAnsi="Cambria" w:cs="Cambria"/>
          <w:sz w:val="21"/>
        </w:rPr>
        <w:t>ntracity</w:t>
      </w:r>
      <w:proofErr w:type="spellEnd"/>
      <w:r>
        <w:rPr>
          <w:rFonts w:ascii="Cambria" w:eastAsia="Cambria" w:hAnsi="Cambria" w:cs="Cambria"/>
          <w:sz w:val="21"/>
        </w:rPr>
        <w:t xml:space="preserve"> maintenance and configuration for core, aggregator &amp; access router like Huawei Router -ATN 950B, ATN 910B, ATN910C, CX600-X2, CX600-X3, CX600-X8.</w:t>
      </w:r>
    </w:p>
    <w:p w:rsidR="0094193D" w:rsidRDefault="0094193D">
      <w:pPr>
        <w:spacing w:after="0" w:line="240" w:lineRule="auto"/>
        <w:jc w:val="both"/>
        <w:rPr>
          <w:rFonts w:ascii="Cambria" w:eastAsia="Cambria" w:hAnsi="Cambria" w:cs="Cambria"/>
          <w:sz w:val="21"/>
        </w:rPr>
      </w:pPr>
    </w:p>
    <w:p w:rsidR="0094193D" w:rsidRDefault="00DC598D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Installing and carrying out basic configuration </w:t>
      </w:r>
      <w:proofErr w:type="gramStart"/>
      <w:r>
        <w:rPr>
          <w:rFonts w:ascii="Cambria" w:eastAsia="Cambria" w:hAnsi="Cambria" w:cs="Cambria"/>
          <w:sz w:val="21"/>
        </w:rPr>
        <w:t xml:space="preserve">of  </w:t>
      </w:r>
      <w:r>
        <w:rPr>
          <w:rFonts w:ascii="Cambria" w:eastAsia="Cambria" w:hAnsi="Cambria" w:cs="Cambria"/>
          <w:color w:val="000000"/>
        </w:rPr>
        <w:t>1841</w:t>
      </w:r>
      <w:proofErr w:type="gramEnd"/>
      <w:r>
        <w:rPr>
          <w:rFonts w:ascii="Cambria" w:eastAsia="Cambria" w:hAnsi="Cambria" w:cs="Cambria"/>
          <w:color w:val="000000"/>
        </w:rPr>
        <w:t>, 2811,1941,2921,2951 ASR901,ASR9000  &amp; Swit</w:t>
      </w:r>
      <w:r>
        <w:rPr>
          <w:rFonts w:ascii="Cambria" w:eastAsia="Cambria" w:hAnsi="Cambria" w:cs="Cambria"/>
          <w:color w:val="000000"/>
        </w:rPr>
        <w:t xml:space="preserve">ches 4510R-E,7604,2950, 2960, 3550 ,3750,Nexus 3048 and maintenance  at </w:t>
      </w:r>
      <w:proofErr w:type="spellStart"/>
      <w:r>
        <w:rPr>
          <w:rFonts w:ascii="Cambria" w:eastAsia="Cambria" w:hAnsi="Cambria" w:cs="Cambria"/>
          <w:color w:val="000000"/>
        </w:rPr>
        <w:t>Airtel</w:t>
      </w:r>
      <w:proofErr w:type="spellEnd"/>
      <w:r>
        <w:rPr>
          <w:rFonts w:ascii="Cambria" w:eastAsia="Cambria" w:hAnsi="Cambria" w:cs="Cambria"/>
          <w:color w:val="000000"/>
        </w:rPr>
        <w:t xml:space="preserve"> MSC. </w:t>
      </w:r>
    </w:p>
    <w:p w:rsidR="0094193D" w:rsidRDefault="0094193D">
      <w:pPr>
        <w:spacing w:after="0" w:line="240" w:lineRule="auto"/>
        <w:jc w:val="both"/>
        <w:rPr>
          <w:rFonts w:ascii="Cambria" w:eastAsia="Cambria" w:hAnsi="Cambria" w:cs="Cambria"/>
          <w:sz w:val="21"/>
        </w:rPr>
      </w:pPr>
    </w:p>
    <w:p w:rsidR="0094193D" w:rsidRDefault="00DC598D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</w:rPr>
        <w:t xml:space="preserve">Maintaining repeater sites infrastructure alarms, maintaining at repeater sites </w:t>
      </w:r>
      <w:r>
        <w:rPr>
          <w:rFonts w:ascii="Cambria" w:eastAsia="Cambria" w:hAnsi="Cambria" w:cs="Cambria"/>
          <w:color w:val="000000"/>
        </w:rPr>
        <w:t xml:space="preserve">GPON, DWDM, Router, </w:t>
      </w:r>
      <w:proofErr w:type="gramStart"/>
      <w:r>
        <w:rPr>
          <w:rFonts w:ascii="Cambria" w:eastAsia="Cambria" w:hAnsi="Cambria" w:cs="Cambria"/>
          <w:color w:val="000000"/>
        </w:rPr>
        <w:t>Switches  and</w:t>
      </w:r>
      <w:proofErr w:type="gramEnd"/>
      <w:r>
        <w:rPr>
          <w:rFonts w:ascii="Cambria" w:eastAsia="Cambria" w:hAnsi="Cambria" w:cs="Cambria"/>
          <w:color w:val="000000"/>
        </w:rPr>
        <w:t xml:space="preserve"> H2000/CEN NMS and TEJAS NMS</w:t>
      </w:r>
      <w:r>
        <w:rPr>
          <w:rFonts w:ascii="Cambria" w:eastAsia="Cambria" w:hAnsi="Cambria" w:cs="Cambria"/>
        </w:rPr>
        <w:t>.</w:t>
      </w:r>
    </w:p>
    <w:p w:rsidR="0094193D" w:rsidRDefault="00DC598D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Configuration and troubleshooting </w:t>
      </w:r>
      <w:proofErr w:type="spellStart"/>
      <w:r>
        <w:rPr>
          <w:rFonts w:ascii="Cambria" w:eastAsia="Cambria" w:hAnsi="Cambria" w:cs="Cambria"/>
          <w:sz w:val="21"/>
        </w:rPr>
        <w:t>Tejas</w:t>
      </w:r>
      <w:proofErr w:type="spellEnd"/>
      <w:r>
        <w:rPr>
          <w:rFonts w:ascii="Cambria" w:eastAsia="Cambria" w:hAnsi="Cambria" w:cs="Cambria"/>
          <w:sz w:val="21"/>
        </w:rPr>
        <w:t xml:space="preserve"> Networks Multiplexer (TJ1400, TJ1600, TJ100ME, TJ100CPE, TJ100MC1, TJ1310)</w:t>
      </w:r>
    </w:p>
    <w:p w:rsidR="0094193D" w:rsidRDefault="00DC598D">
      <w:pPr>
        <w:numPr>
          <w:ilvl w:val="0"/>
          <w:numId w:val="6"/>
        </w:numPr>
        <w:spacing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I&amp;C, NI &amp; AT Clearance for new  Router &amp; Multiplexer for  DLC,FTTB &amp; Mobility sites.</w:t>
      </w:r>
    </w:p>
    <w:p w:rsidR="0094193D" w:rsidRDefault="00DC598D">
      <w:pPr>
        <w:numPr>
          <w:ilvl w:val="0"/>
          <w:numId w:val="6"/>
        </w:numPr>
        <w:spacing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Responsible for Ring </w:t>
      </w:r>
      <w:proofErr w:type="spellStart"/>
      <w:r>
        <w:rPr>
          <w:rFonts w:ascii="Cambria" w:eastAsia="Cambria" w:hAnsi="Cambria" w:cs="Cambria"/>
        </w:rPr>
        <w:t>Upgradation</w:t>
      </w:r>
      <w:proofErr w:type="spellEnd"/>
      <w:r>
        <w:rPr>
          <w:rFonts w:ascii="Cambria" w:eastAsia="Cambria" w:hAnsi="Cambria" w:cs="Cambria"/>
        </w:rPr>
        <w:t xml:space="preserve"> from 1G</w:t>
      </w:r>
      <w:r>
        <w:rPr>
          <w:rFonts w:ascii="Cambria" w:eastAsia="Cambria" w:hAnsi="Cambria" w:cs="Cambria"/>
        </w:rPr>
        <w:t xml:space="preserve"> to 10G,10G to 100G for access and core Network.</w:t>
      </w:r>
    </w:p>
    <w:p w:rsidR="0094193D" w:rsidRDefault="00DC598D">
      <w:pPr>
        <w:numPr>
          <w:ilvl w:val="0"/>
          <w:numId w:val="6"/>
        </w:numPr>
        <w:spacing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BMC Remedy tool </w:t>
      </w:r>
      <w:proofErr w:type="gramStart"/>
      <w:r>
        <w:rPr>
          <w:rFonts w:ascii="Cambria" w:eastAsia="Cambria" w:hAnsi="Cambria" w:cs="Cambria"/>
        </w:rPr>
        <w:t>used  for</w:t>
      </w:r>
      <w:proofErr w:type="gramEnd"/>
      <w:r>
        <w:rPr>
          <w:rFonts w:ascii="Cambria" w:eastAsia="Cambria" w:hAnsi="Cambria" w:cs="Cambria"/>
        </w:rPr>
        <w:t xml:space="preserve">  different purposes incidence   Open/ close Ticket  within SLA. </w:t>
      </w:r>
    </w:p>
    <w:p w:rsidR="0094193D" w:rsidRDefault="00DC598D">
      <w:pPr>
        <w:numPr>
          <w:ilvl w:val="0"/>
          <w:numId w:val="6"/>
        </w:numPr>
        <w:spacing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Troubleshooting &amp; providing resolution of customers end devices with coordination </w:t>
      </w:r>
      <w:proofErr w:type="gramStart"/>
      <w:r>
        <w:rPr>
          <w:rFonts w:ascii="Cambria" w:eastAsia="Cambria" w:hAnsi="Cambria" w:cs="Cambria"/>
        </w:rPr>
        <w:t>of  Network</w:t>
      </w:r>
      <w:proofErr w:type="gramEnd"/>
      <w:r>
        <w:rPr>
          <w:rFonts w:ascii="Cambria" w:eastAsia="Cambria" w:hAnsi="Cambria" w:cs="Cambria"/>
        </w:rPr>
        <w:t xml:space="preserve"> operation canter (NOC </w:t>
      </w:r>
      <w:r>
        <w:rPr>
          <w:rFonts w:ascii="Cambria" w:eastAsia="Cambria" w:hAnsi="Cambria" w:cs="Cambria"/>
        </w:rPr>
        <w:t xml:space="preserve">) &amp; Field Engineers to </w:t>
      </w:r>
      <w:r>
        <w:rPr>
          <w:rFonts w:ascii="Cambria" w:eastAsia="Cambria" w:hAnsi="Cambria" w:cs="Cambria"/>
          <w:color w:val="000000"/>
        </w:rPr>
        <w:t>restore outages within  SLA.</w:t>
      </w:r>
    </w:p>
    <w:p w:rsidR="0094193D" w:rsidRDefault="00DC598D">
      <w:pPr>
        <w:numPr>
          <w:ilvl w:val="0"/>
          <w:numId w:val="6"/>
        </w:numPr>
        <w:spacing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Maintaining various MIS reports for day to day activities including Network performance KPIs &amp; SLAs, incidents, changes In NMS and Remedy tool</w:t>
      </w:r>
    </w:p>
    <w:p w:rsidR="0094193D" w:rsidRDefault="00DC598D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Coordinating with vendors for all installations at new </w:t>
      </w:r>
      <w:proofErr w:type="spellStart"/>
      <w:r>
        <w:rPr>
          <w:rFonts w:ascii="Cambria" w:eastAsia="Cambria" w:hAnsi="Cambria" w:cs="Cambria"/>
        </w:rPr>
        <w:t>site</w:t>
      </w:r>
      <w:proofErr w:type="gramStart"/>
      <w:r>
        <w:rPr>
          <w:rFonts w:ascii="Cambria" w:eastAsia="Cambria" w:hAnsi="Cambria" w:cs="Cambria"/>
        </w:rPr>
        <w:t>,E</w:t>
      </w:r>
      <w:r>
        <w:rPr>
          <w:rFonts w:ascii="Cambria" w:eastAsia="Cambria" w:hAnsi="Cambria" w:cs="Cambria"/>
        </w:rPr>
        <w:t>nsuring</w:t>
      </w:r>
      <w:proofErr w:type="spellEnd"/>
      <w:proofErr w:type="gramEnd"/>
      <w:r>
        <w:rPr>
          <w:rFonts w:ascii="Cambria" w:eastAsia="Cambria" w:hAnsi="Cambria" w:cs="Cambria"/>
        </w:rPr>
        <w:t xml:space="preserve"> complete coordination with FRT team for </w:t>
      </w:r>
      <w:proofErr w:type="spellStart"/>
      <w:r>
        <w:rPr>
          <w:rFonts w:ascii="Cambria" w:eastAsia="Cambria" w:hAnsi="Cambria" w:cs="Cambria"/>
        </w:rPr>
        <w:t>Intracity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Fiber</w:t>
      </w:r>
      <w:proofErr w:type="spellEnd"/>
      <w:r>
        <w:rPr>
          <w:rFonts w:ascii="Cambria" w:eastAsia="Cambria" w:hAnsi="Cambria" w:cs="Cambria"/>
        </w:rPr>
        <w:t xml:space="preserve"> maintenance.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color w:val="000000"/>
          <w:sz w:val="12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ACCORD SYNERGY PVT LTD</w:t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</w:r>
      <w:r>
        <w:rPr>
          <w:rFonts w:ascii="Cambria" w:eastAsia="Cambria" w:hAnsi="Cambria" w:cs="Cambria"/>
          <w:b/>
          <w:color w:val="000000"/>
          <w:sz w:val="21"/>
        </w:rPr>
        <w:tab/>
        <w:t xml:space="preserve">                </w:t>
      </w:r>
      <w:r w:rsidR="00D44581">
        <w:rPr>
          <w:rFonts w:ascii="Cambria" w:eastAsia="Cambria" w:hAnsi="Cambria" w:cs="Cambria"/>
          <w:b/>
          <w:color w:val="000000"/>
          <w:sz w:val="21"/>
        </w:rPr>
        <w:t xml:space="preserve"> </w:t>
      </w:r>
      <w:r>
        <w:rPr>
          <w:rFonts w:ascii="Cambria" w:eastAsia="Cambria" w:hAnsi="Cambria" w:cs="Cambria"/>
          <w:b/>
          <w:color w:val="000000"/>
          <w:sz w:val="21"/>
        </w:rPr>
        <w:t xml:space="preserve">  Jul 2015-Jul 2016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 xml:space="preserve">Project Engineer 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 xml:space="preserve">Client: </w:t>
      </w:r>
      <w:proofErr w:type="spellStart"/>
      <w:r>
        <w:rPr>
          <w:rFonts w:ascii="Cambria" w:eastAsia="Cambria" w:hAnsi="Cambria" w:cs="Cambria"/>
          <w:b/>
          <w:color w:val="000000"/>
          <w:sz w:val="21"/>
        </w:rPr>
        <w:t>Bharti</w:t>
      </w:r>
      <w:proofErr w:type="spellEnd"/>
      <w:r>
        <w:rPr>
          <w:rFonts w:ascii="Cambria" w:eastAsia="Cambria" w:hAnsi="Cambria" w:cs="Cambria"/>
          <w:b/>
          <w:color w:val="000000"/>
          <w:sz w:val="21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1"/>
        </w:rPr>
        <w:t>Airtel</w:t>
      </w:r>
      <w:proofErr w:type="spellEnd"/>
      <w:r>
        <w:rPr>
          <w:rFonts w:ascii="Cambria" w:eastAsia="Cambria" w:hAnsi="Cambria" w:cs="Cambria"/>
          <w:b/>
          <w:color w:val="000000"/>
          <w:sz w:val="21"/>
        </w:rPr>
        <w:t xml:space="preserve"> Ltd. 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color w:val="000000"/>
          <w:sz w:val="8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Key Responsibilities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color w:val="000000"/>
          <w:sz w:val="6"/>
        </w:rPr>
      </w:pP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Handled, designed and maintained IT Infrastructure (LAN/WAN) with Windows Server 2003 Enterprise edition &amp; diverse range of hardware including hubs, switches, ADSL &amp; communication lines</w:t>
      </w: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Responsible for 1 B</w:t>
      </w:r>
      <w:r>
        <w:rPr>
          <w:rFonts w:ascii="Cambria" w:eastAsia="Cambria" w:hAnsi="Cambria" w:cs="Cambria"/>
          <w:sz w:val="21"/>
        </w:rPr>
        <w:t xml:space="preserve">SC and 124 BTS site for </w:t>
      </w:r>
      <w:proofErr w:type="spellStart"/>
      <w:r>
        <w:rPr>
          <w:rFonts w:ascii="Cambria" w:eastAsia="Cambria" w:hAnsi="Cambria" w:cs="Cambria"/>
          <w:sz w:val="21"/>
        </w:rPr>
        <w:t>Bharti</w:t>
      </w:r>
      <w:proofErr w:type="spellEnd"/>
      <w:r>
        <w:rPr>
          <w:rFonts w:ascii="Cambria" w:eastAsia="Cambria" w:hAnsi="Cambria" w:cs="Cambria"/>
          <w:sz w:val="21"/>
        </w:rPr>
        <w:t xml:space="preserve"> </w:t>
      </w:r>
      <w:proofErr w:type="spellStart"/>
      <w:r>
        <w:rPr>
          <w:rFonts w:ascii="Cambria" w:eastAsia="Cambria" w:hAnsi="Cambria" w:cs="Cambria"/>
          <w:sz w:val="21"/>
        </w:rPr>
        <w:t>Airtel</w:t>
      </w:r>
      <w:proofErr w:type="spellEnd"/>
      <w:r>
        <w:rPr>
          <w:rFonts w:ascii="Cambria" w:eastAsia="Cambria" w:hAnsi="Cambria" w:cs="Cambria"/>
          <w:sz w:val="21"/>
        </w:rPr>
        <w:t xml:space="preserve"> 2G,3G,4G Network in Ahmedabad East location</w:t>
      </w: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lastRenderedPageBreak/>
        <w:t>Installed, configured and maintained Mail Server, Antivirus, Outlook Express, MS Outlook and Local and Network Printers and Quick Heal Total Security</w:t>
      </w: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Accountable for overall </w:t>
      </w:r>
      <w:r>
        <w:rPr>
          <w:rFonts w:ascii="Cambria" w:eastAsia="Cambria" w:hAnsi="Cambria" w:cs="Cambria"/>
          <w:sz w:val="21"/>
        </w:rPr>
        <w:t>security of the network and regular backups</w:t>
      </w: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Designed engineering activities to maximize network capacity while troubleshooting problems pertaining to performance tuning, network administration, application conflicts and system bug</w:t>
      </w: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Resolved problems pertaining to software and hardware related issues throughout the network</w:t>
      </w: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Planned, scheduled and coordinated activities related to Project Execution</w:t>
      </w:r>
    </w:p>
    <w:p w:rsidR="0094193D" w:rsidRDefault="00DC598D">
      <w:pPr>
        <w:numPr>
          <w:ilvl w:val="0"/>
          <w:numId w:val="7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Commissioned, integrated and troubleshoot of NSN flexi edge, ultra-site, ultra mini and m</w:t>
      </w:r>
      <w:r>
        <w:rPr>
          <w:rFonts w:ascii="Cambria" w:eastAsia="Cambria" w:hAnsi="Cambria" w:cs="Cambria"/>
          <w:sz w:val="21"/>
        </w:rPr>
        <w:t xml:space="preserve">etro BTS, and Transmission like as FIU19, </w:t>
      </w:r>
      <w:proofErr w:type="spellStart"/>
      <w:r>
        <w:rPr>
          <w:rFonts w:ascii="Cambria" w:eastAsia="Cambria" w:hAnsi="Cambria" w:cs="Cambria"/>
          <w:sz w:val="21"/>
        </w:rPr>
        <w:t>Tejas</w:t>
      </w:r>
      <w:proofErr w:type="spellEnd"/>
      <w:r>
        <w:rPr>
          <w:rFonts w:ascii="Cambria" w:eastAsia="Cambria" w:hAnsi="Cambria" w:cs="Cambria"/>
          <w:sz w:val="21"/>
        </w:rPr>
        <w:t>-MUX, CERAGON, FHY IDU and FXC RRI, FIFA, FIPA, BOIA Card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sz w:val="12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EVOLVE TECHNOLOGIES &amp; SERVICES PVT LTD</w:t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  <w:t xml:space="preserve">              </w:t>
      </w:r>
      <w:r w:rsidR="005D0938">
        <w:rPr>
          <w:rFonts w:ascii="Cambria" w:eastAsia="Cambria" w:hAnsi="Cambria" w:cs="Cambria"/>
          <w:b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 xml:space="preserve"> Mar 2015-Jul 2015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BSS Engineer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Client: </w:t>
      </w:r>
      <w:proofErr w:type="spellStart"/>
      <w:r>
        <w:rPr>
          <w:rFonts w:ascii="Cambria" w:eastAsia="Cambria" w:hAnsi="Cambria" w:cs="Cambria"/>
          <w:b/>
          <w:sz w:val="21"/>
        </w:rPr>
        <w:t>Aircel</w:t>
      </w:r>
      <w:proofErr w:type="spellEnd"/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color w:val="000000"/>
          <w:sz w:val="21"/>
        </w:rPr>
      </w:pPr>
      <w:r>
        <w:rPr>
          <w:rFonts w:ascii="Cambria" w:eastAsia="Cambria" w:hAnsi="Cambria" w:cs="Cambria"/>
          <w:b/>
          <w:color w:val="000000"/>
          <w:sz w:val="21"/>
        </w:rPr>
        <w:t>Key Responsibilities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sz w:val="21"/>
        </w:rPr>
      </w:pPr>
    </w:p>
    <w:p w:rsidR="0094193D" w:rsidRDefault="00DC598D">
      <w:pPr>
        <w:numPr>
          <w:ilvl w:val="0"/>
          <w:numId w:val="8"/>
        </w:numPr>
        <w:suppressAutoHyphens/>
        <w:spacing w:after="0" w:line="240" w:lineRule="auto"/>
        <w:ind w:hanging="35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Working Knowledge of ZTE SDR 8800</w:t>
      </w:r>
      <w:proofErr w:type="gramStart"/>
      <w:r>
        <w:rPr>
          <w:rFonts w:ascii="Times New Roman" w:eastAsia="Times New Roman" w:hAnsi="Times New Roman" w:cs="Times New Roman"/>
        </w:rPr>
        <w:t>,8900,8112</w:t>
      </w:r>
      <w:proofErr w:type="gramEnd"/>
      <w:r>
        <w:rPr>
          <w:rFonts w:ascii="Times New Roman" w:eastAsia="Times New Roman" w:hAnsi="Times New Roman" w:cs="Times New Roman"/>
        </w:rPr>
        <w:t xml:space="preserve"> BTS,BBU Unit.</w:t>
      </w:r>
    </w:p>
    <w:p w:rsidR="0094193D" w:rsidRDefault="00DC598D">
      <w:pPr>
        <w:numPr>
          <w:ilvl w:val="0"/>
          <w:numId w:val="8"/>
        </w:numPr>
        <w:suppressAutoHyphens/>
        <w:spacing w:after="0" w:line="240" w:lineRule="auto"/>
        <w:ind w:hanging="35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Responsible for BSS operation and maintenance.</w:t>
      </w:r>
    </w:p>
    <w:p w:rsidR="0094193D" w:rsidRDefault="00DC598D">
      <w:pPr>
        <w:numPr>
          <w:ilvl w:val="0"/>
          <w:numId w:val="8"/>
        </w:numPr>
        <w:suppressAutoHyphens/>
        <w:spacing w:after="0" w:line="240" w:lineRule="auto"/>
        <w:ind w:hanging="35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Operate Fault Management &amp; Performance Management in ZTE OMCR.</w:t>
      </w:r>
    </w:p>
    <w:p w:rsidR="0094193D" w:rsidRDefault="00DC598D">
      <w:pPr>
        <w:numPr>
          <w:ilvl w:val="0"/>
          <w:numId w:val="8"/>
        </w:numPr>
        <w:tabs>
          <w:tab w:val="left" w:pos="1872"/>
          <w:tab w:val="left" w:pos="2160"/>
          <w:tab w:val="left" w:pos="2880"/>
        </w:tabs>
        <w:spacing w:after="0" w:line="240" w:lineRule="auto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Integration, configuration, commissioning and ACCEPTANCE TEST of ZTE BTS BSC. </w:t>
      </w:r>
    </w:p>
    <w:p w:rsidR="0094193D" w:rsidRDefault="00DC598D">
      <w:pPr>
        <w:numPr>
          <w:ilvl w:val="0"/>
          <w:numId w:val="8"/>
        </w:numPr>
        <w:suppressAutoHyphens/>
        <w:spacing w:after="0" w:line="240" w:lineRule="auto"/>
        <w:ind w:hanging="35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Checking </w:t>
      </w:r>
      <w:r>
        <w:rPr>
          <w:rFonts w:ascii="Times New Roman" w:eastAsia="Times New Roman" w:hAnsi="Times New Roman" w:cs="Times New Roman"/>
        </w:rPr>
        <w:t>daily KPI REPORT and Resolve the Network problem.</w:t>
      </w:r>
    </w:p>
    <w:p w:rsidR="0094193D" w:rsidRDefault="00DC598D">
      <w:pPr>
        <w:numPr>
          <w:ilvl w:val="0"/>
          <w:numId w:val="8"/>
        </w:numPr>
        <w:suppressAutoHyphens/>
        <w:spacing w:after="0" w:line="240" w:lineRule="auto"/>
        <w:ind w:hanging="35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Keep the network availability 99.9% as a target by 24*7 supports.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color w:val="000000"/>
          <w:sz w:val="12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ACCORD SYNERGY PVT LTD</w:t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</w:r>
      <w:r>
        <w:rPr>
          <w:rFonts w:ascii="Cambria" w:eastAsia="Cambria" w:hAnsi="Cambria" w:cs="Cambria"/>
          <w:b/>
          <w:sz w:val="21"/>
        </w:rPr>
        <w:tab/>
        <w:t xml:space="preserve">          </w:t>
      </w:r>
      <w:r w:rsidR="005D0938">
        <w:rPr>
          <w:rFonts w:ascii="Cambria" w:eastAsia="Cambria" w:hAnsi="Cambria" w:cs="Cambria"/>
          <w:b/>
          <w:sz w:val="21"/>
        </w:rPr>
        <w:t xml:space="preserve">   </w:t>
      </w:r>
      <w:r>
        <w:rPr>
          <w:rFonts w:ascii="Cambria" w:eastAsia="Cambria" w:hAnsi="Cambria" w:cs="Cambria"/>
          <w:b/>
          <w:sz w:val="21"/>
        </w:rPr>
        <w:t xml:space="preserve">   Aug 2014-Mar 2015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Field Network Engineer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Client: </w:t>
      </w:r>
      <w:proofErr w:type="spellStart"/>
      <w:r>
        <w:rPr>
          <w:rFonts w:ascii="Cambria" w:eastAsia="Cambria" w:hAnsi="Cambria" w:cs="Cambria"/>
          <w:b/>
          <w:sz w:val="21"/>
        </w:rPr>
        <w:t>Bharti</w:t>
      </w:r>
      <w:proofErr w:type="spellEnd"/>
      <w:r>
        <w:rPr>
          <w:rFonts w:ascii="Cambria" w:eastAsia="Cambria" w:hAnsi="Cambria" w:cs="Cambria"/>
          <w:b/>
          <w:sz w:val="21"/>
        </w:rPr>
        <w:t xml:space="preserve"> </w:t>
      </w:r>
      <w:proofErr w:type="spellStart"/>
      <w:r>
        <w:rPr>
          <w:rFonts w:ascii="Cambria" w:eastAsia="Cambria" w:hAnsi="Cambria" w:cs="Cambria"/>
          <w:b/>
          <w:sz w:val="21"/>
        </w:rPr>
        <w:t>Airtel</w:t>
      </w:r>
      <w:proofErr w:type="spellEnd"/>
      <w:r>
        <w:rPr>
          <w:rFonts w:ascii="Cambria" w:eastAsia="Cambria" w:hAnsi="Cambria" w:cs="Cambria"/>
          <w:b/>
          <w:sz w:val="21"/>
        </w:rPr>
        <w:t xml:space="preserve"> Ltd</w:t>
      </w:r>
    </w:p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EDUCATION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sz w:val="12"/>
        </w:rPr>
      </w:pPr>
    </w:p>
    <w:p w:rsidR="0094193D" w:rsidRDefault="00DC598D">
      <w:pPr>
        <w:numPr>
          <w:ilvl w:val="0"/>
          <w:numId w:val="9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B. Tech in Electronics &amp; Communications Engineering, 2014 from U.V Patel College of Engineering, </w:t>
      </w:r>
      <w:proofErr w:type="spellStart"/>
      <w:r>
        <w:rPr>
          <w:rFonts w:ascii="Cambria" w:eastAsia="Cambria" w:hAnsi="Cambria" w:cs="Cambria"/>
          <w:sz w:val="21"/>
        </w:rPr>
        <w:t>Ganpat</w:t>
      </w:r>
      <w:proofErr w:type="spellEnd"/>
      <w:r>
        <w:rPr>
          <w:rFonts w:ascii="Cambria" w:eastAsia="Cambria" w:hAnsi="Cambria" w:cs="Cambria"/>
          <w:sz w:val="21"/>
        </w:rPr>
        <w:t xml:space="preserve"> University, CGPA 7.03</w:t>
      </w:r>
    </w:p>
    <w:p w:rsidR="0094193D" w:rsidRDefault="00DC598D">
      <w:pPr>
        <w:numPr>
          <w:ilvl w:val="0"/>
          <w:numId w:val="9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Diploma in Electronics &amp; Communications Engineering, 2011 from </w:t>
      </w:r>
      <w:proofErr w:type="spellStart"/>
      <w:r>
        <w:rPr>
          <w:rFonts w:ascii="Cambria" w:eastAsia="Cambria" w:hAnsi="Cambria" w:cs="Cambria"/>
          <w:sz w:val="21"/>
        </w:rPr>
        <w:t>SarvodayaPolytechnic</w:t>
      </w:r>
      <w:proofErr w:type="spellEnd"/>
      <w:r>
        <w:rPr>
          <w:rFonts w:ascii="Cambria" w:eastAsia="Cambria" w:hAnsi="Cambria" w:cs="Cambria"/>
          <w:sz w:val="21"/>
        </w:rPr>
        <w:t>, Gujarat Technological University, CGPA 7.74</w:t>
      </w:r>
    </w:p>
    <w:p w:rsidR="0094193D" w:rsidRDefault="00DC598D">
      <w:pPr>
        <w:numPr>
          <w:ilvl w:val="0"/>
          <w:numId w:val="9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C</w:t>
      </w:r>
      <w:r>
        <w:rPr>
          <w:rFonts w:ascii="Cambria" w:eastAsia="Cambria" w:hAnsi="Cambria" w:cs="Cambria"/>
          <w:sz w:val="21"/>
        </w:rPr>
        <w:t xml:space="preserve">lass X, 2008 from P.P Patel High School, </w:t>
      </w:r>
      <w:proofErr w:type="spellStart"/>
      <w:r>
        <w:rPr>
          <w:rFonts w:ascii="Cambria" w:eastAsia="Cambria" w:hAnsi="Cambria" w:cs="Cambria"/>
          <w:sz w:val="21"/>
        </w:rPr>
        <w:t>Chanasma</w:t>
      </w:r>
      <w:proofErr w:type="spellEnd"/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21"/>
        </w:rPr>
      </w:pPr>
    </w:p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 xml:space="preserve">TRAININGS ATTENDED 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21"/>
        </w:rPr>
      </w:pP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12"/>
        </w:rPr>
      </w:pPr>
    </w:p>
    <w:p w:rsidR="0094193D" w:rsidRDefault="00DC598D">
      <w:pPr>
        <w:numPr>
          <w:ilvl w:val="0"/>
          <w:numId w:val="10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CCNA Training (Routing &amp; Switching) from Attila Technologies, Ahmedabad 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12"/>
        </w:rPr>
      </w:pPr>
    </w:p>
    <w:p w:rsidR="0094193D" w:rsidRDefault="00DC598D">
      <w:pPr>
        <w:numPr>
          <w:ilvl w:val="0"/>
          <w:numId w:val="11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proofErr w:type="spellStart"/>
      <w:r>
        <w:rPr>
          <w:rFonts w:ascii="Cambria" w:eastAsia="Cambria" w:hAnsi="Cambria" w:cs="Cambria"/>
          <w:sz w:val="21"/>
        </w:rPr>
        <w:t>Doordarshan</w:t>
      </w:r>
      <w:proofErr w:type="spellEnd"/>
      <w:r>
        <w:rPr>
          <w:rFonts w:ascii="Cambria" w:eastAsia="Cambria" w:hAnsi="Cambria" w:cs="Cambria"/>
          <w:sz w:val="21"/>
        </w:rPr>
        <w:t xml:space="preserve"> Kendra, (Ahmedabad) on Fundamental of Transmission and Broadcasting (June-July 2011)</w:t>
      </w:r>
    </w:p>
    <w:p w:rsidR="0094193D" w:rsidRDefault="00DC598D">
      <w:pPr>
        <w:numPr>
          <w:ilvl w:val="0"/>
          <w:numId w:val="11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proofErr w:type="spellStart"/>
      <w:r>
        <w:rPr>
          <w:rFonts w:ascii="Cambria" w:eastAsia="Cambria" w:hAnsi="Cambria" w:cs="Cambria"/>
          <w:sz w:val="21"/>
        </w:rPr>
        <w:t>Bharti</w:t>
      </w:r>
      <w:proofErr w:type="spellEnd"/>
      <w:r>
        <w:rPr>
          <w:rFonts w:ascii="Cambria" w:eastAsia="Cambria" w:hAnsi="Cambria" w:cs="Cambria"/>
          <w:sz w:val="21"/>
        </w:rPr>
        <w:t xml:space="preserve"> </w:t>
      </w:r>
      <w:proofErr w:type="spellStart"/>
      <w:r>
        <w:rPr>
          <w:rFonts w:ascii="Cambria" w:eastAsia="Cambria" w:hAnsi="Cambria" w:cs="Cambria"/>
          <w:sz w:val="21"/>
        </w:rPr>
        <w:t>Airte</w:t>
      </w:r>
      <w:r>
        <w:rPr>
          <w:rFonts w:ascii="Cambria" w:eastAsia="Cambria" w:hAnsi="Cambria" w:cs="Cambria"/>
          <w:sz w:val="21"/>
        </w:rPr>
        <w:t>l</w:t>
      </w:r>
      <w:proofErr w:type="spellEnd"/>
      <w:r>
        <w:rPr>
          <w:rFonts w:ascii="Cambria" w:eastAsia="Cambria" w:hAnsi="Cambria" w:cs="Cambria"/>
          <w:sz w:val="21"/>
        </w:rPr>
        <w:t xml:space="preserve"> Limited on Fundamental of Telecommunication (January-May 2014)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21"/>
        </w:rPr>
      </w:pPr>
    </w:p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EXTRA CURRICULAR ACCOLADES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12"/>
        </w:rPr>
      </w:pPr>
    </w:p>
    <w:p w:rsidR="0094193D" w:rsidRDefault="00DC598D">
      <w:pPr>
        <w:numPr>
          <w:ilvl w:val="0"/>
          <w:numId w:val="12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Credentials of achieving First Rank at state level TECH FEST-2011</w:t>
      </w:r>
    </w:p>
    <w:p w:rsidR="0094193D" w:rsidRDefault="00DC598D">
      <w:pPr>
        <w:numPr>
          <w:ilvl w:val="0"/>
          <w:numId w:val="12"/>
        </w:numPr>
        <w:spacing w:after="0"/>
        <w:ind w:left="36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Participated in</w:t>
      </w:r>
    </w:p>
    <w:p w:rsidR="0094193D" w:rsidRDefault="00DC598D">
      <w:pPr>
        <w:numPr>
          <w:ilvl w:val="0"/>
          <w:numId w:val="12"/>
        </w:numPr>
        <w:spacing w:after="0"/>
        <w:ind w:left="108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Poster Presentation in </w:t>
      </w:r>
      <w:proofErr w:type="spellStart"/>
      <w:r>
        <w:rPr>
          <w:rFonts w:ascii="Cambria" w:eastAsia="Cambria" w:hAnsi="Cambria" w:cs="Cambria"/>
          <w:sz w:val="21"/>
        </w:rPr>
        <w:t>Saffrony</w:t>
      </w:r>
      <w:proofErr w:type="spellEnd"/>
      <w:r>
        <w:rPr>
          <w:rFonts w:ascii="Cambria" w:eastAsia="Cambria" w:hAnsi="Cambria" w:cs="Cambria"/>
          <w:sz w:val="21"/>
        </w:rPr>
        <w:t xml:space="preserve"> Engineering &amp;</w:t>
      </w:r>
      <w:r>
        <w:rPr>
          <w:rFonts w:ascii="Cambria" w:eastAsia="Cambria" w:hAnsi="Cambria" w:cs="Cambria"/>
          <w:sz w:val="21"/>
        </w:rPr>
        <w:t xml:space="preserve"> Technology College for Outdoor Broadcasting van</w:t>
      </w:r>
    </w:p>
    <w:p w:rsidR="0094193D" w:rsidRDefault="00DC598D">
      <w:pPr>
        <w:numPr>
          <w:ilvl w:val="0"/>
          <w:numId w:val="12"/>
        </w:numPr>
        <w:spacing w:after="0"/>
        <w:ind w:left="1080" w:hanging="360"/>
        <w:jc w:val="both"/>
        <w:rPr>
          <w:rFonts w:ascii="Cambria" w:eastAsia="Cambria" w:hAnsi="Cambria" w:cs="Cambria"/>
          <w:sz w:val="21"/>
        </w:rPr>
      </w:pPr>
      <w:proofErr w:type="spellStart"/>
      <w:r>
        <w:rPr>
          <w:rFonts w:ascii="Cambria" w:eastAsia="Cambria" w:hAnsi="Cambria" w:cs="Cambria"/>
          <w:sz w:val="21"/>
        </w:rPr>
        <w:lastRenderedPageBreak/>
        <w:t>Robo</w:t>
      </w:r>
      <w:proofErr w:type="spellEnd"/>
      <w:r>
        <w:rPr>
          <w:rFonts w:ascii="Cambria" w:eastAsia="Cambria" w:hAnsi="Cambria" w:cs="Cambria"/>
          <w:sz w:val="21"/>
        </w:rPr>
        <w:t xml:space="preserve">-Race event in a state level techhunt-2010 (C.U. Shah </w:t>
      </w:r>
      <w:proofErr w:type="spellStart"/>
      <w:r>
        <w:rPr>
          <w:rFonts w:ascii="Cambria" w:eastAsia="Cambria" w:hAnsi="Cambria" w:cs="Cambria"/>
          <w:sz w:val="21"/>
        </w:rPr>
        <w:t>Govt.College</w:t>
      </w:r>
      <w:proofErr w:type="spellEnd"/>
      <w:r>
        <w:rPr>
          <w:rFonts w:ascii="Cambria" w:eastAsia="Cambria" w:hAnsi="Cambria" w:cs="Cambria"/>
          <w:sz w:val="21"/>
        </w:rPr>
        <w:t xml:space="preserve">) in </w:t>
      </w:r>
      <w:proofErr w:type="spellStart"/>
      <w:r>
        <w:rPr>
          <w:rFonts w:ascii="Cambria" w:eastAsia="Cambria" w:hAnsi="Cambria" w:cs="Cambria"/>
          <w:sz w:val="21"/>
        </w:rPr>
        <w:t>Surendranagar</w:t>
      </w:r>
      <w:proofErr w:type="spellEnd"/>
    </w:p>
    <w:p w:rsidR="0094193D" w:rsidRDefault="00DC598D">
      <w:pPr>
        <w:numPr>
          <w:ilvl w:val="0"/>
          <w:numId w:val="12"/>
        </w:numPr>
        <w:spacing w:after="0"/>
        <w:ind w:left="108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Project Presentation AVISHKAR-09 at C.U. Shah College of Engineering &amp; Technology, </w:t>
      </w:r>
      <w:proofErr w:type="spellStart"/>
      <w:r>
        <w:rPr>
          <w:rFonts w:ascii="Cambria" w:eastAsia="Cambria" w:hAnsi="Cambria" w:cs="Cambria"/>
          <w:sz w:val="21"/>
        </w:rPr>
        <w:t>Surendranagar</w:t>
      </w:r>
      <w:proofErr w:type="spellEnd"/>
    </w:p>
    <w:p w:rsidR="0094193D" w:rsidRDefault="00DC598D">
      <w:pPr>
        <w:numPr>
          <w:ilvl w:val="0"/>
          <w:numId w:val="12"/>
        </w:numPr>
        <w:spacing w:after="0"/>
        <w:ind w:left="1080" w:hanging="36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Workshop on PCB DESIG</w:t>
      </w:r>
      <w:r>
        <w:rPr>
          <w:rFonts w:ascii="Cambria" w:eastAsia="Cambria" w:hAnsi="Cambria" w:cs="Cambria"/>
          <w:sz w:val="21"/>
        </w:rPr>
        <w:t xml:space="preserve">N at Convergence-2013 in </w:t>
      </w:r>
      <w:proofErr w:type="spellStart"/>
      <w:r>
        <w:rPr>
          <w:rFonts w:ascii="Cambria" w:eastAsia="Cambria" w:hAnsi="Cambria" w:cs="Cambria"/>
          <w:sz w:val="21"/>
        </w:rPr>
        <w:t>Ganpat</w:t>
      </w:r>
      <w:proofErr w:type="spellEnd"/>
      <w:r>
        <w:rPr>
          <w:rFonts w:ascii="Cambria" w:eastAsia="Cambria" w:hAnsi="Cambria" w:cs="Cambria"/>
          <w:sz w:val="21"/>
        </w:rPr>
        <w:t xml:space="preserve"> University</w:t>
      </w:r>
    </w:p>
    <w:p w:rsidR="0094193D" w:rsidRDefault="0094193D">
      <w:pPr>
        <w:spacing w:after="0"/>
        <w:jc w:val="center"/>
        <w:rPr>
          <w:rFonts w:ascii="Cambria" w:eastAsia="Cambria" w:hAnsi="Cambria" w:cs="Cambria"/>
          <w:b/>
          <w:sz w:val="21"/>
        </w:rPr>
      </w:pPr>
    </w:p>
    <w:p w:rsidR="0094193D" w:rsidRDefault="00DC598D">
      <w:pPr>
        <w:spacing w:after="0"/>
        <w:jc w:val="center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PERSONAL DETAILS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b/>
          <w:sz w:val="12"/>
        </w:rPr>
      </w:pPr>
    </w:p>
    <w:p w:rsidR="0094193D" w:rsidRDefault="00DC598D">
      <w:pPr>
        <w:spacing w:after="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Date of Birth</w:t>
      </w:r>
      <w:r>
        <w:rPr>
          <w:rFonts w:ascii="Cambria" w:eastAsia="Cambria" w:hAnsi="Cambria" w:cs="Cambria"/>
          <w:sz w:val="21"/>
        </w:rPr>
        <w:t xml:space="preserve">: </w:t>
      </w:r>
      <w:r>
        <w:rPr>
          <w:rFonts w:ascii="Cambria" w:eastAsia="Cambria" w:hAnsi="Cambria" w:cs="Cambria"/>
          <w:sz w:val="21"/>
        </w:rPr>
        <w:tab/>
      </w:r>
      <w:r>
        <w:rPr>
          <w:rFonts w:ascii="Cambria" w:eastAsia="Cambria" w:hAnsi="Cambria" w:cs="Cambria"/>
          <w:sz w:val="21"/>
        </w:rPr>
        <w:tab/>
        <w:t>3</w:t>
      </w:r>
      <w:r>
        <w:rPr>
          <w:rFonts w:ascii="Cambria" w:eastAsia="Cambria" w:hAnsi="Cambria" w:cs="Cambria"/>
          <w:sz w:val="21"/>
          <w:vertAlign w:val="superscript"/>
        </w:rPr>
        <w:t>rd</w:t>
      </w:r>
      <w:r>
        <w:rPr>
          <w:rFonts w:ascii="Cambria" w:eastAsia="Cambria" w:hAnsi="Cambria" w:cs="Cambria"/>
          <w:sz w:val="21"/>
        </w:rPr>
        <w:t xml:space="preserve"> Aug, 1993</w:t>
      </w:r>
    </w:p>
    <w:p w:rsidR="0094193D" w:rsidRDefault="00DC598D">
      <w:pPr>
        <w:spacing w:after="0"/>
        <w:jc w:val="both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Languages:</w:t>
      </w:r>
      <w:r>
        <w:rPr>
          <w:rFonts w:ascii="Cambria" w:eastAsia="Cambria" w:hAnsi="Cambria" w:cs="Cambria"/>
          <w:sz w:val="21"/>
        </w:rPr>
        <w:tab/>
      </w:r>
      <w:r>
        <w:rPr>
          <w:rFonts w:ascii="Cambria" w:eastAsia="Cambria" w:hAnsi="Cambria" w:cs="Cambria"/>
          <w:sz w:val="21"/>
        </w:rPr>
        <w:tab/>
        <w:t>English, Hindi and Gujarati</w:t>
      </w: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p w:rsidR="0094193D" w:rsidRDefault="0094193D">
      <w:pPr>
        <w:spacing w:after="0"/>
        <w:jc w:val="both"/>
        <w:rPr>
          <w:rFonts w:ascii="Cambria" w:eastAsia="Cambria" w:hAnsi="Cambria" w:cs="Cambria"/>
          <w:sz w:val="21"/>
        </w:rPr>
      </w:pPr>
    </w:p>
    <w:sectPr w:rsidR="0094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01D"/>
    <w:multiLevelType w:val="multilevel"/>
    <w:tmpl w:val="B65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452289"/>
    <w:multiLevelType w:val="multilevel"/>
    <w:tmpl w:val="2E48D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675BF6"/>
    <w:multiLevelType w:val="multilevel"/>
    <w:tmpl w:val="5E569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1025C5"/>
    <w:multiLevelType w:val="multilevel"/>
    <w:tmpl w:val="3CAAD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68488B"/>
    <w:multiLevelType w:val="multilevel"/>
    <w:tmpl w:val="97D2C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03CA6"/>
    <w:multiLevelType w:val="multilevel"/>
    <w:tmpl w:val="FA1A8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7874D3"/>
    <w:multiLevelType w:val="multilevel"/>
    <w:tmpl w:val="303CC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B22558"/>
    <w:multiLevelType w:val="multilevel"/>
    <w:tmpl w:val="9EC8D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820878"/>
    <w:multiLevelType w:val="multilevel"/>
    <w:tmpl w:val="4A505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D176446"/>
    <w:multiLevelType w:val="multilevel"/>
    <w:tmpl w:val="1C7E7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D06111"/>
    <w:multiLevelType w:val="multilevel"/>
    <w:tmpl w:val="4BD24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5405D7"/>
    <w:multiLevelType w:val="multilevel"/>
    <w:tmpl w:val="4FAAB4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193D"/>
    <w:rsid w:val="000F59A8"/>
    <w:rsid w:val="005A0C30"/>
    <w:rsid w:val="005D0938"/>
    <w:rsid w:val="0094193D"/>
    <w:rsid w:val="00D44581"/>
    <w:rsid w:val="00D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JIGNESH PATEL</cp:lastModifiedBy>
  <cp:revision>8</cp:revision>
  <dcterms:created xsi:type="dcterms:W3CDTF">2021-04-22T12:31:00Z</dcterms:created>
  <dcterms:modified xsi:type="dcterms:W3CDTF">2021-04-22T12:37:00Z</dcterms:modified>
</cp:coreProperties>
</file>