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Pick any two food delivery app banners (like Zomato or Swiggy) and write 3 sentences each explaining what message or emotion their colors and shapes communicate to users.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2.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Create a simple poster for an imaginary IPL cricket event using only three colors and two shapes; explain your color and shape choices in 2-3 lines.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3.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Choose a popular Instagram influencer's post and analyze how the typography (font style, size, boldness) used in the image or story affects the mood and message.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4.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Redesign a BookMyShow movie ticket confirmation screen for a teenage audience by changing only the color scheme and one font; describe how your choices better suit this audience.&lt;br&gt;&lt;br&gt;&lt;em&gt;&lt;strong&gt;Hint:&lt;/strong&gt; Think about what colors and fonts appeal to teenagers versus adults.&lt;/em&gt;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