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David" w:hAnsi="David" w:cs="David" w:eastAsia="David"/>
          <w:b/>
          <w:color w:val="auto"/>
          <w:spacing w:val="0"/>
          <w:position w:val="0"/>
          <w:sz w:val="40"/>
          <w:u w:val="thick"/>
          <w:shd w:fill="auto" w:val="clear"/>
        </w:rPr>
      </w:pPr>
      <w:r>
        <w:rPr>
          <w:rFonts w:ascii="David" w:hAnsi="David" w:cs="David" w:eastAsia="David"/>
          <w:b/>
          <w:color w:val="auto"/>
          <w:spacing w:val="0"/>
          <w:position w:val="0"/>
          <w:sz w:val="40"/>
          <w:u w:val="thick"/>
          <w:shd w:fill="auto" w:val="clear"/>
        </w:rPr>
        <w:t xml:space="preserve">STATEMENT OF PURPOSE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Nehaben Mansukhbhai Mordia, an aspirant for specialized professional study and training on managing offshore and onshore technical projects. For which I require qualifications which can boost my career prospects in the demanding job market. In this context, I applied for a professional course at ISI, L'institut Supérieur d'Informatique College, Canada. But my student visa application was declined.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would like to clarify that the purpose to take up this study is merely limited to education. Because I feel this professional course is essential to update my skills and knowledge to learn about new technologies. And finalizing Canada for further studies is due to the appropriate course length with professional training. Which I feel could not be gained the same way here in my country, as the exposure to the latest technologies used is limited in the curriculum of major of the programs here. So, for gaining career advantage; as a committed and sincere individual, I am making re-application for my interested course. I hope to be given this chance of receiving the best qualifications so that I don’t have to look back in my career.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completed my Bachelor of Engineering in Instrumentation &amp; Control Engineering with a score of 7.24 out of 10 CGPA. While doing my bachelors, I got to sense the boundless scope of technology, programming, simulation and design tools, analog and digital communications, industrial data communications along with the interdisciplinary aspect of these core avenues.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completion of my bachelors, I joined a reputed company named UBStaffing Resource Solutions as a Placement Executive to gain equilibrium and balance in the theories learned with adequate practical training. During this period I acquired a lot of understanding about how the industry actually works and the parameters of running the technical projects. The company had many international clients and a portfolio of globally established companies, which exposed me to the vast world of global businesses. Furthermore, for better prospects, I initially started work with TOPS Technologies as a trainee, and with my performance evaluation, I was confirmed as a full-time employee.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Learning was my main objective during the initial stage of my career. And by giving utmost determination and sincere efforts, I joined a popular firm Softqube                                     Technologies Pvt. Ltd. as a junior software engineer for better career prospects.Serving in this capacity of a junior and working on variegated projects, along with periodic meeting and training with some professional clients made me realize that how little of the knowledge and skills I possess in context to the real world of evolving technology and industrial scenario. It has allowed me to relish the intricacies of this enormous field.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these training &amp; exposure, I experienced real deal of Technology in the Businesses and industrial world nowadays, as well as the crucial role of strategic methods playing a vital role in the functioning of these operational processes which have majorly adopted the digital approach. Therefore for me and my professional pursuits, I need to have a broader purview about the transforming industrial environment. I feel that it is a crucial time where I require breakthrough to qualify for senior positions in not only small and medium companies but also global leaders and multinationals. All these years I have lived the dream of getting an opportunity to join the group of managers and seniors heading a plan or project. And I find this is the right time to proceed for a righteous path and gain professional certified qualification to fetch the best of opportunities.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for international studies a pre-requisite to be fulfilled I took English proficiency. And IELTS being the most important priority for my higher studies, I then started preparing for it and gave a test on 19/01/2019 scored 6.5 bands overall.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Canada as it comprises of all what I desired to study, with a suitable length of study and valuable returns of the cost incurred for the same. Besides, the hallmark and global identification that I would get from international studies would brighten up my career prospects. It will be a matter of prestige and achievement for life by getting an opportunity to study in international education community.</w:t>
      </w:r>
    </w:p>
    <w:p>
      <w:pPr>
        <w:spacing w:before="0" w:after="20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I have chosen ISI the Higher Institute of Computer Science because of its modern &amp; innovative learning with personal academic counseling and rigorous tutoring. The well-experienced faculties, the practical-based education and amount of training offered considering the requirements of global markets and length, of course, is what appeals me to study at ISI the Higher Institute of Computer Science. Added to this, its location and campus is an eye-catcher with various academic support facilities and resources for professional development. </w:t>
      </w:r>
    </w:p>
    <w:p>
      <w:pPr>
        <w:spacing w:before="0" w:after="20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auto"/>
          <w:spacing w:val="0"/>
          <w:position w:val="0"/>
          <w:sz w:val="24"/>
          <w:shd w:fill="auto" w:val="clear"/>
        </w:rPr>
        <w:t xml:space="preserve">Studying a concentrated course of IT Project Management Techniques will suffice my requirement to learn about the project development, operational planning, simulation, monitoring performance &amp; scheduling control, financing techniques, cost analysis, operation management which is key areas for a professional to work in the business environment.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gives me a promising opportunity to club my interest through its versatile programs covering commercial objectives and the role of technology. I want to pursue my career-oriented studies by undertaking a comprehensive program in Management. Though my undergraduate studies have given me an extensive knowledge to cope with the modern industry challenges, yet I feel that current competitive and a rapidly growing business world needs essential strategic thinking and an adapt to change, as globalization has brought new industry challenges, hence today’s professionals must have the knowledge about the current industry needs and abilities to deal with such events with tactful mind and strategic intent.</w:t>
      </w:r>
    </w:p>
    <w:p>
      <w:pPr>
        <w:spacing w:before="0" w:after="20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auto"/>
          <w:spacing w:val="0"/>
          <w:position w:val="0"/>
          <w:sz w:val="24"/>
          <w:shd w:fill="auto" w:val="clear"/>
        </w:rPr>
        <w:t xml:space="preserve">As soon as I complete my studies, I want to work professionally with the prominent leaders of the global market as during my tenure I have seen their employment criteria which are very standardized. I am aware that they require well-qualified professionals who can cater to international business clients. By my analysis &amp; research, this advance study serves my objective of maximizing career opportunities in the transforming market base of India. Considering my background and career plans, I aspire to target opportunity in the managerial segments. With my knowledge and the qualifications I acquire </w:t>
      </w:r>
      <w:r>
        <w:rPr>
          <w:rFonts w:ascii="Calibri" w:hAnsi="Calibri" w:cs="Calibri" w:eastAsia="Calibri"/>
          <w:color w:val="00000A"/>
          <w:spacing w:val="0"/>
          <w:position w:val="0"/>
          <w:sz w:val="24"/>
          <w:shd w:fill="auto" w:val="clear"/>
        </w:rPr>
        <w:t xml:space="preserve">under this endeavor, I want to serve the industry as an important functionary in assisting them for calibrating the business goals with intelligent technical solutions. </w:t>
      </w:r>
    </w:p>
    <w:p>
      <w:pPr>
        <w:spacing w:before="0" w:after="20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Another reason of enrolling for project management study is my long term goal, I do not just want to limit my opportunities to one stream but define, upscale and enhance them to face and meet the requirements and challenges at the next level. Thus for this evident reason, I have strategically chosen international platform and aim to gain optimum from it for defining a lucrative future. </w:t>
      </w:r>
    </w:p>
    <w:p>
      <w:pPr>
        <w:spacing w:before="0" w:after="20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It will be a great privilege for me if given a chance to pursue an enriching study from the expert community of educators and students. </w:t>
      </w:r>
    </w:p>
    <w:p>
      <w:pPr>
        <w:spacing w:before="0" w:after="200" w:line="276"/>
        <w:ind w:right="0" w:left="0" w:firstLine="0"/>
        <w:jc w:val="both"/>
        <w:rPr>
          <w:rFonts w:ascii="Calibri" w:hAnsi="Calibri" w:cs="Calibri" w:eastAsia="Calibri"/>
          <w:color w:val="00000A"/>
          <w:spacing w:val="0"/>
          <w:position w:val="0"/>
          <w:sz w:val="24"/>
          <w:shd w:fill="auto" w:val="clear"/>
        </w:rPr>
      </w:pPr>
    </w:p>
    <w:p>
      <w:pPr>
        <w:spacing w:before="0" w:after="200" w:line="276"/>
        <w:ind w:right="0" w:left="0" w:firstLine="0"/>
        <w:jc w:val="both"/>
        <w:rPr>
          <w:rFonts w:ascii="Calibri" w:hAnsi="Calibri" w:cs="Calibri" w:eastAsia="Calibri"/>
          <w:color w:val="00000A"/>
          <w:spacing w:val="0"/>
          <w:position w:val="0"/>
          <w:sz w:val="24"/>
          <w:shd w:fill="auto" w:val="clear"/>
        </w:rPr>
      </w:pPr>
    </w:p>
    <w:p>
      <w:pPr>
        <w:spacing w:before="0" w:after="0" w:line="276"/>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Sincerely</w:t>
      </w:r>
    </w:p>
    <w:p>
      <w:pPr>
        <w:spacing w:before="0" w:after="0" w:line="276"/>
        <w:ind w:right="0" w:left="0" w:firstLine="0"/>
        <w:jc w:val="both"/>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Neha Mordia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