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8355C" w14:textId="77777777" w:rsidR="00281AFE" w:rsidRDefault="00281AFE" w:rsidP="00281AFE">
      <w:pPr>
        <w:spacing w:before="200" w:after="40"/>
        <w:jc w:val="center"/>
      </w:pPr>
      <w:r>
        <w:rPr>
          <w:b/>
          <w:bCs/>
          <w:color w:val="1A2332"/>
          <w:sz w:val="44"/>
          <w:szCs w:val="44"/>
        </w:rPr>
        <w:t>Medical RAG Assistant</w:t>
      </w:r>
    </w:p>
    <w:p w14:paraId="7B63C3E3" w14:textId="77777777" w:rsidR="00281AFE" w:rsidRDefault="00281AFE" w:rsidP="00281AFE">
      <w:pPr>
        <w:spacing w:after="80"/>
        <w:jc w:val="center"/>
      </w:pPr>
      <w:r>
        <w:rPr>
          <w:color w:val="2E75B6"/>
          <w:sz w:val="24"/>
          <w:szCs w:val="24"/>
        </w:rPr>
        <w:t>AI-Powered Medical Question Answering System</w:t>
      </w:r>
    </w:p>
    <w:p w14:paraId="3D5EE7E2" w14:textId="77777777" w:rsidR="00281AFE" w:rsidRDefault="00281AFE" w:rsidP="00281AFE">
      <w:pPr>
        <w:spacing w:after="360"/>
        <w:jc w:val="center"/>
        <w:rPr>
          <w:color w:val="2E75B6"/>
          <w:sz w:val="20"/>
          <w:szCs w:val="20"/>
          <w:u w:val="single"/>
        </w:rPr>
      </w:pPr>
      <w:r>
        <w:rPr>
          <w:color w:val="4B5563"/>
          <w:sz w:val="20"/>
          <w:szCs w:val="20"/>
        </w:rPr>
        <w:t xml:space="preserve">Live URL: </w:t>
      </w:r>
      <w:hyperlink r:id="rId7" w:history="1">
        <w:r w:rsidRPr="00D32AFD">
          <w:rPr>
            <w:rStyle w:val="Hyperlink"/>
            <w:sz w:val="20"/>
            <w:szCs w:val="20"/>
          </w:rPr>
          <w:t>https://chatmedassist-production.up.railway.app</w:t>
        </w:r>
      </w:hyperlink>
    </w:p>
    <w:p w14:paraId="7CF28BDC" w14:textId="77777777" w:rsidR="00281AFE" w:rsidRDefault="00281AFE" w:rsidP="00281AFE">
      <w:pPr>
        <w:pStyle w:val="Heading1"/>
      </w:pPr>
      <w:r>
        <w:t>1. Purpose &amp; Overview</w:t>
      </w:r>
    </w:p>
    <w:p w14:paraId="7FEC710D" w14:textId="77777777" w:rsidR="00281AFE" w:rsidRDefault="00281AFE" w:rsidP="00281AFE">
      <w:pPr>
        <w:spacing w:after="160"/>
      </w:pPr>
      <w:r>
        <w:t xml:space="preserve">The Medical RAG Assistant is a Web-based Generative AI and NLP application, designed to help healthcare professionals, medical students, and researchers quickly find accurate answers to clinical, diagnostic, and treatment questions. It leverages </w:t>
      </w:r>
      <w:r>
        <w:rPr>
          <w:b/>
          <w:bCs/>
        </w:rPr>
        <w:t>Retrieval-Augmented Generation (RAG)</w:t>
      </w:r>
      <w:r>
        <w:t xml:space="preserve"> to ground its responses in authoritative medical literature rather than relying solely on a large language model’s training data.</w:t>
      </w:r>
    </w:p>
    <w:p w14:paraId="2CBA02EC" w14:textId="77777777" w:rsidR="00281AFE" w:rsidRDefault="00281AFE" w:rsidP="00281AFE">
      <w:pPr>
        <w:spacing w:after="160"/>
      </w:pPr>
      <w:r>
        <w:t xml:space="preserve">The system is built on the </w:t>
      </w:r>
      <w:r>
        <w:rPr>
          <w:b/>
          <w:bCs/>
          <w:i/>
          <w:iCs/>
        </w:rPr>
        <w:t>Merck Manual of Diagnosis &amp; Therapy (19th Edition)</w:t>
      </w:r>
      <w:r>
        <w:t>, a comprehensive medical reference spanning over 4,000 pages and 23 clinical sections.</w:t>
      </w:r>
    </w:p>
    <w:p w14:paraId="770EF3AB" w14:textId="77777777" w:rsidR="00281AFE" w:rsidRDefault="00281AFE" w:rsidP="00281AFE">
      <w:pPr>
        <w:pStyle w:val="Heading1"/>
      </w:pPr>
      <w:r>
        <w:t>2. How It Works</w:t>
      </w:r>
    </w:p>
    <w:p w14:paraId="13A6E275" w14:textId="77777777" w:rsidR="00281AFE" w:rsidRDefault="00281AFE" w:rsidP="00281AFE">
      <w:pPr>
        <w:spacing w:after="120"/>
      </w:pPr>
      <w:r>
        <w:t>The application follows a six-stage RAG pipeline that transforms a user’s natural language question into a grounded, context-aware answer:</w:t>
      </w:r>
    </w:p>
    <w:p w14:paraId="044A5562" w14:textId="77777777" w:rsidR="00281AFE" w:rsidRDefault="00281AFE" w:rsidP="00281AFE">
      <w:pPr>
        <w:spacing w:before="200" w:after="200"/>
        <w:jc w:val="center"/>
      </w:pPr>
      <w:r>
        <w:rPr>
          <w:noProof/>
        </w:rPr>
        <w:drawing>
          <wp:inline distT="0" distB="0" distL="0" distR="0" wp14:anchorId="33DCB326" wp14:editId="34D1914C">
            <wp:extent cx="5943600" cy="2228850"/>
            <wp:effectExtent l="0" t="0" r="0" b="0"/>
            <wp:docPr id="1" name="RAG Pipelin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AG Pipeline Diagram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988"/>
        <w:gridCol w:w="6698"/>
      </w:tblGrid>
      <w:tr w:rsidR="00281AFE" w14:paraId="1975C2AB" w14:textId="77777777" w:rsidTr="00C81E78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A50E4" w14:textId="77777777" w:rsidR="00281AFE" w:rsidRDefault="00281AFE" w:rsidP="00C81E7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E0ED3" w14:textId="77777777" w:rsidR="00281AFE" w:rsidRDefault="00281AFE" w:rsidP="00C81E78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B7FE2" w14:textId="77777777" w:rsidR="00281AFE" w:rsidRDefault="00281AFE" w:rsidP="00C81E7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81AFE" w14:paraId="5FB270E5" w14:textId="77777777" w:rsidTr="00C81E78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CB20" w14:textId="77777777" w:rsidR="00281AFE" w:rsidRDefault="00281AFE" w:rsidP="00C81E78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5C85" w14:textId="77777777" w:rsidR="00281AFE" w:rsidRDefault="00281AFE" w:rsidP="00C81E78">
            <w:r>
              <w:rPr>
                <w:sz w:val="20"/>
                <w:szCs w:val="20"/>
              </w:rPr>
              <w:t>PDF Loading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4489C" w14:textId="77777777" w:rsidR="00281AFE" w:rsidRDefault="00281AFE" w:rsidP="00C81E78">
            <w:r>
              <w:rPr>
                <w:sz w:val="20"/>
                <w:szCs w:val="20"/>
              </w:rPr>
              <w:t xml:space="preserve">The Merck Manual PDF is loaded using </w:t>
            </w:r>
            <w:proofErr w:type="spellStart"/>
            <w:r>
              <w:rPr>
                <w:sz w:val="20"/>
                <w:szCs w:val="20"/>
              </w:rPr>
              <w:t>PyMuPDFLoader</w:t>
            </w:r>
            <w:proofErr w:type="spellEnd"/>
            <w:r>
              <w:rPr>
                <w:sz w:val="20"/>
                <w:szCs w:val="20"/>
              </w:rPr>
              <w:t>, extracting text from all 4,000+ pages.</w:t>
            </w:r>
          </w:p>
        </w:tc>
      </w:tr>
      <w:tr w:rsidR="00281AFE" w14:paraId="5C6747C5" w14:textId="77777777" w:rsidTr="00C81E78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1F481" w14:textId="77777777" w:rsidR="00281AFE" w:rsidRDefault="00281AFE" w:rsidP="00C81E78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DE79B" w14:textId="77777777" w:rsidR="00281AFE" w:rsidRDefault="00281AFE" w:rsidP="00C81E78">
            <w:r>
              <w:rPr>
                <w:sz w:val="20"/>
                <w:szCs w:val="20"/>
              </w:rPr>
              <w:t>Chunking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B10FB" w14:textId="77777777" w:rsidR="00281AFE" w:rsidRDefault="00281AFE" w:rsidP="00C81E78">
            <w:r>
              <w:rPr>
                <w:sz w:val="20"/>
                <w:szCs w:val="20"/>
              </w:rPr>
              <w:t xml:space="preserve">Text is split into 9,387 overlapping chunks of 512 tokens each (128-token overlap) using </w:t>
            </w:r>
            <w:proofErr w:type="spellStart"/>
            <w:r>
              <w:rPr>
                <w:sz w:val="20"/>
                <w:szCs w:val="20"/>
              </w:rPr>
              <w:t>LangChain’s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RecursiveCharacterTextSplitter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81AFE" w14:paraId="544129C9" w14:textId="77777777" w:rsidTr="00C81E78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94190" w14:textId="77777777" w:rsidR="00281AFE" w:rsidRDefault="00281AFE" w:rsidP="00C81E78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4E17F" w14:textId="77777777" w:rsidR="00281AFE" w:rsidRDefault="00281AFE" w:rsidP="00C81E78">
            <w:r>
              <w:rPr>
                <w:sz w:val="20"/>
                <w:szCs w:val="20"/>
              </w:rPr>
              <w:t>Embedding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B70BF" w14:textId="77777777" w:rsidR="00281AFE" w:rsidRDefault="00281AFE" w:rsidP="00C81E78">
            <w:r>
              <w:rPr>
                <w:sz w:val="20"/>
                <w:szCs w:val="20"/>
              </w:rPr>
              <w:t>Each chunk is converted into a 384-dimensional vector using the all-MiniLM-L6-v2 sentence transformer model.</w:t>
            </w:r>
          </w:p>
        </w:tc>
      </w:tr>
      <w:tr w:rsidR="00281AFE" w14:paraId="48B9C46B" w14:textId="77777777" w:rsidTr="00C81E78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F6CF" w14:textId="77777777" w:rsidR="00281AFE" w:rsidRDefault="00281AFE" w:rsidP="00C81E78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54787" w14:textId="77777777" w:rsidR="00281AFE" w:rsidRDefault="00281AFE" w:rsidP="00C81E78">
            <w:r>
              <w:rPr>
                <w:sz w:val="20"/>
                <w:szCs w:val="20"/>
              </w:rPr>
              <w:t>Vector Storage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5E833" w14:textId="77777777" w:rsidR="00281AFE" w:rsidRDefault="00281AFE" w:rsidP="00C81E78">
            <w:r>
              <w:rPr>
                <w:sz w:val="20"/>
                <w:szCs w:val="20"/>
              </w:rPr>
              <w:t xml:space="preserve">All embeddings are stored in a </w:t>
            </w:r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vector database for fast similarity search.</w:t>
            </w:r>
          </w:p>
        </w:tc>
      </w:tr>
      <w:tr w:rsidR="00281AFE" w14:paraId="5D3933D8" w14:textId="77777777" w:rsidTr="00C81E78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192F" w14:textId="77777777" w:rsidR="00281AFE" w:rsidRDefault="00281AFE" w:rsidP="00C81E78">
            <w:pPr>
              <w:jc w:val="center"/>
            </w:pPr>
            <w:r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FF186" w14:textId="77777777" w:rsidR="00281AFE" w:rsidRDefault="00281AFE" w:rsidP="00C81E78">
            <w:r>
              <w:rPr>
                <w:sz w:val="20"/>
                <w:szCs w:val="20"/>
              </w:rPr>
              <w:t>Retrieval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16629" w14:textId="77777777" w:rsidR="00281AFE" w:rsidRDefault="00281AFE" w:rsidP="00C81E78">
            <w:r>
              <w:rPr>
                <w:sz w:val="20"/>
                <w:szCs w:val="20"/>
              </w:rPr>
              <w:t>When a user asks a question, the top 3 most semantically similar chunks are retrieved.</w:t>
            </w:r>
          </w:p>
        </w:tc>
      </w:tr>
      <w:tr w:rsidR="00281AFE" w14:paraId="4CCACF00" w14:textId="77777777" w:rsidTr="00C81E78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D688" w14:textId="77777777" w:rsidR="00281AFE" w:rsidRDefault="00281AFE" w:rsidP="00C81E78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2348" w14:textId="77777777" w:rsidR="00281AFE" w:rsidRDefault="00281AFE" w:rsidP="00C81E78">
            <w:r>
              <w:rPr>
                <w:sz w:val="20"/>
                <w:szCs w:val="20"/>
              </w:rPr>
              <w:t>Generation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4F02" w14:textId="77777777" w:rsidR="00281AFE" w:rsidRDefault="00281AFE" w:rsidP="00C81E78">
            <w:r>
              <w:rPr>
                <w:sz w:val="20"/>
                <w:szCs w:val="20"/>
              </w:rPr>
              <w:t xml:space="preserve">Retrieved context and the question are sent to Llama 3.3 70B (via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API) to generate a grounded answer.</w:t>
            </w:r>
          </w:p>
        </w:tc>
      </w:tr>
    </w:tbl>
    <w:p w14:paraId="1B741396" w14:textId="77777777" w:rsidR="00281AFE" w:rsidRDefault="00281AFE" w:rsidP="00281AFE">
      <w:pPr>
        <w:spacing w:after="200"/>
      </w:pPr>
    </w:p>
    <w:p w14:paraId="4F201A23" w14:textId="77777777" w:rsidR="00281AFE" w:rsidRDefault="00281AFE" w:rsidP="00281AFE">
      <w:pPr>
        <w:pStyle w:val="Heading1"/>
      </w:pPr>
      <w:r>
        <w:t>3. Technical Architecture</w:t>
      </w:r>
    </w:p>
    <w:p w14:paraId="1D9796D8" w14:textId="77777777" w:rsidR="00281AFE" w:rsidRDefault="00281AFE" w:rsidP="00281AFE">
      <w:pPr>
        <w:pStyle w:val="Heading2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81AFE" w14:paraId="464F41A1" w14:textId="77777777" w:rsidTr="00C81E7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A60C" w14:textId="77777777" w:rsidR="00281AFE" w:rsidRDefault="00281AFE" w:rsidP="00C81E78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026F" w14:textId="77777777" w:rsidR="00281AFE" w:rsidRDefault="00281AFE" w:rsidP="00C81E78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281AFE" w14:paraId="2D440972" w14:textId="77777777" w:rsidTr="00C81E7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58724" w14:textId="77777777" w:rsidR="00281AFE" w:rsidRDefault="00281AFE" w:rsidP="00C81E78">
            <w:r>
              <w:rPr>
                <w:b/>
                <w:bCs/>
                <w:color w:val="1A2332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5F20" w14:textId="77777777" w:rsidR="00281AFE" w:rsidRDefault="00281AFE" w:rsidP="00C81E78">
            <w:r>
              <w:rPr>
                <w:sz w:val="20"/>
                <w:szCs w:val="20"/>
              </w:rPr>
              <w:t>Custom HTML/CSS/JavaScript — responsive dark-themed chat interface</w:t>
            </w:r>
          </w:p>
        </w:tc>
      </w:tr>
      <w:tr w:rsidR="00281AFE" w14:paraId="10CA49FB" w14:textId="77777777" w:rsidTr="00C81E7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2472" w14:textId="77777777" w:rsidR="00281AFE" w:rsidRDefault="00281AFE" w:rsidP="00C81E78">
            <w:r>
              <w:rPr>
                <w:b/>
                <w:bCs/>
                <w:color w:val="1A2332"/>
                <w:sz w:val="20"/>
                <w:szCs w:val="20"/>
              </w:rPr>
              <w:t>Backend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1EE92" w14:textId="77777777" w:rsidR="00281AFE" w:rsidRDefault="00281AFE" w:rsidP="00C81E78"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(Python) — async web framework with automatic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documentation</w:t>
            </w:r>
          </w:p>
        </w:tc>
      </w:tr>
      <w:tr w:rsidR="00281AFE" w14:paraId="469FEBEC" w14:textId="77777777" w:rsidTr="00C81E7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EE16" w14:textId="77777777" w:rsidR="00281AFE" w:rsidRDefault="00281AFE" w:rsidP="00C81E78">
            <w:r>
              <w:rPr>
                <w:b/>
                <w:bCs/>
                <w:color w:val="1A2332"/>
                <w:sz w:val="20"/>
                <w:szCs w:val="20"/>
              </w:rPr>
              <w:t>PDF Processing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9BE7" w14:textId="77777777" w:rsidR="00281AFE" w:rsidRDefault="00281AFE" w:rsidP="00C81E78">
            <w:proofErr w:type="spellStart"/>
            <w:r>
              <w:rPr>
                <w:sz w:val="20"/>
                <w:szCs w:val="20"/>
              </w:rPr>
              <w:t>PyMuPDF</w:t>
            </w:r>
            <w:proofErr w:type="spellEnd"/>
            <w:r>
              <w:rPr>
                <w:sz w:val="20"/>
                <w:szCs w:val="20"/>
              </w:rPr>
              <w:t xml:space="preserve"> via </w:t>
            </w:r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PyMuPDFLoader</w:t>
            </w:r>
            <w:proofErr w:type="spellEnd"/>
          </w:p>
        </w:tc>
      </w:tr>
      <w:tr w:rsidR="00281AFE" w14:paraId="469B7BDA" w14:textId="77777777" w:rsidTr="00C81E7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A9215" w14:textId="77777777" w:rsidR="00281AFE" w:rsidRDefault="00281AFE" w:rsidP="00C81E78">
            <w:r>
              <w:rPr>
                <w:b/>
                <w:bCs/>
                <w:color w:val="1A2332"/>
                <w:sz w:val="20"/>
                <w:szCs w:val="20"/>
              </w:rPr>
              <w:t>Text Chunking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2DED5" w14:textId="77777777" w:rsidR="00281AFE" w:rsidRDefault="00281AFE" w:rsidP="00C81E78">
            <w:proofErr w:type="spellStart"/>
            <w:r>
              <w:rPr>
                <w:sz w:val="20"/>
                <w:szCs w:val="20"/>
              </w:rPr>
              <w:t>LangChain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RecursiveCharacterTextSplitter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tiktoken</w:t>
            </w:r>
            <w:proofErr w:type="spellEnd"/>
            <w:r>
              <w:rPr>
                <w:sz w:val="20"/>
                <w:szCs w:val="20"/>
              </w:rPr>
              <w:t xml:space="preserve"> cl100k_base encoding)</w:t>
            </w:r>
          </w:p>
        </w:tc>
      </w:tr>
      <w:tr w:rsidR="00281AFE" w14:paraId="2165759C" w14:textId="77777777" w:rsidTr="00C81E7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46C4" w14:textId="77777777" w:rsidR="00281AFE" w:rsidRDefault="00281AFE" w:rsidP="00C81E78">
            <w:r>
              <w:rPr>
                <w:b/>
                <w:bCs/>
                <w:color w:val="1A2332"/>
                <w:sz w:val="20"/>
                <w:szCs w:val="20"/>
              </w:rPr>
              <w:t>Embeddings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6AE9C" w14:textId="77777777" w:rsidR="00281AFE" w:rsidRDefault="00281AFE" w:rsidP="00C81E78">
            <w:r>
              <w:rPr>
                <w:sz w:val="20"/>
                <w:szCs w:val="20"/>
              </w:rPr>
              <w:t>all-MiniLM-L6-v2 (</w:t>
            </w:r>
            <w:proofErr w:type="spellStart"/>
            <w:r>
              <w:rPr>
                <w:sz w:val="20"/>
                <w:szCs w:val="20"/>
              </w:rPr>
              <w:t>SentenceTransformers</w:t>
            </w:r>
            <w:proofErr w:type="spellEnd"/>
            <w:r>
              <w:rPr>
                <w:sz w:val="20"/>
                <w:szCs w:val="20"/>
              </w:rPr>
              <w:t>, 384-dimensional vectors)</w:t>
            </w:r>
          </w:p>
        </w:tc>
      </w:tr>
      <w:tr w:rsidR="00281AFE" w14:paraId="7D4D13F2" w14:textId="77777777" w:rsidTr="00C81E7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9A78" w14:textId="77777777" w:rsidR="00281AFE" w:rsidRDefault="00281AFE" w:rsidP="00C81E78">
            <w:r>
              <w:rPr>
                <w:b/>
                <w:bCs/>
                <w:color w:val="1A2332"/>
                <w:sz w:val="20"/>
                <w:szCs w:val="20"/>
              </w:rPr>
              <w:t>Vector 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BBB4B" w14:textId="77777777" w:rsidR="00281AFE" w:rsidRDefault="00281AFE" w:rsidP="00C81E78">
            <w:proofErr w:type="spellStart"/>
            <w:r>
              <w:rPr>
                <w:sz w:val="20"/>
                <w:szCs w:val="20"/>
              </w:rPr>
              <w:t>ChromaDB</w:t>
            </w:r>
            <w:proofErr w:type="spellEnd"/>
            <w:r>
              <w:rPr>
                <w:sz w:val="20"/>
                <w:szCs w:val="20"/>
              </w:rPr>
              <w:t xml:space="preserve"> (persistent, file-based storage)</w:t>
            </w:r>
          </w:p>
        </w:tc>
      </w:tr>
      <w:tr w:rsidR="00281AFE" w14:paraId="63BA5F69" w14:textId="77777777" w:rsidTr="00C81E7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13BE" w14:textId="77777777" w:rsidR="00281AFE" w:rsidRDefault="00281AFE" w:rsidP="00C81E78">
            <w:r>
              <w:rPr>
                <w:b/>
                <w:bCs/>
                <w:color w:val="1A2332"/>
                <w:sz w:val="20"/>
                <w:szCs w:val="20"/>
              </w:rPr>
              <w:t>LLM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17FF" w14:textId="0D2B93CD" w:rsidR="00281AFE" w:rsidRDefault="00281AFE" w:rsidP="00C81E78">
            <w:r>
              <w:rPr>
                <w:sz w:val="20"/>
                <w:szCs w:val="20"/>
              </w:rPr>
              <w:t xml:space="preserve">Llama 3.3 70B Versatile via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</w:tr>
      <w:tr w:rsidR="00281AFE" w14:paraId="27583457" w14:textId="77777777" w:rsidTr="00C81E7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2DCF" w14:textId="77777777" w:rsidR="00281AFE" w:rsidRDefault="00281AFE" w:rsidP="00C81E78">
            <w:r>
              <w:rPr>
                <w:b/>
                <w:bCs/>
                <w:color w:val="1A2332"/>
                <w:sz w:val="20"/>
                <w:szCs w:val="20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6943" w14:textId="77777777" w:rsidR="00281AFE" w:rsidRDefault="00281AFE" w:rsidP="00C81E78">
            <w:r>
              <w:rPr>
                <w:sz w:val="20"/>
                <w:szCs w:val="20"/>
              </w:rPr>
              <w:t>Railway (Docker-based deployment)</w:t>
            </w:r>
          </w:p>
        </w:tc>
      </w:tr>
      <w:tr w:rsidR="00281AFE" w14:paraId="74F63854" w14:textId="77777777" w:rsidTr="00C81E7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B0F6" w14:textId="77777777" w:rsidR="00281AFE" w:rsidRDefault="00281AFE" w:rsidP="00C81E78">
            <w:r>
              <w:rPr>
                <w:b/>
                <w:bCs/>
                <w:color w:val="1A2332"/>
                <w:sz w:val="20"/>
                <w:szCs w:val="20"/>
              </w:rPr>
              <w:t>Containerization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DD8E3" w14:textId="77777777" w:rsidR="00281AFE" w:rsidRDefault="00281AFE" w:rsidP="00C81E78">
            <w:r>
              <w:rPr>
                <w:sz w:val="20"/>
                <w:szCs w:val="20"/>
              </w:rPr>
              <w:t>Docker (Python 3.11-slim base image)</w:t>
            </w:r>
          </w:p>
        </w:tc>
      </w:tr>
    </w:tbl>
    <w:p w14:paraId="24DBF3BD" w14:textId="77777777" w:rsidR="00281AFE" w:rsidRDefault="00281AFE" w:rsidP="00281AFE">
      <w:pPr>
        <w:spacing w:after="200"/>
      </w:pPr>
    </w:p>
    <w:p w14:paraId="25227201" w14:textId="77777777" w:rsidR="00281AFE" w:rsidRDefault="00281AFE" w:rsidP="00281AFE">
      <w:r>
        <w:br w:type="page"/>
      </w:r>
    </w:p>
    <w:p w14:paraId="357C49C2" w14:textId="77777777" w:rsidR="00281AFE" w:rsidRDefault="00281AFE" w:rsidP="00281AFE">
      <w:pPr>
        <w:pStyle w:val="Heading1"/>
      </w:pPr>
      <w:r>
        <w:lastRenderedPageBreak/>
        <w:t>4. Key Features</w:t>
      </w:r>
    </w:p>
    <w:p w14:paraId="7C26768F" w14:textId="77777777" w:rsidR="00281AFE" w:rsidRDefault="00281AFE" w:rsidP="00281AFE">
      <w:pPr>
        <w:pStyle w:val="ListParagraph"/>
        <w:numPr>
          <w:ilvl w:val="0"/>
          <w:numId w:val="1"/>
        </w:numPr>
        <w:spacing w:after="80"/>
        <w:contextualSpacing w:val="0"/>
      </w:pPr>
      <w:r>
        <w:rPr>
          <w:b/>
          <w:bCs/>
        </w:rPr>
        <w:t>Context-Grounded Answers</w:t>
      </w:r>
      <w:r>
        <w:t xml:space="preserve"> — Responses are based exclusively on retrieved medical manual content, reducing hallucination and ensuring clinical accuracy.</w:t>
      </w:r>
    </w:p>
    <w:p w14:paraId="6A9F390B" w14:textId="77777777" w:rsidR="00281AFE" w:rsidRDefault="00281AFE" w:rsidP="00281AFE">
      <w:pPr>
        <w:pStyle w:val="ListParagraph"/>
        <w:numPr>
          <w:ilvl w:val="0"/>
          <w:numId w:val="1"/>
        </w:numPr>
        <w:spacing w:after="80"/>
        <w:contextualSpacing w:val="0"/>
      </w:pPr>
      <w:r>
        <w:rPr>
          <w:b/>
          <w:bCs/>
        </w:rPr>
        <w:t>Source Transparency</w:t>
      </w:r>
      <w:r>
        <w:t xml:space="preserve"> — Every answer includes the 3 source passages used, allowing users to verify and explore the original reference material.</w:t>
      </w:r>
    </w:p>
    <w:p w14:paraId="795C46D1" w14:textId="77777777" w:rsidR="00281AFE" w:rsidRDefault="00281AFE" w:rsidP="00281AFE">
      <w:pPr>
        <w:pStyle w:val="ListParagraph"/>
        <w:numPr>
          <w:ilvl w:val="0"/>
          <w:numId w:val="1"/>
        </w:numPr>
        <w:spacing w:after="80"/>
        <w:contextualSpacing w:val="0"/>
      </w:pPr>
      <w:r>
        <w:rPr>
          <w:b/>
          <w:bCs/>
        </w:rPr>
        <w:t>Fast Response Times</w:t>
      </w:r>
      <w:r>
        <w:t xml:space="preserve"> — </w:t>
      </w:r>
      <w:proofErr w:type="spellStart"/>
      <w:r>
        <w:t>Groq’s</w:t>
      </w:r>
      <w:proofErr w:type="spellEnd"/>
      <w:r>
        <w:t xml:space="preserve"> LPU inference infrastructure delivers answers in 2–5 seconds, even for complex clinical queries.</w:t>
      </w:r>
    </w:p>
    <w:p w14:paraId="6415A860" w14:textId="77777777" w:rsidR="00281AFE" w:rsidRDefault="00281AFE" w:rsidP="00281AFE">
      <w:pPr>
        <w:pStyle w:val="ListParagraph"/>
        <w:numPr>
          <w:ilvl w:val="0"/>
          <w:numId w:val="1"/>
        </w:numPr>
        <w:spacing w:after="80"/>
        <w:contextualSpacing w:val="0"/>
      </w:pPr>
      <w:r>
        <w:rPr>
          <w:b/>
          <w:bCs/>
        </w:rPr>
        <w:t>Beautiful, Accessible UI</w:t>
      </w:r>
      <w:r>
        <w:t xml:space="preserve"> — A polished, dark-themed chat interface with sample questions, loading animations, and responsive design for desktop and mobile.</w:t>
      </w:r>
    </w:p>
    <w:p w14:paraId="2DE94CCF" w14:textId="77777777" w:rsidR="00281AFE" w:rsidRDefault="00281AFE" w:rsidP="00281AFE">
      <w:pPr>
        <w:pStyle w:val="ListParagraph"/>
        <w:numPr>
          <w:ilvl w:val="0"/>
          <w:numId w:val="1"/>
        </w:numPr>
        <w:spacing w:after="80"/>
        <w:contextualSpacing w:val="0"/>
      </w:pPr>
      <w:r>
        <w:rPr>
          <w:b/>
          <w:bCs/>
        </w:rPr>
        <w:t>Scalable Architecture</w:t>
      </w:r>
      <w:r>
        <w:t xml:space="preserve"> — The API-based LLM approach minimizes local GPU/memory requirements on the hosting platform.</w:t>
      </w:r>
    </w:p>
    <w:p w14:paraId="6A34642F" w14:textId="77777777" w:rsidR="00281AFE" w:rsidRDefault="00281AFE" w:rsidP="00281AFE">
      <w:pPr>
        <w:spacing w:after="200"/>
      </w:pPr>
    </w:p>
    <w:p w14:paraId="76F447BF" w14:textId="77777777" w:rsidR="00281AFE" w:rsidRDefault="00281AFE" w:rsidP="00281AFE">
      <w:pPr>
        <w:pStyle w:val="Heading1"/>
      </w:pPr>
      <w:r>
        <w:t>5. Sample Queries</w:t>
      </w:r>
    </w:p>
    <w:p w14:paraId="14716113" w14:textId="77777777" w:rsidR="00281AFE" w:rsidRDefault="00281AFE" w:rsidP="00281AFE">
      <w:pPr>
        <w:spacing w:after="120"/>
      </w:pPr>
      <w:r>
        <w:t>The application is designed to answer a wide range of medical questions, including:</w:t>
      </w:r>
    </w:p>
    <w:p w14:paraId="5CA5E4F3" w14:textId="77777777" w:rsidR="00281AFE" w:rsidRDefault="00281AFE" w:rsidP="00281AFE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i/>
          <w:iCs/>
          <w:color w:val="4B5563"/>
        </w:rPr>
        <w:t>What is the protocol for managing sepsis in a critical care unit?</w:t>
      </w:r>
    </w:p>
    <w:p w14:paraId="634D3051" w14:textId="77777777" w:rsidR="00281AFE" w:rsidRDefault="00281AFE" w:rsidP="00281AFE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i/>
          <w:iCs/>
          <w:color w:val="4B5563"/>
        </w:rPr>
        <w:t>What are the common symptoms and treatments for pulmonary embolism?</w:t>
      </w:r>
    </w:p>
    <w:p w14:paraId="23437ECD" w14:textId="77777777" w:rsidR="00281AFE" w:rsidRDefault="00281AFE" w:rsidP="00281AFE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i/>
          <w:iCs/>
          <w:color w:val="4B5563"/>
        </w:rPr>
        <w:t>What are the diagnostic steps for suspected endocrine disorders?</w:t>
      </w:r>
    </w:p>
    <w:p w14:paraId="6F643D1C" w14:textId="77777777" w:rsidR="00281AFE" w:rsidRDefault="00281AFE" w:rsidP="00281AFE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i/>
          <w:iCs/>
          <w:color w:val="4B5563"/>
        </w:rPr>
        <w:t>What are the effective treatments for sudden patchy hair loss?</w:t>
      </w:r>
    </w:p>
    <w:p w14:paraId="738955AD" w14:textId="77777777" w:rsidR="00281AFE" w:rsidRDefault="00281AFE" w:rsidP="00281AFE">
      <w:pPr>
        <w:pStyle w:val="ListParagraph"/>
        <w:numPr>
          <w:ilvl w:val="0"/>
          <w:numId w:val="2"/>
        </w:numPr>
        <w:spacing w:after="60"/>
        <w:contextualSpacing w:val="0"/>
      </w:pPr>
      <w:r>
        <w:rPr>
          <w:i/>
          <w:iCs/>
          <w:color w:val="4B5563"/>
        </w:rPr>
        <w:t>What treatments are recommended for traumatic brain injury?</w:t>
      </w:r>
    </w:p>
    <w:p w14:paraId="76A8CD73" w14:textId="77777777" w:rsidR="00281AFE" w:rsidRDefault="00281AFE" w:rsidP="00281AFE">
      <w:pPr>
        <w:spacing w:after="200"/>
      </w:pPr>
    </w:p>
    <w:p w14:paraId="44DE9B81" w14:textId="77777777" w:rsidR="00281AFE" w:rsidRDefault="00281AFE" w:rsidP="00281AFE">
      <w:pPr>
        <w:pStyle w:val="Heading1"/>
      </w:pPr>
      <w:r>
        <w:t>6. Deployment &amp; Access</w:t>
      </w:r>
    </w:p>
    <w:p w14:paraId="2B007EE7" w14:textId="77777777" w:rsidR="00281AFE" w:rsidRDefault="00281AFE" w:rsidP="00281AFE">
      <w:pPr>
        <w:spacing w:after="120"/>
      </w:pPr>
      <w:r>
        <w:t xml:space="preserve">The application is containerized using Docker and deployed on Railway’s Platform-as-a-Service. The deployment pipeline is fully automated: pushing code to GitHub triggers an automatic build and deploy cycle. The </w:t>
      </w:r>
      <w:proofErr w:type="spellStart"/>
      <w:r>
        <w:t>Groq</w:t>
      </w:r>
      <w:proofErr w:type="spellEnd"/>
      <w:r>
        <w:t xml:space="preserve"> API key is securely stored in Railway settings.</w:t>
      </w:r>
    </w:p>
    <w:p w14:paraId="4D1131FE" w14:textId="77777777" w:rsidR="00281AFE" w:rsidRDefault="00281AFE" w:rsidP="00281AFE">
      <w:pPr>
        <w:spacing w:after="120"/>
      </w:pPr>
      <w:r>
        <w:rPr>
          <w:b/>
          <w:bCs/>
        </w:rPr>
        <w:t xml:space="preserve">Live URL: </w:t>
      </w:r>
      <w:r>
        <w:rPr>
          <w:color w:val="2E75B6"/>
          <w:u w:val="single"/>
        </w:rPr>
        <w:t>https://chatmedassist-production.up.railway.app</w:t>
      </w:r>
    </w:p>
    <w:p w14:paraId="27B7C174" w14:textId="77777777" w:rsidR="00281AFE" w:rsidRDefault="00281AFE" w:rsidP="00281AFE">
      <w:pPr>
        <w:spacing w:after="120"/>
      </w:pPr>
    </w:p>
    <w:p w14:paraId="4F85535C" w14:textId="77777777" w:rsidR="00281AFE" w:rsidRDefault="00281AFE" w:rsidP="00281AFE">
      <w:pPr>
        <w:pStyle w:val="NoSpacing"/>
      </w:pPr>
      <w:r>
        <w:t>Author: Satish Kalapatapu</w:t>
      </w:r>
    </w:p>
    <w:p w14:paraId="48DBD08E" w14:textId="77777777" w:rsidR="00281AFE" w:rsidRDefault="00281AFE" w:rsidP="00281AFE">
      <w:pPr>
        <w:spacing w:after="120"/>
      </w:pPr>
    </w:p>
    <w:p w14:paraId="1B851140" w14:textId="77777777" w:rsidR="00576815" w:rsidRDefault="00576815"/>
    <w:sectPr w:rsidR="00576815" w:rsidSect="00281AFE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DD7EA" w14:textId="77777777" w:rsidR="0012081C" w:rsidRDefault="0012081C">
      <w:r>
        <w:separator/>
      </w:r>
    </w:p>
  </w:endnote>
  <w:endnote w:type="continuationSeparator" w:id="0">
    <w:p w14:paraId="6F9CE203" w14:textId="77777777" w:rsidR="0012081C" w:rsidRDefault="00120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75D2C" w14:textId="77777777" w:rsidR="00281AFE" w:rsidRDefault="00281AFE">
    <w:pPr>
      <w:pBdr>
        <w:top w:val="single" w:sz="4" w:space="1" w:color="CCCCCC"/>
      </w:pBdr>
      <w:spacing w:before="80"/>
      <w:jc w:val="center"/>
    </w:pPr>
    <w:r>
      <w:rPr>
        <w:color w:val="4B5563"/>
        <w:sz w:val="16"/>
        <w:szCs w:val="16"/>
      </w:rPr>
      <w:t xml:space="preserve">Page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PAGE</w:instrText>
    </w:r>
    <w:r>
      <w:rPr>
        <w:color w:val="4B5563"/>
        <w:sz w:val="16"/>
        <w:szCs w:val="16"/>
      </w:rPr>
      <w:fldChar w:fldCharType="separate"/>
    </w:r>
    <w:r>
      <w:rPr>
        <w:noProof/>
        <w:color w:val="4B5563"/>
        <w:sz w:val="16"/>
        <w:szCs w:val="16"/>
      </w:rPr>
      <w:t>1</w:t>
    </w:r>
    <w:r>
      <w:rPr>
        <w:color w:val="4B5563"/>
        <w:sz w:val="16"/>
        <w:szCs w:val="16"/>
      </w:rPr>
      <w:fldChar w:fldCharType="end"/>
    </w:r>
    <w:r>
      <w:rPr>
        <w:color w:val="4B5563"/>
        <w:sz w:val="16"/>
        <w:szCs w:val="16"/>
      </w:rPr>
      <w:t xml:space="preserve"> of </w:t>
    </w:r>
    <w:r>
      <w:rPr>
        <w:color w:val="4B5563"/>
        <w:sz w:val="16"/>
        <w:szCs w:val="16"/>
      </w:rPr>
      <w:fldChar w:fldCharType="begin"/>
    </w:r>
    <w:r>
      <w:rPr>
        <w:color w:val="4B5563"/>
        <w:sz w:val="16"/>
        <w:szCs w:val="16"/>
      </w:rPr>
      <w:instrText>NUMPAGES</w:instrText>
    </w:r>
    <w:r>
      <w:rPr>
        <w:color w:val="4B5563"/>
        <w:sz w:val="16"/>
        <w:szCs w:val="16"/>
      </w:rPr>
      <w:fldChar w:fldCharType="separate"/>
    </w:r>
    <w:r>
      <w:rPr>
        <w:noProof/>
        <w:color w:val="4B5563"/>
        <w:sz w:val="16"/>
        <w:szCs w:val="16"/>
      </w:rPr>
      <w:t>2</w:t>
    </w:r>
    <w:r>
      <w:rPr>
        <w:color w:val="4B556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C4796" w14:textId="77777777" w:rsidR="0012081C" w:rsidRDefault="0012081C">
      <w:r>
        <w:separator/>
      </w:r>
    </w:p>
  </w:footnote>
  <w:footnote w:type="continuationSeparator" w:id="0">
    <w:p w14:paraId="6F802CC3" w14:textId="77777777" w:rsidR="0012081C" w:rsidRDefault="00120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D7F0" w14:textId="77777777" w:rsidR="00281AFE" w:rsidRDefault="00281AFE">
    <w:pPr>
      <w:pBdr>
        <w:bottom w:val="single" w:sz="6" w:space="1" w:color="2E75B6"/>
      </w:pBdr>
    </w:pPr>
    <w:r>
      <w:rPr>
        <w:b/>
        <w:bCs/>
        <w:color w:val="2E75B6"/>
        <w:sz w:val="18"/>
        <w:szCs w:val="18"/>
      </w:rPr>
      <w:t>Medical RAG Assistant</w:t>
    </w:r>
    <w:r>
      <w:rPr>
        <w:color w:val="4B5563"/>
        <w:sz w:val="18"/>
        <w:szCs w:val="18"/>
      </w:rPr>
      <w:t xml:space="preserve">  |  Application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F1117"/>
    <w:multiLevelType w:val="hybridMultilevel"/>
    <w:tmpl w:val="8114499C"/>
    <w:lvl w:ilvl="0" w:tplc="468A8CC2">
      <w:start w:val="1"/>
      <w:numFmt w:val="bullet"/>
      <w:lvlText w:val="•"/>
      <w:lvlJc w:val="left"/>
      <w:pPr>
        <w:ind w:left="720" w:hanging="360"/>
      </w:pPr>
    </w:lvl>
    <w:lvl w:ilvl="1" w:tplc="6D4C795E">
      <w:numFmt w:val="decimal"/>
      <w:lvlText w:val=""/>
      <w:lvlJc w:val="left"/>
    </w:lvl>
    <w:lvl w:ilvl="2" w:tplc="8AD0DE48">
      <w:numFmt w:val="decimal"/>
      <w:lvlText w:val=""/>
      <w:lvlJc w:val="left"/>
    </w:lvl>
    <w:lvl w:ilvl="3" w:tplc="345E5468">
      <w:numFmt w:val="decimal"/>
      <w:lvlText w:val=""/>
      <w:lvlJc w:val="left"/>
    </w:lvl>
    <w:lvl w:ilvl="4" w:tplc="985EFD24">
      <w:numFmt w:val="decimal"/>
      <w:lvlText w:val=""/>
      <w:lvlJc w:val="left"/>
    </w:lvl>
    <w:lvl w:ilvl="5" w:tplc="E2D24972">
      <w:numFmt w:val="decimal"/>
      <w:lvlText w:val=""/>
      <w:lvlJc w:val="left"/>
    </w:lvl>
    <w:lvl w:ilvl="6" w:tplc="13D4FF70">
      <w:numFmt w:val="decimal"/>
      <w:lvlText w:val=""/>
      <w:lvlJc w:val="left"/>
    </w:lvl>
    <w:lvl w:ilvl="7" w:tplc="03CC2228">
      <w:numFmt w:val="decimal"/>
      <w:lvlText w:val=""/>
      <w:lvlJc w:val="left"/>
    </w:lvl>
    <w:lvl w:ilvl="8" w:tplc="C7DA7AAE">
      <w:numFmt w:val="decimal"/>
      <w:lvlText w:val=""/>
      <w:lvlJc w:val="left"/>
    </w:lvl>
  </w:abstractNum>
  <w:abstractNum w:abstractNumId="1" w15:restartNumberingAfterBreak="0">
    <w:nsid w:val="7C120B29"/>
    <w:multiLevelType w:val="hybridMultilevel"/>
    <w:tmpl w:val="B6BA8678"/>
    <w:lvl w:ilvl="0" w:tplc="105CF94E">
      <w:start w:val="1"/>
      <w:numFmt w:val="decimal"/>
      <w:lvlText w:val="%1."/>
      <w:lvlJc w:val="left"/>
      <w:pPr>
        <w:ind w:left="720" w:hanging="360"/>
      </w:pPr>
    </w:lvl>
    <w:lvl w:ilvl="1" w:tplc="DDB4C02E">
      <w:numFmt w:val="decimal"/>
      <w:lvlText w:val=""/>
      <w:lvlJc w:val="left"/>
    </w:lvl>
    <w:lvl w:ilvl="2" w:tplc="14B27976">
      <w:numFmt w:val="decimal"/>
      <w:lvlText w:val=""/>
      <w:lvlJc w:val="left"/>
    </w:lvl>
    <w:lvl w:ilvl="3" w:tplc="1B6C891A">
      <w:numFmt w:val="decimal"/>
      <w:lvlText w:val=""/>
      <w:lvlJc w:val="left"/>
    </w:lvl>
    <w:lvl w:ilvl="4" w:tplc="326A96C2">
      <w:numFmt w:val="decimal"/>
      <w:lvlText w:val=""/>
      <w:lvlJc w:val="left"/>
    </w:lvl>
    <w:lvl w:ilvl="5" w:tplc="3ACCFB08">
      <w:numFmt w:val="decimal"/>
      <w:lvlText w:val=""/>
      <w:lvlJc w:val="left"/>
    </w:lvl>
    <w:lvl w:ilvl="6" w:tplc="F5740ABC">
      <w:numFmt w:val="decimal"/>
      <w:lvlText w:val=""/>
      <w:lvlJc w:val="left"/>
    </w:lvl>
    <w:lvl w:ilvl="7" w:tplc="2564E3A2">
      <w:numFmt w:val="decimal"/>
      <w:lvlText w:val=""/>
      <w:lvlJc w:val="left"/>
    </w:lvl>
    <w:lvl w:ilvl="8" w:tplc="56F0A740">
      <w:numFmt w:val="decimal"/>
      <w:lvlText w:val=""/>
      <w:lvlJc w:val="left"/>
    </w:lvl>
  </w:abstractNum>
  <w:num w:numId="1" w16cid:durableId="665592674">
    <w:abstractNumId w:val="0"/>
    <w:lvlOverride w:ilvl="0">
      <w:startOverride w:val="1"/>
    </w:lvlOverride>
  </w:num>
  <w:num w:numId="2" w16cid:durableId="10060803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FE"/>
    <w:rsid w:val="0012081C"/>
    <w:rsid w:val="0021399D"/>
    <w:rsid w:val="00281AFE"/>
    <w:rsid w:val="002F5157"/>
    <w:rsid w:val="0032196C"/>
    <w:rsid w:val="00393337"/>
    <w:rsid w:val="00576815"/>
    <w:rsid w:val="00615573"/>
    <w:rsid w:val="0072042D"/>
    <w:rsid w:val="00AC5F21"/>
    <w:rsid w:val="00AD0A41"/>
    <w:rsid w:val="00B92A79"/>
    <w:rsid w:val="00CB7425"/>
    <w:rsid w:val="00E80267"/>
    <w:rsid w:val="00F15F7B"/>
    <w:rsid w:val="00F24A38"/>
    <w:rsid w:val="00F5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7EC0A"/>
  <w15:chartTrackingRefBased/>
  <w15:docId w15:val="{D561D5E5-4BD5-FB48-AF07-88F5805D1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AFE"/>
    <w:pPr>
      <w:spacing w:after="0" w:line="240" w:lineRule="auto"/>
    </w:pPr>
    <w:rPr>
      <w:rFonts w:ascii="Arial" w:eastAsia="Arial" w:hAnsi="Arial" w:cs="Arial"/>
      <w:color w:val="1F2937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A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AF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81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A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281AFE"/>
    <w:rPr>
      <w:color w:val="0563C1"/>
      <w:u w:val="single"/>
    </w:rPr>
  </w:style>
  <w:style w:type="paragraph" w:styleId="NoSpacing">
    <w:name w:val="No Spacing"/>
    <w:uiPriority w:val="1"/>
    <w:qFormat/>
    <w:rsid w:val="00281AFE"/>
    <w:pPr>
      <w:spacing w:after="0" w:line="240" w:lineRule="auto"/>
    </w:pPr>
    <w:rPr>
      <w:rFonts w:ascii="Arial" w:eastAsia="Arial" w:hAnsi="Arial" w:cs="Arial"/>
      <w:color w:val="1F2937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chatmedassist-production.up.railway.ap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504</Words>
  <Characters>3242</Characters>
  <Application>Microsoft Office Word</Application>
  <DocSecurity>0</DocSecurity>
  <Lines>98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Kalapatapu</dc:creator>
  <cp:keywords/>
  <dc:description/>
  <cp:lastModifiedBy>Kalapatapu, Satish</cp:lastModifiedBy>
  <cp:revision>4</cp:revision>
  <dcterms:created xsi:type="dcterms:W3CDTF">2026-03-03T19:05:00Z</dcterms:created>
  <dcterms:modified xsi:type="dcterms:W3CDTF">2026-03-05T20:14:00Z</dcterms:modified>
  <cp:category/>
</cp:coreProperties>
</file>