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inytmfgc12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واجبات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العمرة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3glwai4d0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واجبات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العمرة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واجبات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الإتيان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جبرها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rkb6jb77qh" w:id="2"/>
      <w:bookmarkEnd w:id="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الواجب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الأول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الإحرام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الميقات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إحرام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k42xhnsyk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الدليل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السنة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A">
      <w:pPr>
        <w:bidi w:val="1"/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«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وق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ّ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ت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رسول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الله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ﷺ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لأهل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المدينة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ذا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الحليفة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ولأهل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الشام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الجحفة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ولأهل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نجد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قرن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المنازل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ولأهل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اليمن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يلملم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هن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لهن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ولمن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أتى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عليهن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غير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أهلهن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ممن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أراد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الحج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والعمرة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.»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52x1m0q0n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تنبيه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فقهي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ويوزع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jtig8s551k" w:id="5"/>
      <w:bookmarkEnd w:id="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الواجب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الثاني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الحلق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أو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التقصير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1hfz9x94w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الدليل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القرآن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3">
      <w:pPr>
        <w:bidi w:val="1"/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﴿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ل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ق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د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ْ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ص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د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ق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الل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َّ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ه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ُ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ر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س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ُ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ول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ه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ُ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الر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ُّ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ؤ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ْ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ي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ب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ِ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ْ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ح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ق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ِّ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ل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ت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د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ْ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خ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ُ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ل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ُ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ن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َّ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ْ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م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س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ْ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ج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ِ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د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ْ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ح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ر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ام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إ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ِ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ن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ْ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ش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اء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الل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َّ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ه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ُ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آم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ِ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ن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ِ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ين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م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ُ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ح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ل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ِّ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ق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ِ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ين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ر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ُ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ء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ُ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وس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ك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ُ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م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ْ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و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م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ُ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ق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ص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ِّ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ر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ِ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ين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َ﴾</w:t>
      </w:r>
    </w:p>
    <w:p w:rsidR="00000000" w:rsidDel="00000000" w:rsidP="00000000" w:rsidRDefault="00000000" w:rsidRPr="00000000" w14:paraId="00000014">
      <w:pPr>
        <w:bidi w:val="1"/>
        <w:ind w:left="440" w:firstLine="0"/>
        <w:jc w:val="right"/>
        <w:rPr>
          <w:color w:val="11111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[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الفتح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: 27]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70m3gakkt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الدليل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السنة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8">
      <w:pPr>
        <w:bidi w:val="1"/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«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اللهم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ارحم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المحلقين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.»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والمقصرين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B">
      <w:pPr>
        <w:bidi w:val="1"/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«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اللهم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ارحم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المحلقين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.»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والمقصرين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E">
      <w:pPr>
        <w:bidi w:val="1"/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«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والمقصرين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.»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والتقصير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7ya573ln8x" w:id="8"/>
      <w:bookmarkEnd w:id="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مسائل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فقهية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njzlquljc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هل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الحلق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أفضل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أم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التقصير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للرجل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للمحلقين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وللمقصرين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التمتع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ليحلق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عثيمين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ep4vs52ht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هل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يكفي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قص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جزء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الشعر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bex91hbm8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ماذا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تفعل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المرأة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hjszw9pgo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الدليل</w:t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E">
      <w:pPr>
        <w:bidi w:val="1"/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«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ليس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على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النساء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حلق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إنما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على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النساء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التقصير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.»</w:t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رواه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وصححه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h4oko4a7nb" w:id="13"/>
      <w:bookmarkEnd w:id="1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الفرق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الركن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والواجب</w:t>
      </w:r>
    </w:p>
    <w:tbl>
      <w:tblPr>
        <w:tblStyle w:val="Table1"/>
        <w:bidiVisual w:val="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الركن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الواجب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تصح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بدونه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تصح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تركه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جمهور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العلم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لكن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يلزم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بتركه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جبران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الترك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عذر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يجبر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بدم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يجبر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جمهور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الفقهاء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hf0kkf5t0" w:id="14"/>
      <w:bookmarkEnd w:id="1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خلاصة</w:t>
      </w:r>
    </w:p>
    <w:p w:rsidR="00000000" w:rsidDel="00000000" w:rsidP="00000000" w:rsidRDefault="00000000" w:rsidRPr="00000000" w14:paraId="0000003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واجبات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bidi w:val="1"/>
        <w:spacing w:after="0" w:afterAutospacing="0" w:before="480" w:lineRule="auto"/>
        <w:ind w:left="720" w:hanging="360"/>
      </w:pPr>
      <w:r w:rsidDel="00000000" w:rsidR="00000000" w:rsidRPr="00000000">
        <w:rPr>
          <w:rtl w:val="1"/>
        </w:rPr>
        <w:t xml:space="preserve">الإحرام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الميقات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bidi w:val="1"/>
        <w:spacing w:after="48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التقصير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تاركها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المراجع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bidi w:val="1"/>
        <w:spacing w:after="0" w:afterAutospacing="0" w:before="480" w:lineRule="auto"/>
        <w:ind w:left="720" w:hanging="360"/>
      </w:pP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البخاري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سنن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داود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والإيضاح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والزيارة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bidi w:val="1"/>
        <w:spacing w:after="48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الممتع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العثيمين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