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95" w:rsidRDefault="002677AF">
      <w:r w:rsidRPr="003F63BC">
        <w:rPr>
          <w:b/>
          <w:bCs/>
          <w:noProof/>
          <w:sz w:val="24"/>
          <w:szCs w:val="24"/>
        </w:rPr>
        <w:drawing>
          <wp:inline distT="0" distB="0" distL="114300" distR="114300" wp14:anchorId="3770E418" wp14:editId="00EB2F2F">
            <wp:extent cx="6235534" cy="4175830"/>
            <wp:effectExtent l="228600" t="190500" r="280035" b="205740"/>
            <wp:docPr id="2" name="Picture 2" descr="datab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b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5139" cy="4182262"/>
                    </a:xfrm>
                    <a:prstGeom prst="rect">
                      <a:avLst/>
                    </a:prstGeom>
                    <a:effectLst>
                      <a:outerShdw blurRad="63500" dist="25400" dir="1140000" sx="106000" sy="106000" algn="ctr" rotWithShape="0">
                        <a:schemeClr val="accent6">
                          <a:lumMod val="50000"/>
                          <a:alpha val="30000"/>
                        </a:schemeClr>
                      </a:outerShdw>
                      <a:reflection blurRad="279400" stA="0" endPos="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677AF" w:rsidRDefault="002677AF"/>
    <w:p w:rsidR="002677AF" w:rsidRDefault="002677AF" w:rsidP="002677AF"/>
    <w:p w:rsidR="002677AF" w:rsidRDefault="002677AF" w:rsidP="002677AF">
      <w:r>
        <w:rPr>
          <w:noProof/>
        </w:rPr>
        <w:lastRenderedPageBreak/>
        <w:drawing>
          <wp:inline distT="0" distB="0" distL="0" distR="0">
            <wp:extent cx="4174490" cy="6734810"/>
            <wp:effectExtent l="0" t="0" r="0" b="8890"/>
            <wp:docPr id="1" name="Resim 1" descr="C:\Users\muham\AppData\Local\Microsoft\Windows\INetCache\Content.Word\v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am\AppData\Local\Microsoft\Windows\INetCache\Content.Word\ver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7AF" w:rsidRDefault="002677AF" w:rsidP="002677AF"/>
    <w:p w:rsidR="002677AF" w:rsidRDefault="002677AF" w:rsidP="002677AF"/>
    <w:p w:rsidR="002677AF" w:rsidRDefault="002677AF" w:rsidP="002677AF"/>
    <w:p w:rsidR="002677AF" w:rsidRDefault="002677AF" w:rsidP="002677AF"/>
    <w:p w:rsidR="002677AF" w:rsidRDefault="002677AF" w:rsidP="002677AF"/>
    <w:p w:rsidR="002677AF" w:rsidRDefault="002677AF" w:rsidP="002677AF"/>
    <w:p w:rsidR="002677AF" w:rsidRDefault="002677AF" w:rsidP="002677AF"/>
    <w:p w:rsidR="002677AF" w:rsidRDefault="002677AF" w:rsidP="002677AF"/>
    <w:p w:rsidR="002677AF" w:rsidRPr="007A33CF" w:rsidRDefault="002677AF" w:rsidP="002677AF">
      <w:pPr>
        <w:spacing w:line="276" w:lineRule="auto"/>
        <w:rPr>
          <w:b/>
          <w:bCs/>
          <w:color w:val="FF0000"/>
          <w:sz w:val="28"/>
          <w:szCs w:val="28"/>
          <w:lang w:val="en-GB"/>
        </w:rPr>
      </w:pP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Tablolar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arasındaki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ilişkilerle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ilgili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aşağıda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ayrıntılarıyla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birlikte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 xml:space="preserve"> </w:t>
      </w:r>
      <w:proofErr w:type="spellStart"/>
      <w:r w:rsidRPr="007A33CF">
        <w:rPr>
          <w:b/>
          <w:bCs/>
          <w:color w:val="FF0000"/>
          <w:sz w:val="28"/>
          <w:szCs w:val="28"/>
          <w:lang w:val="en-GB"/>
        </w:rPr>
        <w:t>verilmiştir</w:t>
      </w:r>
      <w:proofErr w:type="spellEnd"/>
      <w:r w:rsidRPr="007A33CF">
        <w:rPr>
          <w:b/>
          <w:bCs/>
          <w:color w:val="FF0000"/>
          <w:sz w:val="28"/>
          <w:szCs w:val="28"/>
          <w:lang w:val="en-GB"/>
        </w:rPr>
        <w:t>:</w:t>
      </w:r>
    </w:p>
    <w:p w:rsidR="002677AF" w:rsidRPr="00624DA3" w:rsidRDefault="002677AF" w:rsidP="002677AF">
      <w:pPr>
        <w:pStyle w:val="ListeParagraf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GB"/>
        </w:rPr>
      </w:pPr>
      <w:proofErr w:type="spellStart"/>
      <w:r w:rsidRPr="00624DA3">
        <w:rPr>
          <w:b/>
          <w:bCs/>
          <w:sz w:val="24"/>
          <w:szCs w:val="24"/>
          <w:lang w:val="en-GB"/>
        </w:rPr>
        <w:t>Yöneticiler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(Admins) </w:t>
      </w:r>
      <w:proofErr w:type="spellStart"/>
      <w:r w:rsidRPr="00624DA3">
        <w:rPr>
          <w:b/>
          <w:bCs/>
          <w:sz w:val="24"/>
          <w:szCs w:val="24"/>
          <w:lang w:val="en-GB"/>
        </w:rPr>
        <w:t>tablosu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ile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Yönetici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Giriş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Kayıtları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(</w:t>
      </w:r>
      <w:proofErr w:type="spellStart"/>
      <w:r w:rsidRPr="00624DA3">
        <w:rPr>
          <w:b/>
          <w:bCs/>
          <w:sz w:val="24"/>
          <w:szCs w:val="24"/>
          <w:lang w:val="en-GB"/>
        </w:rPr>
        <w:t>AdminLogs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) </w:t>
      </w:r>
      <w:proofErr w:type="spellStart"/>
      <w:r w:rsidRPr="00624DA3">
        <w:rPr>
          <w:b/>
          <w:bCs/>
          <w:sz w:val="24"/>
          <w:szCs w:val="24"/>
          <w:lang w:val="en-GB"/>
        </w:rPr>
        <w:t>tablosu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arasında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ilişki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bulunmaktadır</w:t>
      </w:r>
      <w:proofErr w:type="spellEnd"/>
      <w:r w:rsidRPr="00624DA3">
        <w:rPr>
          <w:b/>
          <w:bCs/>
          <w:sz w:val="24"/>
          <w:szCs w:val="24"/>
          <w:lang w:val="en-GB"/>
        </w:rPr>
        <w:t>:</w:t>
      </w:r>
    </w:p>
    <w:p w:rsidR="002677AF" w:rsidRPr="00624DA3" w:rsidRDefault="002677AF" w:rsidP="002677AF">
      <w:pPr>
        <w:pStyle w:val="ListeParagraf"/>
        <w:spacing w:line="276" w:lineRule="auto"/>
        <w:rPr>
          <w:b/>
          <w:bCs/>
          <w:sz w:val="24"/>
          <w:szCs w:val="24"/>
          <w:lang w:val="en-GB"/>
        </w:rPr>
      </w:pPr>
    </w:p>
    <w:p w:rsidR="002677AF" w:rsidRPr="007A33CF" w:rsidRDefault="002677AF" w:rsidP="002677AF">
      <w:pPr>
        <w:pStyle w:val="ListeParagraf"/>
        <w:numPr>
          <w:ilvl w:val="0"/>
          <w:numId w:val="2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Yöneticiler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tablosuyla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Yönetici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Giri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arasında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birden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çok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ili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bulunmaktadır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Default="002677AF" w:rsidP="002677AF">
      <w:pPr>
        <w:pStyle w:val="ListeParagraf"/>
        <w:numPr>
          <w:ilvl w:val="0"/>
          <w:numId w:val="2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Yönetici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Giri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AdminLogs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dı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AdminID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Yöneticiler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(Admins)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birincil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aret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etmektedir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2677AF" w:rsidRDefault="002677AF" w:rsidP="002677AF">
      <w:pPr>
        <w:pStyle w:val="ListeParagraf"/>
        <w:spacing w:line="276" w:lineRule="auto"/>
        <w:ind w:left="1080"/>
        <w:rPr>
          <w:rFonts w:ascii="Andalus" w:hAnsi="Andalus" w:cs="Andalus"/>
          <w:sz w:val="24"/>
          <w:szCs w:val="24"/>
          <w:lang w:val="en-GB"/>
        </w:rPr>
      </w:pPr>
    </w:p>
    <w:p w:rsidR="002677AF" w:rsidRDefault="002677AF" w:rsidP="002677AF">
      <w:pPr>
        <w:pStyle w:val="ListeParagraf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GB"/>
        </w:rPr>
      </w:pPr>
      <w:proofErr w:type="spellStart"/>
      <w:r w:rsidRPr="00624DA3">
        <w:rPr>
          <w:b/>
          <w:bCs/>
          <w:sz w:val="24"/>
          <w:szCs w:val="24"/>
          <w:lang w:val="en-GB"/>
        </w:rPr>
        <w:t>Kurslar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(Courses) </w:t>
      </w:r>
      <w:proofErr w:type="spellStart"/>
      <w:r w:rsidRPr="00624DA3">
        <w:rPr>
          <w:b/>
          <w:bCs/>
          <w:sz w:val="24"/>
          <w:szCs w:val="24"/>
          <w:lang w:val="en-GB"/>
        </w:rPr>
        <w:t>tablosu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ile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Kurs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Kayıtları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(</w:t>
      </w:r>
      <w:proofErr w:type="spellStart"/>
      <w:r w:rsidRPr="00624DA3">
        <w:rPr>
          <w:b/>
          <w:bCs/>
          <w:sz w:val="24"/>
          <w:szCs w:val="24"/>
          <w:lang w:val="en-GB"/>
        </w:rPr>
        <w:t>CourseRegistration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) </w:t>
      </w:r>
      <w:proofErr w:type="spellStart"/>
      <w:r w:rsidRPr="00624DA3">
        <w:rPr>
          <w:b/>
          <w:bCs/>
          <w:sz w:val="24"/>
          <w:szCs w:val="24"/>
          <w:lang w:val="en-GB"/>
        </w:rPr>
        <w:t>tablosu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arasında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bir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bir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çok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ilişki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bulunmaktadır</w:t>
      </w:r>
      <w:proofErr w:type="spellEnd"/>
      <w:r w:rsidRPr="00624DA3">
        <w:rPr>
          <w:b/>
          <w:bCs/>
          <w:sz w:val="24"/>
          <w:szCs w:val="24"/>
          <w:lang w:val="en-GB"/>
        </w:rPr>
        <w:t>:</w:t>
      </w:r>
    </w:p>
    <w:p w:rsidR="002677AF" w:rsidRPr="007A33CF" w:rsidRDefault="002677AF" w:rsidP="002677AF">
      <w:pPr>
        <w:pStyle w:val="ListeParagraf"/>
        <w:numPr>
          <w:ilvl w:val="0"/>
          <w:numId w:val="3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tablosuyla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arasında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çok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ili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bulunmaktadır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7A33CF" w:rsidRDefault="002677AF" w:rsidP="002677AF">
      <w:pPr>
        <w:pStyle w:val="ListeParagraf"/>
        <w:numPr>
          <w:ilvl w:val="0"/>
          <w:numId w:val="3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CourseRegistration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dı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CourseID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(Courses)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birincil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aret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etmektedir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Default="002677AF" w:rsidP="002677AF">
      <w:pPr>
        <w:pStyle w:val="ListeParagraf"/>
        <w:spacing w:line="276" w:lineRule="auto"/>
        <w:ind w:left="1080"/>
        <w:rPr>
          <w:b/>
          <w:bCs/>
          <w:sz w:val="24"/>
          <w:szCs w:val="24"/>
          <w:lang w:val="en-GB"/>
        </w:rPr>
      </w:pPr>
    </w:p>
    <w:p w:rsidR="002677AF" w:rsidRPr="00624DA3" w:rsidRDefault="002677AF" w:rsidP="002677AF">
      <w:pPr>
        <w:pStyle w:val="ListeParagraf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GB"/>
        </w:rPr>
      </w:pPr>
      <w:proofErr w:type="spellStart"/>
      <w:r w:rsidRPr="00624DA3">
        <w:rPr>
          <w:b/>
          <w:bCs/>
          <w:sz w:val="24"/>
          <w:szCs w:val="24"/>
          <w:lang w:val="en-GB"/>
        </w:rPr>
        <w:t>Odalar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(Rooms) </w:t>
      </w:r>
      <w:proofErr w:type="spellStart"/>
      <w:r w:rsidRPr="00624DA3">
        <w:rPr>
          <w:b/>
          <w:bCs/>
          <w:sz w:val="24"/>
          <w:szCs w:val="24"/>
          <w:lang w:val="en-GB"/>
        </w:rPr>
        <w:t>tablosu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ile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İller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(States) </w:t>
      </w:r>
      <w:proofErr w:type="spellStart"/>
      <w:r w:rsidRPr="00624DA3">
        <w:rPr>
          <w:b/>
          <w:bCs/>
          <w:sz w:val="24"/>
          <w:szCs w:val="24"/>
          <w:lang w:val="en-GB"/>
        </w:rPr>
        <w:t>tablosu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arasında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bir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bir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ilişki</w:t>
      </w:r>
      <w:proofErr w:type="spellEnd"/>
      <w:r w:rsidRPr="00624DA3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624DA3">
        <w:rPr>
          <w:b/>
          <w:bCs/>
          <w:sz w:val="24"/>
          <w:szCs w:val="24"/>
          <w:lang w:val="en-GB"/>
        </w:rPr>
        <w:t>bulunmaktadır</w:t>
      </w:r>
      <w:proofErr w:type="spellEnd"/>
      <w:r w:rsidRPr="00624DA3">
        <w:rPr>
          <w:b/>
          <w:bCs/>
          <w:sz w:val="24"/>
          <w:szCs w:val="24"/>
          <w:lang w:val="en-GB"/>
        </w:rPr>
        <w:t>:</w:t>
      </w:r>
    </w:p>
    <w:p w:rsidR="002677AF" w:rsidRPr="007A33CF" w:rsidRDefault="002677AF" w:rsidP="002677AF">
      <w:pPr>
        <w:pStyle w:val="ListeParagraf"/>
        <w:numPr>
          <w:ilvl w:val="0"/>
          <w:numId w:val="4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Odalar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tablosuyla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Cambria" w:hAnsi="Cambria" w:cs="Cambria"/>
          <w:sz w:val="24"/>
          <w:szCs w:val="24"/>
          <w:lang w:val="en-GB"/>
        </w:rPr>
        <w:t>İ</w:t>
      </w:r>
      <w:r w:rsidRPr="007A33CF">
        <w:rPr>
          <w:rFonts w:ascii="Andalus" w:hAnsi="Andalus" w:cs="Andalus"/>
          <w:sz w:val="24"/>
          <w:szCs w:val="24"/>
          <w:lang w:val="en-GB"/>
        </w:rPr>
        <w:t>ller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arasında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ili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bulunmaktadır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7A33CF" w:rsidRDefault="002677AF" w:rsidP="002677AF">
      <w:pPr>
        <w:pStyle w:val="ListeParagraf"/>
        <w:numPr>
          <w:ilvl w:val="0"/>
          <w:numId w:val="4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Odalar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(Rooms)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dı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StateID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r w:rsidRPr="007A33CF">
        <w:rPr>
          <w:rFonts w:ascii="Cambria" w:hAnsi="Cambria" w:cs="Cambria"/>
          <w:sz w:val="24"/>
          <w:szCs w:val="24"/>
          <w:lang w:val="en-GB"/>
        </w:rPr>
        <w:t>İ</w:t>
      </w:r>
      <w:r w:rsidRPr="007A33CF">
        <w:rPr>
          <w:rFonts w:ascii="Andalus" w:hAnsi="Andalus" w:cs="Andalus"/>
          <w:sz w:val="24"/>
          <w:szCs w:val="24"/>
          <w:lang w:val="en-GB"/>
        </w:rPr>
        <w:t>ller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(States)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birincil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aret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etmektedir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Default="002677AF" w:rsidP="002677AF">
      <w:pPr>
        <w:pStyle w:val="ListeParagraf"/>
        <w:spacing w:line="276" w:lineRule="auto"/>
        <w:ind w:left="1080"/>
        <w:rPr>
          <w:b/>
          <w:bCs/>
          <w:sz w:val="24"/>
          <w:szCs w:val="24"/>
          <w:lang w:val="en-GB"/>
        </w:rPr>
      </w:pPr>
    </w:p>
    <w:p w:rsidR="002677AF" w:rsidRPr="00C9724D" w:rsidRDefault="002677AF" w:rsidP="002677AF">
      <w:pPr>
        <w:pStyle w:val="ListeParagraf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GB"/>
        </w:rPr>
      </w:pPr>
      <w:proofErr w:type="spellStart"/>
      <w:r w:rsidRPr="00C9724D">
        <w:rPr>
          <w:b/>
          <w:bCs/>
          <w:sz w:val="24"/>
          <w:szCs w:val="24"/>
          <w:lang w:val="en-GB"/>
        </w:rPr>
        <w:t>Kullanıcılar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(Users) </w:t>
      </w:r>
      <w:proofErr w:type="spellStart"/>
      <w:r w:rsidRPr="00C9724D">
        <w:rPr>
          <w:b/>
          <w:bCs/>
          <w:sz w:val="24"/>
          <w:szCs w:val="24"/>
          <w:lang w:val="en-GB"/>
        </w:rPr>
        <w:t>tablosu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ile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Giriş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Kayıtları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(</w:t>
      </w:r>
      <w:proofErr w:type="spellStart"/>
      <w:r w:rsidRPr="00C9724D">
        <w:rPr>
          <w:b/>
          <w:bCs/>
          <w:sz w:val="24"/>
          <w:szCs w:val="24"/>
          <w:lang w:val="en-GB"/>
        </w:rPr>
        <w:t>LoginLogs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) </w:t>
      </w:r>
      <w:proofErr w:type="spellStart"/>
      <w:r w:rsidRPr="00C9724D">
        <w:rPr>
          <w:b/>
          <w:bCs/>
          <w:sz w:val="24"/>
          <w:szCs w:val="24"/>
          <w:lang w:val="en-GB"/>
        </w:rPr>
        <w:t>tablosu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arasında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bir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bir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ilişki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bulunmaktadır</w:t>
      </w:r>
      <w:proofErr w:type="spellEnd"/>
      <w:r w:rsidRPr="00C9724D">
        <w:rPr>
          <w:b/>
          <w:bCs/>
          <w:sz w:val="24"/>
          <w:szCs w:val="24"/>
          <w:lang w:val="en-GB"/>
        </w:rPr>
        <w:t>:</w:t>
      </w:r>
    </w:p>
    <w:p w:rsidR="002677AF" w:rsidRPr="007A33CF" w:rsidRDefault="002677AF" w:rsidP="002677AF">
      <w:pPr>
        <w:pStyle w:val="ListeParagraf"/>
        <w:numPr>
          <w:ilvl w:val="0"/>
          <w:numId w:val="5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Kullanıcılar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tablosuyla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Giri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LoginLogs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arasında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ili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bulunmaktadır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7A33CF" w:rsidRDefault="002677AF" w:rsidP="002677AF">
      <w:pPr>
        <w:pStyle w:val="ListeParagraf"/>
        <w:numPr>
          <w:ilvl w:val="0"/>
          <w:numId w:val="5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Giri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LoginLogs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dı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UserID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Kullanıcılar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(Users)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birincil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aret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etmektedir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C9724D" w:rsidRDefault="002677AF" w:rsidP="002677AF">
      <w:pPr>
        <w:pStyle w:val="ListeParagraf"/>
        <w:numPr>
          <w:ilvl w:val="0"/>
          <w:numId w:val="1"/>
        </w:numPr>
        <w:spacing w:line="276" w:lineRule="auto"/>
        <w:rPr>
          <w:b/>
          <w:bCs/>
          <w:sz w:val="24"/>
          <w:szCs w:val="24"/>
          <w:lang w:val="en-GB"/>
        </w:rPr>
      </w:pPr>
      <w:proofErr w:type="spellStart"/>
      <w:r w:rsidRPr="00C9724D">
        <w:rPr>
          <w:b/>
          <w:bCs/>
          <w:sz w:val="24"/>
          <w:szCs w:val="24"/>
          <w:lang w:val="en-GB"/>
        </w:rPr>
        <w:t>Kurs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Kayıtları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(</w:t>
      </w:r>
      <w:proofErr w:type="spellStart"/>
      <w:r w:rsidRPr="00C9724D">
        <w:rPr>
          <w:b/>
          <w:bCs/>
          <w:sz w:val="24"/>
          <w:szCs w:val="24"/>
          <w:lang w:val="en-GB"/>
        </w:rPr>
        <w:t>CourseRegistration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) </w:t>
      </w:r>
      <w:proofErr w:type="spellStart"/>
      <w:r w:rsidRPr="00C9724D">
        <w:rPr>
          <w:b/>
          <w:bCs/>
          <w:sz w:val="24"/>
          <w:szCs w:val="24"/>
          <w:lang w:val="en-GB"/>
        </w:rPr>
        <w:t>tablosu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, </w:t>
      </w:r>
      <w:proofErr w:type="spellStart"/>
      <w:r w:rsidRPr="00C9724D">
        <w:rPr>
          <w:b/>
          <w:bCs/>
          <w:sz w:val="24"/>
          <w:szCs w:val="24"/>
          <w:lang w:val="en-GB"/>
        </w:rPr>
        <w:t>Kullanıcılar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(Users) </w:t>
      </w:r>
      <w:proofErr w:type="spellStart"/>
      <w:r w:rsidRPr="00C9724D">
        <w:rPr>
          <w:b/>
          <w:bCs/>
          <w:sz w:val="24"/>
          <w:szCs w:val="24"/>
          <w:lang w:val="en-GB"/>
        </w:rPr>
        <w:t>tablosu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ve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Kurslar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(Courses) </w:t>
      </w:r>
      <w:proofErr w:type="spellStart"/>
      <w:r w:rsidRPr="00C9724D">
        <w:rPr>
          <w:b/>
          <w:bCs/>
          <w:sz w:val="24"/>
          <w:szCs w:val="24"/>
          <w:lang w:val="en-GB"/>
        </w:rPr>
        <w:t>tablosu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arasında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bir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bir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çok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ilişki</w:t>
      </w:r>
      <w:proofErr w:type="spellEnd"/>
      <w:r w:rsidRPr="00C9724D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C9724D">
        <w:rPr>
          <w:b/>
          <w:bCs/>
          <w:sz w:val="24"/>
          <w:szCs w:val="24"/>
          <w:lang w:val="en-GB"/>
        </w:rPr>
        <w:t>bulunmaktadır</w:t>
      </w:r>
      <w:proofErr w:type="spellEnd"/>
      <w:r w:rsidRPr="00C9724D">
        <w:rPr>
          <w:b/>
          <w:bCs/>
          <w:sz w:val="24"/>
          <w:szCs w:val="24"/>
          <w:lang w:val="en-GB"/>
        </w:rPr>
        <w:t>:</w:t>
      </w:r>
    </w:p>
    <w:p w:rsidR="002677AF" w:rsidRPr="007A33CF" w:rsidRDefault="002677AF" w:rsidP="002677AF">
      <w:pPr>
        <w:pStyle w:val="ListeParagraf"/>
        <w:numPr>
          <w:ilvl w:val="0"/>
          <w:numId w:val="6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lastRenderedPageBreak/>
        <w:t>Kurs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CourseRegistration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Kullanıcılar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(Users)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ve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(Courses)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arasında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çok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ili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bulunmaktadır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7A33CF" w:rsidRDefault="002677AF" w:rsidP="002677AF">
      <w:pPr>
        <w:pStyle w:val="ListeParagraf"/>
        <w:numPr>
          <w:ilvl w:val="0"/>
          <w:numId w:val="6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CourseRegistration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dı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UserID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Kullanıcılar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(Users)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birincil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aret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etmektedir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7A33CF" w:rsidRDefault="002677AF" w:rsidP="002677AF">
      <w:pPr>
        <w:pStyle w:val="ListeParagraf"/>
        <w:numPr>
          <w:ilvl w:val="0"/>
          <w:numId w:val="6"/>
        </w:numPr>
        <w:spacing w:line="276" w:lineRule="auto"/>
        <w:rPr>
          <w:rFonts w:ascii="Andalus" w:hAnsi="Andalus" w:cs="Andalus"/>
          <w:sz w:val="24"/>
          <w:szCs w:val="24"/>
          <w:lang w:val="en-GB"/>
        </w:rPr>
      </w:pP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Kurs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Kayıtları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(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CourseRegistration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di</w:t>
      </w:r>
      <w:r w:rsidRPr="007A33CF">
        <w:rPr>
          <w:rFonts w:ascii="Cambria" w:hAnsi="Cambria" w:cs="Cambria"/>
          <w:sz w:val="24"/>
          <w:szCs w:val="24"/>
          <w:lang w:val="en-GB"/>
        </w:rPr>
        <w:t>ğ</w:t>
      </w:r>
      <w:r w:rsidRPr="007A33CF">
        <w:rPr>
          <w:rFonts w:ascii="Andalus" w:hAnsi="Andalus" w:cs="Andalus"/>
          <w:sz w:val="24"/>
          <w:szCs w:val="24"/>
          <w:lang w:val="en-GB"/>
        </w:rPr>
        <w:t>er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dı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CourseID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, </w:t>
      </w:r>
      <w:proofErr w:type="spellStart"/>
      <w:proofErr w:type="gramStart"/>
      <w:r w:rsidRPr="007A33CF">
        <w:rPr>
          <w:rFonts w:ascii="Andalus" w:hAnsi="Andalus" w:cs="Andalus"/>
          <w:sz w:val="24"/>
          <w:szCs w:val="24"/>
          <w:lang w:val="en-GB"/>
        </w:rPr>
        <w:t>Kurslar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 (</w:t>
      </w:r>
      <w:proofErr w:type="gramEnd"/>
      <w:r w:rsidRPr="007A33CF">
        <w:rPr>
          <w:rFonts w:ascii="Andalus" w:hAnsi="Andalus" w:cs="Andalus"/>
          <w:sz w:val="24"/>
          <w:szCs w:val="24"/>
          <w:lang w:val="en-GB"/>
        </w:rPr>
        <w:t xml:space="preserve">Courses)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tablosundaki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birincil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anahtara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i</w:t>
      </w:r>
      <w:r w:rsidRPr="007A33CF">
        <w:rPr>
          <w:rFonts w:ascii="Cambria" w:hAnsi="Cambria" w:cs="Cambria"/>
          <w:sz w:val="24"/>
          <w:szCs w:val="24"/>
          <w:lang w:val="en-GB"/>
        </w:rPr>
        <w:t>ş</w:t>
      </w:r>
      <w:r w:rsidRPr="007A33CF">
        <w:rPr>
          <w:rFonts w:ascii="Andalus" w:hAnsi="Andalus" w:cs="Andalus"/>
          <w:sz w:val="24"/>
          <w:szCs w:val="24"/>
          <w:lang w:val="en-GB"/>
        </w:rPr>
        <w:t>aret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 xml:space="preserve"> </w:t>
      </w:r>
      <w:proofErr w:type="spellStart"/>
      <w:r w:rsidRPr="007A33CF">
        <w:rPr>
          <w:rFonts w:ascii="Andalus" w:hAnsi="Andalus" w:cs="Andalus"/>
          <w:sz w:val="24"/>
          <w:szCs w:val="24"/>
          <w:lang w:val="en-GB"/>
        </w:rPr>
        <w:t>etmektedir</w:t>
      </w:r>
      <w:proofErr w:type="spellEnd"/>
      <w:r w:rsidRPr="007A33CF">
        <w:rPr>
          <w:rFonts w:ascii="Andalus" w:hAnsi="Andalus" w:cs="Andalus"/>
          <w:sz w:val="24"/>
          <w:szCs w:val="24"/>
          <w:lang w:val="en-GB"/>
        </w:rPr>
        <w:t>.</w:t>
      </w:r>
    </w:p>
    <w:p w:rsidR="002677AF" w:rsidRPr="002677AF" w:rsidRDefault="002677AF" w:rsidP="002677AF">
      <w:pPr>
        <w:rPr>
          <w:lang w:val="en-GB"/>
        </w:rPr>
      </w:pPr>
    </w:p>
    <w:sectPr w:rsidR="002677AF" w:rsidRPr="002677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29C" w:rsidRDefault="009A429C" w:rsidP="002677AF">
      <w:pPr>
        <w:spacing w:after="0" w:line="240" w:lineRule="auto"/>
      </w:pPr>
      <w:r>
        <w:separator/>
      </w:r>
    </w:p>
  </w:endnote>
  <w:endnote w:type="continuationSeparator" w:id="0">
    <w:p w:rsidR="009A429C" w:rsidRDefault="009A429C" w:rsidP="0026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29C" w:rsidRDefault="009A429C" w:rsidP="002677AF">
      <w:pPr>
        <w:spacing w:after="0" w:line="240" w:lineRule="auto"/>
      </w:pPr>
      <w:r>
        <w:separator/>
      </w:r>
    </w:p>
  </w:footnote>
  <w:footnote w:type="continuationSeparator" w:id="0">
    <w:p w:rsidR="009A429C" w:rsidRDefault="009A429C" w:rsidP="00267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3339E"/>
    <w:multiLevelType w:val="hybridMultilevel"/>
    <w:tmpl w:val="8B0CADE6"/>
    <w:lvl w:ilvl="0" w:tplc="D38AD1F4">
      <w:start w:val="1"/>
      <w:numFmt w:val="lowerLetter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6686A"/>
    <w:multiLevelType w:val="hybridMultilevel"/>
    <w:tmpl w:val="309054E8"/>
    <w:lvl w:ilvl="0" w:tplc="B15E1534">
      <w:start w:val="1"/>
      <w:numFmt w:val="lowerLetter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32E73"/>
    <w:multiLevelType w:val="hybridMultilevel"/>
    <w:tmpl w:val="6EECDD2A"/>
    <w:lvl w:ilvl="0" w:tplc="58E0EAE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F584F"/>
    <w:multiLevelType w:val="hybridMultilevel"/>
    <w:tmpl w:val="CCAA4462"/>
    <w:lvl w:ilvl="0" w:tplc="F5F8DC82">
      <w:start w:val="1"/>
      <w:numFmt w:val="lowerLetter"/>
      <w:lvlText w:val="%1-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3629B3"/>
    <w:multiLevelType w:val="hybridMultilevel"/>
    <w:tmpl w:val="68920E60"/>
    <w:lvl w:ilvl="0" w:tplc="E27C2EE8">
      <w:start w:val="1"/>
      <w:numFmt w:val="lowerLetter"/>
      <w:lvlText w:val="%1-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900C0B"/>
    <w:multiLevelType w:val="hybridMultilevel"/>
    <w:tmpl w:val="D05290B0"/>
    <w:lvl w:ilvl="0" w:tplc="2E04BDEE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2C"/>
    <w:rsid w:val="002677AF"/>
    <w:rsid w:val="00283084"/>
    <w:rsid w:val="006D23E9"/>
    <w:rsid w:val="009A429C"/>
    <w:rsid w:val="00C0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6176"/>
  <w15:chartTrackingRefBased/>
  <w15:docId w15:val="{46C7D24A-7031-4F4B-AF88-E82F4448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77A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677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77AF"/>
  </w:style>
  <w:style w:type="paragraph" w:styleId="AltBilgi">
    <w:name w:val="footer"/>
    <w:basedOn w:val="Normal"/>
    <w:link w:val="AltBilgiChar"/>
    <w:uiPriority w:val="99"/>
    <w:unhideWhenUsed/>
    <w:rsid w:val="002677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Adra</dc:creator>
  <cp:keywords/>
  <dc:description/>
  <cp:lastModifiedBy>Muhammed Adra</cp:lastModifiedBy>
  <cp:revision>2</cp:revision>
  <dcterms:created xsi:type="dcterms:W3CDTF">2023-05-23T19:43:00Z</dcterms:created>
  <dcterms:modified xsi:type="dcterms:W3CDTF">2023-05-23T19:46:00Z</dcterms:modified>
</cp:coreProperties>
</file>