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B091" w14:textId="77777777" w:rsidR="00974182" w:rsidRPr="00E01A9C" w:rsidRDefault="003A5A2D">
      <w:pPr>
        <w:rPr>
          <w:b/>
          <w:bCs/>
          <w:sz w:val="22"/>
          <w:szCs w:val="22"/>
        </w:rPr>
      </w:pPr>
      <w:r w:rsidRPr="00E01A9C">
        <w:rPr>
          <w:b/>
          <w:bCs/>
          <w:sz w:val="22"/>
          <w:szCs w:val="22"/>
        </w:rPr>
        <w:t>Français – Communication orale formelle (3</w:t>
      </w:r>
      <w:r w:rsidRPr="00E01A9C">
        <w:rPr>
          <w:b/>
          <w:bCs/>
          <w:sz w:val="22"/>
          <w:szCs w:val="22"/>
          <w:vertAlign w:val="superscript"/>
        </w:rPr>
        <w:t>e</w:t>
      </w:r>
      <w:r w:rsidRPr="00E01A9C">
        <w:rPr>
          <w:b/>
          <w:bCs/>
          <w:sz w:val="22"/>
          <w:szCs w:val="22"/>
        </w:rPr>
        <w:t xml:space="preserve"> à 6</w:t>
      </w:r>
      <w:r w:rsidRPr="00E01A9C">
        <w:rPr>
          <w:b/>
          <w:bCs/>
          <w:sz w:val="22"/>
          <w:szCs w:val="22"/>
          <w:vertAlign w:val="superscript"/>
        </w:rPr>
        <w:t>e</w:t>
      </w:r>
      <w:r w:rsidRPr="00E01A9C">
        <w:rPr>
          <w:b/>
          <w:bCs/>
          <w:sz w:val="22"/>
          <w:szCs w:val="22"/>
        </w:rPr>
        <w:t>)</w:t>
      </w:r>
    </w:p>
    <w:p w14:paraId="330F9347" w14:textId="77777777" w:rsidR="003A5A2D" w:rsidRPr="003A5A2D" w:rsidRDefault="003A5A2D">
      <w:pPr>
        <w:rPr>
          <w:sz w:val="20"/>
          <w:szCs w:val="20"/>
        </w:rPr>
      </w:pPr>
    </w:p>
    <w:p w14:paraId="7791DF9C" w14:textId="77777777" w:rsidR="003A5A2D" w:rsidRDefault="003A5A2D">
      <w:pPr>
        <w:rPr>
          <w:sz w:val="20"/>
          <w:szCs w:val="20"/>
        </w:rPr>
      </w:pPr>
      <w:r w:rsidRPr="003A5A2D">
        <w:rPr>
          <w:sz w:val="20"/>
          <w:szCs w:val="20"/>
        </w:rPr>
        <w:t>CC1</w:t>
      </w:r>
      <w:r w:rsidRPr="003A5A2D">
        <w:rPr>
          <w:sz w:val="20"/>
          <w:szCs w:val="20"/>
        </w:rPr>
        <w:tab/>
      </w:r>
      <w:r>
        <w:rPr>
          <w:sz w:val="20"/>
          <w:szCs w:val="20"/>
        </w:rPr>
        <w:t>Je connais les éléments de la situation de communication.</w:t>
      </w:r>
    </w:p>
    <w:p w14:paraId="323C5530" w14:textId="77777777" w:rsidR="003A5A2D" w:rsidRDefault="003A5A2D">
      <w:pPr>
        <w:rPr>
          <w:sz w:val="20"/>
          <w:szCs w:val="20"/>
        </w:rPr>
      </w:pPr>
      <w:r>
        <w:rPr>
          <w:sz w:val="20"/>
          <w:szCs w:val="20"/>
        </w:rPr>
        <w:tab/>
        <w:t>Je connais les stratégies d’écoute et de prise de parole.</w:t>
      </w:r>
    </w:p>
    <w:p w14:paraId="4F9CF378" w14:textId="77777777" w:rsidR="003A5A2D" w:rsidRDefault="003A5A2D">
      <w:pPr>
        <w:rPr>
          <w:sz w:val="20"/>
          <w:szCs w:val="20"/>
        </w:rPr>
      </w:pPr>
    </w:p>
    <w:p w14:paraId="5335250C" w14:textId="77777777" w:rsidR="003A5A2D" w:rsidRDefault="003A5A2D" w:rsidP="003A5A2D">
      <w:pPr>
        <w:rPr>
          <w:sz w:val="20"/>
          <w:szCs w:val="20"/>
        </w:rPr>
      </w:pPr>
      <w:r>
        <w:rPr>
          <w:sz w:val="20"/>
          <w:szCs w:val="20"/>
        </w:rPr>
        <w:t>CC2</w:t>
      </w:r>
      <w:r>
        <w:rPr>
          <w:sz w:val="20"/>
          <w:szCs w:val="20"/>
        </w:rPr>
        <w:tab/>
        <w:t>Je comprends les éléments de la situation de communication.</w:t>
      </w:r>
    </w:p>
    <w:p w14:paraId="38DB3120" w14:textId="77777777" w:rsidR="003A5A2D" w:rsidRDefault="003A5A2D" w:rsidP="003A5A2D">
      <w:pPr>
        <w:rPr>
          <w:sz w:val="20"/>
          <w:szCs w:val="20"/>
        </w:rPr>
      </w:pPr>
      <w:r>
        <w:rPr>
          <w:sz w:val="20"/>
          <w:szCs w:val="20"/>
        </w:rPr>
        <w:tab/>
        <w:t>Je comprends les stratégies d’écoute et de prise de parole.</w:t>
      </w:r>
    </w:p>
    <w:p w14:paraId="4BF86474" w14:textId="77777777" w:rsidR="003A5A2D" w:rsidRDefault="003A5A2D" w:rsidP="003A5A2D">
      <w:pPr>
        <w:rPr>
          <w:sz w:val="20"/>
          <w:szCs w:val="20"/>
        </w:rPr>
      </w:pPr>
    </w:p>
    <w:p w14:paraId="13328917" w14:textId="77777777" w:rsidR="003A5A2D" w:rsidRDefault="003A5A2D" w:rsidP="003A5A2D">
      <w:pPr>
        <w:rPr>
          <w:sz w:val="20"/>
          <w:szCs w:val="20"/>
        </w:rPr>
      </w:pPr>
      <w:r>
        <w:rPr>
          <w:sz w:val="20"/>
          <w:szCs w:val="20"/>
        </w:rPr>
        <w:t>HP1</w:t>
      </w:r>
      <w:r>
        <w:rPr>
          <w:sz w:val="20"/>
          <w:szCs w:val="20"/>
        </w:rPr>
        <w:tab/>
        <w:t>Je fais un plan de ma présentation.</w:t>
      </w:r>
    </w:p>
    <w:p w14:paraId="14C1EDC2" w14:textId="77777777" w:rsidR="003A5A2D" w:rsidRDefault="003A5A2D" w:rsidP="003A5A2D">
      <w:pPr>
        <w:rPr>
          <w:sz w:val="20"/>
          <w:szCs w:val="20"/>
        </w:rPr>
      </w:pPr>
      <w:r>
        <w:rPr>
          <w:sz w:val="20"/>
          <w:szCs w:val="20"/>
        </w:rPr>
        <w:tab/>
        <w:t>Je planifie utiliser des supports visuels pertinents pour appuyer mon message.</w:t>
      </w:r>
    </w:p>
    <w:p w14:paraId="6ECADA01" w14:textId="77777777" w:rsidR="003A5A2D" w:rsidRDefault="003A5A2D" w:rsidP="003A5A2D">
      <w:pPr>
        <w:rPr>
          <w:sz w:val="20"/>
          <w:szCs w:val="20"/>
        </w:rPr>
      </w:pPr>
    </w:p>
    <w:p w14:paraId="771A50D8" w14:textId="77777777" w:rsidR="003A5A2D" w:rsidRDefault="003A5A2D" w:rsidP="003A5A2D">
      <w:pPr>
        <w:rPr>
          <w:sz w:val="20"/>
          <w:szCs w:val="20"/>
        </w:rPr>
      </w:pPr>
      <w:r>
        <w:rPr>
          <w:sz w:val="20"/>
          <w:szCs w:val="20"/>
        </w:rPr>
        <w:t>HP2</w:t>
      </w:r>
      <w:r>
        <w:rPr>
          <w:sz w:val="20"/>
          <w:szCs w:val="20"/>
        </w:rPr>
        <w:tab/>
        <w:t>Je sélectionne l’information reliée au sujet.</w:t>
      </w:r>
    </w:p>
    <w:p w14:paraId="479C71AB" w14:textId="77777777" w:rsidR="003A5A2D" w:rsidRDefault="003A5A2D" w:rsidP="003A5A2D">
      <w:pPr>
        <w:ind w:left="705"/>
        <w:rPr>
          <w:sz w:val="20"/>
          <w:szCs w:val="20"/>
        </w:rPr>
      </w:pPr>
      <w:r>
        <w:rPr>
          <w:sz w:val="20"/>
          <w:szCs w:val="20"/>
        </w:rPr>
        <w:t>J’associe ce que je vois e ce que j’entends afin de comprendre les messages verbaux et non-verbaux.</w:t>
      </w:r>
    </w:p>
    <w:p w14:paraId="57C1890F" w14:textId="77777777" w:rsidR="003A5A2D" w:rsidRDefault="003A5A2D" w:rsidP="003A5A2D">
      <w:pPr>
        <w:ind w:left="705"/>
        <w:rPr>
          <w:sz w:val="20"/>
          <w:szCs w:val="20"/>
        </w:rPr>
      </w:pPr>
      <w:r>
        <w:rPr>
          <w:sz w:val="20"/>
          <w:szCs w:val="20"/>
        </w:rPr>
        <w:tab/>
        <w:t>J’utilise diverses stratégies pour traiter l’information (relever les idées essentielles, résumer le message).</w:t>
      </w:r>
    </w:p>
    <w:p w14:paraId="36B3D96B" w14:textId="77777777" w:rsidR="003A5A2D" w:rsidRDefault="003A5A2D" w:rsidP="003A5A2D">
      <w:pPr>
        <w:rPr>
          <w:sz w:val="20"/>
          <w:szCs w:val="20"/>
        </w:rPr>
      </w:pPr>
    </w:p>
    <w:p w14:paraId="2CA8B6F6" w14:textId="77777777" w:rsidR="003A5A2D" w:rsidRDefault="003A5A2D" w:rsidP="003A5A2D">
      <w:pPr>
        <w:rPr>
          <w:sz w:val="20"/>
          <w:szCs w:val="20"/>
        </w:rPr>
      </w:pPr>
      <w:r>
        <w:rPr>
          <w:sz w:val="20"/>
          <w:szCs w:val="20"/>
        </w:rPr>
        <w:t>HP3cré</w:t>
      </w:r>
      <w:r>
        <w:rPr>
          <w:sz w:val="20"/>
          <w:szCs w:val="20"/>
        </w:rPr>
        <w:tab/>
        <w:t>Je fais preuve d’imagination dans ma façon de présenter</w:t>
      </w:r>
    </w:p>
    <w:p w14:paraId="5F7FD415" w14:textId="77777777" w:rsidR="003A5A2D" w:rsidRDefault="003A5A2D" w:rsidP="003A5A2D">
      <w:pPr>
        <w:rPr>
          <w:sz w:val="20"/>
          <w:szCs w:val="20"/>
        </w:rPr>
      </w:pPr>
    </w:p>
    <w:p w14:paraId="45F805DE" w14:textId="77777777" w:rsidR="003A5A2D" w:rsidRDefault="003A5A2D" w:rsidP="003A5A2D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HP3cri</w:t>
      </w:r>
      <w:r>
        <w:rPr>
          <w:sz w:val="20"/>
          <w:szCs w:val="20"/>
        </w:rPr>
        <w:tab/>
        <w:t>Je réagis à la situation de communication en exprimant mes sentiments, mes opinions, mes goûts et/ou mes valeurs</w:t>
      </w:r>
    </w:p>
    <w:p w14:paraId="5705E020" w14:textId="77777777" w:rsidR="003A5A2D" w:rsidRDefault="003A5A2D" w:rsidP="003A5A2D">
      <w:pPr>
        <w:ind w:left="705" w:hanging="705"/>
        <w:rPr>
          <w:sz w:val="20"/>
          <w:szCs w:val="20"/>
        </w:rPr>
      </w:pPr>
    </w:p>
    <w:p w14:paraId="17741A99" w14:textId="77777777" w:rsidR="003A5A2D" w:rsidRDefault="003A5A2D" w:rsidP="003A5A2D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CO1</w:t>
      </w:r>
      <w:r>
        <w:rPr>
          <w:sz w:val="20"/>
          <w:szCs w:val="20"/>
        </w:rPr>
        <w:tab/>
        <w:t>Je présente mes idées selon un ordre logique (structure de phrases, marqueurs de relation, etc.).</w:t>
      </w:r>
    </w:p>
    <w:p w14:paraId="5C2D136E" w14:textId="77777777" w:rsidR="003A5A2D" w:rsidRDefault="003A5A2D" w:rsidP="003A5A2D">
      <w:pPr>
        <w:ind w:left="705" w:hanging="705"/>
        <w:rPr>
          <w:sz w:val="20"/>
          <w:szCs w:val="20"/>
        </w:rPr>
      </w:pPr>
    </w:p>
    <w:p w14:paraId="484F5779" w14:textId="77777777" w:rsidR="003A5A2D" w:rsidRDefault="003A5A2D" w:rsidP="003A5A2D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CO2</w:t>
      </w:r>
      <w:r>
        <w:rPr>
          <w:sz w:val="20"/>
          <w:szCs w:val="20"/>
        </w:rPr>
        <w:tab/>
        <w:t>Je transmets mon message en respectant l’intention et le public cible.</w:t>
      </w:r>
    </w:p>
    <w:p w14:paraId="26DBA81B" w14:textId="77777777" w:rsidR="003A5A2D" w:rsidRDefault="003A5A2D" w:rsidP="003A5A2D">
      <w:pPr>
        <w:ind w:left="705" w:hanging="705"/>
        <w:rPr>
          <w:sz w:val="20"/>
          <w:szCs w:val="20"/>
        </w:rPr>
      </w:pPr>
    </w:p>
    <w:p w14:paraId="53CCE3E8" w14:textId="77777777" w:rsidR="003A5A2D" w:rsidRDefault="003A5A2D" w:rsidP="0088793F">
      <w:pPr>
        <w:ind w:left="705" w:right="697" w:hanging="705"/>
        <w:rPr>
          <w:sz w:val="20"/>
          <w:szCs w:val="20"/>
        </w:rPr>
      </w:pPr>
      <w:r>
        <w:rPr>
          <w:sz w:val="20"/>
          <w:szCs w:val="20"/>
        </w:rPr>
        <w:t>CO3</w:t>
      </w:r>
      <w:r>
        <w:rPr>
          <w:sz w:val="20"/>
          <w:szCs w:val="20"/>
        </w:rPr>
        <w:tab/>
        <w:t>J’utilise les conventions de la langue orale (p.ex.,</w:t>
      </w:r>
      <w:r w:rsidR="002A750F">
        <w:rPr>
          <w:sz w:val="20"/>
          <w:szCs w:val="20"/>
        </w:rPr>
        <w:t xml:space="preserve"> intonation, débit, articulation, volume, prononciation, langage non-verbal, etc.).</w:t>
      </w:r>
    </w:p>
    <w:p w14:paraId="4F63645E" w14:textId="3238C69F" w:rsidR="0070097B" w:rsidRDefault="0070097B" w:rsidP="0088793F">
      <w:pPr>
        <w:ind w:left="705" w:right="697" w:hanging="705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J’utilise un vocabulaire et une terminologie reliée au sujet (éviter les anglicismes, utiliser des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expressions appropriées, etc.).</w:t>
      </w:r>
    </w:p>
    <w:p w14:paraId="76501BC9" w14:textId="77777777" w:rsidR="002A750F" w:rsidRDefault="002A750F" w:rsidP="003A5A2D">
      <w:pPr>
        <w:ind w:left="705" w:hanging="705"/>
        <w:rPr>
          <w:sz w:val="20"/>
          <w:szCs w:val="20"/>
        </w:rPr>
      </w:pPr>
    </w:p>
    <w:p w14:paraId="7A46EC6C" w14:textId="77777777" w:rsidR="002A750F" w:rsidRDefault="002A750F" w:rsidP="003A5A2D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MA1</w:t>
      </w:r>
      <w:r>
        <w:rPr>
          <w:sz w:val="20"/>
          <w:szCs w:val="20"/>
        </w:rPr>
        <w:tab/>
        <w:t xml:space="preserve">J’applique les stratégies d’écoute et/ou de prise de parole enseignées. </w:t>
      </w:r>
    </w:p>
    <w:p w14:paraId="0DE8D590" w14:textId="77777777" w:rsidR="002A750F" w:rsidRDefault="002A750F" w:rsidP="002A750F">
      <w:pPr>
        <w:ind w:left="705"/>
        <w:rPr>
          <w:sz w:val="20"/>
          <w:szCs w:val="20"/>
        </w:rPr>
      </w:pPr>
      <w:r>
        <w:rPr>
          <w:sz w:val="20"/>
          <w:szCs w:val="20"/>
        </w:rPr>
        <w:t>(AJOUTER LES STRATÉGIES À L’ÉTUDE)</w:t>
      </w:r>
    </w:p>
    <w:p w14:paraId="38559F33" w14:textId="77777777" w:rsidR="002A750F" w:rsidRDefault="002A750F" w:rsidP="002A750F">
      <w:pPr>
        <w:ind w:left="705"/>
        <w:rPr>
          <w:sz w:val="20"/>
          <w:szCs w:val="20"/>
        </w:rPr>
      </w:pPr>
      <w:r>
        <w:rPr>
          <w:sz w:val="20"/>
          <w:szCs w:val="20"/>
        </w:rPr>
        <w:tab/>
        <w:t>J’applique le processus de communication orale (préparation, présentation, objectivation).</w:t>
      </w:r>
    </w:p>
    <w:p w14:paraId="47C92F9C" w14:textId="77777777" w:rsidR="002A750F" w:rsidRDefault="002A750F" w:rsidP="002A750F">
      <w:pPr>
        <w:ind w:left="705"/>
        <w:rPr>
          <w:sz w:val="20"/>
          <w:szCs w:val="20"/>
        </w:rPr>
      </w:pPr>
    </w:p>
    <w:p w14:paraId="0C344379" w14:textId="77777777" w:rsidR="002A750F" w:rsidRDefault="002A750F" w:rsidP="002A750F">
      <w:pPr>
        <w:rPr>
          <w:sz w:val="20"/>
          <w:szCs w:val="20"/>
        </w:rPr>
      </w:pPr>
      <w:r>
        <w:rPr>
          <w:sz w:val="20"/>
          <w:szCs w:val="20"/>
        </w:rPr>
        <w:t>MA2</w:t>
      </w:r>
      <w:r>
        <w:rPr>
          <w:sz w:val="20"/>
          <w:szCs w:val="20"/>
        </w:rPr>
        <w:tab/>
      </w:r>
    </w:p>
    <w:p w14:paraId="4C0D3D97" w14:textId="77777777" w:rsidR="002A750F" w:rsidRDefault="002A750F" w:rsidP="002A750F">
      <w:pPr>
        <w:rPr>
          <w:sz w:val="20"/>
          <w:szCs w:val="20"/>
        </w:rPr>
      </w:pPr>
    </w:p>
    <w:p w14:paraId="3300B262" w14:textId="77777777" w:rsidR="002A750F" w:rsidRDefault="002A750F" w:rsidP="002A750F">
      <w:pPr>
        <w:rPr>
          <w:sz w:val="20"/>
          <w:szCs w:val="20"/>
        </w:rPr>
      </w:pPr>
      <w:r>
        <w:rPr>
          <w:sz w:val="20"/>
          <w:szCs w:val="20"/>
        </w:rPr>
        <w:t>MA3</w:t>
      </w:r>
      <w:r>
        <w:rPr>
          <w:sz w:val="20"/>
          <w:szCs w:val="20"/>
        </w:rPr>
        <w:tab/>
        <w:t>Je fais des liens entre le sujet et mon vécu.</w:t>
      </w:r>
    </w:p>
    <w:p w14:paraId="3CC81BFD" w14:textId="77777777" w:rsidR="002A750F" w:rsidRPr="003A5A2D" w:rsidRDefault="002A750F" w:rsidP="002A750F">
      <w:pPr>
        <w:rPr>
          <w:sz w:val="20"/>
          <w:szCs w:val="20"/>
        </w:rPr>
      </w:pPr>
      <w:r>
        <w:rPr>
          <w:sz w:val="20"/>
          <w:szCs w:val="20"/>
        </w:rPr>
        <w:tab/>
        <w:t>Je fais des liens entre le sujet, mon environnement et le monde.</w:t>
      </w:r>
    </w:p>
    <w:sectPr w:rsidR="002A750F" w:rsidRPr="003A5A2D" w:rsidSect="005E555B">
      <w:pgSz w:w="12240" w:h="15840"/>
      <w:pgMar w:top="1440" w:right="90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82"/>
    <w:rsid w:val="00115C45"/>
    <w:rsid w:val="002A750F"/>
    <w:rsid w:val="003A5A2D"/>
    <w:rsid w:val="005E555B"/>
    <w:rsid w:val="0070097B"/>
    <w:rsid w:val="007262B4"/>
    <w:rsid w:val="0088793F"/>
    <w:rsid w:val="00974182"/>
    <w:rsid w:val="00E0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36E5D2"/>
  <w15:chartTrackingRefBased/>
  <w15:docId w15:val="{B1FBAE9C-83B7-E04F-829C-0FF473BDE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CECLFCE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Roxanne Le Blanc-Lemieux</cp:lastModifiedBy>
  <cp:revision>5</cp:revision>
  <dcterms:created xsi:type="dcterms:W3CDTF">2023-09-26T15:28:00Z</dcterms:created>
  <dcterms:modified xsi:type="dcterms:W3CDTF">2026-02-17T14:26:00Z</dcterms:modified>
</cp:coreProperties>
</file>