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74D8" w14:textId="77777777" w:rsidR="00E43F56" w:rsidRPr="00087055" w:rsidRDefault="00E43F56">
      <w:pPr>
        <w:rPr>
          <w:b/>
          <w:bCs/>
          <w:sz w:val="22"/>
          <w:szCs w:val="22"/>
        </w:rPr>
      </w:pPr>
      <w:r w:rsidRPr="00087055">
        <w:rPr>
          <w:b/>
          <w:bCs/>
          <w:sz w:val="22"/>
          <w:szCs w:val="22"/>
        </w:rPr>
        <w:t>Français – Lecture</w:t>
      </w:r>
    </w:p>
    <w:p w14:paraId="169D3F8A" w14:textId="77777777" w:rsidR="00E43F56" w:rsidRPr="005A5215" w:rsidRDefault="00E43F56">
      <w:pPr>
        <w:rPr>
          <w:sz w:val="20"/>
          <w:szCs w:val="20"/>
        </w:rPr>
      </w:pPr>
    </w:p>
    <w:p w14:paraId="299B4609" w14:textId="77777777" w:rsidR="00E43F56" w:rsidRPr="005A5215" w:rsidRDefault="00E43F56">
      <w:pPr>
        <w:rPr>
          <w:sz w:val="20"/>
          <w:szCs w:val="20"/>
        </w:rPr>
      </w:pPr>
      <w:r w:rsidRPr="005A5215">
        <w:rPr>
          <w:sz w:val="20"/>
          <w:szCs w:val="20"/>
        </w:rPr>
        <w:t>CC1</w:t>
      </w:r>
      <w:r w:rsidRPr="005A5215">
        <w:rPr>
          <w:sz w:val="20"/>
          <w:szCs w:val="20"/>
        </w:rPr>
        <w:tab/>
        <w:t>Je repère l’information dans le texte.</w:t>
      </w:r>
    </w:p>
    <w:p w14:paraId="44DA83E3" w14:textId="77777777" w:rsidR="00E43F56" w:rsidRPr="005A5215" w:rsidRDefault="00E43F56">
      <w:pPr>
        <w:rPr>
          <w:sz w:val="20"/>
          <w:szCs w:val="20"/>
        </w:rPr>
      </w:pPr>
    </w:p>
    <w:p w14:paraId="0E027349" w14:textId="77777777" w:rsidR="00E43F56" w:rsidRPr="005A5215" w:rsidRDefault="00E43F56">
      <w:pPr>
        <w:rPr>
          <w:sz w:val="20"/>
          <w:szCs w:val="20"/>
        </w:rPr>
      </w:pPr>
      <w:r w:rsidRPr="005A5215">
        <w:rPr>
          <w:sz w:val="20"/>
          <w:szCs w:val="20"/>
        </w:rPr>
        <w:t>CC2</w:t>
      </w:r>
      <w:r w:rsidRPr="005A5215">
        <w:rPr>
          <w:sz w:val="20"/>
          <w:szCs w:val="20"/>
        </w:rPr>
        <w:tab/>
        <w:t>Je reconnais le genre de texte à partir de sa structure. (1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-3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)</w:t>
      </w:r>
    </w:p>
    <w:p w14:paraId="0F0D6681" w14:textId="77777777" w:rsidR="00E43F56" w:rsidRPr="005A5215" w:rsidRDefault="00E43F56">
      <w:pPr>
        <w:rPr>
          <w:sz w:val="20"/>
          <w:szCs w:val="20"/>
        </w:rPr>
      </w:pPr>
      <w:r w:rsidRPr="005A5215">
        <w:rPr>
          <w:sz w:val="20"/>
          <w:szCs w:val="20"/>
        </w:rPr>
        <w:tab/>
        <w:t>Je reconnais le genre de texte à partir de ses caractéristiques. (4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-5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)</w:t>
      </w:r>
    </w:p>
    <w:p w14:paraId="10221212" w14:textId="77777777" w:rsidR="00E43F56" w:rsidRPr="005A5215" w:rsidRDefault="00E43F56">
      <w:pPr>
        <w:rPr>
          <w:sz w:val="20"/>
          <w:szCs w:val="20"/>
        </w:rPr>
      </w:pPr>
    </w:p>
    <w:p w14:paraId="061C00A7" w14:textId="77777777" w:rsidR="00E43F56" w:rsidRPr="005A5215" w:rsidRDefault="00E43F56">
      <w:pPr>
        <w:rPr>
          <w:sz w:val="20"/>
          <w:szCs w:val="20"/>
        </w:rPr>
      </w:pPr>
      <w:r w:rsidRPr="005A5215">
        <w:rPr>
          <w:sz w:val="20"/>
          <w:szCs w:val="20"/>
        </w:rPr>
        <w:t>HP1</w:t>
      </w:r>
      <w:r w:rsidRPr="005A5215">
        <w:rPr>
          <w:sz w:val="20"/>
          <w:szCs w:val="20"/>
        </w:rPr>
        <w:tab/>
        <w:t>Je survole le texte pour déterminer la structure et le genre. (1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-3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)</w:t>
      </w:r>
    </w:p>
    <w:p w14:paraId="7B51BE69" w14:textId="77777777" w:rsidR="00E43F56" w:rsidRPr="005A5215" w:rsidRDefault="00E43F56" w:rsidP="00E43F56">
      <w:pPr>
        <w:ind w:left="705"/>
        <w:rPr>
          <w:sz w:val="20"/>
          <w:szCs w:val="20"/>
        </w:rPr>
      </w:pPr>
      <w:r w:rsidRPr="005A5215">
        <w:rPr>
          <w:sz w:val="20"/>
          <w:szCs w:val="20"/>
        </w:rPr>
        <w:t>Je survole les éléments d’organisation du texte pour déterminer les caractéristiques et le genre. (4</w:t>
      </w:r>
      <w:r w:rsidRPr="005A5215">
        <w:rPr>
          <w:sz w:val="20"/>
          <w:szCs w:val="20"/>
          <w:vertAlign w:val="superscript"/>
        </w:rPr>
        <w:t>e</w:t>
      </w:r>
      <w:r w:rsidR="005A5215">
        <w:rPr>
          <w:sz w:val="20"/>
          <w:szCs w:val="20"/>
        </w:rPr>
        <w:t>-6e</w:t>
      </w:r>
      <w:r w:rsidRPr="005A5215">
        <w:rPr>
          <w:sz w:val="20"/>
          <w:szCs w:val="20"/>
          <w:vertAlign w:val="superscript"/>
        </w:rPr>
        <w:t>e</w:t>
      </w:r>
      <w:r w:rsidRPr="005A5215">
        <w:rPr>
          <w:sz w:val="20"/>
          <w:szCs w:val="20"/>
        </w:rPr>
        <w:t>)</w:t>
      </w:r>
    </w:p>
    <w:p w14:paraId="0A02C7BF" w14:textId="77777777" w:rsidR="00F64795" w:rsidRPr="005A5215" w:rsidRDefault="00F64795" w:rsidP="00E43F56">
      <w:pPr>
        <w:ind w:left="705"/>
        <w:rPr>
          <w:sz w:val="20"/>
          <w:szCs w:val="20"/>
        </w:rPr>
      </w:pPr>
      <w:r w:rsidRPr="005A5215">
        <w:rPr>
          <w:sz w:val="20"/>
          <w:szCs w:val="20"/>
        </w:rPr>
        <w:t>J’active mes connaissances antérieures pour planifier ma lecture.</w:t>
      </w:r>
    </w:p>
    <w:p w14:paraId="27B598C5" w14:textId="77777777" w:rsidR="00E43F56" w:rsidRPr="005A5215" w:rsidRDefault="00E43F56" w:rsidP="00E43F56">
      <w:pPr>
        <w:rPr>
          <w:sz w:val="20"/>
          <w:szCs w:val="20"/>
        </w:rPr>
      </w:pPr>
    </w:p>
    <w:p w14:paraId="7CB281BF" w14:textId="77777777" w:rsidR="00E43F56" w:rsidRPr="005A5215" w:rsidRDefault="00E43F56" w:rsidP="00F64795">
      <w:pPr>
        <w:ind w:left="705" w:hanging="705"/>
        <w:rPr>
          <w:sz w:val="20"/>
          <w:szCs w:val="20"/>
        </w:rPr>
      </w:pPr>
      <w:r w:rsidRPr="005A5215">
        <w:rPr>
          <w:sz w:val="20"/>
          <w:szCs w:val="20"/>
        </w:rPr>
        <w:t>HP2</w:t>
      </w:r>
      <w:r w:rsidRPr="005A5215">
        <w:rPr>
          <w:sz w:val="20"/>
          <w:szCs w:val="20"/>
        </w:rPr>
        <w:tab/>
      </w:r>
      <w:r w:rsidR="00F64795" w:rsidRPr="005A5215">
        <w:rPr>
          <w:sz w:val="20"/>
          <w:szCs w:val="20"/>
        </w:rPr>
        <w:t>J’analyse le texte afin de sélectionner, de regrouper et/ou de comparer l’information.</w:t>
      </w:r>
    </w:p>
    <w:p w14:paraId="672887D4" w14:textId="77777777" w:rsidR="00F64795" w:rsidRPr="005A5215" w:rsidRDefault="00F64795" w:rsidP="00F64795">
      <w:pPr>
        <w:ind w:left="705"/>
        <w:rPr>
          <w:sz w:val="20"/>
          <w:szCs w:val="20"/>
        </w:rPr>
      </w:pPr>
      <w:r w:rsidRPr="005A5215">
        <w:rPr>
          <w:sz w:val="20"/>
          <w:szCs w:val="20"/>
        </w:rPr>
        <w:t>Je fais des inférences à partir de l’information dans le du texte et de mes connaissances antérieures.</w:t>
      </w:r>
    </w:p>
    <w:p w14:paraId="18EFAB35" w14:textId="77777777" w:rsidR="00F64795" w:rsidRPr="005A5215" w:rsidRDefault="00F64795" w:rsidP="00E43F56">
      <w:pPr>
        <w:rPr>
          <w:sz w:val="20"/>
          <w:szCs w:val="20"/>
        </w:rPr>
      </w:pPr>
      <w:r w:rsidRPr="005A5215">
        <w:rPr>
          <w:sz w:val="20"/>
          <w:szCs w:val="20"/>
        </w:rPr>
        <w:tab/>
        <w:t>Je relève l’idée importante du texte.</w:t>
      </w:r>
    </w:p>
    <w:p w14:paraId="3D87C5E7" w14:textId="77777777" w:rsidR="00F64795" w:rsidRPr="005A5215" w:rsidRDefault="00F64795" w:rsidP="00E43F56">
      <w:pPr>
        <w:rPr>
          <w:sz w:val="20"/>
          <w:szCs w:val="20"/>
        </w:rPr>
      </w:pPr>
    </w:p>
    <w:p w14:paraId="1CC00ADC" w14:textId="77777777" w:rsidR="00F64795" w:rsidRDefault="005A5215" w:rsidP="005A5215">
      <w:pPr>
        <w:ind w:left="705" w:hanging="705"/>
        <w:rPr>
          <w:sz w:val="20"/>
          <w:szCs w:val="20"/>
        </w:rPr>
      </w:pPr>
      <w:r w:rsidRPr="005A5215">
        <w:rPr>
          <w:sz w:val="20"/>
          <w:szCs w:val="20"/>
        </w:rPr>
        <w:t>HP3cré</w:t>
      </w:r>
      <w:r>
        <w:rPr>
          <w:sz w:val="20"/>
          <w:szCs w:val="20"/>
        </w:rPr>
        <w:tab/>
        <w:t xml:space="preserve">Je fais preuve d’imagination en transformant un ou plusieurs aspects du texte (le titre, la fin, les personnages, 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).</w:t>
      </w:r>
    </w:p>
    <w:p w14:paraId="0E6D4888" w14:textId="77777777" w:rsidR="005A5215" w:rsidRDefault="005A5215" w:rsidP="005A5215">
      <w:pPr>
        <w:ind w:left="705" w:hanging="705"/>
        <w:rPr>
          <w:sz w:val="20"/>
          <w:szCs w:val="20"/>
        </w:rPr>
      </w:pPr>
    </w:p>
    <w:p w14:paraId="11843C23" w14:textId="77777777" w:rsidR="005A5215" w:rsidRDefault="005A5215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HP3cri</w:t>
      </w:r>
      <w:r>
        <w:rPr>
          <w:sz w:val="20"/>
          <w:szCs w:val="20"/>
        </w:rPr>
        <w:tab/>
        <w:t>Je réagis au texte en exprimant mes sentiments, mes opinions, mes goûts et/ou mes valeurs. (1</w:t>
      </w:r>
      <w:r w:rsidRPr="005A5215"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>-6</w:t>
      </w:r>
      <w:r w:rsidRPr="005A5215"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>)</w:t>
      </w:r>
    </w:p>
    <w:p w14:paraId="1903BD12" w14:textId="77777777" w:rsidR="005A5215" w:rsidRDefault="005A5215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porte un jugement sure différents aspects du texte et je le justifie en fournissant des arguments. (4</w:t>
      </w:r>
      <w:r w:rsidRPr="005A5215"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>-6</w:t>
      </w:r>
      <w:r w:rsidRPr="005A5215"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>)</w:t>
      </w:r>
    </w:p>
    <w:p w14:paraId="3F79116A" w14:textId="77777777" w:rsidR="005A5215" w:rsidRDefault="005A5215" w:rsidP="005A5215">
      <w:pPr>
        <w:ind w:left="705" w:hanging="705"/>
        <w:rPr>
          <w:sz w:val="20"/>
          <w:szCs w:val="20"/>
        </w:rPr>
      </w:pPr>
    </w:p>
    <w:p w14:paraId="229DD9FD" w14:textId="77777777" w:rsidR="005A5215" w:rsidRDefault="005A5215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J’organise mes idées selon un ordre logique.</w:t>
      </w:r>
    </w:p>
    <w:p w14:paraId="1CC08785" w14:textId="77777777" w:rsidR="005A5215" w:rsidRDefault="005A5215" w:rsidP="005A5215">
      <w:pPr>
        <w:ind w:left="705" w:hanging="705"/>
        <w:rPr>
          <w:sz w:val="20"/>
          <w:szCs w:val="20"/>
        </w:rPr>
      </w:pPr>
    </w:p>
    <w:p w14:paraId="211BAD2B" w14:textId="77777777" w:rsidR="005A5215" w:rsidRDefault="005A5215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Je communique oralement, par écrit et/ou visuellement en respectant l’intention de la question.</w:t>
      </w:r>
    </w:p>
    <w:p w14:paraId="3DCF18C6" w14:textId="77777777" w:rsidR="005A5215" w:rsidRDefault="005A5215" w:rsidP="005A5215">
      <w:pPr>
        <w:ind w:left="705" w:hanging="705"/>
        <w:rPr>
          <w:sz w:val="20"/>
          <w:szCs w:val="20"/>
        </w:rPr>
      </w:pPr>
    </w:p>
    <w:p w14:paraId="4CF628B7" w14:textId="77777777" w:rsidR="005A5215" w:rsidRDefault="005A5215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mes connaissances des conventions linguistiques pour démontrer ma compréhension du</w:t>
      </w:r>
      <w:r w:rsidR="008107BE">
        <w:rPr>
          <w:sz w:val="20"/>
          <w:szCs w:val="20"/>
        </w:rPr>
        <w:t xml:space="preserve"> texte.</w:t>
      </w:r>
    </w:p>
    <w:p w14:paraId="1A84C495" w14:textId="77777777" w:rsidR="008B28A2" w:rsidRDefault="008B28A2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 xml:space="preserve">              J’utilise les conventions de la lecture à haute voix.</w:t>
      </w:r>
    </w:p>
    <w:p w14:paraId="72764245" w14:textId="77777777" w:rsidR="008107BE" w:rsidRDefault="008107BE" w:rsidP="005A5215">
      <w:pPr>
        <w:ind w:left="705" w:hanging="705"/>
        <w:rPr>
          <w:sz w:val="20"/>
          <w:szCs w:val="20"/>
        </w:rPr>
      </w:pPr>
    </w:p>
    <w:p w14:paraId="3DD94F79" w14:textId="77777777" w:rsidR="008107BE" w:rsidRDefault="008107BE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  <w:t>J’utilise les stratégies de lecture pour construire le sens d’un mot et/ou d’un texte.</w:t>
      </w:r>
    </w:p>
    <w:p w14:paraId="54CA98EB" w14:textId="77777777" w:rsidR="008107BE" w:rsidRDefault="008107BE" w:rsidP="005A5215">
      <w:pPr>
        <w:ind w:left="705" w:hanging="705"/>
        <w:rPr>
          <w:sz w:val="20"/>
          <w:szCs w:val="20"/>
        </w:rPr>
      </w:pPr>
    </w:p>
    <w:p w14:paraId="7B593F8B" w14:textId="77777777" w:rsidR="008107BE" w:rsidRDefault="008107BE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  <w:t>Je traduis sous une autre forme ma compréhension du texte lu.</w:t>
      </w:r>
    </w:p>
    <w:p w14:paraId="29E79EF9" w14:textId="77777777" w:rsidR="008107BE" w:rsidRDefault="008107BE" w:rsidP="005A5215">
      <w:pPr>
        <w:ind w:left="705" w:hanging="705"/>
        <w:rPr>
          <w:sz w:val="20"/>
          <w:szCs w:val="20"/>
        </w:rPr>
      </w:pPr>
    </w:p>
    <w:p w14:paraId="35CA8A74" w14:textId="77777777" w:rsidR="008107BE" w:rsidRPr="005A5215" w:rsidRDefault="008107BE" w:rsidP="005A5215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J’établis des liens entre la lecture, d’autres domaines, d’autres matières et le monde à l’extérieur de l’école.</w:t>
      </w:r>
    </w:p>
    <w:sectPr w:rsidR="008107BE" w:rsidRPr="005A5215" w:rsidSect="00060AD6">
      <w:pgSz w:w="12240" w:h="15840"/>
      <w:pgMar w:top="1440" w:right="540" w:bottom="144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56"/>
    <w:rsid w:val="00060AD6"/>
    <w:rsid w:val="00087055"/>
    <w:rsid w:val="00115C45"/>
    <w:rsid w:val="00145712"/>
    <w:rsid w:val="005A5215"/>
    <w:rsid w:val="008107BE"/>
    <w:rsid w:val="008B28A2"/>
    <w:rsid w:val="00E43F56"/>
    <w:rsid w:val="00F6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7B113"/>
  <w15:chartTrackingRefBased/>
  <w15:docId w15:val="{A72E0A92-385A-FD43-AF05-0337AFFF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Français – Lecture</vt:lpstr>
    </vt:vector>
  </TitlesOfParts>
  <Company>CECLFCE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Français – Lecture</dc:title>
  <dc:subject/>
  <dc:creator>Admin</dc:creator>
  <cp:keywords/>
  <dc:description/>
  <cp:lastModifiedBy>Roxanne Le Blanc-Lemieux</cp:lastModifiedBy>
  <cp:revision>3</cp:revision>
  <dcterms:created xsi:type="dcterms:W3CDTF">2023-09-26T15:30:00Z</dcterms:created>
  <dcterms:modified xsi:type="dcterms:W3CDTF">2026-02-17T14:23:00Z</dcterms:modified>
</cp:coreProperties>
</file>