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3A67" w:rsidRPr="00EE478B" w:rsidRDefault="00453A67" w:rsidP="00453A67">
      <w:pPr>
        <w:rPr>
          <w:i/>
          <w:color w:val="4F81BD" w:themeColor="accent1"/>
          <w:sz w:val="32"/>
          <w:szCs w:val="32"/>
        </w:rPr>
      </w:pPr>
      <w:bookmarkStart w:id="0" w:name="_GoBack"/>
      <w:bookmarkEnd w:id="0"/>
      <w:r w:rsidRPr="00EE478B">
        <w:rPr>
          <w:i/>
          <w:color w:val="4F81BD" w:themeColor="accent1"/>
          <w:sz w:val="32"/>
          <w:szCs w:val="32"/>
        </w:rPr>
        <w:t>Kresby Měsíce podle fotografií.</w:t>
      </w:r>
    </w:p>
    <w:p w:rsidR="00453A67" w:rsidRPr="00EE478B" w:rsidRDefault="00453A67" w:rsidP="00453A67">
      <w:pPr>
        <w:rPr>
          <w:i/>
          <w:color w:val="4F81BD" w:themeColor="accent1"/>
          <w:sz w:val="28"/>
          <w:szCs w:val="28"/>
        </w:rPr>
      </w:pPr>
      <w:r w:rsidRPr="00EE478B">
        <w:rPr>
          <w:i/>
          <w:color w:val="4F81BD" w:themeColor="accent1"/>
          <w:sz w:val="28"/>
          <w:szCs w:val="28"/>
        </w:rPr>
        <w:t>Milan Blažek, Hvězdárna a planetárium hl. m. Prahy, p. o.</w:t>
      </w:r>
    </w:p>
    <w:p w:rsidR="00453A67" w:rsidRDefault="00453A67" w:rsidP="00453A67">
      <w:pPr>
        <w:rPr>
          <w:sz w:val="32"/>
          <w:szCs w:val="32"/>
        </w:rPr>
      </w:pPr>
      <w:r w:rsidRPr="00EE478B">
        <w:rPr>
          <w:sz w:val="32"/>
          <w:szCs w:val="32"/>
        </w:rPr>
        <w:t xml:space="preserve">Poslední dobou jsou po mně žádány především kresby překreslené z fotografií předních světových astrofotografů. Při dnešních technických možnostech pozorovatelů se na snímcích zobrazují úchvatné podrobnosti, jaké okem u dalekohledu stěží zpozorujeme. Detaily na kvalitních fotografiích bývají tak jemné, že se při zakreslování obtížně reprodukují. Nejtenčí hrot fixu má sice průměr pouhých 0,5 mm, i tak ale vytvoří tečku o určité plošce. Pokud chceme detail nakreslit věrohodně ve stejné velikosti, jako na předlohové fotografii, dostáváme se do problému s místem. Tuto situaci lze řešit tím, že fotografii vytiskneme velkou, čímž získáme více prostoru pro zakreslování v poměru 1:1. To je sice prima, ale pak se zase dostáváme do problému s časem, který vystínování tak velké plochy zabere. Já nyní kreslím na formát A4 a zhotovení jedné kresby mi zabere 100 – 200 hodin čistého času. Pro mne osobně je to problém, neboť kresbu většinou potřebuji dokončit do určitého termínu (uzávěrka časopisu atp.). Abych vše stihl, jsem „nucen“ kreslit průměrně dvě až tři hodiny denně! Kde na to brát čas - v dnešní uspěchané době?! S trochou nadsázky mohu napsat, že ani nevím, co je televize. Kromě překreslování fotografií se snažím aktivně amatérsky pozorovat a dělat zákresy přímo z vizuálního sledování dalekohledem. Pro amatérského astronoma mají právě tyto kresby větší hodnotu, ale u laika se již takovému zájmu netěší, neboť nevypadají tak úchvatně. Podle mne jsou kresby z fotografií spíše uměleckým dílem…   </w:t>
      </w:r>
    </w:p>
    <w:p w:rsidR="0046586A" w:rsidRDefault="00453A67" w:rsidP="00453A67">
      <w:pPr>
        <w:rPr>
          <w:sz w:val="32"/>
          <w:szCs w:val="32"/>
        </w:rPr>
      </w:pPr>
      <w:r w:rsidRPr="00453A67">
        <w:rPr>
          <w:sz w:val="32"/>
          <w:szCs w:val="32"/>
        </w:rPr>
        <w:t xml:space="preserve">Bohužel (nebo snad bohudík?) právě o takové kresby je docela zájem. Nedávno mne oslovil Andrew Bray z Austrálie, jehož fotografii jsem překresloval, že by rád umístil mé skici na jeho stránkách. Těžko předvídat, do jaké míry bude stránka aktualizována v době, kdy </w:t>
      </w:r>
      <w:r w:rsidRPr="00453A67">
        <w:rPr>
          <w:sz w:val="32"/>
          <w:szCs w:val="32"/>
        </w:rPr>
        <w:lastRenderedPageBreak/>
        <w:t xml:space="preserve">JihoČAS vyjde. Zatím je můj příspěvek na této stránce omezený a probíhají na něm prvotní úpravy. I tak ale posílám čtenářům odkaz na zkušební verzi: </w:t>
      </w:r>
      <w:hyperlink r:id="rId5" w:history="1">
        <w:r w:rsidRPr="00453A67">
          <w:rPr>
            <w:rStyle w:val="Hypertextovodkaz"/>
            <w:sz w:val="32"/>
            <w:szCs w:val="32"/>
          </w:rPr>
          <w:t>http://www.visit-the-moon.com/milan-blazek-ink-drawings</w:t>
        </w:r>
      </w:hyperlink>
      <w:r>
        <w:rPr>
          <w:rStyle w:val="Hypertextovodkaz"/>
          <w:sz w:val="32"/>
          <w:szCs w:val="32"/>
        </w:rPr>
        <w:t>.</w:t>
      </w:r>
      <w:r w:rsidRPr="00453A67">
        <w:rPr>
          <w:sz w:val="32"/>
          <w:szCs w:val="32"/>
        </w:rPr>
        <w:t xml:space="preserve"> </w:t>
      </w:r>
    </w:p>
    <w:p w:rsidR="00453A67" w:rsidRPr="00453A67" w:rsidRDefault="0046586A" w:rsidP="00453A67">
      <w:pPr>
        <w:rPr>
          <w:sz w:val="32"/>
          <w:szCs w:val="32"/>
        </w:rPr>
      </w:pPr>
      <w:r>
        <w:rPr>
          <w:sz w:val="32"/>
          <w:szCs w:val="32"/>
        </w:rPr>
        <w:t xml:space="preserve">Pro tištěnou verzi JihoČASu předkládám ukázku poslední vložené kresby do galerie v době odeslání článku redakci (čtvercová kresba) a původní zákres (obdélníková kresba).  </w:t>
      </w:r>
      <w:r w:rsidR="00453A67" w:rsidRPr="00453A67">
        <w:rPr>
          <w:sz w:val="32"/>
          <w:szCs w:val="32"/>
        </w:rPr>
        <w:t xml:space="preserve">  </w:t>
      </w:r>
    </w:p>
    <w:p w:rsidR="008D34CC" w:rsidRDefault="008D34CC"/>
    <w:sectPr w:rsidR="008D34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20002A87" w:usb1="80000000" w:usb2="00000008"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A67"/>
    <w:rsid w:val="00453A67"/>
    <w:rsid w:val="0046586A"/>
    <w:rsid w:val="008D34CC"/>
    <w:rsid w:val="00CC26FE"/>
    <w:rsid w:val="00D8628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453A67"/>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basedOn w:val="Standardnpsmoodstavce"/>
    <w:uiPriority w:val="99"/>
    <w:unhideWhenUsed/>
    <w:rsid w:val="00453A67"/>
    <w:rPr>
      <w:color w:val="0000FF" w:themeColor="hyperlink"/>
      <w:u w:val="single"/>
    </w:rPr>
  </w:style>
  <w:style w:type="character" w:styleId="Sledovanodkaz">
    <w:name w:val="FollowedHyperlink"/>
    <w:basedOn w:val="Standardnpsmoodstavce"/>
    <w:uiPriority w:val="99"/>
    <w:semiHidden/>
    <w:unhideWhenUsed/>
    <w:rsid w:val="00CC26F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453A67"/>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basedOn w:val="Standardnpsmoodstavce"/>
    <w:uiPriority w:val="99"/>
    <w:unhideWhenUsed/>
    <w:rsid w:val="00453A67"/>
    <w:rPr>
      <w:color w:val="0000FF" w:themeColor="hyperlink"/>
      <w:u w:val="single"/>
    </w:rPr>
  </w:style>
  <w:style w:type="character" w:styleId="Sledovanodkaz">
    <w:name w:val="FollowedHyperlink"/>
    <w:basedOn w:val="Standardnpsmoodstavce"/>
    <w:uiPriority w:val="99"/>
    <w:semiHidden/>
    <w:unhideWhenUsed/>
    <w:rsid w:val="00CC26F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visit-the-moon.com/milan-blazek-ink-drawings" TargetMode="External"/><Relationship Id="rId4" Type="http://schemas.openxmlformats.org/officeDocument/2006/relationships/webSettings" Target="web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335</Words>
  <Characters>1983</Characters>
  <Application>Microsoft Office Word</Application>
  <DocSecurity>0</DocSecurity>
  <Lines>16</Lines>
  <Paragraphs>4</Paragraphs>
  <ScaleCrop>false</ScaleCrop>
  <HeadingPairs>
    <vt:vector size="2" baseType="variant">
      <vt:variant>
        <vt:lpstr>Název</vt:lpstr>
      </vt:variant>
      <vt:variant>
        <vt:i4>1</vt:i4>
      </vt:variant>
    </vt:vector>
  </HeadingPairs>
  <TitlesOfParts>
    <vt:vector size="1" baseType="lpstr">
      <vt:lpstr/>
    </vt:vector>
  </TitlesOfParts>
  <Company>HaP</Company>
  <LinksUpToDate>false</LinksUpToDate>
  <CharactersWithSpaces>2314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blazek</dc:creator>
  <cp:keywords/>
  <dc:description/>
  <cp:lastModifiedBy>blazek</cp:lastModifiedBy>
  <cp:revision>2</cp:revision>
  <dcterms:created xsi:type="dcterms:W3CDTF">2014-05-21T15:39:00Z</dcterms:created>
  <dcterms:modified xsi:type="dcterms:W3CDTF">2014-05-21T15:39:00Z</dcterms:modified>
</cp:coreProperties>
</file>