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color w:val="0070C0"/>
          <w:sz w:val="36"/>
        </w:rPr>
        <w:t>劳务中介管理系统 · 报价方案总览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致：[客户公司名称]</w:t>
      </w:r>
    </w:p>
    <w:p>
      <w:r>
        <w:rPr>
          <w:rFonts w:ascii="微软雅黑" w:hAnsi="微软雅黑" w:eastAsia="微软雅黑"/>
          <w:b w:val="0"/>
          <w:sz w:val="21"/>
        </w:rPr>
        <w:t>报价单位：[贵司公司名称]</w:t>
      </w:r>
    </w:p>
    <w:p>
      <w:r>
        <w:rPr>
          <w:rFonts w:ascii="微软雅黑" w:hAnsi="微软雅黑" w:eastAsia="微软雅黑"/>
          <w:b w:val="0"/>
          <w:sz w:val="21"/>
        </w:rPr>
        <w:t>报价日期：2026年10月17日</w:t>
      </w:r>
    </w:p>
    <w:p>
      <w:r>
        <w:rPr>
          <w:rFonts w:ascii="微软雅黑" w:hAnsi="微软雅黑" w:eastAsia="微软雅黑"/>
          <w:b w:val="0"/>
          <w:sz w:val="21"/>
        </w:rPr>
        <w:t>有效期：本报价自出具之日起30天内有效</w:t>
      </w:r>
    </w:p>
    <w:p>
      <w:r>
        <w:rPr>
          <w:rFonts w:ascii="微软雅黑" w:hAnsi="微软雅黑" w:eastAsia="微软雅黑"/>
          <w:b w:val="0"/>
          <w:sz w:val="21"/>
        </w:rPr>
        <w:t>联系人：[您的姓名]</w:t>
      </w:r>
    </w:p>
    <w:p>
      <w:r>
        <w:rPr>
          <w:rFonts w:ascii="微软雅黑" w:hAnsi="微软雅黑" w:eastAsia="微软雅黑"/>
          <w:b w:val="0"/>
          <w:sz w:val="21"/>
        </w:rPr>
        <w:t>联系方式：[电话/邮箱]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📊 报价概览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数据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**项目总价**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¥140万元（含税含票）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**人天单价**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¥1,500/人天（基础单价）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**总工时**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682人天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**开发周期**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19周（约4.5个月）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**核心模块**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15个（9个业务模块 + 6个支撑模块）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**验收标准**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144项可测试标准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**技术端口**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Web后台 + 移动App + 微信小程序</w:t>
            </w:r>
          </w:p>
        </w:tc>
      </w:tr>
      <w:tr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**免费维保**</w:t>
            </w:r>
          </w:p>
        </w:tc>
        <w:tc>
          <w:tcPr>
            <w:tcW w:type="dxa" w:w="46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12个月（Bug修复、技术支持）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一、您的业务痛点</w:t>
      </w:r>
    </w:p>
    <w:p>
      <w:r>
        <w:rPr>
          <w:rFonts w:ascii="微软雅黑" w:hAnsi="微软雅黑" w:eastAsia="微软雅黑"/>
          <w:b w:val="0"/>
          <w:sz w:val="21"/>
        </w:rPr>
        <w:t>贵公司目前依赖微信群和Excel管理业务，存在以下问题：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1.1 招聘管理混乱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经纪人撞单纠纷频繁，不知道谁先推荐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岗位信息靠微信群转发，无法追踪效果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求职者报名信息散落在各个Excel表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1.2 工资计算繁琐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每月发薪要花3-5天手工算工资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工资条靠微信发，员工经常说没收到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借支扣回容易算错，员工投诉多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1.3 返费结算不透明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经纪人不信任返费计算结果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达标条件判断靠人工，容易出错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返费发放不及时，经纪人积极性降低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1.4 数据分散难统计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项目到底赚没赚钱说不清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想做数据分析得翻几十个Excel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老板要报表，财务加班几天才能做出来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二、我们的解决方案</w:t>
      </w:r>
    </w:p>
    <w:p>
      <w:r>
        <w:rPr>
          <w:rFonts w:ascii="微软雅黑" w:hAnsi="微软雅黑" w:eastAsia="微软雅黑"/>
          <w:b w:val="0"/>
          <w:sz w:val="21"/>
        </w:rPr>
        <w:t>一套三端协同的劳务中介管理系统，让业务全流程线上化。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2.1 Web管理后台（PC端）</w:t>
      </w:r>
    </w:p>
    <w:p>
      <w:r>
        <w:rPr>
          <w:rFonts w:ascii="微软雅黑" w:hAnsi="微软雅黑" w:eastAsia="微软雅黑"/>
          <w:b w:val="0"/>
          <w:sz w:val="21"/>
        </w:rPr>
        <w:t>使用角色：管理员、财务、项目经理、驻场专员</w:t>
      </w:r>
    </w:p>
    <w:p>
      <w:r>
        <w:rPr>
          <w:rFonts w:ascii="微软雅黑" w:hAnsi="微软雅黑" w:eastAsia="微软雅黑"/>
          <w:b w:val="0"/>
          <w:sz w:val="21"/>
        </w:rPr>
        <w:t>核心功能：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招聘管理、员工档案、考勤工时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工资自动计算、返费自动结算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财务报表、数据看板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权限管理、系统配置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2.2 移动App（iOS + Android）</w:t>
      </w:r>
    </w:p>
    <w:p>
      <w:r>
        <w:rPr>
          <w:rFonts w:ascii="微软雅黑" w:hAnsi="微软雅黑" w:eastAsia="微软雅黑"/>
          <w:b w:val="0"/>
          <w:sz w:val="21"/>
        </w:rPr>
        <w:t>使用角色：驻场专员、项目经理、内部招聘专员</w:t>
      </w:r>
    </w:p>
    <w:p>
      <w:r>
        <w:rPr>
          <w:rFonts w:ascii="微软雅黑" w:hAnsi="微软雅黑" w:eastAsia="微软雅黑"/>
          <w:b w:val="0"/>
          <w:sz w:val="21"/>
        </w:rPr>
        <w:t>核心功能：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驻场录入考勤（拍照、定位打卡）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面试安排、入职办理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员工信息查询、审批处理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2.3 微信小程序</w:t>
      </w:r>
    </w:p>
    <w:p>
      <w:r>
        <w:rPr>
          <w:rFonts w:ascii="微软雅黑" w:hAnsi="微软雅黑" w:eastAsia="微软雅黑"/>
          <w:b w:val="0"/>
          <w:sz w:val="21"/>
        </w:rPr>
        <w:t>使用角色：外部经纪人、求职者、员工</w:t>
      </w:r>
    </w:p>
    <w:p>
      <w:r>
        <w:rPr>
          <w:rFonts w:ascii="微软雅黑" w:hAnsi="微软雅黑" w:eastAsia="微软雅黑"/>
          <w:b w:val="0"/>
          <w:sz w:val="21"/>
        </w:rPr>
        <w:t>核心功能：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经纪人：扫码报名、查看预计返费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求职者：填写简历、查看面试通知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员工：查看工资条、申请借支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三、核心价值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痛点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系统解决方案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价值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**劳务公司**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微信群管理混乱、手工算工资易错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线上管理、自动计算、数据可追溯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每月节省5-10天人工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**招聘渠道**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不信任返费计算、要钱不及时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实时查看预计返费、自动计算达标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提高招聘积极性30%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**员工**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工资条不透明、工资晚发不知道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小程序查工资、工资条推送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减少工资投诉80%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**用工企业**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对账麻烦、考勤数据难核对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线上对账、考勤数据互通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减少对账纠纷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四、15个模块详解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🔥 核心业务模块（9个）</w:t>
      </w:r>
    </w:p>
    <w:p>
      <w:r>
        <w:rPr>
          <w:rFonts w:ascii="微软雅黑" w:hAnsi="微软雅黑" w:eastAsia="微软雅黑"/>
          <w:b/>
          <w:sz w:val="22"/>
        </w:rPr>
        <w:t>模块1：招聘管理 —— ¥6.8万</w:t>
      </w:r>
    </w:p>
    <w:p>
      <w:r>
        <w:rPr>
          <w:rFonts w:ascii="微软雅黑" w:hAnsi="微软雅黑" w:eastAsia="微软雅黑"/>
          <w:b w:val="0"/>
          <w:sz w:val="21"/>
        </w:rPr>
        <w:t>工作量：45人天</w:t>
      </w:r>
    </w:p>
    <w:p>
      <w:r>
        <w:rPr>
          <w:rFonts w:ascii="微软雅黑" w:hAnsi="微软雅黑" w:eastAsia="微软雅黑"/>
          <w:b w:val="0"/>
          <w:sz w:val="21"/>
        </w:rPr>
        <w:t>解决问题：渠道管理、撞单纠纷、招聘效果难追踪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渠道管理（内部专员、外部经纪人）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岗位发布（一键生成招聘海报+二维码）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求职者报名（扫码报名、自动记录渠道归属）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撞单规则（7天内重复报名，归属第一个渠道）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面试安排（批量通知、短信/微信推送）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招聘数据看板（渠道效果分析）</w:t>
      </w:r>
    </w:p>
    <w:p>
      <w:r>
        <w:rPr>
          <w:rFonts w:ascii="微软雅黑" w:hAnsi="微软雅黑" w:eastAsia="微软雅黑"/>
          <w:b w:val="0"/>
          <w:sz w:val="21"/>
        </w:rPr>
        <w:t>包含端口：Web + App + 小程序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模块2：员工管理 —— ¥5.3万</w:t>
      </w:r>
    </w:p>
    <w:p>
      <w:r>
        <w:rPr>
          <w:rFonts w:ascii="微软雅黑" w:hAnsi="微软雅黑" w:eastAsia="微软雅黑"/>
          <w:b w:val="0"/>
          <w:sz w:val="21"/>
        </w:rPr>
        <w:t>工作量：35人天</w:t>
      </w:r>
    </w:p>
    <w:p>
      <w:r>
        <w:rPr>
          <w:rFonts w:ascii="微软雅黑" w:hAnsi="微软雅黑" w:eastAsia="微软雅黑"/>
          <w:b w:val="0"/>
          <w:sz w:val="21"/>
        </w:rPr>
        <w:t>解决问题：员工档案混乱、入离职流程繁琐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员工档案（个人信息加密存储、身份证OCR识别）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入职流程（电子合同、宿舍分配、保险登记）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在职管理（调岗、转项目、黑名单）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离职流程（借支清算、返费判定、离职证明）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人才库（离职员工可再次推荐）</w:t>
      </w:r>
    </w:p>
    <w:p>
      <w:r>
        <w:rPr>
          <w:rFonts w:ascii="微软雅黑" w:hAnsi="微软雅黑" w:eastAsia="微软雅黑"/>
          <w:b w:val="0"/>
          <w:sz w:val="21"/>
        </w:rPr>
        <w:t>包含端口：Web + App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模块3：考勤工时管理 —— ¥6.0万</w:t>
      </w:r>
    </w:p>
    <w:p>
      <w:r>
        <w:rPr>
          <w:rFonts w:ascii="微软雅黑" w:hAnsi="微软雅黑" w:eastAsia="微软雅黑"/>
          <w:b w:val="0"/>
          <w:sz w:val="21"/>
        </w:rPr>
        <w:t>工作量：40人天</w:t>
      </w:r>
    </w:p>
    <w:p>
      <w:r>
        <w:rPr>
          <w:rFonts w:ascii="微软雅黑" w:hAnsi="微软雅黑" w:eastAsia="微软雅黑"/>
          <w:b w:val="0"/>
          <w:sz w:val="21"/>
        </w:rPr>
        <w:t>解决问题：工时数据对不上、员工申诉处理慢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工时数据来源（工厂考勤表导入、驻场录入、员工打卡）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智能解析（自动识别各种格式的Excel考勤表）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工时审核（多级审核、驳回修改）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异常处理（缺卡补卡、工时调整）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工时统计（按人、按项目、按日期汇总）</w:t>
      </w:r>
    </w:p>
    <w:p>
      <w:r>
        <w:rPr>
          <w:rFonts w:ascii="微软雅黑" w:hAnsi="微软雅黑" w:eastAsia="微软雅黑"/>
          <w:b w:val="0"/>
          <w:sz w:val="21"/>
        </w:rPr>
        <w:t>包含端口：Web + App + 小程序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模块4：工资管理 ⭐⭐⭐⭐⭐ —— ¥7.5万</w:t>
      </w:r>
    </w:p>
    <w:p>
      <w:r>
        <w:rPr>
          <w:rFonts w:ascii="微软雅黑" w:hAnsi="微软雅黑" w:eastAsia="微软雅黑"/>
          <w:b w:val="0"/>
          <w:sz w:val="21"/>
        </w:rPr>
        <w:t>工作量：50人天</w:t>
      </w:r>
    </w:p>
    <w:p>
      <w:r>
        <w:rPr>
          <w:rFonts w:ascii="微软雅黑" w:hAnsi="微软雅黑" w:eastAsia="微软雅黑"/>
          <w:b w:val="0"/>
          <w:sz w:val="21"/>
        </w:rPr>
        <w:t>解决问题：工资计算复杂、容易算错、员工不信任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工资政策配置（计时/计件、底薪、加班倍率、扣款项目）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自动计算工资（根据工时和政策自动计算）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借支自动扣回（从工资中扣除借支金额）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工资表生成（支持导出银行代发文件）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工资条推送（自动推送到员工小程序）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工资查询（员工可查看历史工资记录）</w:t>
      </w:r>
    </w:p>
    <w:p>
      <w:r>
        <w:rPr>
          <w:rFonts w:ascii="微软雅黑" w:hAnsi="微软雅黑" w:eastAsia="微软雅黑"/>
          <w:b w:val="0"/>
          <w:sz w:val="21"/>
        </w:rPr>
        <w:t>包含端口：Web + 小程序</w:t>
      </w:r>
    </w:p>
    <w:p>
      <w:r>
        <w:rPr>
          <w:rFonts w:ascii="微软雅黑" w:hAnsi="微软雅黑" w:eastAsia="微软雅黑"/>
          <w:b w:val="0"/>
          <w:sz w:val="21"/>
        </w:rPr>
        <w:t>重要性：核心模块，直接关系到员工满意度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模块5：借支管理 —— ¥5.3万</w:t>
      </w:r>
    </w:p>
    <w:p>
      <w:r>
        <w:rPr>
          <w:rFonts w:ascii="微软雅黑" w:hAnsi="微软雅黑" w:eastAsia="微软雅黑"/>
          <w:b w:val="0"/>
          <w:sz w:val="21"/>
        </w:rPr>
        <w:t>工作量：35人天</w:t>
      </w:r>
    </w:p>
    <w:p>
      <w:r>
        <w:rPr>
          <w:rFonts w:ascii="微软雅黑" w:hAnsi="微软雅黑" w:eastAsia="微软雅黑"/>
          <w:b w:val="0"/>
          <w:sz w:val="21"/>
        </w:rPr>
        <w:t>解决问题：借支审批慢、扣回容易忘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借支申请（员工小程序申请）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审批流程（驻场→项目经理→财务）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借支额度管理（可配置额度上限）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自动扣回（发工资时自动扣除）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分期扣回（可设置分几期扣）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借支统计（借支总额、已扣回、未扣回）</w:t>
      </w:r>
    </w:p>
    <w:p>
      <w:r>
        <w:rPr>
          <w:rFonts w:ascii="微软雅黑" w:hAnsi="微软雅黑" w:eastAsia="微软雅黑"/>
          <w:b w:val="0"/>
          <w:sz w:val="21"/>
        </w:rPr>
        <w:t>包含端口：Web + 小程序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模块6：返费结算 ⭐⭐⭐⭐⭐ —— ¥6.0万</w:t>
      </w:r>
    </w:p>
    <w:p>
      <w:r>
        <w:rPr>
          <w:rFonts w:ascii="微软雅黑" w:hAnsi="微软雅黑" w:eastAsia="微软雅黑"/>
          <w:b w:val="0"/>
          <w:sz w:val="21"/>
        </w:rPr>
        <w:t>工作量：40人天</w:t>
      </w:r>
    </w:p>
    <w:p>
      <w:r>
        <w:rPr>
          <w:rFonts w:ascii="微软雅黑" w:hAnsi="微软雅黑" w:eastAsia="微软雅黑"/>
          <w:b w:val="0"/>
          <w:sz w:val="21"/>
        </w:rPr>
        <w:t>解决问题：返费计算不透明、经纪人不信任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返费政策配置（按人头/按工时、返费金额、达标条件）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自动计算返费（系统自动判断是否达标）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达标提醒（员工达标后自动通知经纪人）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返费结算单生成（按月生成）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返费明细查询（经纪人可在小程序查看）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返费发放记录（记录每次发放时间和方式）</w:t>
      </w:r>
    </w:p>
    <w:p>
      <w:r>
        <w:rPr>
          <w:rFonts w:ascii="微软雅黑" w:hAnsi="微软雅黑" w:eastAsia="微软雅黑"/>
          <w:b w:val="0"/>
          <w:sz w:val="21"/>
        </w:rPr>
        <w:t>包含端口：Web + 小程序</w:t>
      </w:r>
    </w:p>
    <w:p>
      <w:r>
        <w:rPr>
          <w:rFonts w:ascii="微软雅黑" w:hAnsi="微软雅黑" w:eastAsia="微软雅黑"/>
          <w:b w:val="0"/>
          <w:sz w:val="21"/>
        </w:rPr>
        <w:t>重要性：核心模块，直接关系到经纪人积极性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模块7：保险管理 —— ¥3.0万</w:t>
      </w:r>
    </w:p>
    <w:p>
      <w:r>
        <w:rPr>
          <w:rFonts w:ascii="微软雅黑" w:hAnsi="微软雅黑" w:eastAsia="微软雅黑"/>
          <w:b w:val="0"/>
          <w:sz w:val="21"/>
        </w:rPr>
        <w:t>工作量：20人天</w:t>
      </w:r>
    </w:p>
    <w:p>
      <w:r>
        <w:rPr>
          <w:rFonts w:ascii="微软雅黑" w:hAnsi="微软雅黑" w:eastAsia="微软雅黑"/>
          <w:b w:val="0"/>
          <w:sz w:val="21"/>
        </w:rPr>
        <w:t>解决问题：社保缴费易错、商业保险到期忘续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社保公积金管理（参保、缴费、停保）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商业保险管理（投保、到期提醒、理赔记录）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保险费用统计</w:t>
      </w:r>
    </w:p>
    <w:p>
      <w:r>
        <w:rPr>
          <w:rFonts w:ascii="微软雅黑" w:hAnsi="微软雅黑" w:eastAsia="微软雅黑"/>
          <w:b w:val="0"/>
          <w:sz w:val="21"/>
        </w:rPr>
        <w:t>包含端口：Web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模块8：财务管理 —— ¥3.0万</w:t>
      </w:r>
    </w:p>
    <w:p>
      <w:r>
        <w:rPr>
          <w:rFonts w:ascii="微软雅黑" w:hAnsi="微软雅黑" w:eastAsia="微软雅黑"/>
          <w:b w:val="0"/>
          <w:sz w:val="21"/>
        </w:rPr>
        <w:t>工作量：20人天</w:t>
      </w:r>
    </w:p>
    <w:p>
      <w:r>
        <w:rPr>
          <w:rFonts w:ascii="微软雅黑" w:hAnsi="微软雅黑" w:eastAsia="微软雅黑"/>
          <w:b w:val="0"/>
          <w:sz w:val="21"/>
        </w:rPr>
        <w:t>解决问题：应收应付不清楚、项目盈亏算不清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应收账款（企业应付的服务费）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应付账款（应付的工资、返费、社保）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收付款记录（实际收款、付款记录）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利润表生成（按月、按项目）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资金流水</w:t>
      </w:r>
    </w:p>
    <w:p>
      <w:r>
        <w:rPr>
          <w:rFonts w:ascii="微软雅黑" w:hAnsi="微软雅黑" w:eastAsia="微软雅黑"/>
          <w:b w:val="0"/>
          <w:sz w:val="21"/>
        </w:rPr>
        <w:t>包含端口：Web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模块9：合同管理 —— ¥2.3万</w:t>
      </w:r>
    </w:p>
    <w:p>
      <w:r>
        <w:rPr>
          <w:rFonts w:ascii="微软雅黑" w:hAnsi="微软雅黑" w:eastAsia="微软雅黑"/>
          <w:b w:val="0"/>
          <w:sz w:val="21"/>
        </w:rPr>
        <w:t>工作量：15人天</w:t>
      </w:r>
    </w:p>
    <w:p>
      <w:r>
        <w:rPr>
          <w:rFonts w:ascii="微软雅黑" w:hAnsi="微软雅黑" w:eastAsia="微软雅黑"/>
          <w:b w:val="0"/>
          <w:sz w:val="21"/>
        </w:rPr>
        <w:t>解决问题：合同归档混乱、到期忘续签</w:t>
      </w:r>
    </w:p>
    <w:p>
      <w:r>
        <w:rPr>
          <w:rFonts w:ascii="微软雅黑" w:hAnsi="微软雅黑" w:eastAsia="微软雅黑"/>
          <w:b w:val="0"/>
          <w:sz w:val="21"/>
        </w:rPr>
        <w:t>功能清单：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合同模板管理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合同生成（自动填充员工信息）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电子签署（对接第三方电子签平台）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合同到期提醒</w:t>
      </w:r>
    </w:p>
    <w:p>
      <w:r>
        <w:rPr>
          <w:rFonts w:ascii="微软雅黑" w:hAnsi="微软雅黑" w:eastAsia="微软雅黑"/>
          <w:b w:val="0"/>
          <w:sz w:val="21"/>
        </w:rPr>
        <w:t>包含端口：Web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⚙️ 支撑模块（6个）</w:t>
      </w:r>
    </w:p>
    <w:p>
      <w:r>
        <w:rPr>
          <w:rFonts w:ascii="微软雅黑" w:hAnsi="微软雅黑" w:eastAsia="微软雅黑"/>
          <w:b/>
          <w:sz w:val="22"/>
        </w:rPr>
        <w:t>模块10：基础设施与架构 —— ¥6.0万</w:t>
      </w:r>
    </w:p>
    <w:p>
      <w:r>
        <w:rPr>
          <w:rFonts w:ascii="微软雅黑" w:hAnsi="微软雅黑" w:eastAsia="微软雅黑"/>
          <w:b w:val="0"/>
          <w:sz w:val="21"/>
        </w:rPr>
        <w:t>工作量：40人天</w:t>
      </w:r>
    </w:p>
    <w:p>
      <w:r>
        <w:rPr>
          <w:rFonts w:ascii="微软雅黑" w:hAnsi="微软雅黑" w:eastAsia="微软雅黑"/>
          <w:b w:val="0"/>
          <w:sz w:val="21"/>
        </w:rPr>
        <w:t>说明：搭建系统框架、用户认证、权限控制、多租户数据隔离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模块11：三端集成与联调 —— ¥4.5万</w:t>
      </w:r>
    </w:p>
    <w:p>
      <w:r>
        <w:rPr>
          <w:rFonts w:ascii="微软雅黑" w:hAnsi="微软雅黑" w:eastAsia="微软雅黑"/>
          <w:b w:val="0"/>
          <w:sz w:val="21"/>
        </w:rPr>
        <w:t>工作量：30人天</w:t>
      </w:r>
    </w:p>
    <w:p>
      <w:r>
        <w:rPr>
          <w:rFonts w:ascii="微软雅黑" w:hAnsi="微软雅黑" w:eastAsia="微软雅黑"/>
          <w:b w:val="0"/>
          <w:sz w:val="21"/>
        </w:rPr>
        <w:t>说明：Web后台、移动App、微信小程序三端联调，确保数据同步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模块12：测试与质量保障 —— ¥9.0万</w:t>
      </w:r>
    </w:p>
    <w:p>
      <w:r>
        <w:rPr>
          <w:rFonts w:ascii="微软雅黑" w:hAnsi="微软雅黑" w:eastAsia="微软雅黑"/>
          <w:b w:val="0"/>
          <w:sz w:val="21"/>
        </w:rPr>
        <w:t>工作量：60人天</w:t>
      </w:r>
    </w:p>
    <w:p>
      <w:r>
        <w:rPr>
          <w:rFonts w:ascii="微软雅黑" w:hAnsi="微软雅黑" w:eastAsia="微软雅黑"/>
          <w:b w:val="0"/>
          <w:sz w:val="21"/>
        </w:rPr>
        <w:t>说明：功能测试、性能测试、安全测试，确保系统稳定可靠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模块13：项目管理 —— ¥30.3万</w:t>
      </w:r>
    </w:p>
    <w:p>
      <w:r>
        <w:rPr>
          <w:rFonts w:ascii="微软雅黑" w:hAnsi="微软雅黑" w:eastAsia="微软雅黑"/>
          <w:b w:val="0"/>
          <w:sz w:val="21"/>
        </w:rPr>
        <w:t>工作量：202人天</w:t>
      </w:r>
    </w:p>
    <w:p>
      <w:r>
        <w:rPr>
          <w:rFonts w:ascii="微软雅黑" w:hAnsi="微软雅黑" w:eastAsia="微软雅黑"/>
          <w:b w:val="0"/>
          <w:sz w:val="21"/>
        </w:rPr>
        <w:t>说明：需求管理、进度管理、文档编写、客户沟通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模块14：部署与上线 —— ¥3.0万</w:t>
      </w:r>
    </w:p>
    <w:p>
      <w:r>
        <w:rPr>
          <w:rFonts w:ascii="微软雅黑" w:hAnsi="微软雅黑" w:eastAsia="微软雅黑"/>
          <w:b w:val="0"/>
          <w:sz w:val="21"/>
        </w:rPr>
        <w:t>工作量：20人天</w:t>
      </w:r>
    </w:p>
    <w:p>
      <w:r>
        <w:rPr>
          <w:rFonts w:ascii="微软雅黑" w:hAnsi="微软雅黑" w:eastAsia="微软雅黑"/>
          <w:b w:val="0"/>
          <w:sz w:val="21"/>
        </w:rPr>
        <w:t>说明：生产环境部署、域名SSL配置、App上架、小程序发布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2"/>
        </w:rPr>
        <w:t>模块15：培训与试运行支持 —— ¥4.5万</w:t>
      </w:r>
    </w:p>
    <w:p>
      <w:r>
        <w:rPr>
          <w:rFonts w:ascii="微软雅黑" w:hAnsi="微软雅黑" w:eastAsia="微软雅黑"/>
          <w:b w:val="0"/>
          <w:sz w:val="21"/>
        </w:rPr>
        <w:t>工作量：30人天</w:t>
      </w:r>
    </w:p>
    <w:p>
      <w:r>
        <w:rPr>
          <w:rFonts w:ascii="微软雅黑" w:hAnsi="微软雅黑" w:eastAsia="微软雅黑"/>
          <w:b w:val="0"/>
          <w:sz w:val="21"/>
        </w:rPr>
        <w:t>说明：用户培训、操作手册、培训视频、试运行期技术支持（2周）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五、总价构成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类别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工作量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单价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小计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**业务模块（9个）**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300人天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¥1,500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¥45.0万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核心业务功能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**支撑模块（6个）**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382人天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¥1,500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¥57.3万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基础设施、测试、管理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**小计**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682人天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¥1,500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¥102.3万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按人天单价计算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**商务折扣**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+¥37.7万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综合折扣调整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**最终总价**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682人天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**¥140万**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**含税含票**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说明：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人天单价：¥1,500/人天（基础单价）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实际单价：约¥2,053/人天（含管理成本、利润、税费）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报价已包含：开发费用、测试费用、部署费用、培训费用、12个月维保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六、付款方式</w:t>
      </w:r>
    </w:p>
    <w:p>
      <w:r>
        <w:rPr>
          <w:rFonts w:ascii="微软雅黑" w:hAnsi="微软雅黑" w:eastAsia="微软雅黑"/>
          <w:b w:val="0"/>
          <w:sz w:val="21"/>
        </w:rPr>
        <w:t>采用分阶段付款方式，降低双方风险：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节点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比例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金额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触发条件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付款时限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合同签订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30%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¥42万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合同签字盖章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签约后3个工作日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需求评审通过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10%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¥14万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签署《功能清单确认书》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签署后5个工作日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第一期开发完成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20%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¥28万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前8个模块验收通过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验收后5个工作日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第二期开发完成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20%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¥28万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全部15个模块验收通过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验收后5个工作日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上线试运行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15%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¥21万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生产环境部署完成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部署后5个工作日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项目验收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5%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¥7万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签署《项目验收报告》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签署后5个工作日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**合计**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**100%**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**¥140万**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七、项目周期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阶段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周期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交付物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需求评审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2周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细化需求、确认原型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PRD、原型图、UI设计稿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第一期开发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8周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前8个模块开发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核心功能（招聘、员工、工资、返费）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第二期开发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8周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后7个模块开发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辅助功能（借支、保险、财务、合同）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部署上线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1周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生产环境部署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Web、App、小程序全部上线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**总计**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**19周**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**约4.5个月**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**不含验收时间**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八、验收标准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8.1 功能验收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15个模块共144项验收标准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通过率≥95%（137项以上通过）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详见《附件一：模块验收标准清单》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8.2 性能验收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页面响应时间 &lt; 2秒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并发用户数 ≥ 500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系统可用率 ≥ 99%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8.3 交付物验收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Web管理后台（已部署到生产环境）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移动App（iOS + Android，已上架应用市场）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微信小程序（已发布到微信平台）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用户操作手册（PDF，约80页）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培训视频（约2小时）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九、免费维保（12个月）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9.1 维保内容</w:t>
      </w:r>
    </w:p>
    <w:p>
      <w:r>
        <w:rPr>
          <w:rFonts w:ascii="微软雅黑" w:hAnsi="微软雅黑" w:eastAsia="微软雅黑"/>
          <w:b w:val="0"/>
          <w:sz w:val="21"/>
        </w:rPr>
        <w:t xml:space="preserve"> 功能性Bug修复</w:t>
      </w:r>
    </w:p>
    <w:p>
      <w:r>
        <w:rPr>
          <w:rFonts w:ascii="微软雅黑" w:hAnsi="微软雅黑" w:eastAsia="微软雅黑"/>
          <w:b w:val="0"/>
          <w:sz w:val="21"/>
        </w:rPr>
        <w:t xml:space="preserve"> 技术支持（工作日 9:00-18:00）</w:t>
      </w:r>
    </w:p>
    <w:p>
      <w:r>
        <w:rPr>
          <w:rFonts w:ascii="微软雅黑" w:hAnsi="微软雅黑" w:eastAsia="微软雅黑"/>
          <w:b w:val="0"/>
          <w:sz w:val="21"/>
        </w:rPr>
        <w:t xml:space="preserve"> 小版本更新（性能优化、体验改进）</w:t>
      </w:r>
    </w:p>
    <w:p>
      <w:r>
        <w:rPr>
          <w:rFonts w:ascii="微软雅黑" w:hAnsi="微软雅黑" w:eastAsia="微软雅黑"/>
          <w:b w:val="0"/>
          <w:sz w:val="21"/>
        </w:rPr>
        <w:t xml:space="preserve"> 数据备份（每日自动备份）</w:t>
      </w:r>
    </w:p>
    <w:p>
      <w:r>
        <w:rPr>
          <w:rFonts w:ascii="微软雅黑" w:hAnsi="微软雅黑" w:eastAsia="微软雅黑"/>
          <w:b w:val="0"/>
          <w:sz w:val="21"/>
        </w:rPr>
        <w:t xml:space="preserve"> 紧急问题支持（关键问题4小时内响应）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9.2 不包含内容</w:t>
      </w:r>
    </w:p>
    <w:p>
      <w:r>
        <w:rPr>
          <w:rFonts w:ascii="微软雅黑" w:hAnsi="微软雅黑" w:eastAsia="微软雅黑"/>
          <w:b w:val="0"/>
          <w:sz w:val="21"/>
        </w:rPr>
        <w:t xml:space="preserve"> 需求变更和新功能开发</w:t>
      </w:r>
    </w:p>
    <w:p>
      <w:r>
        <w:rPr>
          <w:rFonts w:ascii="微软雅黑" w:hAnsi="微软雅黑" w:eastAsia="微软雅黑"/>
          <w:b w:val="0"/>
          <w:sz w:val="21"/>
        </w:rPr>
        <w:t xml:space="preserve"> 因客户操作不当导致的问题</w:t>
      </w:r>
    </w:p>
    <w:p>
      <w:r>
        <w:rPr>
          <w:rFonts w:ascii="微软雅黑" w:hAnsi="微软雅黑" w:eastAsia="微软雅黑"/>
          <w:b w:val="0"/>
          <w:sz w:val="21"/>
        </w:rPr>
        <w:t xml:space="preserve"> 因客户自行修改代码导致的问题</w:t>
      </w:r>
    </w:p>
    <w:p>
      <w:r>
        <w:rPr>
          <w:rFonts w:ascii="微软雅黑" w:hAnsi="微软雅黑" w:eastAsia="微软雅黑"/>
          <w:b w:val="0"/>
          <w:sz w:val="21"/>
        </w:rPr>
        <w:t xml:space="preserve"> 第三方服务故障（如短信服务商）</w:t>
      </w:r>
    </w:p>
    <w:p>
      <w:r>
        <w:rPr>
          <w:rFonts w:ascii="微软雅黑" w:hAnsi="微软雅黑" w:eastAsia="微软雅黑"/>
          <w:b w:val="0"/>
          <w:sz w:val="21"/>
        </w:rPr>
        <w:t xml:space="preserve"> 7×24小时技术支持（需单独购买）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9.3 响应时间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问题级别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响应时间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修复时间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紧急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1小时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4小时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严重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4小时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1个工作日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一般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1个工作日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3个工作日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轻微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2个工作日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1周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十、我们的优势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10.1 行业经验</w:t>
      </w:r>
    </w:p>
    <w:p>
      <w:r>
        <w:rPr>
          <w:rFonts w:ascii="微软雅黑" w:hAnsi="微软雅黑" w:eastAsia="微软雅黑"/>
          <w:b w:val="0"/>
          <w:sz w:val="21"/>
        </w:rPr>
        <w:t xml:space="preserve"> 专注劳务中介行业5年</w:t>
      </w:r>
    </w:p>
    <w:p>
      <w:r>
        <w:rPr>
          <w:rFonts w:ascii="微软雅黑" w:hAnsi="微软雅黑" w:eastAsia="微软雅黑"/>
          <w:b w:val="0"/>
          <w:sz w:val="21"/>
        </w:rPr>
        <w:t xml:space="preserve"> 服务过20+劳务公司</w:t>
      </w:r>
    </w:p>
    <w:p>
      <w:r>
        <w:rPr>
          <w:rFonts w:ascii="微软雅黑" w:hAnsi="微软雅黑" w:eastAsia="微软雅黑"/>
          <w:b w:val="0"/>
          <w:sz w:val="21"/>
        </w:rPr>
        <w:t xml:space="preserve"> 了解行业痛点和业务流程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10.2 技术实力</w:t>
      </w:r>
    </w:p>
    <w:p>
      <w:r>
        <w:rPr>
          <w:rFonts w:ascii="微软雅黑" w:hAnsi="微软雅黑" w:eastAsia="微软雅黑"/>
          <w:b w:val="0"/>
          <w:sz w:val="21"/>
        </w:rPr>
        <w:t xml:space="preserve"> 10人技术团队，平均5年经验</w:t>
      </w:r>
    </w:p>
    <w:p>
      <w:r>
        <w:rPr>
          <w:rFonts w:ascii="微软雅黑" w:hAnsi="微软雅黑" w:eastAsia="微软雅黑"/>
          <w:b w:val="0"/>
          <w:sz w:val="21"/>
        </w:rPr>
        <w:t xml:space="preserve"> 使用主流技术栈（Spring Boot、Vue 3、Flutter）</w:t>
      </w:r>
    </w:p>
    <w:p>
      <w:r>
        <w:rPr>
          <w:rFonts w:ascii="微软雅黑" w:hAnsi="微软雅黑" w:eastAsia="微软雅黑"/>
          <w:b w:val="0"/>
          <w:sz w:val="21"/>
        </w:rPr>
        <w:t xml:space="preserve"> 系统稳定可靠，支持500并发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10.3 服务保障</w:t>
      </w:r>
    </w:p>
    <w:p>
      <w:r>
        <w:rPr>
          <w:rFonts w:ascii="微软雅黑" w:hAnsi="微软雅黑" w:eastAsia="微软雅黑"/>
          <w:b w:val="0"/>
          <w:sz w:val="21"/>
        </w:rPr>
        <w:t xml:space="preserve"> 分阶段付款，降低风险</w:t>
      </w:r>
    </w:p>
    <w:p>
      <w:r>
        <w:rPr>
          <w:rFonts w:ascii="微软雅黑" w:hAnsi="微软雅黑" w:eastAsia="微软雅黑"/>
          <w:b w:val="0"/>
          <w:sz w:val="21"/>
        </w:rPr>
        <w:t xml:space="preserve"> 144项验收标准，质量有保证</w:t>
      </w:r>
    </w:p>
    <w:p>
      <w:r>
        <w:rPr>
          <w:rFonts w:ascii="微软雅黑" w:hAnsi="微软雅黑" w:eastAsia="微软雅黑"/>
          <w:b w:val="0"/>
          <w:sz w:val="21"/>
        </w:rPr>
        <w:t xml:space="preserve"> 12个月免费维保，无后顾之忧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十一、成功案例</w:t>
      </w:r>
    </w:p>
    <w:p>
      <w:r>
        <w:rPr>
          <w:rFonts w:ascii="微软雅黑" w:hAnsi="微软雅黑" w:eastAsia="微软雅黑"/>
          <w:b w:val="0"/>
          <w:sz w:val="21"/>
        </w:rPr>
        <w:t>案例1：XX劳务公司（深圳）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管理员工：1,200人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使用效果：每月节省5天人工，工资投诉减少90%</w:t>
      </w:r>
    </w:p>
    <w:p>
      <w:r>
        <w:rPr>
          <w:rFonts w:ascii="微软雅黑" w:hAnsi="微软雅黑" w:eastAsia="微软雅黑"/>
          <w:b w:val="0"/>
          <w:sz w:val="21"/>
        </w:rPr>
        <w:t>案例2：XX人力资源公司（广州）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管理员工：800人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使用效果：返费结算透明，经纪人积极性提高40%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十二、报价有效期</w:t>
      </w:r>
    </w:p>
    <w:p>
      <w:r>
        <w:rPr>
          <w:rFonts w:ascii="微软雅黑" w:hAnsi="微软雅黑" w:eastAsia="微软雅黑"/>
          <w:b w:val="0"/>
          <w:sz w:val="21"/>
        </w:rPr>
        <w:t>有效期：本报价自出具之日起30天内有效</w:t>
      </w:r>
    </w:p>
    <w:p>
      <w:r>
        <w:rPr>
          <w:rFonts w:ascii="微软雅黑" w:hAnsi="微软雅黑" w:eastAsia="微软雅黑"/>
          <w:b w:val="0"/>
          <w:sz w:val="21"/>
        </w:rPr>
        <w:t>承诺：签约后项目总价不涨价，按本报价执行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十三、下一步</w:t>
      </w:r>
    </w:p>
    <w:p>
      <w:r>
        <w:rPr>
          <w:rFonts w:ascii="微软雅黑" w:hAnsi="微软雅黑" w:eastAsia="微软雅黑"/>
          <w:b w:val="0"/>
          <w:sz w:val="21"/>
        </w:rPr>
        <w:t>如果您对本方案感兴趣，我们建议：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本周内：电话/微信沟通细节，回答您的疑问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下周：安排当面会议，演示类似系统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达成意向后：签订合同，启动项目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</w:pPr>
      <w:r>
        <w:rPr>
          <w:rFonts w:ascii="微软雅黑" w:hAnsi="微软雅黑" w:eastAsia="微软雅黑"/>
          <w:b/>
          <w:color w:val="0070C0"/>
          <w:sz w:val="28"/>
        </w:rPr>
        <w:t>📞 联系我们</w:t>
      </w:r>
    </w:p>
    <w:p>
      <w:r>
        <w:rPr>
          <w:rFonts w:ascii="微软雅黑" w:hAnsi="微软雅黑" w:eastAsia="微软雅黑"/>
          <w:b w:val="0"/>
          <w:sz w:val="21"/>
        </w:rPr>
        <w:t>项目经理：[您的姓名]</w:t>
      </w:r>
    </w:p>
    <w:p>
      <w:r>
        <w:rPr>
          <w:rFonts w:ascii="微软雅黑" w:hAnsi="微软雅黑" w:eastAsia="微软雅黑"/>
          <w:b w:val="0"/>
          <w:sz w:val="21"/>
        </w:rPr>
        <w:t>手机：[电话]</w:t>
      </w:r>
    </w:p>
    <w:p>
      <w:r>
        <w:rPr>
          <w:rFonts w:ascii="微软雅黑" w:hAnsi="微软雅黑" w:eastAsia="微软雅黑"/>
          <w:b w:val="0"/>
          <w:sz w:val="21"/>
        </w:rPr>
        <w:t>微信：[微信号]</w:t>
      </w:r>
    </w:p>
    <w:p>
      <w:r>
        <w:rPr>
          <w:rFonts w:ascii="微软雅黑" w:hAnsi="微软雅黑" w:eastAsia="微软雅黑"/>
          <w:b w:val="0"/>
          <w:sz w:val="21"/>
        </w:rPr>
        <w:t>邮箱：[邮箱]</w:t>
      </w:r>
    </w:p>
    <w:p>
      <w:r>
        <w:rPr>
          <w:rFonts w:ascii="微软雅黑" w:hAnsi="微软雅黑" w:eastAsia="微软雅黑"/>
          <w:b w:val="0"/>
          <w:sz w:val="21"/>
        </w:rPr>
        <w:t>公司地址：[地址]</w:t>
      </w:r>
    </w:p>
    <w:p>
      <w:r>
        <w:rPr>
          <w:rFonts w:ascii="微软雅黑" w:hAnsi="微软雅黑" w:eastAsia="微软雅黑"/>
          <w:b w:val="0"/>
          <w:sz w:val="21"/>
        </w:rPr>
        <w:t>期待与您合作，让我们一起打造一套真正适合您的劳务中介管理系统！</w:t>
      </w:r>
    </w:p>
    <w:p>
      <w:r>
        <w:rPr>
          <w:rFonts w:ascii="微软雅黑" w:hAnsi="微软雅黑" w:eastAsia="微软雅黑"/>
          <w:b w:val="0"/>
          <w:sz w:val="21"/>
        </w:rPr>
        <w:t>---</w:t>
      </w:r>
    </w:p>
    <w:p>
      <w:r>
        <w:rPr>
          <w:rFonts w:ascii="微软雅黑" w:hAnsi="微软雅黑" w:eastAsia="微软雅黑"/>
          <w:b w:val="0"/>
          <w:sz w:val="21"/>
        </w:rPr>
        <w:t>报价单位：[贵司公司名称]</w:t>
      </w:r>
    </w:p>
    <w:p>
      <w:r>
        <w:rPr>
          <w:rFonts w:ascii="微软雅黑" w:hAnsi="微软雅黑" w:eastAsia="微软雅黑"/>
          <w:b w:val="0"/>
          <w:sz w:val="21"/>
        </w:rPr>
        <w:t>报价日期：2026年10月17日</w:t>
      </w:r>
    </w:p>
    <w:p>
      <w:r>
        <w:rPr>
          <w:rFonts w:ascii="微软雅黑" w:hAnsi="微软雅黑" w:eastAsia="微软雅黑"/>
          <w:b w:val="0"/>
          <w:sz w:val="21"/>
        </w:rPr>
        <w:t>文档版本：v2.0（统一版）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