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to use dynamic lambda and mu in CTM_GMNS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1, using Excel or Python to generate dynamic lambda and mu. For example, lambda yields to following formula: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5" o:spt="75" type="#_x0000_t75" style="height:20pt;width:1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Here, we assume that: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26" o:spt="75" alt="" type="#_x0000_t75" style="height:92pt;width:10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Then, we can obtain dynamic lambda of t by Excel. The lambda is updated per 5 minutes. Curve of the lambda is shown in the table below.</w:t>
      </w:r>
    </w:p>
    <w:tbl>
      <w:tblPr>
        <w:tblW w:w="468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2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lambda_cubic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7.083333333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1931.770833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7.166666667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2029.166667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2095.3125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7.333333333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2133.333333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7.416666667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2146.354167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2137.5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7.583333333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2109.895833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7.666666667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2066.666667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2010.9375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7.833333333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1945.833333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7.916666667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1874.479167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8.083333333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1725.520833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8.166666667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1654.166667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1589.0625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8.333333333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1533.333333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8.416666667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1490.104167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8.583333333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1453.645833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8.666666667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1466.666667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8.75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1504.6875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8.833333333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1570.833333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8.916666667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1668.229167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2, transforming the obtained dynamic lambda table to demand.csv. </w:t>
      </w:r>
    </w:p>
    <w:tbl>
      <w:tblPr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26"/>
        <w:gridCol w:w="1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corridor_id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demand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1931.770833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2029.166667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2095.3125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2133.333333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2146.354167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2137.5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2109.895833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2066.666667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2010.9375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1945.833333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1874.479167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1725.520833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1654.166667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1589.0625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1533.333333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1490.104167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1453.645833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1466.666667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1504.6875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1570.833333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1668.229167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Corridor-1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3, change value of variable </w:t>
      </w:r>
      <w:r>
        <w:rPr>
          <w:rFonts w:hint="default"/>
          <w:lang w:val="en-US" w:eastAsia="zh-CN"/>
        </w:rPr>
        <w:t>“time_to_update_demand”</w:t>
      </w:r>
      <w:r>
        <w:rPr>
          <w:rFonts w:hint="eastAsia"/>
          <w:lang w:val="en-US" w:eastAsia="zh-CN"/>
        </w:rPr>
        <w:t xml:space="preserve">. This variable represents frequency of the program read next row of demand.csv. For example, if time_to_update_demand is 50 and time_tick is 6, it means that the program will update demand every 300 seconds.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IF, editing supply.csv for obtaining dynamic mu. One can edit time_period column to change time period that the program update mu.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time_period column is defined as: 0600_0615 means that time period is 15 minutes. One can change it as: 0600_0605 for synchronizing the time period of updating lambda an mu.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note that total simulation time is determined by supply.csv. That is, if you want run a simulation starts at 7 a.m. and ends at 9 a.m., you must change the first row of all links as 0700_07xx in supply.csv.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B6FC7"/>
    <w:rsid w:val="0A9158BB"/>
    <w:rsid w:val="13A70A31"/>
    <w:rsid w:val="19845906"/>
    <w:rsid w:val="1A2B1828"/>
    <w:rsid w:val="243B6FC7"/>
    <w:rsid w:val="2A460147"/>
    <w:rsid w:val="3D123A6C"/>
    <w:rsid w:val="40B44DE8"/>
    <w:rsid w:val="42DB3F59"/>
    <w:rsid w:val="5A4C1028"/>
    <w:rsid w:val="65D42400"/>
    <w:rsid w:val="736B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2022-03-09T02:15:00Z</dcterms:created>
  <dc:creator>itsc</dc:creator>
  <cp:lastModifiedBy>itsc</cp:lastModifiedBy>
  <dcterms:modified xsi:type="dcterms:W3CDTF">2022-03-14T07:07:24Z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19C866511A9C45C58FAF19F4A44E86AC</vt:lpwstr>
  </property>
</Properties>
</file>