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不会用ai的人正在被谁淘汰"/>
    <w:p>
      <w:pPr>
        <w:pStyle w:val="Heading1"/>
      </w:pPr>
      <w:r>
        <w:rPr>
          <w:rFonts w:hint="eastAsia"/>
        </w:rPr>
        <w:t xml:space="preserve">不会用AI的人，正在被谁淘汰</w:t>
      </w:r>
    </w:p>
    <w:bookmarkStart w:id="24" w:name="执行摘要与研究范围"/>
    <w:p>
      <w:pPr>
        <w:pStyle w:val="Heading2"/>
      </w:pPr>
      <w:r>
        <w:rPr>
          <w:rFonts w:hint="eastAsia"/>
        </w:rPr>
        <w:t xml:space="preserve">执行摘要与研究范围</w:t>
      </w:r>
    </w:p>
    <w:p>
      <w:pPr>
        <w:pStyle w:val="FirstParagraph"/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：近两年，AI首先压缩的并非全部岗位总量，而是重复、可数字化、可验收的任务集合。最先失去优势的人，多集中在初级白领、行政支持、客服、初级内容与报表整合岗位，且缺少AI素养、判断力与流程改造能力。真正持续增值的人，通常能把AI嵌入工作流，把时间转向客户沟通、复杂判断、责任承担与跨部门协作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本报告的时间窗口设为</w:t>
      </w:r>
      <w:r>
        <w:rPr>
          <w:rFonts w:hint="eastAsia"/>
          <w:b/>
          <w:bCs/>
        </w:rPr>
        <w:t xml:space="preserve">2024年1月到2026年7月24日</w:t>
      </w:r>
      <w:r>
        <w:rPr>
          <w:rFonts w:hint="eastAsia"/>
        </w:rPr>
        <w:t xml:space="preserve">。研究范围覆盖权威研究、行业报告、主流媒体新闻与企业案例，优先采用国际组织、学术机构、官方文件与主流英文媒体来源。由于你未指定国家、行业与职业地理范围，本文按</w:t>
      </w:r>
      <w:r>
        <w:rPr>
          <w:rFonts w:hint="eastAsia"/>
          <w:b/>
          <w:bCs/>
        </w:rPr>
        <w:t xml:space="preserve">“无特定限制”</w:t>
      </w:r>
      <w:r>
        <w:rPr>
          <w:rFonts w:hint="eastAsia"/>
        </w:rPr>
        <w:t xml:space="preserve">处理，采用全球趋势加代表性案例的写法。核心来源包括世界经济论坛、国际劳工组织、经合组织、斯坦福、IMF、PwC、微软、MIT</w:t>
      </w:r>
      <w:r>
        <w:t xml:space="preserve"> </w:t>
      </w:r>
      <w:r>
        <w:rPr>
          <w:rFonts w:hint="eastAsia"/>
        </w:rPr>
        <w:t xml:space="preserve">Sloan、EEOC、欧盟官方文件与路透社。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先给出结论。近两年的证据显示，AI对就业的影响首先体现为</w:t>
      </w:r>
      <w:r>
        <w:rPr>
          <w:rFonts w:hint="eastAsia"/>
          <w:b/>
          <w:bCs/>
        </w:rPr>
        <w:t xml:space="preserve">任务重组、初级岗位入口收缩、技能门槛抬升、同岗内部分工重写</w:t>
      </w:r>
      <w:r>
        <w:rPr>
          <w:rFonts w:hint="eastAsia"/>
        </w:rPr>
        <w:t xml:space="preserve">。国际劳工组织指出，文职岗位仍是生成式AI暴露度最高的职业大类；经合组织的新测度显示，当前AI能力最接近“例行信息处理、行政性工作、可编码任务”；斯坦福的高频就业跟踪发现，整体就业变化仍有限，但</w:t>
      </w:r>
      <w:r>
        <w:rPr>
          <w:rFonts w:hint="eastAsia"/>
          <w:b/>
          <w:bCs/>
        </w:rPr>
        <w:t xml:space="preserve">22到25岁</w:t>
      </w:r>
      <w:r>
        <w:rPr>
          <w:rFonts w:hint="eastAsia"/>
        </w:rPr>
        <w:t xml:space="preserve">的早期职业人群在高暴露岗位上出现更明显下行；PwC则发现，高AI暴露的入门岗位如今更频繁要求“判断、领导力、面对面互动”等传统上更偏资深的能力。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同样需要指出一个常见误判。多个机构都提示，短期内更常见的情况是“工作被重写”，并非“工作瞬间消失”。Adecco在2026年发布的研究结论认为，AI更常见的影响是重塑角色与任务；经合组织也指出，培训和员工参与能显著改善AI落地结果；微软与PwC的数据进一步表明，企业一边考虑数字劳动力和编制优化，一边又在新增AI相关岗位、提高AI技能溢价。换言之，真正被淘汰的，通常是</w:t>
      </w:r>
      <w:r>
        <w:rPr>
          <w:rFonts w:hint="eastAsia"/>
          <w:b/>
          <w:bCs/>
        </w:rPr>
        <w:t xml:space="preserve">只会完成旧任务，却不会驾驭新工作流的人</w:t>
      </w:r>
      <w:r>
        <w:t xml:space="preserve">。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4" w:name="岗位与任务的变化清单"/>
    <w:p>
      <w:pPr>
        <w:pStyle w:val="Heading2"/>
      </w:pPr>
      <w:r>
        <w:rPr>
          <w:rFonts w:hint="eastAsia"/>
        </w:rPr>
        <w:t xml:space="preserve">岗位与任务的变化清单</w:t>
      </w:r>
    </w:p>
    <w:p>
      <w:pPr>
        <w:pStyle w:val="FirstParagraph"/>
      </w:pPr>
      <w:r>
        <w:rPr>
          <w:rFonts w:hint="eastAsia"/>
        </w:rPr>
        <w:t xml:space="preserve">AI当前改写岗位，主要遵循同一逻辑：任务越标准化、越依赖文字表格、越可拆成清晰输入与输出、越允许“先出草稿再人工校正”，越容易先被AI占领。下面的表格按行业与岗位层级列出过去两年已经显著变化、或已进入高暴露状态的任务。若表中任务属于行业通行岗位说明的综合推定，且未见单独量化研究，已在“依据”中标注“综合推定”或“未指定”。</w:t>
      </w:r>
      <w:hyperlink r:id="rId21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行业与层级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被替代或显著变更的具体任务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当前变化形态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行政/文秘，初级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会议纪要整理；日程协调；邮件初稿；差旅比价；表格录入；标准请示材料整理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高度自动化，岗位保留更多转向例外处理、跨部门协调与老板偏好判断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ILO指出文职岗位暴露度最高；OECD指出当前AI最接近例行信息处理、行政工作与可编码任务；综合推定。</w:t>
            </w:r>
            <w:hyperlink r:id="rId21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客服，初级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FAQ答复；工单分流；聊天摘要；首轮安抚；重复性售后解释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机器先接待，人类接复杂投诉、高风险退款与情绪升级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Klarna称其AI助理可承担相当于700名全职客服的工作量，并把平均处理时长从11分钟压到2分钟；斯坦福汇总研究显示支持坐席效率提升约14%到15%。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销售/运营，初级到中级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线索初筛；外呼/邮件话术草拟；CRM更新；竞品摘要；标准化商品页生成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AI先做线索和内容层，销售把时间转向成交、关系维护与复杂谈判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LinkedIn将lead</w:t>
            </w:r>
            <w:r>
              <w:t xml:space="preserve"> </w:t>
            </w:r>
            <w:r>
              <w:rPr>
                <w:rFonts w:hint="eastAsia"/>
              </w:rPr>
              <w:t xml:space="preserve">qualification列入销售/业务发展类增长技能；Shopify已推出“用关键词生成完整网店”的工具。</w:t>
            </w: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金融/会计，初级到中级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交易分类；合同摘要；异常识别；月结准备；对账初稿；解释性文字草稿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初级重复劳动下降，复核、质量保证、客户沟通与判断上升</w:t>
            </w:r>
          </w:p>
        </w:tc>
        <w:tc>
          <w:tcPr/>
          <w:p>
            <w:pPr>
              <w:pStyle w:val="Compact"/>
            </w:pPr>
            <w:r>
              <w:t xml:space="preserve">MIT </w:t>
            </w:r>
            <w:r>
              <w:rPr>
                <w:rFonts w:hint="eastAsia"/>
              </w:rPr>
              <w:t xml:space="preserve">Sloan总结的实证研究显示，会计AI可分类交易、总结合同、检测异常，且把约8.5%的时间从数据录入转到高价值任务，月结时间缩短7.5天。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制造，初级到中级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设备状态监测；预测性维护提醒；视觉质检；排产建议；供应链优化建议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现场巡检与经验判断仍重要，机器负责先发现异常与给建议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OECD指出制造业高影响用例包括预测性维护、质量保证/控制与供应链优化；ILO制造业材料指出AI正推进企业级协调、决策与供应链管理。</w:t>
            </w:r>
            <w:hyperlink r:id="rId28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医疗，初级到中级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门诊病历草稿；随访记录；病人消息摘要；临床文书整理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医生和护士的文书负担下降，但签署责任、诊断判断与医患沟通仍留在人</w:t>
            </w:r>
          </w:p>
        </w:tc>
        <w:tc>
          <w:tcPr/>
          <w:p>
            <w:pPr>
              <w:pStyle w:val="Compact"/>
            </w:pPr>
            <w:r>
              <w:t xml:space="preserve">PubMed </w:t>
            </w:r>
            <w:r>
              <w:rPr>
                <w:rFonts w:hint="eastAsia"/>
              </w:rPr>
              <w:t xml:space="preserve">2025研究摘要显示，环境式AI书记员可降低医生负担与倦怠；另一项研究提出AI医生助手可生成门诊进展记录草稿。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教育，初级到中级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备课材料生成；PPT与讲义初稿；分层练习改写；家校沟通翻译；校园FAQ答复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教学准备与行政事务加速，课堂组织、价值引导与学术诚信治理压力加大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微软教育报告指出，教师正用AI更快准备课件和资源，北爱教育系统用Copilot减轻教师工作量，行政和IT团队也用聊天机器人答疑。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创意/营销，初级到中级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选题发散；广告文案初稿；图片/视频脚本变体；竞品调研摘要；活动方案草稿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低门槛内容供给爆炸，审美、品牌一致性、选题判断和最终拍板更值钱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斯坦福AI</w:t>
            </w:r>
            <w:r>
              <w:t xml:space="preserve"> </w:t>
            </w:r>
            <w:r>
              <w:rPr>
                <w:rFonts w:hint="eastAsia"/>
              </w:rPr>
              <w:t xml:space="preserve">Index汇总研究显示，营销团队的人均产出可提升约50%，广告创意制作与内容草拟尤其受影响。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软件/知识工作，初级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样板代码；文档生成；报错解释；技术资料检索；简单测试用例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任务影响呈现两极，简单开发更易被压缩，复杂架构、人机协作和代码审查更重要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斯坦福AI</w:t>
            </w:r>
            <w:r>
              <w:t xml:space="preserve"> </w:t>
            </w:r>
            <w:r>
              <w:rPr>
                <w:rFonts w:hint="eastAsia"/>
              </w:rPr>
              <w:t xml:space="preserve">Index同时记录到不同研究的分化结果：部分开发任务产出增加，另一些任务中开发者反而变慢；斯坦福高频就业数据发现高暴露岗位的初级就业更弱。</w:t>
            </w:r>
            <w:hyperlink r:id="rId31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HR/管理，</w:t>
            </w:r>
            <w:r>
              <w:t xml:space="preserve"> </w:t>
            </w:r>
            <w:r>
              <w:rPr>
                <w:rFonts w:hint="eastAsia"/>
              </w:rPr>
              <w:t xml:space="preserve">中级到管理层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简历筛选；视频面试评分；培训分配建议；绩效监测；涨薪与裁员建议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AI开始深入“管理动作”，效率更高，法律与伦理风险同步上升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EEOC列举了AI在筛简历、视频面试、任务时长监测、薪酬决定与裁员决策中的应用；OECD指出算法管理已经在工作指令、监控与评价中扩展。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从任务层看，当前最先被压缩的工作，集中在六个关键词上：</w:t>
      </w:r>
      <w:r>
        <w:rPr>
          <w:rFonts w:hint="eastAsia"/>
          <w:b/>
          <w:bCs/>
        </w:rPr>
        <w:t xml:space="preserve">录入、汇总、改写、检索、分流、初稿</w:t>
      </w:r>
      <w:r>
        <w:rPr>
          <w:rFonts w:hint="eastAsia"/>
        </w:rPr>
        <w:t xml:space="preserve">。这些任务在过去往往构成初级岗位的大部分训练内容，如今正被AI助手、企业知识库、聊天机器人和代理型工作流拆走。这个变化的直接后果，是很多岗位没有立刻消失，但“入门价值”明显变薄。</w:t>
      </w:r>
      <w:hyperlink r:id="rId33">
        <w:r>
          <w:rPr>
            <w:rStyle w:val="Hyperlink"/>
          </w:rPr>
          <w:t xml:space="preserve">[15]</w:t>
        </w:r>
      </w:hyperlink>
    </w:p>
    <w:bookmarkEnd w:id="34"/>
    <w:bookmarkStart w:id="40" w:name="谁在被淘汰"/>
    <w:p>
      <w:pPr>
        <w:pStyle w:val="Heading2"/>
      </w:pPr>
      <w:r>
        <w:rPr>
          <w:rFonts w:hint="eastAsia"/>
        </w:rPr>
        <w:t xml:space="preserve">谁在被淘汰</w:t>
      </w:r>
    </w:p>
    <w:p>
      <w:pPr>
        <w:pStyle w:val="FirstParagraph"/>
      </w:pPr>
      <w:r>
        <w:rPr>
          <w:rFonts w:hint="eastAsia"/>
        </w:rPr>
        <w:t xml:space="preserve">真正先失去优势的人，通常具备以下共同特征。第一类是</w:t>
      </w:r>
      <w:r>
        <w:rPr>
          <w:rFonts w:hint="eastAsia"/>
          <w:b/>
          <w:bCs/>
        </w:rPr>
        <w:t xml:space="preserve">技能结构单薄</w:t>
      </w:r>
      <w:r>
        <w:rPr>
          <w:rFonts w:hint="eastAsia"/>
        </w:rPr>
        <w:t xml:space="preserve">的人，工作价值几乎全部来自信息搬运、格式化表达和重复性交付。第二类是</w:t>
      </w:r>
      <w:r>
        <w:rPr>
          <w:rFonts w:hint="eastAsia"/>
          <w:b/>
          <w:bCs/>
        </w:rPr>
        <w:t xml:space="preserve">心态封闭</w:t>
      </w:r>
      <w:r>
        <w:rPr>
          <w:rFonts w:hint="eastAsia"/>
        </w:rPr>
        <w:t xml:space="preserve">的人，明知团队已在使用AI，自己却把AI视为“额外负担”或“可有可无的工具”。第三类是</w:t>
      </w:r>
      <w:r>
        <w:rPr>
          <w:rFonts w:hint="eastAsia"/>
          <w:b/>
          <w:bCs/>
        </w:rPr>
        <w:t xml:space="preserve">组织角色脆弱</w:t>
      </w:r>
      <w:r>
        <w:rPr>
          <w:rFonts w:hint="eastAsia"/>
        </w:rPr>
        <w:t xml:space="preserve">的人，例如只负责汇总材料、排会、追进度、写周报、做第一轮客服、做第一轮文案。第四类是</w:t>
      </w:r>
      <w:r>
        <w:rPr>
          <w:rFonts w:hint="eastAsia"/>
          <w:b/>
          <w:bCs/>
        </w:rPr>
        <w:t xml:space="preserve">学得快但做得浅</w:t>
      </w:r>
      <w:r>
        <w:rPr>
          <w:rFonts w:hint="eastAsia"/>
        </w:rPr>
        <w:t xml:space="preserve">的人，学历不低，但真实工作主要停留在“做草稿、拉清单、写摘要”，缺少判断与责任承担。第五类是</w:t>
      </w:r>
      <w:r>
        <w:rPr>
          <w:rFonts w:hint="eastAsia"/>
          <w:b/>
          <w:bCs/>
        </w:rPr>
        <w:t xml:space="preserve">学习时间被严重挤压</w:t>
      </w:r>
      <w:r>
        <w:rPr>
          <w:rFonts w:hint="eastAsia"/>
        </w:rPr>
        <w:t xml:space="preserve">的人，这对许多承担更多照护责任的女性尤其敏感。第六类是</w:t>
      </w:r>
      <w:r>
        <w:rPr>
          <w:rFonts w:hint="eastAsia"/>
          <w:b/>
          <w:bCs/>
        </w:rPr>
        <w:t xml:space="preserve">不理解AI边界</w:t>
      </w:r>
      <w:r>
        <w:rPr>
          <w:rFonts w:hint="eastAsia"/>
        </w:rPr>
        <w:t xml:space="preserve">的人，无论年龄高低，都可能在新流程里掉队。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关于年龄与学历，需要说得更细。IMF在2024年的分析指出，女性和受过高等教育的人群往往更暴露于AI，但也更有条件获得AI带来的收益；年长劳动者可能更难完成适应。斯坦福2026年高频数据又补上了另一面，整体劳动力市场尚未出现全面塌陷，但</w:t>
      </w:r>
      <w:r>
        <w:rPr>
          <w:rFonts w:hint="eastAsia"/>
          <w:b/>
          <w:bCs/>
        </w:rPr>
        <w:t xml:space="preserve">22到25岁</w:t>
      </w:r>
      <w:r>
        <w:rPr>
          <w:rFonts w:hint="eastAsia"/>
        </w:rPr>
        <w:t xml:space="preserve">、位于高暴露职业的早期职业人群，确实更容易率先遭遇招聘减弱与职位入口收缩。大学学历仍然有价值，但纯学历的保护垫正在变薄。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关于性别，结论非常明确。ILO在2025年更新中指出，女性主导职业的生成式AI暴露度明显更高；WEF转述ILO数据称，女性主导岗位中约29%暴露于生成式AI，男性主导岗位约16%；在全球最高风险层级中，女性岗位约4.7%，男性约2.4%，高收入国家的女性暴露更高。原因很简单，女性更集中于文职、行政支持、服务性协调与办公室岗位，而这些岗位恰恰位于当前能力边界最接近的地带。</w:t>
      </w:r>
      <w:hyperlink r:id="rId3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下面给出六个“典型人物画像”。它们都是综合画像，不对应单一个体，但高度贴近当下组织中的真实人群。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典型人物画像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脆弱维度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为什么容易被替代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最可能发生的结果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行政助理小林，26岁，女性，本科</w:t>
            </w:r>
            <w:r>
              <w:rPr>
                <w:rFonts w:hint="eastAsia"/>
              </w:rPr>
              <w:t xml:space="preserve">。日常工作以排会、做纪要、跟进领导邮件、整理报销和PPT为主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技能，角色，性别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价值高度来自文档和流程整理，任务可数字化、可模板化；行政与文职是AI最高暴露区之一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编制冻结，岗位压缩，转向“老板助理型”或“项目协调型”才有生存空间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学会知识库、会议机器人、项目管理与老板偏好建模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初级客服阿杰，24岁，大专</w:t>
            </w:r>
            <w:r>
              <w:rPr>
                <w:rFonts w:hint="eastAsia"/>
              </w:rPr>
              <w:t xml:space="preserve">。主要处理标准问答、退款说明、物流查询、工单分流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技能，心态，角色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FAQ和分流最容易被聊天机器人与代理工作流接管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人数减少，留下的人负责投诉升级、情绪修复和高风险案例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学会复杂客诉处理、数据复盘、知识库维护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初级市场文案Mia，29岁，女性，硕士</w:t>
            </w:r>
            <w:r>
              <w:rPr>
                <w:rFonts w:hint="eastAsia"/>
              </w:rPr>
              <w:t xml:space="preserve">。擅长搜资料、写初稿、做活动介绍和社媒文案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技能，学历，性别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初稿生成、变体改写和调研摘要已被AI显著覆盖，学历高并不能自动抵消这一冲击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任务被“拆薄”，绩效从“会写”转向“选题与转化”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学会品牌判断、增长分析、A/B测试和内容工作流设计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报表型中层王敏，38岁，管理岗</w:t>
            </w:r>
            <w:r>
              <w:rPr>
                <w:rFonts w:hint="eastAsia"/>
              </w:rPr>
              <w:t xml:space="preserve">。团队价值主要在汇总周报、追节点、向上做材料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组织角色，心态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AI能快速生成汇报草稿、风险清单和进度摘要，单纯“汇报型管理”边际价值下降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职位保留但权威变弱，若不转型会被更会用AI的同级替代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转向资源协调、跨部门博弈、质量把控与人才培养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资深后台专员周先生，52岁，专科</w:t>
            </w:r>
            <w:r>
              <w:rPr>
                <w:rFonts w:hint="eastAsia"/>
              </w:rPr>
              <w:t xml:space="preserve">。经验丰富，但几乎不用新工具，抗拒尝试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年龄，心态，技能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老经验仍有用，但如果无法把经验转成“监督AI、纠错AI、训练新人”的能力，适应成本会迅速上升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不一定立刻失业，但会在绩效、晋升和岗位流动中失速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学会AI复核、异常判断、标准制定与经验外化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照护压力大的女性专员陈女士，34岁，本科</w:t>
            </w:r>
            <w:r>
              <w:rPr>
                <w:rFonts w:hint="eastAsia"/>
              </w:rPr>
              <w:t xml:space="preserve">。工作外承担大量家庭照护，学习时间碎片化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性别，时间资源，组织支持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女性主导岗位暴露更高，照护负担又会压缩再培训时间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同岗中更容易被“先学会AI的人”超越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争取组织内训练、模板库与协作支持，先掌握高频工具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[24]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一句话概括这一部分：</w:t>
      </w:r>
      <w:r>
        <w:rPr>
          <w:rFonts w:hint="eastAsia"/>
          <w:b/>
          <w:bCs/>
        </w:rPr>
        <w:t xml:space="preserve">被淘汰的从来不是“不会提问一句AI”的人，真正先掉队的是无法把AI接入自己主任务链的人。</w:t>
      </w:r>
      <w:r>
        <w:t xml:space="preserve"> </w:t>
      </w:r>
      <w:r>
        <w:rPr>
          <w:rFonts w:hint="eastAsia"/>
        </w:rPr>
        <w:t xml:space="preserve">这类人面对新流程时，既没有效率优势，也没有判断优势，很快会被更便宜的自动化流程和更会用AI的同事夹击。</w:t>
      </w:r>
      <w:hyperlink r:id="rId39">
        <w:r>
          <w:rPr>
            <w:rStyle w:val="Hyperlink"/>
          </w:rPr>
          <w:t xml:space="preserve">[25]</w:t>
        </w:r>
      </w:hyperlink>
    </w:p>
    <w:bookmarkEnd w:id="40"/>
    <w:bookmarkStart w:id="45" w:name="谁在替代与谁在增值"/>
    <w:p>
      <w:pPr>
        <w:pStyle w:val="Heading2"/>
      </w:pPr>
      <w:r>
        <w:rPr>
          <w:rFonts w:hint="eastAsia"/>
        </w:rPr>
        <w:t xml:space="preserve">谁在替代与谁在增值</w:t>
      </w:r>
    </w:p>
    <w:p>
      <w:pPr>
        <w:pStyle w:val="FirstParagraph"/>
      </w:pPr>
      <w:r>
        <w:rPr>
          <w:rFonts w:hint="eastAsia"/>
        </w:rPr>
        <w:t xml:space="preserve">从企业运作角度看，未来三类角色会同时存在。第一类是</w:t>
      </w:r>
      <w:r>
        <w:rPr>
          <w:rFonts w:hint="eastAsia"/>
          <w:b/>
          <w:bCs/>
        </w:rPr>
        <w:t xml:space="preserve">AI直接替代的功能</w:t>
      </w:r>
      <w:r>
        <w:rPr>
          <w:rFonts w:hint="eastAsia"/>
        </w:rPr>
        <w:t xml:space="preserve">，核心特征是可标准化、错误成本可控。第二类是</w:t>
      </w:r>
      <w:r>
        <w:rPr>
          <w:rFonts w:hint="eastAsia"/>
          <w:b/>
          <w:bCs/>
        </w:rPr>
        <w:t xml:space="preserve">AI增强但仍需人承担责任的岗位</w:t>
      </w:r>
      <w:r>
        <w:rPr>
          <w:rFonts w:hint="eastAsia"/>
        </w:rPr>
        <w:t xml:space="preserve">，核心特征是判断、伦理、签字、沟通仍离不开人。第三类是</w:t>
      </w:r>
      <w:r>
        <w:rPr>
          <w:rFonts w:hint="eastAsia"/>
          <w:b/>
          <w:bCs/>
        </w:rPr>
        <w:t xml:space="preserve">因AI而新增的岗位</w:t>
      </w:r>
      <w:r>
        <w:rPr>
          <w:rFonts w:hint="eastAsia"/>
        </w:rPr>
        <w:t xml:space="preserve">，它们负责把模型、流程、数据与组织责任真正接起来。微软称之为“人类加代理”的混合团队；PwC则看到一条很清楚的分化路径，能把AI当作专家放大器的岗位，增长更快、工资更高。</w:t>
      </w:r>
      <w:hyperlink r:id="rId37">
        <w:r>
          <w:rPr>
            <w:rStyle w:val="Hyperlink"/>
          </w:rPr>
          <w:t xml:space="preserve">[26]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3到5个具体示例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现在的判断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AI直接替代的功能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FAQ答复机器人；会议纪要与日程助手；简历初筛与视频面试初评；交易分类与合同摘要；关键词生成商店页或文案变体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这类功能最容易先“机器先做，人补例外”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AI增强但仍需人的岗位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会计复核与客户沟通；医生使用AI书记员；教师使用AI备课并把控课堂；销售使用AI做线索与话术；生产主管使用预测性维护与质检看板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责任、签署、关系、现场判断仍由人承担，AI负责提速与提纲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因AI而新增的岗位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AI工作流设计师；AI治理与合规负责人；人机协同质检员；AI培训与内化负责人；代理运营经理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这些岗位不一定都叫这个名字，但组织已经在招这一类能力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78%的领导者计划招聘新的AI角色；未来五年，团队更常需要训练与管理代理。</w:t>
            </w:r>
            <w:hyperlink r:id="rId37">
              <w:r>
                <w:rPr>
                  <w:rStyle w:val="Hyperlink"/>
                </w:rPr>
                <w:t xml:space="preserve">[26]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可以把“被替代路径”理解为一条非常现实的组织链条：先由AI接管模板化任务，再把该岗位的入门训练价值抽空，接着抬高留岗者所需的人类能力门槛，最后把组织里的“低判断密度岗位”改造成“少人、高标准、强复核”的岗位。这个过程在客服、文职、部分初级内容和初级知识工作中最明显。</w:t>
      </w:r>
      <w:hyperlink r:id="rId41">
        <w:r>
          <w:rPr>
            <w:rStyle w:val="Hyperlink"/>
          </w:rPr>
          <w:t xml:space="preserve">[29]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691444"/>
                  <wp:effectExtent b="0" l="0" r="0" t="0"/>
                  <wp:docPr descr="Rendered Mermaid diagram 1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1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45"/>
    <w:bookmarkStart w:id="53" w:name="企业管理层与个人应对"/>
    <w:p>
      <w:pPr>
        <w:pStyle w:val="Heading2"/>
      </w:pPr>
      <w:r>
        <w:rPr>
          <w:rFonts w:hint="eastAsia"/>
        </w:rPr>
        <w:t xml:space="preserve">企业、管理层与个人应对</w:t>
      </w:r>
    </w:p>
    <w:p>
      <w:pPr>
        <w:pStyle w:val="FirstParagraph"/>
      </w:pPr>
      <w:r>
        <w:rPr>
          <w:rFonts w:hint="eastAsia"/>
        </w:rPr>
        <w:t xml:space="preserve">企业为什么会替换人力，答案很直接。第一，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。Klarna用AI客服缩小编制并显著提升人均产出。第二，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。微软2025工作趋势报告显示，45%的领导者把“用数字劳动力扩充团队能力”列为未来12到18个月优先事项，33%正在考虑减少编制。第三，</w:t>
      </w:r>
      <w:r>
        <w:rPr>
          <w:rFonts w:hint="eastAsia"/>
          <w:b/>
          <w:bCs/>
        </w:rPr>
        <w:t xml:space="preserve">一致性与可规模化</w:t>
      </w:r>
      <w:r>
        <w:rPr>
          <w:rFonts w:hint="eastAsia"/>
        </w:rPr>
        <w:t xml:space="preserve">。企业希望重复任务先由机器处理，让人力集中到客户、风险与业务增长。第四，</w:t>
      </w:r>
      <w:r>
        <w:rPr>
          <w:rFonts w:hint="eastAsia"/>
          <w:b/>
          <w:bCs/>
        </w:rPr>
        <w:t xml:space="preserve">合规与可留痕</w:t>
      </w:r>
      <w:r>
        <w:rPr>
          <w:rFonts w:hint="eastAsia"/>
        </w:rPr>
        <w:t xml:space="preserve">。算法管理和HR</w:t>
      </w:r>
      <w:r>
        <w:t xml:space="preserve"> </w:t>
      </w:r>
      <w:r>
        <w:rPr>
          <w:rFonts w:hint="eastAsia"/>
        </w:rPr>
        <w:t xml:space="preserve">AI工具能让招聘、监控、分配与审计更加系统化，但治理要求也更高。</w:t>
      </w:r>
      <w:hyperlink r:id="rId25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管理层真正应该做的，不是简单地“买工具”，而是重写工作设计。WEF在2026年关于入门岗位的报告中明确把</w:t>
      </w:r>
      <w:r>
        <w:rPr>
          <w:rFonts w:hint="eastAsia"/>
          <w:b/>
          <w:bCs/>
        </w:rPr>
        <w:t xml:space="preserve">岗位设计、人才管道、教育对接</w:t>
      </w:r>
      <w:r>
        <w:rPr>
          <w:rFonts w:hint="eastAsia"/>
        </w:rPr>
        <w:t xml:space="preserve">列为关键维度；微软2026的研究则表明，管理者公开示范AI使用、设定质量标准、创造试错安全感时，员工对AI的准备度、价值感和信任都会明显上升；OECD的调查进一步显示，培训与员工协商和更好的落地结果相关。</w:t>
      </w:r>
      <w:hyperlink r:id="rId46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给管理层的可操作清单如下。</w:t>
      </w:r>
      <w:r>
        <w:br/>
      </w:r>
      <w:r>
        <w:rPr>
          <w:rFonts w:hint="eastAsia"/>
        </w:rPr>
        <w:t xml:space="preserve">其一，先做</w:t>
      </w:r>
      <w:r>
        <w:rPr>
          <w:rFonts w:hint="eastAsia"/>
          <w:b/>
          <w:bCs/>
        </w:rPr>
        <w:t xml:space="preserve">任务盘点</w:t>
      </w:r>
      <w:r>
        <w:rPr>
          <w:rFonts w:hint="eastAsia"/>
        </w:rPr>
        <w:t xml:space="preserve">，按“高频低风险”“高频高风险”“低频高价值”分类，再决定哪些交给AI。其二，先改流程，再谈裁员，避免把旧流程原封不动套进新工具。其三，为AI产出设立</w:t>
      </w:r>
      <w:r>
        <w:rPr>
          <w:rFonts w:hint="eastAsia"/>
          <w:b/>
          <w:bCs/>
        </w:rPr>
        <w:t xml:space="preserve">人类签核点</w:t>
      </w:r>
      <w:r>
        <w:rPr>
          <w:rFonts w:hint="eastAsia"/>
        </w:rPr>
        <w:t xml:space="preserve">、升级路径和异常处理责任人。其四，保留入门岗位中的“学习性任务”，否则三年后组织会缺中层。其五，把AI培训写进经理职责，而不是只交给IT部门。其六，在HR、绩效、监控和裁员相关场景建立合规审查、留痕与申诉机制。</w:t>
      </w:r>
      <w:hyperlink r:id="rId4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rFonts w:hint="eastAsia"/>
        </w:rPr>
        <w:t xml:space="preserve">管理层最常见的误区同样清楚。把采购数量当成转型成果，把使用频率当成业务价值，把“所有表面效率提升”误判为组织能力提升，把AI风险只理解成模型幻觉，不管数据治理、偏见、员工隐私与劳动责任。这类错误已经在企业实践中出现反复。SAP首席财务官2026年公开提醒，企业级AI如果只停留在聊天机器人和代码助手这些“低垂果实”，商业回报有限，真正的难点在高可靠性场景、内部数据治理与领域化系统。</w:t>
      </w:r>
      <w:hyperlink r:id="rId48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对个人来说，路线图要从“会不会用工具”升级为“能不能交付结果”。PwC指出，AI技能已带来明显工资溢价，且AI暴露较高的入门岗位正在更频繁地要求判断、领导力和面对面互动；LinkedIn则发现，到2030年，大多数工作的技能结构将发生大幅变化，AI素养、沟通、战略思考、适应力都在快速上升。你的学习路线必须围绕这四件事展开：</w:t>
      </w:r>
      <w:r>
        <w:rPr>
          <w:rFonts w:hint="eastAsia"/>
          <w:b/>
          <w:bCs/>
        </w:rPr>
        <w:t xml:space="preserve">AI素养、工作流设计、领域判断、结果表达</w:t>
      </w:r>
      <w:r>
        <w:t xml:space="preserve">。</w:t>
      </w:r>
      <w:hyperlink r:id="rId39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下面给出一条面向普通职场人的时间路线图。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你该补的技能清单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适合的学习资源类型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简历与面试呈现方式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1到3个月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先建立“AI能接入我主任务链”的基本能力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提示词基础；资料检索与摘要；表格和文档自动化；事实核验；隐私与版权常识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入门课程、短证书、官方学习路径，如Google</w:t>
            </w:r>
            <w:r>
              <w:t xml:space="preserve"> AI Essentials、Microsoft </w:t>
            </w:r>
            <w:r>
              <w:rPr>
                <w:rFonts w:hint="eastAsia"/>
              </w:rPr>
              <w:t xml:space="preserve">Learn入门模块、AWS学习计划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用“把周报准备时间缩短多少、把会议纪要和材料整理自动化多少”来写经历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3到12个月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从“会用工具”走向“会做工作流”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知识库搭建；模板库；自动化工具串联；复核机制；领域术语库；版本管理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进阶课程、岗位内实操项目、跨部门小项目、行业型案例练习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在简历中写“设计并上线某AI流程，覆盖哪些任务，节省多少人工，如何控制错误”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1到3年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形成“人机协同”的长期护城河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复杂判断；客户沟通；项目推进；跨部门协同；业务分析；AI治理意识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证书加真实项目组合，最好有部门级项目、客户项目或内部培训项目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面试重点讲三件事：你识别了什么场景，你如何设质量门槛，你如何在效率与风险之间取舍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给普通求职者一个非常实用的表达公式。</w:t>
      </w:r>
      <w:r>
        <w:rPr>
          <w:rFonts w:hint="eastAsia"/>
          <w:b/>
          <w:bCs/>
        </w:rPr>
        <w:t xml:space="preserve">不要只写“会用ChatGPT/Copilot”</w:t>
      </w:r>
      <w:r>
        <w:rPr>
          <w:rFonts w:hint="eastAsia"/>
        </w:rPr>
        <w:t xml:space="preserve">。要写成“在什么业务场景，用了什么工具，改了什么流程，节省了多少时间，提高了什么质量，如何避免错误”。例如，“搭建客户FAQ知识库并结合AI草拟回复，将一线客服首轮答复时间压缩40%，复杂投诉继续由人工处理”；或者“用AI完成月结初稿和异常筛查，把更多时间转到复核和业务沟通”。招聘方真正关心的是结果、判断和可靠性。</w:t>
      </w:r>
      <w:hyperlink r:id="rId39">
        <w:r>
          <w:rPr>
            <w:rStyle w:val="Hyperlink"/>
          </w:rPr>
          <w:t xml:space="preserve">[38]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588925"/>
                  <wp:effectExtent b="0" l="0" r="0" t="0"/>
                  <wp:docPr descr="Rendered Mermaid diagram 2" title="" id="5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G0CAIAAAA+e0GmAAAQAElEQVR4nOydC3zN9f/HP6pdstom7aywIbaiLWSKtpDJZUOZXDaUiX8T5bKKEFlZqchkNRKTW/JriiyXJpctaadUG2pHYQttws602cXl/zrfD1/HOTNk5/ievJ4Pj+N7Pud7/Xy/+7zet+/3e9OZM2cEIYQQQrTBDYIQQgghmoH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vh/AAAA//9JJwtRAAAABklEQVQDALVk10PyvPXIAAAAAElFTkSuQmCC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53"/>
    <w:bookmarkStart w:id="58" w:name="政策伦理与结论建议"/>
    <w:p>
      <w:pPr>
        <w:pStyle w:val="Heading2"/>
      </w:pPr>
      <w:r>
        <w:rPr>
          <w:rFonts w:hint="eastAsia"/>
        </w:rPr>
        <w:t xml:space="preserve">政策伦理与结论建议</w:t>
      </w:r>
    </w:p>
    <w:p>
      <w:pPr>
        <w:pStyle w:val="FirstParagraph"/>
      </w:pPr>
      <w:r>
        <w:rPr>
          <w:rFonts w:hint="eastAsia"/>
        </w:rPr>
        <w:t xml:space="preserve">政策层面的底线已经越来越清晰。欧盟AI法案将用于招聘、晋升、解雇、任务分配和监控的相关AI系统纳入高风险范畴；美国EEOC在2024年的工人指引中明确指出，雇主即便使用AI，也仍须遵守反歧视义务和合理便利义务，AI应用已覆盖招聘广告、简历筛选、视频面试、工作监控、薪酬和裁员决策。对企业来说，这意味着“用了AI”不会减轻责任，很多场景下反而会抬高举证与治理门槛。</w:t>
      </w:r>
      <w:hyperlink r:id="rId54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rFonts w:hint="eastAsia"/>
        </w:rPr>
        <w:t xml:space="preserve">伦理与劳动议题主要集中在四个方面。其一，</w:t>
      </w:r>
      <w:r>
        <w:rPr>
          <w:rFonts w:hint="eastAsia"/>
          <w:b/>
          <w:bCs/>
        </w:rPr>
        <w:t xml:space="preserve">偏见与歧视</w:t>
      </w:r>
      <w:r>
        <w:rPr>
          <w:rFonts w:hint="eastAsia"/>
        </w:rPr>
        <w:t xml:space="preserve">，尤其发生在招聘、绩效、监控和晋升。其二，</w:t>
      </w:r>
      <w:r>
        <w:rPr>
          <w:rFonts w:hint="eastAsia"/>
          <w:b/>
          <w:bCs/>
        </w:rPr>
        <w:t xml:space="preserve">隐私与过度监控</w:t>
      </w:r>
      <w:r>
        <w:rPr>
          <w:rFonts w:hint="eastAsia"/>
        </w:rPr>
        <w:t xml:space="preserve">，OECD调查显示，许多工人对AI数据采集感到压力和隐私担忧。其三，</w:t>
      </w:r>
      <w:r>
        <w:rPr>
          <w:rFonts w:hint="eastAsia"/>
          <w:b/>
          <w:bCs/>
        </w:rPr>
        <w:t xml:space="preserve">再培训与社会保障</w:t>
      </w:r>
      <w:r>
        <w:rPr>
          <w:rFonts w:hint="eastAsia"/>
        </w:rPr>
        <w:t xml:space="preserve">，IMF明确建议建立更强的社会安全网和再培训计划，避免AI加剧不平等。其四，</w:t>
      </w:r>
      <w:r>
        <w:rPr>
          <w:rFonts w:hint="eastAsia"/>
          <w:b/>
          <w:bCs/>
        </w:rPr>
        <w:t xml:space="preserve">性别公平</w:t>
      </w:r>
      <w:r>
        <w:rPr>
          <w:rFonts w:hint="eastAsia"/>
        </w:rPr>
        <w:t xml:space="preserve">，ILO与WEF都提示，女性在生成式AI暴露上承受的压力更高，若组织又没有培训和灵活支持，差距会被进一步放大。</w:t>
      </w:r>
      <w:hyperlink r:id="rId55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我给出的总判断很明确：</w:t>
      </w:r>
      <w:r>
        <w:rPr>
          <w:rFonts w:hint="eastAsia"/>
          <w:b/>
          <w:bCs/>
        </w:rPr>
        <w:t xml:space="preserve">不会用AI的人，先被淘汰的地方，常常不是“岗位名称”，而是“岗位里原本最值钱的一段任务”。</w:t>
      </w:r>
      <w:r>
        <w:t xml:space="preserve"> </w:t>
      </w:r>
      <w:r>
        <w:rPr>
          <w:rFonts w:hint="eastAsia"/>
        </w:rPr>
        <w:t xml:space="preserve">一旦这段任务被机器吃掉，剩下的工作会迅速向更高密度的判断、沟通、责任和协作集中。很多人表面上还在原岗位，实际已进入“低增长、低议价、易替代”的通道。反过来，只要能把AI接入主任务链，并把自己升级到复核、决策、客户与组织价值这一侧，职业安全垫就会明显变厚。</w:t>
      </w:r>
      <w:hyperlink r:id="rId33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下面给出三套可以直接执行的建议。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五条可执行建议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普通大众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，先找出自己每周最耗时的三个重复任务，并用AI试做一遍；二，立刻补齐AI素养、信息核验和隐私常识；三，给自己做一个“效率前后对比”的项目证据；四，把工作重心从初稿和搬运转向复核、沟通、判断；五，找一项能在三个月内展示的成果，而不是只收藏课程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，优先评估自己岗位是否属于文职、行政、协调、支持类高暴露区；二，把有限学习时间集中到高频工具和高回报场景；三，主动争取组织内培训、流程模板与协作支持；四，把“沟通、关系、客户、判断”作为核心护城河；五，在简历中突出你如何用AI减负，同时保住质量和责任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，不要先裁人，先做任务盘点和风险分层；二，保留入门岗位中的学习性任务，防止未来中层断档；三，要求经理公开示范AI使用并设质量标准；四，在HR与绩效场景建立审计、申诉和人类复核；五，用业务结果衡量AI，重点看周期、质量、风险和客户体验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[44]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主要参考来源</w:t>
      </w:r>
      <w:r>
        <w:br/>
      </w:r>
      <w:r>
        <w:rPr>
          <w:rFonts w:hint="eastAsia"/>
        </w:rPr>
        <w:t xml:space="preserve">世界经济论坛《The</w:t>
      </w:r>
      <w:r>
        <w:t xml:space="preserve"> Future of Jobs Report 2025》</w:t>
      </w:r>
      <w:hyperlink r:id="rId22">
        <w:r>
          <w:rPr>
            <w:rStyle w:val="Hyperlink"/>
          </w:rPr>
          <w:t xml:space="preserve">[45]</w:t>
        </w:r>
      </w:hyperlink>
      <w:r>
        <w:br/>
      </w:r>
      <w:r>
        <w:rPr>
          <w:rFonts w:hint="eastAsia"/>
        </w:rPr>
        <w:t xml:space="preserve">世界经济论坛《Artificial</w:t>
      </w:r>
      <w:r>
        <w:t xml:space="preserve"> Intelligence and the Future of Entry-Level Work》</w:t>
      </w:r>
      <w:hyperlink r:id="rId46">
        <w:r>
          <w:rPr>
            <w:rStyle w:val="Hyperlink"/>
          </w:rPr>
          <w:t xml:space="preserve">[46]</w:t>
        </w:r>
      </w:hyperlink>
      <w:r>
        <w:br/>
      </w:r>
      <w:r>
        <w:rPr>
          <w:rFonts w:hint="eastAsia"/>
        </w:rPr>
        <w:t xml:space="preserve">国际劳工组织《Generative</w:t>
      </w:r>
      <w:r>
        <w:t xml:space="preserve"> AI and Jobs: A Refined Global Index of Occupational </w:t>
      </w:r>
      <w:r>
        <w:rPr>
          <w:rFonts w:hint="eastAsia"/>
        </w:rPr>
        <w:t xml:space="preserve">Exposure》及相关新闻摘要</w:t>
      </w:r>
      <w:hyperlink r:id="rId21">
        <w:r>
          <w:rPr>
            <w:rStyle w:val="Hyperlink"/>
          </w:rPr>
          <w:t xml:space="preserve">[47]</w:t>
        </w:r>
      </w:hyperlink>
      <w:r>
        <w:br/>
      </w:r>
      <w:r>
        <w:rPr>
          <w:rFonts w:hint="eastAsia"/>
        </w:rPr>
        <w:t xml:space="preserve">经合组织</w:t>
      </w:r>
      <w:r>
        <w:t xml:space="preserve"> AI and work </w:t>
      </w:r>
      <w:r>
        <w:rPr>
          <w:rFonts w:hint="eastAsia"/>
        </w:rPr>
        <w:t xml:space="preserve">专题与相关政策综述</w:t>
      </w:r>
      <w:hyperlink r:id="rId56">
        <w:r>
          <w:rPr>
            <w:rStyle w:val="Hyperlink"/>
          </w:rPr>
          <w:t xml:space="preserve">[48]</w:t>
        </w:r>
      </w:hyperlink>
      <w:r>
        <w:br/>
      </w:r>
      <w:r>
        <w:t xml:space="preserve">Stanford AI Index 2026 </w:t>
      </w:r>
      <w:r>
        <w:rPr>
          <w:rFonts w:hint="eastAsia"/>
        </w:rPr>
        <w:t xml:space="preserve">与</w:t>
      </w:r>
      <w:r>
        <w:t xml:space="preserve"> Stanford Digital Economy Lab AI Economic Indicators</w:t>
      </w:r>
      <w:hyperlink r:id="rId31">
        <w:r>
          <w:rPr>
            <w:rStyle w:val="Hyperlink"/>
          </w:rPr>
          <w:t xml:space="preserve">[13]</w:t>
        </w:r>
      </w:hyperlink>
      <w:r>
        <w:br/>
      </w:r>
      <w:r>
        <w:t xml:space="preserve">PwC 2026 Global AI Jobs Barometer</w:t>
      </w:r>
      <w:hyperlink r:id="rId39">
        <w:r>
          <w:rPr>
            <w:rStyle w:val="Hyperlink"/>
          </w:rPr>
          <w:t xml:space="preserve">[49]</w:t>
        </w:r>
      </w:hyperlink>
      <w:r>
        <w:br/>
      </w:r>
      <w:r>
        <w:t xml:space="preserve">Microsoft Work Trend Index 2025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2026专题</w:t>
      </w:r>
      <w:hyperlink r:id="rId37">
        <w:r>
          <w:rPr>
            <w:rStyle w:val="Hyperlink"/>
          </w:rPr>
          <w:t xml:space="preserve">[50]</w:t>
        </w:r>
      </w:hyperlink>
      <w:r>
        <w:br/>
      </w:r>
      <w:r>
        <w:t xml:space="preserve">IMF 2024《AI Will Transform the Global Economy》</w:t>
      </w:r>
      <w:hyperlink r:id="rId35">
        <w:r>
          <w:rPr>
            <w:rStyle w:val="Hyperlink"/>
          </w:rPr>
          <w:t xml:space="preserve">[51]</w:t>
        </w:r>
      </w:hyperlink>
      <w:r>
        <w:br/>
      </w:r>
      <w:r>
        <w:t xml:space="preserve">MIT Sloan </w:t>
      </w:r>
      <w:r>
        <w:rPr>
          <w:rFonts w:hint="eastAsia"/>
        </w:rPr>
        <w:t xml:space="preserve">会计与AI实证综述</w:t>
      </w:r>
      <w:hyperlink r:id="rId27">
        <w:r>
          <w:rPr>
            <w:rStyle w:val="Hyperlink"/>
          </w:rPr>
          <w:t xml:space="preserve">[8]</w:t>
        </w:r>
      </w:hyperlink>
      <w:r>
        <w:br/>
      </w:r>
      <w:r>
        <w:t xml:space="preserve">EEOC《Employment Discrimination and AI for Workers》</w:t>
      </w:r>
      <w:hyperlink r:id="rId32">
        <w:r>
          <w:rPr>
            <w:rStyle w:val="Hyperlink"/>
          </w:rPr>
          <w:t xml:space="preserve">[52]</w:t>
        </w:r>
      </w:hyperlink>
      <w:r>
        <w:br/>
      </w:r>
      <w:r>
        <w:rPr>
          <w:rFonts w:hint="eastAsia"/>
        </w:rPr>
        <w:t xml:space="preserve">欧盟《Regulation</w:t>
      </w:r>
      <w:r>
        <w:t xml:space="preserve"> (EU) </w:t>
      </w:r>
      <w:r>
        <w:rPr>
          <w:rFonts w:hint="eastAsia"/>
        </w:rPr>
        <w:t xml:space="preserve">2024/1689》及相关摘要</w:t>
      </w:r>
      <w:hyperlink r:id="rId57">
        <w:r>
          <w:rPr>
            <w:rStyle w:val="Hyperlink"/>
          </w:rPr>
          <w:t xml:space="preserve">[53]</w:t>
        </w:r>
      </w:hyperlink>
      <w:r>
        <w:br/>
      </w:r>
      <w:r>
        <w:rPr>
          <w:rFonts w:hint="eastAsia"/>
        </w:rPr>
        <w:t xml:space="preserve">路透社关于Klarna、Amazon、Duolingo、Shopify与AI用工变化的报道</w:t>
      </w:r>
      <w:hyperlink r:id="rId25">
        <w:r>
          <w:rPr>
            <w:rStyle w:val="Hyperlink"/>
          </w:rPr>
          <w:t xml:space="preserve">[54]</w:t>
        </w:r>
      </w:hyperlink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Generative AI and Jobs: A Refined Global Index of ...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https://www.ilo.org/publications/generative-ai-and-jobs-refined-global-index-occupational-exposure?utm_source=chatgpt.com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The Future of Jobs Report 2025 | World Economic Forum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https://www.weforum.org/publications/the-future-of-jobs-report-2025/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AI will not trigger employment collapse, staffing company Adecco Group says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https://www.reuters.com/business/ai-will-not-trigger-employment-collapse-staffing-company-adecco-group-says-2026-07-23/?utm_source=chatgpt.com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hyperlink r:id="rId25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Sweden's Klarna says AI chatbots help shrink headcount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https://www.reuters.com/technology/artificial-intelligence/swedens-klarna-says-ai-chatbots-help-shrink-headcount-2024-08-27/?utm_source=chatgpt.com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Skills on the Rise in 2025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https://www.linkedin.com/business/talent/blog/learning-and-development/skills-on-the-rise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How generative AI can make accountants more productive | MIT Sloan</w:t>
      </w:r>
    </w:p>
    <w:p>
      <w:pPr>
        <w:pStyle w:val="BodyText"/>
      </w:pPr>
      <w:hyperlink r:id="rId27">
        <w:r>
          <w:rPr>
            <w:rStyle w:val="Hyperlink"/>
          </w:rPr>
          <w:t xml:space="preserve">https://mitsloan.mit.edu/ideas-made-to-matter/how-generative-ai-can-make-accountants-more-productive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Progress in Implementing the European Union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https://www.oecd.org/en/publications/progress-in-implementing-the-european-union-coordinated-plan-on-artificial-intelligence-volume-2_3ac96d41-en/full-report/ai-in-manufacturing_5df4a60d.html?utm_source=chatgpt.com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Ambient artificial intelligence scribes: physician burnout ...</w:t>
      </w:r>
    </w:p>
    <w:p>
      <w:pPr>
        <w:pStyle w:val="BodyText"/>
      </w:pPr>
      <w:hyperlink r:id="rId29">
        <w:r>
          <w:rPr>
            <w:rStyle w:val="Hyperlink"/>
          </w:rPr>
          <w:t xml:space="preserve">https://pubmed.ncbi.nlm.nih.gov/39657021/?utm_source=chatgpt.com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2025 AI in Education: A Microsoft Special Report</w:t>
      </w:r>
    </w:p>
    <w:p>
      <w:pPr>
        <w:pStyle w:val="BodyText"/>
      </w:pPr>
      <w:hyperlink r:id="rId30">
        <w:r>
          <w:rPr>
            <w:rStyle w:val="Hyperlink"/>
          </w:rPr>
          <w:t xml:space="preserve">https://cdn-dynmedia-1.microsoft.com/is/content/microsoftcorp/microsoft/bade/documents/products-and-services/en-us/education/2025-Microsoft-AI-in-Education-Report.pdf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hai.stanford.edu</w:t>
      </w:r>
    </w:p>
    <w:p>
      <w:pPr>
        <w:pStyle w:val="BodyText"/>
      </w:pPr>
      <w:hyperlink r:id="rId31">
        <w:r>
          <w:rPr>
            <w:rStyle w:val="Hyperlink"/>
          </w:rPr>
          <w:t xml:space="preserve">https://hai.stanford.edu/assets/files/ai_index_report_2026_chapter_4_economy.pdf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Employment Discrimination and AI for Workers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https://www.eeoc.gov/sites/default/files/2024-04/20240429_Employment%20Discrimination%20and%20AI%20for%20Workers.pdf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AI and work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https://www.oecd.org/en/topics/sub-issues/ai-and-work.html?utm_source=chatgpt.com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hyperlink r:id="rId35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AI Will Transform the Global Economy. Let’s Make Sure It Benefits Humanity.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https://www.imf.org/en/blogs/articles/2024/01/14/ai-will-transform-the-global-economy-lets-make-sure-it-benefits-humanity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hyperlink r:id="rId3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New ILO data confirm women face higher workplace risks ...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https://www.ilo.org/resource/news/new-ilo-data-confirm-women-face-higher-workplace-risks-generative-ai-men?utm_source=chatgpt.com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hyperlink r:id="rId37">
        <w:r>
          <w:rPr>
            <w:rStyle w:val="Hyperlink"/>
          </w:rPr>
          <w:t xml:space="preserve">[36]</w:t>
        </w:r>
      </w:hyperlink>
      <w:r>
        <w:t xml:space="preserve"> </w:t>
      </w:r>
      <w:hyperlink r:id="rId3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Executive Summary: 2025 Work Trend Index Annual Report</w:t>
      </w:r>
    </w:p>
    <w:p>
      <w:pPr>
        <w:pStyle w:val="BodyText"/>
      </w:pPr>
      <w:hyperlink r:id="rId37">
        <w:r>
          <w:rPr>
            <w:rStyle w:val="Hyperlink"/>
          </w:rPr>
          <w:t xml:space="preserve">https://cdn-dynmedia-1.microsoft.com/is/content/microsoftcorp/microsoft/final/en-us/microsoft-product-and-services/ai/pdf/executive-summary-work-trend-index-annual-report.pdf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AI, gender parity and the future of work: jobs news this month | World Economic Forum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https://www.weforum.org/stories/jobs-and-the-future-of-work/ai-gender-parity-womens-history-month-jobs/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  <w:r>
        <w:t xml:space="preserve"> </w:t>
      </w:r>
      <w:hyperlink r:id="rId39">
        <w:r>
          <w:rPr>
            <w:rStyle w:val="Hyperlink"/>
          </w:rPr>
          <w:t xml:space="preserve">[37]</w:t>
        </w:r>
      </w:hyperlink>
      <w:r>
        <w:t xml:space="preserve"> </w:t>
      </w:r>
      <w:hyperlink r:id="rId39">
        <w:r>
          <w:rPr>
            <w:rStyle w:val="Hyperlink"/>
          </w:rPr>
          <w:t xml:space="preserve">[38]</w:t>
        </w:r>
      </w:hyperlink>
      <w:r>
        <w:t xml:space="preserve"> </w:t>
      </w:r>
      <w:hyperlink r:id="rId3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AI reshapes global labour market into two distinct paths, rewarding human skills: PwC 2026 Global AI Jobs Barometer | PwC</w:t>
      </w:r>
      <w:r>
        <w:t xml:space="preserve"> 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https://www.pwc.com/gx/en/news-room/press-releases/2026/pwc-2026-ai-jobs-barometer.html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AI Economic Indicators: June 2026 Update</w:t>
      </w:r>
    </w:p>
    <w:p>
      <w:pPr>
        <w:pStyle w:val="BodyText"/>
      </w:pPr>
      <w:hyperlink r:id="rId41">
        <w:r>
          <w:rPr>
            <w:rStyle w:val="Hyperlink"/>
          </w:rPr>
          <w:t xml:space="preserve">https://digitaleconomy.stanford.edu/app/uploads/2026/06/AIEI_RN01_Jun26.pdf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[31]</w:t>
        </w:r>
      </w:hyperlink>
      <w:r>
        <w:t xml:space="preserve"> </w:t>
      </w:r>
      <w:hyperlink r:id="rId4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World Economic Forum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https://www.weforum.org/publications/artificial-intelligence-and-the-future-of-entry-level-work-a-framework-for-safeguarding-and-reinventing-early-career-pathways/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[32]</w:t>
        </w:r>
      </w:hyperlink>
      <w:r>
        <w:t xml:space="preserve"> </w:t>
      </w:r>
      <w:hyperlink r:id="rId4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How can companies redesign entry-level work in the AI age? | World Economic Forum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https://www.weforum.org/stories/artificial-intelligence/ai-is-transforming-entry-level-work-how-can-companies-redesign-jobs-to-keep-opportunity-alive/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SAP CFO says AI must move beyond chatbot 'low-hanging fruit' before seeing returns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https://www.reuters.com/business/sap-cfo-says-ai-must-move-beyond-chatbot-low-hanging-fruit-before-seeing-returns-2026-07-23/?utm_source=chatgpt.com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Learn the Fundamentals of AI &amp; Basics of Prompting</w:t>
      </w:r>
    </w:p>
    <w:p>
      <w:pPr>
        <w:pStyle w:val="BodyText"/>
      </w:pPr>
      <w:hyperlink r:id="rId49">
        <w:r>
          <w:rPr>
            <w:rStyle w:val="Hyperlink"/>
          </w:rPr>
          <w:t xml:space="preserve">https://grow.google/ai-essentials/?srsltid=AfmBOorraTwO0XupYgSFH8-oLfSIEp7sZChzudJ0V38-Gg1rHe1GRlJO&amp;utm_source=chatgpt.com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Pro-worker AI: levers for harnessing the potential ... - EUR-Lex</w:t>
      </w:r>
    </w:p>
    <w:p>
      <w:pPr>
        <w:pStyle w:val="BodyText"/>
      </w:pPr>
      <w:hyperlink r:id="rId54">
        <w:r>
          <w:rPr>
            <w:rStyle w:val="Hyperlink"/>
          </w:rPr>
          <w:t xml:space="preserve">https://eur-lex.europa.eu/legal-content/EN/TXT/PDF/?uri=CELEX%3A52024IE1024&amp;utm_source=chatgpt.com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AI and work | OECD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https://www.oecd.org/en/topics/sub-issues/ai-and-work.html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AI and work | OECD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https://www.oecd.org/en/topics/ai-and-work.html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Regulation (EU) 2024/1689 of the European Parliament and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https://eur-lex.europa.eu/legal-content/EN/TXT/PDF/?uri=OJ%3AL_202401689&amp;utm_source=chatgpt.com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hyperlink" Id="rId30" Target="https://cdn-dynmedia-1.microsoft.com/is/content/microsoftcorp/microsoft/bade/documents/products-and-services/en-us/education/2025-Microsoft-AI-in-Education-Report.pdf" TargetMode="External" /><Relationship Type="http://schemas.openxmlformats.org/officeDocument/2006/relationships/hyperlink" Id="rId37" Target="https://cdn-dynmedia-1.microsoft.com/is/content/microsoftcorp/microsoft/final/en-us/microsoft-product-and-services/ai/pdf/executive-summary-work-trend-index-annual-report.pdf" TargetMode="External" /><Relationship Type="http://schemas.openxmlformats.org/officeDocument/2006/relationships/hyperlink" Id="rId41" Target="https://digitaleconomy.stanford.edu/app/uploads/2026/06/AIEI_RN01_Jun26.pdf" TargetMode="External" /><Relationship Type="http://schemas.openxmlformats.org/officeDocument/2006/relationships/hyperlink" Id="rId54" Target="https://eur-lex.europa.eu/legal-content/EN/TXT/PDF/?uri=CELEX%3A52024IE1024&amp;utm_source=chatgpt.com" TargetMode="External" /><Relationship Type="http://schemas.openxmlformats.org/officeDocument/2006/relationships/hyperlink" Id="rId57" Target="https://eur-lex.europa.eu/legal-content/EN/TXT/PDF/?uri=OJ%3AL_202401689&amp;utm_source=chatgpt.com" TargetMode="External" /><Relationship Type="http://schemas.openxmlformats.org/officeDocument/2006/relationships/hyperlink" Id="rId49" Target="https://grow.google/ai-essentials/?srsltid=AfmBOorraTwO0XupYgSFH8-oLfSIEp7sZChzudJ0V38-Gg1rHe1GRlJO&amp;utm_source=chatgpt.com" TargetMode="External" /><Relationship Type="http://schemas.openxmlformats.org/officeDocument/2006/relationships/hyperlink" Id="rId31" Target="https://hai.stanford.edu/assets/files/ai_index_report_2026_chapter_4_economy.pdf" TargetMode="External" /><Relationship Type="http://schemas.openxmlformats.org/officeDocument/2006/relationships/hyperlink" Id="rId27" Target="https://mitsloan.mit.edu/ideas-made-to-matter/how-generative-ai-can-make-accountants-more-productive" TargetMode="External" /><Relationship Type="http://schemas.openxmlformats.org/officeDocument/2006/relationships/hyperlink" Id="rId29" Target="https://pubmed.ncbi.nlm.nih.gov/39657021/?utm_source=chatgpt.com" TargetMode="External" /><Relationship Type="http://schemas.openxmlformats.org/officeDocument/2006/relationships/hyperlink" Id="rId32" Target="https://www.eeoc.gov/sites/default/files/2024-04/20240429_Employment%20Discrimination%20and%20AI%20for%20Workers.pdf" TargetMode="External" /><Relationship Type="http://schemas.openxmlformats.org/officeDocument/2006/relationships/hyperlink" Id="rId21" Target="https://www.ilo.org/publications/generative-ai-and-jobs-refined-global-index-occupational-exposure?utm_source=chatgpt.com" TargetMode="External" /><Relationship Type="http://schemas.openxmlformats.org/officeDocument/2006/relationships/hyperlink" Id="rId36" Target="https://www.ilo.org/resource/news/new-ilo-data-confirm-women-face-higher-workplace-risks-generative-ai-men?utm_source=chatgpt.com" TargetMode="External" /><Relationship Type="http://schemas.openxmlformats.org/officeDocument/2006/relationships/hyperlink" Id="rId35" Target="https://www.imf.org/en/blogs/articles/2024/01/14/ai-will-transform-the-global-economy-lets-make-sure-it-benefits-humanity" TargetMode="External" /><Relationship Type="http://schemas.openxmlformats.org/officeDocument/2006/relationships/hyperlink" Id="rId26" Target="https://www.linkedin.com/business/talent/blog/learning-and-development/skills-on-the-rise" TargetMode="External" /><Relationship Type="http://schemas.openxmlformats.org/officeDocument/2006/relationships/hyperlink" Id="rId28" Target="https://www.oecd.org/en/publications/progress-in-implementing-the-european-union-coordinated-plan-on-artificial-intelligence-volume-2_3ac96d41-en/full-report/ai-in-manufacturing_5df4a60d.html?utm_source=chatgpt.com" TargetMode="External" /><Relationship Type="http://schemas.openxmlformats.org/officeDocument/2006/relationships/hyperlink" Id="rId56" Target="https://www.oecd.org/en/topics/ai-and-work.html" TargetMode="External" /><Relationship Type="http://schemas.openxmlformats.org/officeDocument/2006/relationships/hyperlink" Id="rId55" Target="https://www.oecd.org/en/topics/sub-issues/ai-and-work.html" TargetMode="External" /><Relationship Type="http://schemas.openxmlformats.org/officeDocument/2006/relationships/hyperlink" Id="rId33" Target="https://www.oecd.org/en/topics/sub-issues/ai-and-work.html?utm_source=chatgpt.com" TargetMode="External" /><Relationship Type="http://schemas.openxmlformats.org/officeDocument/2006/relationships/hyperlink" Id="rId39" Target="https://www.pwc.com/gx/en/news-room/press-releases/2026/pwc-2026-ai-jobs-barometer.html" TargetMode="External" /><Relationship Type="http://schemas.openxmlformats.org/officeDocument/2006/relationships/hyperlink" Id="rId23" Target="https://www.reuters.com/business/ai-will-not-trigger-employment-collapse-staffing-company-adecco-group-says-2026-07-23/?utm_source=chatgpt.com" TargetMode="External" /><Relationship Type="http://schemas.openxmlformats.org/officeDocument/2006/relationships/hyperlink" Id="rId48" Target="https://www.reuters.com/business/sap-cfo-says-ai-must-move-beyond-chatbot-low-hanging-fruit-before-seeing-returns-2026-07-23/?utm_source=chatgpt.com" TargetMode="External" /><Relationship Type="http://schemas.openxmlformats.org/officeDocument/2006/relationships/hyperlink" Id="rId25" Target="https://www.reuters.com/technology/artificial-intelligence/swedens-klarna-says-ai-chatbots-help-shrink-headcount-2024-08-27/?utm_source=chatgpt.com" TargetMode="External" /><Relationship Type="http://schemas.openxmlformats.org/officeDocument/2006/relationships/hyperlink" Id="rId46" Target="https://www.weforum.org/publications/artificial-intelligence-and-the-future-of-entry-level-work-a-framework-for-safeguarding-and-reinventing-early-career-pathways/" TargetMode="External" /><Relationship Type="http://schemas.openxmlformats.org/officeDocument/2006/relationships/hyperlink" Id="rId22" Target="https://www.weforum.org/publications/the-future-of-jobs-report-2025/" TargetMode="External" /><Relationship Type="http://schemas.openxmlformats.org/officeDocument/2006/relationships/hyperlink" Id="rId47" Target="https://www.weforum.org/stories/artificial-intelligence/ai-is-transforming-entry-level-work-how-can-companies-redesign-jobs-to-keep-opportunity-alive/" TargetMode="External" /><Relationship Type="http://schemas.openxmlformats.org/officeDocument/2006/relationships/hyperlink" Id="rId38" Target="https://www.weforum.org/stories/jobs-and-the-future-of-work/ai-gender-parity-womens-history-month-job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dn-dynmedia-1.microsoft.com/is/content/microsoftcorp/microsoft/bade/documents/products-and-services/en-us/education/2025-Microsoft-AI-in-Education-Report.pdf" TargetMode="External" /><Relationship Type="http://schemas.openxmlformats.org/officeDocument/2006/relationships/hyperlink" Id="rId37" Target="https://cdn-dynmedia-1.microsoft.com/is/content/microsoftcorp/microsoft/final/en-us/microsoft-product-and-services/ai/pdf/executive-summary-work-trend-index-annual-report.pdf" TargetMode="External" /><Relationship Type="http://schemas.openxmlformats.org/officeDocument/2006/relationships/hyperlink" Id="rId41" Target="https://digitaleconomy.stanford.edu/app/uploads/2026/06/AIEI_RN01_Jun26.pdf" TargetMode="External" /><Relationship Type="http://schemas.openxmlformats.org/officeDocument/2006/relationships/hyperlink" Id="rId54" Target="https://eur-lex.europa.eu/legal-content/EN/TXT/PDF/?uri=CELEX%3A52024IE1024&amp;utm_source=chatgpt.com" TargetMode="External" /><Relationship Type="http://schemas.openxmlformats.org/officeDocument/2006/relationships/hyperlink" Id="rId57" Target="https://eur-lex.europa.eu/legal-content/EN/TXT/PDF/?uri=OJ%3AL_202401689&amp;utm_source=chatgpt.com" TargetMode="External" /><Relationship Type="http://schemas.openxmlformats.org/officeDocument/2006/relationships/hyperlink" Id="rId49" Target="https://grow.google/ai-essentials/?srsltid=AfmBOorraTwO0XupYgSFH8-oLfSIEp7sZChzudJ0V38-Gg1rHe1GRlJO&amp;utm_source=chatgpt.com" TargetMode="External" /><Relationship Type="http://schemas.openxmlformats.org/officeDocument/2006/relationships/hyperlink" Id="rId31" Target="https://hai.stanford.edu/assets/files/ai_index_report_2026_chapter_4_economy.pdf" TargetMode="External" /><Relationship Type="http://schemas.openxmlformats.org/officeDocument/2006/relationships/hyperlink" Id="rId27" Target="https://mitsloan.mit.edu/ideas-made-to-matter/how-generative-ai-can-make-accountants-more-productive" TargetMode="External" /><Relationship Type="http://schemas.openxmlformats.org/officeDocument/2006/relationships/hyperlink" Id="rId29" Target="https://pubmed.ncbi.nlm.nih.gov/39657021/?utm_source=chatgpt.com" TargetMode="External" /><Relationship Type="http://schemas.openxmlformats.org/officeDocument/2006/relationships/hyperlink" Id="rId32" Target="https://www.eeoc.gov/sites/default/files/2024-04/20240429_Employment%20Discrimination%20and%20AI%20for%20Workers.pdf" TargetMode="External" /><Relationship Type="http://schemas.openxmlformats.org/officeDocument/2006/relationships/hyperlink" Id="rId21" Target="https://www.ilo.org/publications/generative-ai-and-jobs-refined-global-index-occupational-exposure?utm_source=chatgpt.com" TargetMode="External" /><Relationship Type="http://schemas.openxmlformats.org/officeDocument/2006/relationships/hyperlink" Id="rId36" Target="https://www.ilo.org/resource/news/new-ilo-data-confirm-women-face-higher-workplace-risks-generative-ai-men?utm_source=chatgpt.com" TargetMode="External" /><Relationship Type="http://schemas.openxmlformats.org/officeDocument/2006/relationships/hyperlink" Id="rId35" Target="https://www.imf.org/en/blogs/articles/2024/01/14/ai-will-transform-the-global-economy-lets-make-sure-it-benefits-humanity" TargetMode="External" /><Relationship Type="http://schemas.openxmlformats.org/officeDocument/2006/relationships/hyperlink" Id="rId26" Target="https://www.linkedin.com/business/talent/blog/learning-and-development/skills-on-the-rise" TargetMode="External" /><Relationship Type="http://schemas.openxmlformats.org/officeDocument/2006/relationships/hyperlink" Id="rId28" Target="https://www.oecd.org/en/publications/progress-in-implementing-the-european-union-coordinated-plan-on-artificial-intelligence-volume-2_3ac96d41-en/full-report/ai-in-manufacturing_5df4a60d.html?utm_source=chatgpt.com" TargetMode="External" /><Relationship Type="http://schemas.openxmlformats.org/officeDocument/2006/relationships/hyperlink" Id="rId56" Target="https://www.oecd.org/en/topics/ai-and-work.html" TargetMode="External" /><Relationship Type="http://schemas.openxmlformats.org/officeDocument/2006/relationships/hyperlink" Id="rId55" Target="https://www.oecd.org/en/topics/sub-issues/ai-and-work.html" TargetMode="External" /><Relationship Type="http://schemas.openxmlformats.org/officeDocument/2006/relationships/hyperlink" Id="rId33" Target="https://www.oecd.org/en/topics/sub-issues/ai-and-work.html?utm_source=chatgpt.com" TargetMode="External" /><Relationship Type="http://schemas.openxmlformats.org/officeDocument/2006/relationships/hyperlink" Id="rId39" Target="https://www.pwc.com/gx/en/news-room/press-releases/2026/pwc-2026-ai-jobs-barometer.html" TargetMode="External" /><Relationship Type="http://schemas.openxmlformats.org/officeDocument/2006/relationships/hyperlink" Id="rId23" Target="https://www.reuters.com/business/ai-will-not-trigger-employment-collapse-staffing-company-adecco-group-says-2026-07-23/?utm_source=chatgpt.com" TargetMode="External" /><Relationship Type="http://schemas.openxmlformats.org/officeDocument/2006/relationships/hyperlink" Id="rId48" Target="https://www.reuters.com/business/sap-cfo-says-ai-must-move-beyond-chatbot-low-hanging-fruit-before-seeing-returns-2026-07-23/?utm_source=chatgpt.com" TargetMode="External" /><Relationship Type="http://schemas.openxmlformats.org/officeDocument/2006/relationships/hyperlink" Id="rId25" Target="https://www.reuters.com/technology/artificial-intelligence/swedens-klarna-says-ai-chatbots-help-shrink-headcount-2024-08-27/?utm_source=chatgpt.com" TargetMode="External" /><Relationship Type="http://schemas.openxmlformats.org/officeDocument/2006/relationships/hyperlink" Id="rId46" Target="https://www.weforum.org/publications/artificial-intelligence-and-the-future-of-entry-level-work-a-framework-for-safeguarding-and-reinventing-early-career-pathways/" TargetMode="External" /><Relationship Type="http://schemas.openxmlformats.org/officeDocument/2006/relationships/hyperlink" Id="rId22" Target="https://www.weforum.org/publications/the-future-of-jobs-report-2025/" TargetMode="External" /><Relationship Type="http://schemas.openxmlformats.org/officeDocument/2006/relationships/hyperlink" Id="rId47" Target="https://www.weforum.org/stories/artificial-intelligence/ai-is-transforming-entry-level-work-how-can-companies-redesign-jobs-to-keep-opportunity-alive/" TargetMode="External" /><Relationship Type="http://schemas.openxmlformats.org/officeDocument/2006/relationships/hyperlink" Id="rId38" Target="https://www.weforum.org/stories/jobs-and-the-future-of-work/ai-gender-parity-womens-history-month-job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2026-07-24T15:08:39Z</dcterms:created>
  <dcterms:modified xsi:type="dcterms:W3CDTF">2026-07-24T15:08:39Z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