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9577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 w:hRule="atLeast"/>
        </w:trPr>
        <w:tc>
          <w:tcPr>
            <w:tcW w:w="9577" w:type="dxa"/>
            <w:gridSpan w:val="5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bookmarkStart w:id="1" w:name="_top"/>
            <w:bookmarkEnd w:id="1"/>
            <w:r>
              <w:rPr>
                <w:rFonts w:eastAsia="굴림체"/>
                <w:sz w:val="28"/>
                <w:kern w:val="1"/>
              </w:rPr>
              <w:t>회의록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5월 31일 수요일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ascii="굴림체" w:eastAsia="굴림체"/>
                <w:kern w:val="1"/>
              </w:rPr>
              <w:t>김민승, 김세진, 이민희, 정지후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ascii="굴림체" w:eastAsia="굴림체"/>
                <w:kern w:val="1"/>
              </w:rPr>
              <w:t>1. 자바 복습</w:t>
            </w:r>
          </w:p>
        </w:tc>
      </w:tr>
      <w:tr>
        <w:trPr>
          <w:cantSplit/>
          <w:trHeight w:val="4365" w:hRule="atLeast"/>
        </w:trPr>
        <w:tc>
          <w:tcPr>
            <w:tcW w:w="9577" w:type="dxa"/>
            <w:gridSpan w:val="5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ind w:left="264" w:hanging="264"/>
              <w:widowControl w:val="off"/>
              <w:numPr>
                <w:ilvl w:val="0"/>
                <w:numId w:val="1"/>
              </w:numPr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>매주 월, 수 오전 10시~오후 12시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>2. 다음 시간까지 java003_statement &amp; java004_array 복습해오기(총 10문제 포함)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</w:tc>
      </w:tr>
    </w:tbl>
    <w:p>
      <w:pPr>
        <w:pStyle w:val="0"/>
        <w:widowControl w:val="off"/>
      </w:pP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체">
    <w:panose1 w:val="020B0609000101010101"/>
    <w:notTrueType w:val="false"/>
    <w:sig w:usb0="B00002AF" w:usb1="69D77CFB" w:usb2="00000030" w:usb3="00000001" w:csb0="4008009F" w:csb1="DFD70000"/>
  </w:font>
  <w:font w:name="함초롬바탕">
    <w:panose1 w:val="02030604000101010101"/>
    <w:notTrueType w:val="false"/>
    <w:sig w:usb0="F70006FF" w:usb1="19DFFFFF" w:usb2="001BFDD7" w:usb3="00000001" w:csb0="001F01FF" w:csb1="00000001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1">
      <w:start w:val="1"/>
      <w:numFmt w:val="ganada"/>
      <w:lvlText w:val="%2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2">
      <w:start w:val="1"/>
      <w:lvlText w:val="%3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3">
      <w:start w:val="1"/>
      <w:numFmt w:val="ganada"/>
      <w:lvlText w:val="%4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4">
      <w:start w:val="1"/>
      <w:lvlText w:val="(%5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5">
      <w:start w:val="1"/>
      <w:numFmt w:val="ganada"/>
      <w:lvlText w:val="(%6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6">
      <w:start w:val="1"/>
      <w:numFmt w:val="decimalEnclosedCircle"/>
      <w:lvlText w:val="%7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7">
      <w:start w:val="1"/>
      <w:numFmt w:val="ganada"/>
      <w:lvlText w:val="%8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8">
      <w:start w:val="1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3">
    <w:name w:val="개요 2"/>
    <w:pPr>
      <w:ind w:left="400" w:right="0" w:firstLine="0"/>
      <w:autoSpaceDE w:val="off"/>
      <w:autoSpaceDN w:val="off"/>
      <w:widowControl w:val="off"/>
      <w:wordWrap w:val="off"/>
      <w:outlineLvl w:val="1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4">
    <w:name w:val="개요 3"/>
    <w:pPr>
      <w:ind w:left="600" w:right="0" w:firstLine="0"/>
      <w:autoSpaceDE w:val="off"/>
      <w:autoSpaceDN w:val="off"/>
      <w:widowControl w:val="off"/>
      <w:wordWrap w:val="off"/>
      <w:outlineLvl w:val="2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">
    <w:name w:val="본문"/>
    <w:pPr>
      <w:ind w:left="30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2">
    <w:name w:val="개요 1"/>
    <w:pPr>
      <w:ind w:left="200" w:right="0" w:firstLine="0"/>
      <w:autoSpaceDE w:val="off"/>
      <w:autoSpaceDN w:val="off"/>
      <w:widowControl w:val="off"/>
      <w:wordWrap w:val="off"/>
      <w:outlineLvl w:val="0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7">
    <w:name w:val="개요 6"/>
    <w:pPr>
      <w:ind w:left="1200" w:right="0" w:firstLine="0"/>
      <w:autoSpaceDE w:val="off"/>
      <w:autoSpaceDN w:val="off"/>
      <w:widowControl w:val="off"/>
      <w:wordWrap w:val="off"/>
      <w:outlineLvl w:val="5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5">
    <w:name w:val="개요 4"/>
    <w:pPr>
      <w:ind w:left="800" w:right="0" w:firstLine="0"/>
      <w:autoSpaceDE w:val="off"/>
      <w:autoSpaceDN w:val="off"/>
      <w:widowControl w:val="off"/>
      <w:wordWrap w:val="off"/>
      <w:outlineLvl w:val="3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5">
    <w:name w:val="MsoListParagraph"/>
    <w:pPr>
      <w:ind w:left="16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  <w:style w:type="paragraph" w:styleId="9">
    <w:name w:val="쪽 번호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돋움" w:eastAsia="함초롬돋움"/>
      <w:color w:val="000000"/>
      <w:sz w:val="20"/>
      <w:shd w:val="clear" w:color="000000" w:fill="auto"/>
    </w:rPr>
  </w:style>
  <w:style w:type="paragraph" w:styleId="12">
    <w:name w:val="미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10">
    <w:name w:val="머리말"/>
    <w:pPr>
      <w:ind w:left="0" w:right="0" w:firstLine="0"/>
      <w:autoSpaceDE w:val="off"/>
      <w:autoSpaceDN w:val="off"/>
      <w:widowControl w:val="off"/>
      <w:wordWrap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styleId="14">
    <w:name w:val="MS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  <w:style w:type="paragraph" w:styleId="13">
    <w:name w:val="메모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  <w:spacing w:val="-4"/>
    </w:rPr>
  </w:style>
  <w:style w:type="paragraph" w:styleId="11">
    <w:name w:val="각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6">
    <w:name w:val="개요 5"/>
    <w:pPr>
      <w:ind w:left="1000" w:right="0" w:firstLine="0"/>
      <w:autoSpaceDE w:val="off"/>
      <w:autoSpaceDN w:val="off"/>
      <w:widowControl w:val="off"/>
      <w:wordWrap w:val="off"/>
      <w:outlineLvl w:val="4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8">
    <w:name w:val="개요 7"/>
    <w:pPr>
      <w:ind w:left="1400" w:right="0" w:firstLine="0"/>
      <w:autoSpaceDE w:val="off"/>
      <w:autoSpaceDN w:val="off"/>
      <w:widowControl w:val="off"/>
      <w:wordWrap w:val="off"/>
      <w:outlineLvl w:val="6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jungjihu</dc:creator>
  <cp:keywords/>
  <dc:description/>
  <cp:lastModifiedBy>jungjihu</cp:lastModifiedBy>
  <cp:revision>1</cp:revision>
  <dcterms:modified xsi:type="dcterms:W3CDTF">2023-05-31T01:50:30Z</dcterms:modified>
  <cp:version>0900.0001.01</cp:version>
</cp:coreProperties>
</file>