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421" w:rsidRDefault="008A5421" w:rsidP="008A5421">
      <w:pPr>
        <w:rPr>
          <w:b/>
        </w:rPr>
      </w:pPr>
      <w:r>
        <w:rPr>
          <w:b/>
        </w:rPr>
        <w:t>Q1)</w:t>
      </w:r>
      <w:bookmarkStart w:id="0" w:name="_GoBack"/>
      <w:bookmarkEnd w:id="0"/>
    </w:p>
    <w:p w:rsidR="008A5421" w:rsidRDefault="005353E2" w:rsidP="008A542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4320540" cy="32391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421">
        <w:rPr>
          <w:b/>
        </w:rPr>
        <w:t>a)</w:t>
      </w:r>
    </w:p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E42856" w:rsidRDefault="00E42856" w:rsidP="008A5421"/>
    <w:p w:rsidR="0054560F" w:rsidRDefault="004A2B5E" w:rsidP="008A5421">
      <w:r>
        <w:t>The figure shows a plot of the Earth’s orbit after running the code.</w:t>
      </w:r>
    </w:p>
    <w:p w:rsidR="00D874FB" w:rsidRDefault="00D874FB" w:rsidP="00D874FB"/>
    <w:p w:rsidR="00D874FB" w:rsidRPr="00D874FB" w:rsidRDefault="00D874FB" w:rsidP="00D874FB">
      <w:pPr>
        <w:rPr>
          <w:b/>
        </w:rPr>
      </w:pPr>
      <w:r>
        <w:rPr>
          <w:b/>
        </w:rPr>
        <w:t>b)</w:t>
      </w:r>
    </w:p>
    <w:p w:rsidR="005353E2" w:rsidRDefault="00D874FB" w:rsidP="008A5421">
      <w:r>
        <w:rPr>
          <w:b/>
          <w:noProof/>
        </w:rPr>
        <w:drawing>
          <wp:inline distT="0" distB="0" distL="0" distR="0">
            <wp:extent cx="4358640" cy="3268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0F" w:rsidRPr="005353E2" w:rsidRDefault="0054560F" w:rsidP="008A5421">
      <w:pPr>
        <w:rPr>
          <w:b/>
        </w:rPr>
      </w:pPr>
      <w:r>
        <w:t xml:space="preserve">The figure shows Pluto’s orbit after inputting the code. The scale is different compared to the Earth’s plot, because Pluto’s orbit is much longer </w:t>
      </w:r>
      <w:r w:rsidR="005D7BF9">
        <w:t>as expected.</w:t>
      </w:r>
      <w:r w:rsidR="004675D2">
        <w:t xml:space="preserve"> A combined plot to compare the relative orbital paths is shown in the figure below.</w:t>
      </w:r>
    </w:p>
    <w:p w:rsidR="00465875" w:rsidRDefault="00465875" w:rsidP="008A542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27700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DE" w:rsidRPr="00BB5FDE" w:rsidRDefault="00BB5FDE" w:rsidP="00BB5FDE"/>
    <w:p w:rsidR="00BB5FDE" w:rsidRPr="00BB5FDE" w:rsidRDefault="00BB5FDE" w:rsidP="00BB5FDE"/>
    <w:p w:rsidR="00BB5FDE" w:rsidRDefault="00BB5FDE" w:rsidP="00BB5FDE">
      <w:pPr>
        <w:rPr>
          <w:noProof/>
        </w:rPr>
      </w:pPr>
    </w:p>
    <w:p w:rsidR="00BB5FDE" w:rsidRDefault="00BB5FDE" w:rsidP="00BB5FDE">
      <w:pPr>
        <w:tabs>
          <w:tab w:val="left" w:pos="2568"/>
        </w:tabs>
      </w:pPr>
      <w:r>
        <w:tab/>
      </w: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C586C0"/>
          <w:sz w:val="18"/>
          <w:szCs w:val="18"/>
        </w:rPr>
        <w:lastRenderedPageBreak/>
        <w:t>import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numpy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np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matplotlib.pyplot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plt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6A9955"/>
          <w:sz w:val="18"/>
          <w:szCs w:val="18"/>
        </w:rPr>
        <w:t># Initializing and declaring variables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G =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6.6738e-11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((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365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)**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B1E78">
        <w:rPr>
          <w:rFonts w:ascii="Menlo" w:eastAsia="Times New Roman" w:hAnsi="Menlo" w:cs="Menlo"/>
          <w:color w:val="6A9955"/>
          <w:sz w:val="18"/>
          <w:szCs w:val="18"/>
        </w:rPr>
        <w:t># Multiply by time in year in seconds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M =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1.9891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(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**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H =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52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B1E78">
        <w:rPr>
          <w:rFonts w:ascii="Menlo" w:eastAsia="Times New Roman" w:hAnsi="Menlo" w:cs="Menlo"/>
          <w:color w:val="6A9955"/>
          <w:sz w:val="18"/>
          <w:szCs w:val="18"/>
        </w:rPr>
        <w:t># 52 weeks in a year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x_0 =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1.4710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(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**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vx_0 =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y_0 =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vy_0 =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3.0287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(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**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 * (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365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delta =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B1E78">
        <w:rPr>
          <w:rFonts w:ascii="Menlo" w:eastAsia="Times New Roman" w:hAnsi="Menlo" w:cs="Menlo"/>
          <w:color w:val="6A9955"/>
          <w:sz w:val="18"/>
          <w:szCs w:val="18"/>
        </w:rPr>
        <w:t># 1km in meters</w:t>
      </w:r>
    </w:p>
    <w:p w:rsidR="00BB1E78" w:rsidRPr="00BB1E78" w:rsidRDefault="00BB1E78" w:rsidP="00BB1E7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fx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-G * M * x / np.sqrt(x **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+ y **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) **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fy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-G * M * y / np.sqrt(x **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+ y **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) **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f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x = r[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vx = r[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y = r[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vy = r[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np.array([vx, fx(x, y), vy, fy(x, y)], </w:t>
      </w:r>
      <w:r w:rsidRPr="00BB1E78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Bulirsch_Stoer_step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1E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modified_midpoint_step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r = np.copy(r)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h = H / n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k = r +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h * f(r)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r += h * f(k)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BB1E7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(n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    k += h * f(r)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    r += h * f(k)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(r + k +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h * f(r))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target_accuracy = H * delta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1E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compute_row_n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R1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1E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R_n_m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R2[m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] + (R2[m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] - R1[m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]) / ((n / (n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)) ** (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(m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))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1E78">
        <w:rPr>
          <w:rFonts w:ascii="Menlo" w:eastAsia="Times New Roman" w:hAnsi="Menlo" w:cs="Menlo"/>
          <w:color w:val="6A9955"/>
          <w:sz w:val="18"/>
          <w:szCs w:val="18"/>
        </w:rPr>
        <w:t># Compute R_n,1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R2 = [ modified_midpoint_step(r, n) ]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1E78">
        <w:rPr>
          <w:rFonts w:ascii="Menlo" w:eastAsia="Times New Roman" w:hAnsi="Menlo" w:cs="Menlo"/>
          <w:color w:val="6A9955"/>
          <w:sz w:val="18"/>
          <w:szCs w:val="18"/>
        </w:rPr>
        <w:t># Compute the rest of the row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m </w:t>
      </w:r>
      <w:r w:rsidRPr="00BB1E7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n +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    R2.append(R_n_m(m))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B1E78">
        <w:rPr>
          <w:rFonts w:ascii="Menlo" w:eastAsia="Times New Roman" w:hAnsi="Menlo" w:cs="Menlo"/>
          <w:color w:val="6A9955"/>
          <w:sz w:val="18"/>
          <w:szCs w:val="18"/>
        </w:rPr>
        <w:t># Convert to array to compute error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R2 = np.array(R2, </w:t>
      </w:r>
      <w:r w:rsidRPr="00BB1E78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error_vector = (R2[n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] - R1[n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]) / ((n / (n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)) ** (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(n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))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error = np.sqrt(error_vector[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] **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+ error_vector[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] **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error &lt; target_accuracy: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R2[n -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compute_row_n(R2, n +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1E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compute_row_n(np.array([modified_midpoint_step(r,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)], </w:t>
      </w:r>
      <w:r w:rsidRPr="00BB1E78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plt.figure()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6A9955"/>
          <w:sz w:val="18"/>
          <w:szCs w:val="18"/>
        </w:rPr>
        <w:t># Calculate Earth's orbit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xpoints = []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ypoints = []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r = np.array([x_0, vx_0, y_0, vy_0], </w:t>
      </w:r>
      <w:r w:rsidRPr="00BB1E78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BB1E7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53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xpoints.append(r[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ypoints.append(r[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r = Bulirsch_Stoer_step(r, H)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plt.plot(xpoints, ypoints, </w:t>
      </w:r>
      <w:r w:rsidRPr="00BB1E78">
        <w:rPr>
          <w:rFonts w:ascii="Menlo" w:eastAsia="Times New Roman" w:hAnsi="Menlo" w:cs="Menlo"/>
          <w:color w:val="CE9178"/>
          <w:sz w:val="18"/>
          <w:szCs w:val="18"/>
        </w:rPr>
        <w:t>'b'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B1E78">
        <w:rPr>
          <w:rFonts w:ascii="Menlo" w:eastAsia="Times New Roman" w:hAnsi="Menlo" w:cs="Menlo"/>
          <w:color w:val="CE9178"/>
          <w:sz w:val="18"/>
          <w:szCs w:val="18"/>
        </w:rPr>
        <w:t>'Earth Orbit'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plt.xlabel(</w:t>
      </w:r>
      <w:r w:rsidRPr="00BB1E78">
        <w:rPr>
          <w:rFonts w:ascii="Menlo" w:eastAsia="Times New Roman" w:hAnsi="Menlo" w:cs="Menlo"/>
          <w:color w:val="CE9178"/>
          <w:sz w:val="18"/>
          <w:szCs w:val="18"/>
        </w:rPr>
        <w:t>'x (m)'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plt.ylabel(</w:t>
      </w:r>
      <w:r w:rsidRPr="00BB1E78">
        <w:rPr>
          <w:rFonts w:ascii="Menlo" w:eastAsia="Times New Roman" w:hAnsi="Menlo" w:cs="Menlo"/>
          <w:color w:val="CE9178"/>
          <w:sz w:val="18"/>
          <w:szCs w:val="18"/>
        </w:rPr>
        <w:t>'y (m)'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6A9955"/>
          <w:sz w:val="18"/>
          <w:szCs w:val="18"/>
        </w:rPr>
        <w:t># plt.show()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6A9955"/>
          <w:sz w:val="18"/>
          <w:szCs w:val="18"/>
        </w:rPr>
        <w:t># Calculate Pluto's orbit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xpoints = []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ypoints = []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r = np.array([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4.4368e12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6.1218e3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8760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BB1E78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H =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B1E78">
        <w:rPr>
          <w:rFonts w:ascii="Menlo" w:eastAsia="Times New Roman" w:hAnsi="Menlo" w:cs="Menlo"/>
          <w:color w:val="6A9955"/>
          <w:sz w:val="18"/>
          <w:szCs w:val="18"/>
        </w:rPr>
        <w:t># year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BB1E7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E7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260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xpoints.append(r[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ypoints.append(r[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   r = Bulirsch_Stoer_step(r, H)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plt.plot(xpoints, ypoints, </w:t>
      </w:r>
      <w:r w:rsidRPr="00BB1E78">
        <w:rPr>
          <w:rFonts w:ascii="Menlo" w:eastAsia="Times New Roman" w:hAnsi="Menlo" w:cs="Menlo"/>
          <w:color w:val="CE9178"/>
          <w:sz w:val="18"/>
          <w:szCs w:val="18"/>
        </w:rPr>
        <w:t>'g'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B1E78">
        <w:rPr>
          <w:rFonts w:ascii="Menlo" w:eastAsia="Times New Roman" w:hAnsi="Menlo" w:cs="Menlo"/>
          <w:color w:val="CE9178"/>
          <w:sz w:val="18"/>
          <w:szCs w:val="18"/>
        </w:rPr>
        <w:t>'Pluto Orbit'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plt.xlim(-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7.5e12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7.5e12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plt.ylim(-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7.5e12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1E78">
        <w:rPr>
          <w:rFonts w:ascii="Menlo" w:eastAsia="Times New Roman" w:hAnsi="Menlo" w:cs="Menlo"/>
          <w:color w:val="B5CEA8"/>
          <w:sz w:val="18"/>
          <w:szCs w:val="18"/>
        </w:rPr>
        <w:t>7.5e12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plt.xlabel(</w:t>
      </w:r>
      <w:r w:rsidRPr="00BB1E78">
        <w:rPr>
          <w:rFonts w:ascii="Menlo" w:eastAsia="Times New Roman" w:hAnsi="Menlo" w:cs="Menlo"/>
          <w:color w:val="CE9178"/>
          <w:sz w:val="18"/>
          <w:szCs w:val="18"/>
        </w:rPr>
        <w:t>'x (m)'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plt.ylabel(</w:t>
      </w:r>
      <w:r w:rsidRPr="00BB1E78">
        <w:rPr>
          <w:rFonts w:ascii="Menlo" w:eastAsia="Times New Roman" w:hAnsi="Menlo" w:cs="Menlo"/>
          <w:color w:val="CE9178"/>
          <w:sz w:val="18"/>
          <w:szCs w:val="18"/>
        </w:rPr>
        <w:t>'y (m)'</w:t>
      </w:r>
      <w:r w:rsidRPr="00BB1E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plt.legend()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E78">
        <w:rPr>
          <w:rFonts w:ascii="Menlo" w:eastAsia="Times New Roman" w:hAnsi="Menlo" w:cs="Menlo"/>
          <w:color w:val="D4D4D4"/>
          <w:sz w:val="18"/>
          <w:szCs w:val="18"/>
        </w:rPr>
        <w:t>plt.show()</w:t>
      </w:r>
    </w:p>
    <w:p w:rsidR="00BB1E78" w:rsidRPr="00BB1E78" w:rsidRDefault="00BB1E78" w:rsidP="00BB1E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B1E78" w:rsidRDefault="00BB1E78" w:rsidP="00BB5FDE">
      <w:pPr>
        <w:tabs>
          <w:tab w:val="left" w:pos="2568"/>
        </w:tabs>
      </w:pPr>
    </w:p>
    <w:p w:rsidR="00BB1E78" w:rsidRDefault="00BB1E78" w:rsidP="00BB5FDE">
      <w:pPr>
        <w:tabs>
          <w:tab w:val="left" w:pos="2568"/>
        </w:tabs>
      </w:pPr>
    </w:p>
    <w:p w:rsidR="00BB1E78" w:rsidRDefault="00BB1E78" w:rsidP="00BB5FDE">
      <w:pPr>
        <w:tabs>
          <w:tab w:val="left" w:pos="2568"/>
        </w:tabs>
      </w:pPr>
    </w:p>
    <w:p w:rsidR="00BB1E78" w:rsidRDefault="00BB1E78" w:rsidP="00BB5FDE">
      <w:pPr>
        <w:tabs>
          <w:tab w:val="left" w:pos="2568"/>
        </w:tabs>
      </w:pPr>
    </w:p>
    <w:p w:rsidR="00BB5FDE" w:rsidRDefault="00BB5FDE" w:rsidP="00BB5FDE">
      <w:pPr>
        <w:tabs>
          <w:tab w:val="left" w:pos="2568"/>
        </w:tabs>
        <w:rPr>
          <w:b/>
        </w:rPr>
      </w:pPr>
      <w:r>
        <w:rPr>
          <w:b/>
        </w:rPr>
        <w:lastRenderedPageBreak/>
        <w:t>Q2)</w:t>
      </w:r>
    </w:p>
    <w:p w:rsidR="00887259" w:rsidRDefault="00C91FAA" w:rsidP="00BB5FDE">
      <w:pPr>
        <w:tabs>
          <w:tab w:val="left" w:pos="2568"/>
        </w:tabs>
        <w:rPr>
          <w:b/>
        </w:rPr>
      </w:pPr>
      <w:r>
        <w:rPr>
          <w:b/>
        </w:rPr>
        <w:t>a)</w:t>
      </w:r>
    </w:p>
    <w:p w:rsidR="00C91FAA" w:rsidRDefault="00C91FAA" w:rsidP="00BB5FDE">
      <w:pPr>
        <w:tabs>
          <w:tab w:val="left" w:pos="2568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4864100" cy="73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4 at 4.38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69" w:rsidRDefault="00DA5B69" w:rsidP="00BB5FDE">
      <w:pPr>
        <w:tabs>
          <w:tab w:val="left" w:pos="2568"/>
        </w:tabs>
      </w:pPr>
    </w:p>
    <w:p w:rsidR="00DA5B69" w:rsidRDefault="00DA5B69" w:rsidP="00BB5FDE">
      <w:pPr>
        <w:tabs>
          <w:tab w:val="left" w:pos="2568"/>
        </w:tabs>
      </w:pPr>
      <w:r>
        <w:t xml:space="preserve">The figure above shows the first three lowest </w:t>
      </w:r>
      <w:r w:rsidR="005E6B0C">
        <w:t>energies</w:t>
      </w:r>
      <w:r>
        <w:t xml:space="preserve"> of a harmonic oscillator.</w:t>
      </w:r>
      <w:r w:rsidR="006E68C1">
        <w:t xml:space="preserve"> The 4</w:t>
      </w:r>
      <w:r w:rsidR="006E68C1" w:rsidRPr="006E68C1">
        <w:rPr>
          <w:vertAlign w:val="superscript"/>
        </w:rPr>
        <w:t>th</w:t>
      </w:r>
      <w:r w:rsidR="006E68C1">
        <w:t xml:space="preserve"> order Runge-Kutta method was used along with the Simpson’s Rule.</w:t>
      </w:r>
      <w:r w:rsidR="007E6B08">
        <w:t xml:space="preserve"> Despite not knowing the exact values, the energies seem to be correct, because the energies are increasing, and the difference between each energy level is decreasing as expected. </w:t>
      </w:r>
    </w:p>
    <w:p w:rsidR="007E6B08" w:rsidRDefault="007E6B08" w:rsidP="00BB5FDE">
      <w:pPr>
        <w:tabs>
          <w:tab w:val="left" w:pos="2568"/>
        </w:tabs>
      </w:pPr>
    </w:p>
    <w:p w:rsidR="007E6B08" w:rsidRDefault="007E6B08" w:rsidP="00BB5FDE">
      <w:pPr>
        <w:tabs>
          <w:tab w:val="left" w:pos="2568"/>
        </w:tabs>
        <w:rPr>
          <w:b/>
        </w:rPr>
      </w:pPr>
      <w:r>
        <w:rPr>
          <w:b/>
        </w:rPr>
        <w:t>b)</w:t>
      </w:r>
    </w:p>
    <w:p w:rsidR="007E6B08" w:rsidRDefault="007F2AC1" w:rsidP="00BB5FDE">
      <w:pPr>
        <w:tabs>
          <w:tab w:val="left" w:pos="2568"/>
        </w:tabs>
      </w:pPr>
      <w:r>
        <w:rPr>
          <w:noProof/>
        </w:rPr>
        <w:drawing>
          <wp:inline distT="0" distB="0" distL="0" distR="0">
            <wp:extent cx="50419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4 at 4.39.1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C1" w:rsidRDefault="007F2AC1" w:rsidP="00BB5FDE">
      <w:pPr>
        <w:tabs>
          <w:tab w:val="left" w:pos="2568"/>
        </w:tabs>
      </w:pPr>
    </w:p>
    <w:p w:rsidR="007F2AC1" w:rsidRDefault="007F2AC1" w:rsidP="00BB5FDE">
      <w:pPr>
        <w:tabs>
          <w:tab w:val="left" w:pos="2568"/>
        </w:tabs>
      </w:pPr>
      <w:r>
        <w:t>The figure above is the output for the three lowest energies of an anharmonic oscillator</w:t>
      </w:r>
      <w:r w:rsidR="00A46B48">
        <w:t xml:space="preserve">. The energy values are different from the harmonic oscillator as expected, and the general trend of increasing energy values is the same. However, the difference between each energy level </w:t>
      </w:r>
      <w:r w:rsidR="00E7670F">
        <w:t xml:space="preserve">is increasing unlike the harmonic oscillator, </w:t>
      </w:r>
      <w:r w:rsidR="0043633B">
        <w:t>and it seems to be correct in the case of an anharmonic oscillator</w:t>
      </w:r>
      <w:r w:rsidR="003A6B1E">
        <w:t xml:space="preserve"> to behave differently compared to a harmonic oscillator.</w:t>
      </w:r>
    </w:p>
    <w:p w:rsidR="00E64243" w:rsidRDefault="00E64243" w:rsidP="00BB5FDE">
      <w:pPr>
        <w:tabs>
          <w:tab w:val="left" w:pos="2568"/>
        </w:tabs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numpy </w:t>
      </w:r>
      <w:r w:rsidRPr="00E64243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np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matplotlib.pyplot </w:t>
      </w:r>
      <w:r w:rsidRPr="00E64243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plt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6A9955"/>
          <w:sz w:val="18"/>
          <w:szCs w:val="18"/>
        </w:rPr>
        <w:t># Initial variables and constants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e =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1.602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(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** -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19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V0 =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e  </w:t>
      </w:r>
      <w:r w:rsidRPr="00E64243">
        <w:rPr>
          <w:rFonts w:ascii="Menlo" w:eastAsia="Times New Roman" w:hAnsi="Menlo" w:cs="Menlo"/>
          <w:color w:val="6A9955"/>
          <w:sz w:val="18"/>
          <w:szCs w:val="18"/>
        </w:rPr>
        <w:t># J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a =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** -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64243">
        <w:rPr>
          <w:rFonts w:ascii="Menlo" w:eastAsia="Times New Roman" w:hAnsi="Menlo" w:cs="Menlo"/>
          <w:color w:val="6A9955"/>
          <w:sz w:val="18"/>
          <w:szCs w:val="18"/>
        </w:rPr>
        <w:t># Angstrom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>x_0 = -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** -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x_f =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** -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psi_0 =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hbar =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1.05457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(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** -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34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E64243">
        <w:rPr>
          <w:rFonts w:ascii="Menlo" w:eastAsia="Times New Roman" w:hAnsi="Menlo" w:cs="Menlo"/>
          <w:color w:val="6A9955"/>
          <w:sz w:val="18"/>
          <w:szCs w:val="18"/>
        </w:rPr>
        <w:t># J*s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m =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9.10938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(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** -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31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E64243">
        <w:rPr>
          <w:rFonts w:ascii="Menlo" w:eastAsia="Times New Roman" w:hAnsi="Menlo" w:cs="Menlo"/>
          <w:color w:val="6A9955"/>
          <w:sz w:val="18"/>
          <w:szCs w:val="18"/>
        </w:rPr>
        <w:t># electron mass in kg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N =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64243">
        <w:rPr>
          <w:rFonts w:ascii="Menlo" w:eastAsia="Times New Roman" w:hAnsi="Menlo" w:cs="Menlo"/>
          <w:color w:val="6A9955"/>
          <w:sz w:val="18"/>
          <w:szCs w:val="18"/>
        </w:rPr>
        <w:t># number of steps to use in Runge-Kutta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>h = (x_f - x_0) / N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6A9955"/>
          <w:sz w:val="18"/>
          <w:szCs w:val="18"/>
        </w:rPr>
        <w:t># def V(x):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6A9955"/>
          <w:sz w:val="18"/>
          <w:szCs w:val="18"/>
        </w:rPr>
        <w:t>#     return V0 * x ** 2 / a ** 2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4243">
        <w:rPr>
          <w:rFonts w:ascii="Menlo" w:eastAsia="Times New Roman" w:hAnsi="Menlo" w:cs="Menlo"/>
          <w:color w:val="DCDCAA"/>
          <w:sz w:val="18"/>
          <w:szCs w:val="18"/>
        </w:rPr>
        <w:t>V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42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42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V0 * x **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/ a **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4243">
        <w:rPr>
          <w:rFonts w:ascii="Menlo" w:eastAsia="Times New Roman" w:hAnsi="Menlo" w:cs="Menlo"/>
          <w:color w:val="DCDCAA"/>
          <w:sz w:val="18"/>
          <w:szCs w:val="18"/>
        </w:rPr>
        <w:t>psi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4243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424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4243">
        <w:rPr>
          <w:rFonts w:ascii="Menlo" w:eastAsia="Times New Roman" w:hAnsi="Menlo" w:cs="Menlo"/>
          <w:color w:val="DCDCAA"/>
          <w:sz w:val="18"/>
          <w:szCs w:val="18"/>
        </w:rPr>
        <w:t>f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4243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642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psi = r[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phi = r[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642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np.array([phi, (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m / hbar **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) * (V(x) - E) * psi], </w:t>
      </w:r>
      <w:r w:rsidRPr="00E6424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r = np.array([psi_0,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] ,</w:t>
      </w:r>
      <w:r w:rsidRPr="00E6424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wavefunction = []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424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E6424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np.arange(x_0, x_f, h):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wavefunction.append(r[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k1 = h * f(r, x)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k2 = h * f(r +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k1, x +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h)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k3 = h * f(r +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k2, x +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h)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k4 = h * f(r + k3, x + h)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r += (k1 +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k2 +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k3 + k4) /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6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42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np.array(wavefunction, </w:t>
      </w:r>
      <w:r w:rsidRPr="00E6424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64243" w:rsidRPr="00E64243" w:rsidRDefault="00E64243" w:rsidP="00E642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4243">
        <w:rPr>
          <w:rFonts w:ascii="Menlo" w:eastAsia="Times New Roman" w:hAnsi="Menlo" w:cs="Menlo"/>
          <w:color w:val="DCDCAA"/>
          <w:sz w:val="18"/>
          <w:szCs w:val="18"/>
        </w:rPr>
        <w:t>secant_root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4243">
        <w:rPr>
          <w:rFonts w:ascii="Menlo" w:eastAsia="Times New Roman" w:hAnsi="Menlo" w:cs="Menlo"/>
          <w:color w:val="9CDCFE"/>
          <w:sz w:val="18"/>
          <w:szCs w:val="18"/>
        </w:rPr>
        <w:t>E1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64243">
        <w:rPr>
          <w:rFonts w:ascii="Menlo" w:eastAsia="Times New Roman" w:hAnsi="Menlo" w:cs="Menlo"/>
          <w:color w:val="9CDCFE"/>
          <w:sz w:val="18"/>
          <w:szCs w:val="18"/>
        </w:rPr>
        <w:t>E2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target_accuracy = e /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wavefunction = psi(E1)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psi2 = wavefunction[N -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4243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4243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(E1 - E2) &gt; target_accuracy: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wavefunction = psi(E2)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psi1, psi2 = psi2, wavefunction[N -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E1, E2 = E2, E2 - psi2 * (E2 - E1) / (psi2 - psi1)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4243">
        <w:rPr>
          <w:rFonts w:ascii="Menlo" w:eastAsia="Times New Roman" w:hAnsi="Menlo" w:cs="Menlo"/>
          <w:color w:val="6A9955"/>
          <w:sz w:val="18"/>
          <w:szCs w:val="18"/>
        </w:rPr>
        <w:t>#Simpson's Rule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mod_squared = wavefunction * wavefunction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integral = h /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*(mod_squared[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] + mod_squared[N//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] + \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E64243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(mod_squared[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: N//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]) +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E64243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(mod_squared[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: N//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]) 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42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 (E2 / e), (wavefunction / np.sqrt(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*integral))</w:t>
      </w:r>
    </w:p>
    <w:p w:rsidR="00E64243" w:rsidRPr="00E64243" w:rsidRDefault="00E64243" w:rsidP="00E642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6A9955"/>
          <w:sz w:val="18"/>
          <w:szCs w:val="18"/>
        </w:rPr>
        <w:t># Harmonic Oscillator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6A9955"/>
          <w:sz w:val="18"/>
          <w:szCs w:val="18"/>
        </w:rPr>
        <w:t># print('First three lowest energies of a harmonic oscillator')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6A9955"/>
          <w:sz w:val="18"/>
          <w:szCs w:val="18"/>
        </w:rPr>
        <w:t># print('E_0 = ', secant_root(0, 0.5*e)[0], 'eV')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6A9955"/>
          <w:sz w:val="18"/>
          <w:szCs w:val="18"/>
        </w:rPr>
        <w:t># print('E_1 = ', secant_root(200*e, 400*e)[0], 'eV')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6A9955"/>
          <w:sz w:val="18"/>
          <w:szCs w:val="18"/>
        </w:rPr>
        <w:t># print('E_2 = ', secant_root(500*e, 700*e)[0], 'eV')</w:t>
      </w:r>
    </w:p>
    <w:p w:rsidR="00E64243" w:rsidRPr="00E64243" w:rsidRDefault="00E64243" w:rsidP="00E642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6A9955"/>
          <w:sz w:val="18"/>
          <w:szCs w:val="18"/>
        </w:rPr>
        <w:t># Anharmonic Oscillator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4243">
        <w:rPr>
          <w:rFonts w:ascii="Menlo" w:eastAsia="Times New Roman" w:hAnsi="Menlo" w:cs="Menlo"/>
          <w:color w:val="CE9178"/>
          <w:sz w:val="18"/>
          <w:szCs w:val="18"/>
        </w:rPr>
        <w:t>'First three lowest energies of an anharmonic oscillator'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4243">
        <w:rPr>
          <w:rFonts w:ascii="Menlo" w:eastAsia="Times New Roman" w:hAnsi="Menlo" w:cs="Menlo"/>
          <w:color w:val="CE9178"/>
          <w:sz w:val="18"/>
          <w:szCs w:val="18"/>
        </w:rPr>
        <w:t>'E_0 = '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, secant_root(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*e)[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E64243">
        <w:rPr>
          <w:rFonts w:ascii="Menlo" w:eastAsia="Times New Roman" w:hAnsi="Menlo" w:cs="Menlo"/>
          <w:color w:val="CE9178"/>
          <w:sz w:val="18"/>
          <w:szCs w:val="18"/>
        </w:rPr>
        <w:t>'eV'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4243">
        <w:rPr>
          <w:rFonts w:ascii="Menlo" w:eastAsia="Times New Roman" w:hAnsi="Menlo" w:cs="Menlo"/>
          <w:color w:val="CE9178"/>
          <w:sz w:val="18"/>
          <w:szCs w:val="18"/>
        </w:rPr>
        <w:t>'E_1 = '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, secant_root(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400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*e,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600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*e)[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E64243">
        <w:rPr>
          <w:rFonts w:ascii="Menlo" w:eastAsia="Times New Roman" w:hAnsi="Menlo" w:cs="Menlo"/>
          <w:color w:val="CE9178"/>
          <w:sz w:val="18"/>
          <w:szCs w:val="18"/>
        </w:rPr>
        <w:t>'eV'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64243" w:rsidRPr="00E64243" w:rsidRDefault="00E64243" w:rsidP="00E642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424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4243">
        <w:rPr>
          <w:rFonts w:ascii="Menlo" w:eastAsia="Times New Roman" w:hAnsi="Menlo" w:cs="Menlo"/>
          <w:color w:val="CE9178"/>
          <w:sz w:val="18"/>
          <w:szCs w:val="18"/>
        </w:rPr>
        <w:t>'E_2 = '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, secant_root(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900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*e, 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1100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*e)[</w:t>
      </w:r>
      <w:r w:rsidRPr="00E642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E64243">
        <w:rPr>
          <w:rFonts w:ascii="Menlo" w:eastAsia="Times New Roman" w:hAnsi="Menlo" w:cs="Menlo"/>
          <w:color w:val="CE9178"/>
          <w:sz w:val="18"/>
          <w:szCs w:val="18"/>
        </w:rPr>
        <w:t>'eV'</w:t>
      </w:r>
      <w:r w:rsidRPr="00E642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64243" w:rsidRPr="00E64243" w:rsidRDefault="00E64243" w:rsidP="00E642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64243" w:rsidRDefault="00E64243" w:rsidP="00BB5FDE">
      <w:pPr>
        <w:tabs>
          <w:tab w:val="left" w:pos="2568"/>
        </w:tabs>
      </w:pPr>
    </w:p>
    <w:p w:rsidR="00E64243" w:rsidRDefault="00E64243" w:rsidP="00BB5FDE">
      <w:pPr>
        <w:tabs>
          <w:tab w:val="left" w:pos="2568"/>
        </w:tabs>
      </w:pPr>
    </w:p>
    <w:p w:rsidR="00E64243" w:rsidRDefault="00E64243" w:rsidP="00BB5FDE">
      <w:pPr>
        <w:tabs>
          <w:tab w:val="left" w:pos="2568"/>
        </w:tabs>
      </w:pPr>
    </w:p>
    <w:p w:rsidR="00E64243" w:rsidRDefault="00E64243" w:rsidP="00BB5FDE">
      <w:pPr>
        <w:tabs>
          <w:tab w:val="left" w:pos="2568"/>
        </w:tabs>
      </w:pPr>
    </w:p>
    <w:p w:rsidR="00E64243" w:rsidRDefault="00E64243" w:rsidP="00BB5FDE">
      <w:pPr>
        <w:tabs>
          <w:tab w:val="left" w:pos="2568"/>
        </w:tabs>
      </w:pPr>
    </w:p>
    <w:p w:rsidR="00E64243" w:rsidRDefault="00E64243" w:rsidP="00BB5FDE">
      <w:pPr>
        <w:tabs>
          <w:tab w:val="left" w:pos="2568"/>
        </w:tabs>
        <w:rPr>
          <w:b/>
        </w:rPr>
      </w:pPr>
      <w:r>
        <w:rPr>
          <w:b/>
        </w:rPr>
        <w:lastRenderedPageBreak/>
        <w:t>Q3)</w:t>
      </w:r>
    </w:p>
    <w:p w:rsidR="007252F8" w:rsidRDefault="007252F8" w:rsidP="00BB5FDE">
      <w:pPr>
        <w:tabs>
          <w:tab w:val="left" w:pos="2568"/>
        </w:tabs>
      </w:pPr>
      <w:r>
        <w:t>The equations for motion of the cannon ball can be derived using Newton’s Second Law and taking into account the air resistance:</w:t>
      </w:r>
    </w:p>
    <w:p w:rsidR="007252F8" w:rsidRDefault="007252F8" w:rsidP="00BB5FDE">
      <w:pPr>
        <w:tabs>
          <w:tab w:val="left" w:pos="2568"/>
        </w:tabs>
      </w:pPr>
    </w:p>
    <w:p w:rsidR="007252F8" w:rsidRPr="0094025F" w:rsidRDefault="008E732C" w:rsidP="00BB5FDE">
      <w:pPr>
        <w:tabs>
          <w:tab w:val="left" w:pos="2568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ρC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4025F" w:rsidRPr="0094025F" w:rsidRDefault="0094025F" w:rsidP="00BB5FDE">
      <w:pPr>
        <w:tabs>
          <w:tab w:val="left" w:pos="2568"/>
        </w:tabs>
      </w:pPr>
    </w:p>
    <w:p w:rsidR="0094025F" w:rsidRPr="00212A55" w:rsidRDefault="008E732C" w:rsidP="0094025F">
      <w:pPr>
        <w:tabs>
          <w:tab w:val="left" w:pos="2568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ρC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12A55" w:rsidRDefault="00212A55" w:rsidP="0094025F">
      <w:pPr>
        <w:tabs>
          <w:tab w:val="left" w:pos="2568"/>
        </w:tabs>
      </w:pPr>
    </w:p>
    <w:p w:rsidR="006674B3" w:rsidRDefault="00212A55" w:rsidP="0094025F">
      <w:pPr>
        <w:tabs>
          <w:tab w:val="left" w:pos="2568"/>
        </w:tabs>
      </w:pPr>
      <w:r>
        <w:t>Then the problem becomes a problem to change these two second-order equations into first-order equations and solving them.</w:t>
      </w:r>
      <w:r w:rsidR="00E5685E">
        <w:t xml:space="preserve"> Using the information provided, </w:t>
      </w:r>
      <w:r w:rsidR="00402CAB">
        <w:t>the coefficients and constants can be substituted with the given values.</w:t>
      </w:r>
      <w:r w:rsidR="004E1C12">
        <w:t xml:space="preserve"> Since the velocity of the cannonball and the angle of the cannon is not given, we have to find it.</w:t>
      </w:r>
      <w:r w:rsidR="00E41CEF">
        <w:t xml:space="preserve"> After testing for multiple values of the velocity of the cannonball</w:t>
      </w:r>
      <w:r w:rsidR="003B5CCA">
        <w:t>, small values such as 150m/s did not</w:t>
      </w:r>
      <w:r w:rsidR="00A36C70">
        <w:t xml:space="preserve"> output a plot where the cannonball could even reach 1000m to hit the bomber plane.</w:t>
      </w:r>
      <w:r w:rsidR="00332D3E">
        <w:t xml:space="preserve"> Therefore, a larger value of around 1000m/s </w:t>
      </w:r>
      <w:r w:rsidR="00633A79">
        <w:t>seemed to be a good estimate for this case (very unrealistic, but otherwise, the cannonball could not reach 1000m</w:t>
      </w:r>
      <w:r w:rsidR="00AF7676">
        <w:t>. Also, Newton’s cannonball experiment had his cannonball travelling at 11200m/s, so as a theoretical value, 1000m/s seems reasonable.)</w:t>
      </w:r>
      <w:r w:rsidR="00662868">
        <w:t xml:space="preserve"> The angle could be calculated by </w:t>
      </w:r>
      <w:r w:rsidR="005D1856">
        <w:t>simple trigonometry</w:t>
      </w:r>
      <w:r w:rsidR="006674B3">
        <w:t>:</w:t>
      </w:r>
      <w:r w:rsidR="00F53D8A">
        <w:br/>
      </w:r>
    </w:p>
    <w:p w:rsidR="006674B3" w:rsidRPr="004A6DDE" w:rsidRDefault="008E732C" w:rsidP="0094025F">
      <w:pPr>
        <w:tabs>
          <w:tab w:val="left" w:pos="2568"/>
        </w:tabs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 of bomber (1000m)</m:t>
              </m:r>
            </m:num>
            <m:den>
              <m:r>
                <w:rPr>
                  <w:rFonts w:ascii="Cambria Math" w:hAnsi="Cambria Math"/>
                </w:rPr>
                <m:t xml:space="preserve">horizontal distance from bomber to cannon </m:t>
              </m:r>
            </m:den>
          </m:f>
        </m:oMath>
      </m:oMathPara>
    </w:p>
    <w:p w:rsidR="004A6DDE" w:rsidRDefault="004A6DDE" w:rsidP="0094025F">
      <w:pPr>
        <w:tabs>
          <w:tab w:val="left" w:pos="2568"/>
        </w:tabs>
      </w:pPr>
    </w:p>
    <w:p w:rsidR="004A6DDE" w:rsidRDefault="004A6DDE" w:rsidP="0094025F">
      <w:pPr>
        <w:tabs>
          <w:tab w:val="left" w:pos="2568"/>
        </w:tabs>
      </w:pPr>
      <w:r>
        <w:t>After finding the necessary angle values ranging from 4~8 seconds</w:t>
      </w:r>
      <w:r w:rsidR="000B6893">
        <w:t xml:space="preserve"> after the bomber is seen,</w:t>
      </w:r>
      <w:r w:rsidR="009C3DD4">
        <w:t xml:space="preserve"> the code had been structured</w:t>
      </w:r>
      <w:r w:rsidR="00AB17A8">
        <w:t>. Using 4</w:t>
      </w:r>
      <w:r w:rsidR="00AB17A8" w:rsidRPr="00AB17A8">
        <w:rPr>
          <w:vertAlign w:val="superscript"/>
        </w:rPr>
        <w:t>th</w:t>
      </w:r>
      <w:r w:rsidR="00AB17A8">
        <w:t xml:space="preserve"> order Runge-Kutta method to calculate the first order equations,</w:t>
      </w:r>
      <w:r w:rsidR="00D3469C">
        <w:t xml:space="preserve"> the trajectory plot could be plotted for a range of theta values</w:t>
      </w:r>
      <w:r w:rsidR="001D2D6E">
        <w:t xml:space="preserve"> (600 values)</w:t>
      </w:r>
      <w:r w:rsidR="00A13BCD">
        <w:t xml:space="preserve"> ranging from </w:t>
      </w:r>
      <m:oMath>
        <m:r>
          <w:rPr>
            <w:rFonts w:ascii="Cambria Math" w:hAnsi="Cambria Math"/>
          </w:rPr>
          <m:t xml:space="preserve">~35.5°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 seconds</m:t>
            </m:r>
          </m:e>
        </m:d>
        <m:r>
          <w:rPr>
            <w:rFonts w:ascii="Cambria Math" w:hAnsi="Cambria Math"/>
          </w:rPr>
          <m:t>to 51.34°(8 seconds)</m:t>
        </m:r>
      </m:oMath>
      <w:r w:rsidR="008D0E27">
        <w:t xml:space="preserve"> (the angles were of course converted into radians</w:t>
      </w:r>
      <w:r w:rsidR="005D5D2C">
        <w:t>).</w:t>
      </w:r>
      <w:r w:rsidR="007540E6">
        <w:t xml:space="preserve"> Assuming the cannonball can shoot extremely fast and</w:t>
      </w:r>
      <w:r w:rsidR="005D2347">
        <w:t xml:space="preserve"> accurately, </w:t>
      </w:r>
      <w:r w:rsidR="00076BAE">
        <w:t xml:space="preserve">the path of the bomber </w:t>
      </w:r>
      <w:r w:rsidR="002D473B">
        <w:t>and the cannonball can be plotted in the same plot to show when they intercept.</w:t>
      </w:r>
    </w:p>
    <w:p w:rsidR="0049290F" w:rsidRPr="007252F8" w:rsidRDefault="0049290F" w:rsidP="0094025F">
      <w:pPr>
        <w:tabs>
          <w:tab w:val="left" w:pos="2568"/>
        </w:tabs>
      </w:pPr>
    </w:p>
    <w:p w:rsidR="0094025F" w:rsidRDefault="0094025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  <w:r>
        <w:rPr>
          <w:noProof/>
        </w:rPr>
        <w:lastRenderedPageBreak/>
        <w:drawing>
          <wp:inline distT="0" distB="0" distL="0" distR="0">
            <wp:extent cx="5727700" cy="429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  <w:r>
        <w:t>Although the plot seems very clean and intuitive, a lot of non-</w:t>
      </w:r>
      <w:r w:rsidR="005A634D">
        <w:t>realistic</w:t>
      </w:r>
      <w:r>
        <w:t xml:space="preserve"> assumptions had to be made </w:t>
      </w:r>
      <w:r w:rsidR="007D2851">
        <w:t>to output this plot.</w:t>
      </w:r>
      <w:r w:rsidR="005A634D">
        <w:t xml:space="preserve"> However, the physics behind the cannonball </w:t>
      </w:r>
      <w:r w:rsidR="00160433">
        <w:t xml:space="preserve">is real, and </w:t>
      </w:r>
      <w:r w:rsidR="00F42B29">
        <w:t xml:space="preserve">in the given question’s context, </w:t>
      </w:r>
      <w:r w:rsidR="00D33BFD">
        <w:t xml:space="preserve">this plot should suffice </w:t>
      </w:r>
      <w:r w:rsidR="001E5B4A">
        <w:t xml:space="preserve">as a predictive model of </w:t>
      </w:r>
      <w:r w:rsidR="00F94ADA">
        <w:t>hitting the bomber with a cannonball.</w:t>
      </w:r>
      <w:r w:rsidR="00E77D20">
        <w:t xml:space="preserve"> </w:t>
      </w: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Default="0049290F" w:rsidP="00BB5FDE">
      <w:pPr>
        <w:tabs>
          <w:tab w:val="left" w:pos="2568"/>
        </w:tabs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C586C0"/>
          <w:sz w:val="18"/>
          <w:szCs w:val="18"/>
        </w:rPr>
        <w:lastRenderedPageBreak/>
        <w:t>import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numpy </w:t>
      </w:r>
      <w:r w:rsidRPr="0049290F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np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matplotlib.pyplot </w:t>
      </w:r>
      <w:r w:rsidRPr="0049290F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plt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6A9955"/>
          <w:sz w:val="18"/>
          <w:szCs w:val="18"/>
        </w:rPr>
        <w:t># Initial constants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g =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9.8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290F">
        <w:rPr>
          <w:rFonts w:ascii="Menlo" w:eastAsia="Times New Roman" w:hAnsi="Menlo" w:cs="Menlo"/>
          <w:color w:val="6A9955"/>
          <w:sz w:val="18"/>
          <w:szCs w:val="18"/>
        </w:rPr>
        <w:t>#m/s^2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m =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9290F">
        <w:rPr>
          <w:rFonts w:ascii="Menlo" w:eastAsia="Times New Roman" w:hAnsi="Menlo" w:cs="Menlo"/>
          <w:color w:val="6A9955"/>
          <w:sz w:val="18"/>
          <w:szCs w:val="18"/>
        </w:rPr>
        <w:t># kg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R =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0.08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9290F">
        <w:rPr>
          <w:rFonts w:ascii="Menlo" w:eastAsia="Times New Roman" w:hAnsi="Menlo" w:cs="Menlo"/>
          <w:color w:val="6A9955"/>
          <w:sz w:val="18"/>
          <w:szCs w:val="18"/>
        </w:rPr>
        <w:t># m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>theta_array = []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v_0 =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9290F">
        <w:rPr>
          <w:rFonts w:ascii="Menlo" w:eastAsia="Times New Roman" w:hAnsi="Menlo" w:cs="Menlo"/>
          <w:color w:val="6A9955"/>
          <w:sz w:val="18"/>
          <w:szCs w:val="18"/>
        </w:rPr>
        <w:t># m/s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rho =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1.22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9290F">
        <w:rPr>
          <w:rFonts w:ascii="Menlo" w:eastAsia="Times New Roman" w:hAnsi="Menlo" w:cs="Menlo"/>
          <w:color w:val="6A9955"/>
          <w:sz w:val="18"/>
          <w:szCs w:val="18"/>
        </w:rPr>
        <w:t># kg/m^3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C =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0.47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9290F">
        <w:rPr>
          <w:rFonts w:ascii="Menlo" w:eastAsia="Times New Roman" w:hAnsi="Menlo" w:cs="Menlo"/>
          <w:color w:val="6A9955"/>
          <w:sz w:val="18"/>
          <w:szCs w:val="18"/>
        </w:rPr>
        <w:t># drag coefficient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t_0 =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t_f =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8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N =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1000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h = (t_f - t_0) / N </w:t>
      </w:r>
      <w:r w:rsidRPr="0049290F">
        <w:rPr>
          <w:rFonts w:ascii="Menlo" w:eastAsia="Times New Roman" w:hAnsi="Menlo" w:cs="Menlo"/>
          <w:color w:val="6A9955"/>
          <w:sz w:val="18"/>
          <w:szCs w:val="18"/>
        </w:rPr>
        <w:t>#interval smaller than 0.5s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49290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290F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1400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800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,-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theta_array.append(np.arctan([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/i])[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c = np.pi * R **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* rho * C /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290F">
        <w:rPr>
          <w:rFonts w:ascii="Menlo" w:eastAsia="Times New Roman" w:hAnsi="Menlo" w:cs="Menlo"/>
          <w:color w:val="DCDCAA"/>
          <w:sz w:val="18"/>
          <w:szCs w:val="18"/>
        </w:rPr>
        <w:t>combined_constant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290F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290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c/m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290F">
        <w:rPr>
          <w:rFonts w:ascii="Menlo" w:eastAsia="Times New Roman" w:hAnsi="Menlo" w:cs="Menlo"/>
          <w:color w:val="DCDCAA"/>
          <w:sz w:val="18"/>
          <w:szCs w:val="18"/>
        </w:rPr>
        <w:t>f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290F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290F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290F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290F">
        <w:rPr>
          <w:rFonts w:ascii="Menlo" w:eastAsia="Times New Roman" w:hAnsi="Menlo" w:cs="Menlo"/>
          <w:color w:val="6A9955"/>
          <w:sz w:val="18"/>
          <w:szCs w:val="18"/>
        </w:rPr>
        <w:t># x = r[0]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vx = r[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290F">
        <w:rPr>
          <w:rFonts w:ascii="Menlo" w:eastAsia="Times New Roman" w:hAnsi="Menlo" w:cs="Menlo"/>
          <w:color w:val="6A9955"/>
          <w:sz w:val="18"/>
          <w:szCs w:val="18"/>
        </w:rPr>
        <w:t># y = r[2]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vy = r[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v = np.sqrt(vx **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+ vy **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290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np.array([vx, - combined_constant(m) * vx * v,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vy, -g - combined_constant(m) * vy * v], </w:t>
      </w:r>
      <w:r w:rsidRPr="0049290F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290F" w:rsidRPr="0049290F" w:rsidRDefault="0049290F" w:rsidP="0049290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>tpoints = np.arange(t_0, t_f, h)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290F">
        <w:rPr>
          <w:rFonts w:ascii="Menlo" w:eastAsia="Times New Roman" w:hAnsi="Menlo" w:cs="Menlo"/>
          <w:color w:val="DCDCAA"/>
          <w:sz w:val="18"/>
          <w:szCs w:val="18"/>
        </w:rPr>
        <w:t>trajectory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290F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290F">
        <w:rPr>
          <w:rFonts w:ascii="Menlo" w:eastAsia="Times New Roman" w:hAnsi="Menlo" w:cs="Menlo"/>
          <w:color w:val="9CDCFE"/>
          <w:sz w:val="18"/>
          <w:szCs w:val="18"/>
        </w:rPr>
        <w:t>theta_0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xpoints = []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ypoints = []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r = np.array([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, v_0 * np.cos(theta_0),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, v_0 * np.sin(theta_0)], </w:t>
      </w:r>
      <w:r w:rsidRPr="0049290F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290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49290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tpoints: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    xpoints.append(r[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    ypoints.append(r[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    k1 = h * f(r, t, m)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    k2 = h * f(r +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* k1, t +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* h, m)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    k3 = h * f(r +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* k2, t +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* h, m)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    k4 = h * f(r + k3, t + h, m)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    r += (k1 +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* k2 +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* k3 + k4) / 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6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290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np.array(xpoints, </w:t>
      </w:r>
      <w:r w:rsidRPr="0049290F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), np.array(ypoints, </w:t>
      </w:r>
      <w:r w:rsidRPr="0049290F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6A9955"/>
          <w:sz w:val="18"/>
          <w:szCs w:val="18"/>
        </w:rPr>
        <w:lastRenderedPageBreak/>
        <w:t># trajectory_x_array = []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6A9955"/>
          <w:sz w:val="18"/>
          <w:szCs w:val="18"/>
        </w:rPr>
        <w:t># trajectory_y_array = []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6A9955"/>
          <w:sz w:val="18"/>
          <w:szCs w:val="18"/>
        </w:rPr>
        <w:t>#plotting the projectile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theta_0 </w:t>
      </w:r>
      <w:r w:rsidRPr="0049290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290F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290F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(theta_array)):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6A9955"/>
          <w:sz w:val="18"/>
          <w:szCs w:val="18"/>
        </w:rPr>
        <w:t># for theta_0 in range(10):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trajectory_x = trajectory(m,theta_array[theta_0])[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trajectory_y = trajectory(m,theta_array[theta_0])[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   plt.plot(trajectory_x,trajectory_y)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6A9955"/>
          <w:sz w:val="18"/>
          <w:szCs w:val="18"/>
        </w:rPr>
        <w:t># plot a horizontal line to show the intersection of the bomber path and the cannonball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>plt.plot([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1750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],[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9290F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49290F">
        <w:rPr>
          <w:rFonts w:ascii="Menlo" w:eastAsia="Times New Roman" w:hAnsi="Menlo" w:cs="Menlo"/>
          <w:color w:val="CE9178"/>
          <w:sz w:val="18"/>
          <w:szCs w:val="18"/>
        </w:rPr>
        <w:t>'k-'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290F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49290F">
        <w:rPr>
          <w:rFonts w:ascii="Menlo" w:eastAsia="Times New Roman" w:hAnsi="Menlo" w:cs="Menlo"/>
          <w:color w:val="CE9178"/>
          <w:sz w:val="18"/>
          <w:szCs w:val="18"/>
        </w:rPr>
        <w:t>'Bomber Path'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>plt.xlabel(</w:t>
      </w:r>
      <w:r w:rsidRPr="0049290F">
        <w:rPr>
          <w:rFonts w:ascii="Menlo" w:eastAsia="Times New Roman" w:hAnsi="Menlo" w:cs="Menlo"/>
          <w:color w:val="CE9178"/>
          <w:sz w:val="18"/>
          <w:szCs w:val="18"/>
        </w:rPr>
        <w:t>'x (m)'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>plt.ylabel(</w:t>
      </w:r>
      <w:r w:rsidRPr="0049290F">
        <w:rPr>
          <w:rFonts w:ascii="Menlo" w:eastAsia="Times New Roman" w:hAnsi="Menlo" w:cs="Menlo"/>
          <w:color w:val="CE9178"/>
          <w:sz w:val="18"/>
          <w:szCs w:val="18"/>
        </w:rPr>
        <w:t>'y (m)'</w:t>
      </w:r>
      <w:r w:rsidRPr="0049290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>plt.legend()</w:t>
      </w:r>
    </w:p>
    <w:p w:rsidR="0049290F" w:rsidRPr="0049290F" w:rsidRDefault="0049290F" w:rsidP="004929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290F">
        <w:rPr>
          <w:rFonts w:ascii="Menlo" w:eastAsia="Times New Roman" w:hAnsi="Menlo" w:cs="Menlo"/>
          <w:color w:val="D4D4D4"/>
          <w:sz w:val="18"/>
          <w:szCs w:val="18"/>
        </w:rPr>
        <w:t>plt.show()</w:t>
      </w:r>
    </w:p>
    <w:p w:rsidR="0049290F" w:rsidRPr="007252F8" w:rsidRDefault="0049290F" w:rsidP="00BB5FDE">
      <w:pPr>
        <w:tabs>
          <w:tab w:val="left" w:pos="2568"/>
        </w:tabs>
      </w:pPr>
    </w:p>
    <w:sectPr w:rsidR="0049290F" w:rsidRPr="007252F8" w:rsidSect="000D75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32C" w:rsidRDefault="008E732C" w:rsidP="00A12B4B">
      <w:r>
        <w:separator/>
      </w:r>
    </w:p>
  </w:endnote>
  <w:endnote w:type="continuationSeparator" w:id="0">
    <w:p w:rsidR="008E732C" w:rsidRDefault="008E732C" w:rsidP="00A1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32C" w:rsidRDefault="008E732C" w:rsidP="00A12B4B">
      <w:r>
        <w:separator/>
      </w:r>
    </w:p>
  </w:footnote>
  <w:footnote w:type="continuationSeparator" w:id="0">
    <w:p w:rsidR="008E732C" w:rsidRDefault="008E732C" w:rsidP="00A12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08"/>
    <w:rsid w:val="00076BAE"/>
    <w:rsid w:val="000B6893"/>
    <w:rsid w:val="000D755F"/>
    <w:rsid w:val="00160433"/>
    <w:rsid w:val="001B6208"/>
    <w:rsid w:val="001C2FAF"/>
    <w:rsid w:val="001D2D6E"/>
    <w:rsid w:val="001E5B4A"/>
    <w:rsid w:val="00212A55"/>
    <w:rsid w:val="00267F20"/>
    <w:rsid w:val="002D473B"/>
    <w:rsid w:val="00332D3E"/>
    <w:rsid w:val="00385781"/>
    <w:rsid w:val="00386822"/>
    <w:rsid w:val="003A6B1E"/>
    <w:rsid w:val="003B14C4"/>
    <w:rsid w:val="003B5CCA"/>
    <w:rsid w:val="004019F8"/>
    <w:rsid w:val="00402CAB"/>
    <w:rsid w:val="0043633B"/>
    <w:rsid w:val="00460C66"/>
    <w:rsid w:val="00465875"/>
    <w:rsid w:val="004675D2"/>
    <w:rsid w:val="0049290F"/>
    <w:rsid w:val="004A2B5E"/>
    <w:rsid w:val="004A6DDE"/>
    <w:rsid w:val="004E1C12"/>
    <w:rsid w:val="005353E2"/>
    <w:rsid w:val="0054560F"/>
    <w:rsid w:val="005A634D"/>
    <w:rsid w:val="005D1856"/>
    <w:rsid w:val="005D2347"/>
    <w:rsid w:val="005D5D2C"/>
    <w:rsid w:val="005D7BF9"/>
    <w:rsid w:val="005E6B0C"/>
    <w:rsid w:val="00633A79"/>
    <w:rsid w:val="00662868"/>
    <w:rsid w:val="006674B3"/>
    <w:rsid w:val="006E68C1"/>
    <w:rsid w:val="00720DB2"/>
    <w:rsid w:val="007252F8"/>
    <w:rsid w:val="00744DB1"/>
    <w:rsid w:val="007540E6"/>
    <w:rsid w:val="007D2851"/>
    <w:rsid w:val="007E6B08"/>
    <w:rsid w:val="007F2AC1"/>
    <w:rsid w:val="00887259"/>
    <w:rsid w:val="008A5421"/>
    <w:rsid w:val="008D0E27"/>
    <w:rsid w:val="008E732C"/>
    <w:rsid w:val="0094025F"/>
    <w:rsid w:val="00994788"/>
    <w:rsid w:val="009C3DD4"/>
    <w:rsid w:val="00A12B4B"/>
    <w:rsid w:val="00A13BCD"/>
    <w:rsid w:val="00A17507"/>
    <w:rsid w:val="00A36C70"/>
    <w:rsid w:val="00A46B48"/>
    <w:rsid w:val="00AB17A8"/>
    <w:rsid w:val="00AF7676"/>
    <w:rsid w:val="00B93DD5"/>
    <w:rsid w:val="00BB1E78"/>
    <w:rsid w:val="00BB5FDE"/>
    <w:rsid w:val="00BF71C1"/>
    <w:rsid w:val="00C82BA2"/>
    <w:rsid w:val="00C91FAA"/>
    <w:rsid w:val="00D33BFD"/>
    <w:rsid w:val="00D3469C"/>
    <w:rsid w:val="00D43261"/>
    <w:rsid w:val="00D874FB"/>
    <w:rsid w:val="00DA5B69"/>
    <w:rsid w:val="00E41CEF"/>
    <w:rsid w:val="00E42856"/>
    <w:rsid w:val="00E5685E"/>
    <w:rsid w:val="00E64243"/>
    <w:rsid w:val="00E7670F"/>
    <w:rsid w:val="00E77D20"/>
    <w:rsid w:val="00EF606E"/>
    <w:rsid w:val="00F038AE"/>
    <w:rsid w:val="00F114EE"/>
    <w:rsid w:val="00F35012"/>
    <w:rsid w:val="00F42B29"/>
    <w:rsid w:val="00F53D8A"/>
    <w:rsid w:val="00F717DE"/>
    <w:rsid w:val="00F9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FF26"/>
  <w15:chartTrackingRefBased/>
  <w15:docId w15:val="{0C42FFEA-A405-2042-887C-31B7211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B4B"/>
  </w:style>
  <w:style w:type="paragraph" w:styleId="Footer">
    <w:name w:val="footer"/>
    <w:basedOn w:val="Normal"/>
    <w:link w:val="FooterChar"/>
    <w:uiPriority w:val="99"/>
    <w:unhideWhenUsed/>
    <w:rsid w:val="00A12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B4B"/>
  </w:style>
  <w:style w:type="character" w:styleId="PlaceholderText">
    <w:name w:val="Placeholder Text"/>
    <w:basedOn w:val="DefaultParagraphFont"/>
    <w:uiPriority w:val="99"/>
    <w:semiHidden/>
    <w:rsid w:val="00725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143</cp:revision>
  <dcterms:created xsi:type="dcterms:W3CDTF">2020-05-04T06:18:00Z</dcterms:created>
  <dcterms:modified xsi:type="dcterms:W3CDTF">2020-05-08T09:56:00Z</dcterms:modified>
</cp:coreProperties>
</file>