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6716F1" w:rsidP="006716F1">
      <w:pPr>
        <w:pStyle w:val="aa"/>
      </w:pPr>
      <w:r w:rsidRPr="00DA341C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266065</wp:posOffset>
            </wp:positionH>
            <wp:positionV relativeFrom="page">
              <wp:posOffset>1855470</wp:posOffset>
            </wp:positionV>
            <wp:extent cx="4736465" cy="3157855"/>
            <wp:effectExtent l="0" t="0" r="6985" b="4445"/>
            <wp:wrapTopAndBottom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15785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Pr="00DA341C" w:rsidRDefault="006716F1" w:rsidP="00C6554A">
      <w:pPr>
        <w:pStyle w:val="a7"/>
      </w:pPr>
      <w:r>
        <w:rPr>
          <w:rFonts w:hint="eastAsia"/>
        </w:rPr>
        <w:t xml:space="preserve">WBS </w:t>
      </w:r>
      <w:proofErr w:type="spellStart"/>
      <w:r>
        <w:rPr>
          <w:rFonts w:hint="eastAsia"/>
        </w:rPr>
        <w:t>간트차트</w:t>
      </w:r>
      <w:proofErr w:type="spellEnd"/>
    </w:p>
    <w:p w:rsidR="00C6554A" w:rsidRPr="00DA341C" w:rsidRDefault="006716F1" w:rsidP="00C6554A">
      <w:pPr>
        <w:pStyle w:val="a8"/>
      </w:pPr>
      <w:r>
        <w:rPr>
          <w:rFonts w:hint="eastAsia"/>
        </w:rPr>
        <w:t>SW 프로젝트 실무</w:t>
      </w:r>
    </w:p>
    <w:p w:rsidR="006716F1" w:rsidRDefault="006716F1" w:rsidP="007D5D9F">
      <w:pPr>
        <w:pStyle w:val="a6"/>
        <w:rPr>
          <w:rFonts w:hint="eastAsia"/>
          <w:lang w:val="ko-KR" w:bidi="ko-KR"/>
        </w:rPr>
      </w:pPr>
      <w:r>
        <w:rPr>
          <w:rFonts w:hint="eastAsia"/>
        </w:rPr>
        <w:t>김민주 2270004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</w:rPr>
        <w:t xml:space="preserve">권지현 2270005 이보미 </w:t>
      </w:r>
      <w:r>
        <w:t>2270007</w:t>
      </w:r>
    </w:p>
    <w:p w:rsidR="007D5D9F" w:rsidRDefault="006716F1" w:rsidP="007D5D9F">
      <w:pPr>
        <w:pStyle w:val="a6"/>
        <w:rPr>
          <w:lang w:val="ko-KR" w:bidi="ko-KR"/>
        </w:rPr>
      </w:pPr>
      <w:r>
        <w:t>2022.05.26</w:t>
      </w:r>
      <w:r w:rsidR="00C6554A" w:rsidRPr="00DA341C">
        <w:rPr>
          <w:rFonts w:hint="eastAsia"/>
          <w:lang w:val="ko-KR" w:bidi="ko-KR"/>
        </w:rPr>
        <w:br w:type="page"/>
      </w:r>
    </w:p>
    <w:p w:rsidR="00253B34" w:rsidRDefault="007D5D9F">
      <w:pPr>
        <w:rPr>
          <w:lang w:val="ko-KR" w:bidi="ko-KR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8460D8" wp14:editId="6C841DDA">
            <wp:simplePos x="0" y="0"/>
            <wp:positionH relativeFrom="margin">
              <wp:align>center</wp:align>
            </wp:positionH>
            <wp:positionV relativeFrom="paragraph">
              <wp:posOffset>2091473</wp:posOffset>
            </wp:positionV>
            <wp:extent cx="9947275" cy="4507230"/>
            <wp:effectExtent l="0" t="4127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4727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ko-KR" w:bidi="ko-KR"/>
        </w:rPr>
        <w:br w:type="page"/>
      </w:r>
      <w:r w:rsidR="00253B3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9676274" cy="4274195"/>
            <wp:effectExtent l="0" t="4128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6274" cy="427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B34">
        <w:rPr>
          <w:lang w:val="ko-KR" w:bidi="ko-KR"/>
        </w:rPr>
        <w:br w:type="page"/>
      </w:r>
    </w:p>
    <w:p w:rsidR="007D5D9F" w:rsidRDefault="007D5D9F">
      <w:pPr>
        <w:rPr>
          <w:lang w:val="ko-KR" w:bidi="ko-KR"/>
        </w:rPr>
      </w:pPr>
    </w:p>
    <w:p w:rsidR="00F1543A" w:rsidRDefault="00C23E23" w:rsidP="00F1543A">
      <w:pPr>
        <w:pStyle w:val="a6"/>
        <w:jc w:val="left"/>
        <w:rPr>
          <w:lang w:val="ko-KR" w:bidi="ko-KR"/>
        </w:rPr>
      </w:pPr>
      <w:r>
        <w:rPr>
          <w:rFonts w:hint="eastAsia"/>
          <w:noProof/>
        </w:rPr>
        <w:drawing>
          <wp:inline distT="0" distB="0" distL="0" distR="0">
            <wp:extent cx="5266690" cy="2385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23" w:rsidRDefault="00C23E23" w:rsidP="00F1543A">
      <w:pPr>
        <w:pStyle w:val="a6"/>
        <w:jc w:val="left"/>
        <w:rPr>
          <w:sz w:val="20"/>
          <w:szCs w:val="20"/>
          <w:lang w:val="ko-KR" w:bidi="ko-KR"/>
        </w:rPr>
      </w:pPr>
    </w:p>
    <w:p w:rsidR="00253B34" w:rsidRPr="006716F1" w:rsidRDefault="00253B34" w:rsidP="00253B34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상위의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W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>BS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경우 포괄적인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Work</w:t>
      </w:r>
      <w:proofErr w:type="spellEnd"/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단위</w:t>
      </w:r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이다.</w:t>
      </w:r>
    </w:p>
    <w:p w:rsidR="00253B34" w:rsidRPr="006716F1" w:rsidRDefault="00253B34" w:rsidP="00253B34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하단의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WBS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경우 설계,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구현 항목이 많아 분리</w:t>
      </w:r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한다.</w:t>
      </w:r>
    </w:p>
    <w:p w:rsidR="00C23E23" w:rsidRPr="006716F1" w:rsidRDefault="00253B34" w:rsidP="00253B34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작업일수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항목을 스핀 단추로 조정 가능</w:t>
      </w:r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하도록 한다.</w:t>
      </w:r>
    </w:p>
    <w:p w:rsidR="00C23E23" w:rsidRPr="006716F1" w:rsidRDefault="00253B34" w:rsidP="00F1543A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상단의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WBS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설계,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수현 항목의 경우 하단의 각 항목을 합한 것이기 때문에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조정</w:t>
      </w:r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시</w:t>
      </w:r>
      <w:proofErr w:type="spellEnd"/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함께 바뀌도록 한다.</w:t>
      </w:r>
    </w:p>
    <w:p w:rsidR="00253B34" w:rsidRPr="006716F1" w:rsidRDefault="00253B34" w:rsidP="00F1543A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진행일수는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작업일수와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진행현황으로 계산되어 표시되며 소수점 첫째자리에서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올림하여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나타</w:t>
      </w:r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낸다.</w:t>
      </w:r>
    </w:p>
    <w:p w:rsidR="00253B34" w:rsidRPr="006716F1" w:rsidRDefault="00253B34" w:rsidP="00F1543A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W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BS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제목 옆의 숫자는 총 진행 비용을 천원 단위로 나타</w:t>
      </w:r>
      <w:r w:rsidR="00E15144"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낸다.</w:t>
      </w:r>
    </w:p>
    <w:p w:rsidR="00C534B5" w:rsidRDefault="00C534B5">
      <w:pPr>
        <w:rPr>
          <w:sz w:val="20"/>
          <w:szCs w:val="20"/>
          <w:lang w:val="ko-KR" w:bidi="ko-KR"/>
        </w:rPr>
      </w:pPr>
      <w:r>
        <w:rPr>
          <w:sz w:val="20"/>
          <w:szCs w:val="20"/>
          <w:lang w:val="ko-KR" w:bidi="ko-KR"/>
        </w:rPr>
        <w:br w:type="page"/>
      </w:r>
    </w:p>
    <w:p w:rsidR="00253B34" w:rsidRDefault="00253B34" w:rsidP="00F1543A">
      <w:pPr>
        <w:pStyle w:val="a6"/>
        <w:jc w:val="left"/>
        <w:rPr>
          <w:sz w:val="20"/>
          <w:szCs w:val="20"/>
          <w:lang w:val="ko-KR" w:bidi="ko-KR"/>
        </w:rPr>
      </w:pPr>
    </w:p>
    <w:p w:rsidR="00253B34" w:rsidRDefault="00253B34" w:rsidP="00F1543A">
      <w:pPr>
        <w:pStyle w:val="a6"/>
        <w:jc w:val="left"/>
        <w:rPr>
          <w:sz w:val="20"/>
          <w:szCs w:val="20"/>
          <w:lang w:val="ko-KR" w:bidi="ko-KR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67325" cy="2333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34" w:rsidRDefault="00253B34" w:rsidP="00F1543A">
      <w:pPr>
        <w:pStyle w:val="a6"/>
        <w:jc w:val="left"/>
        <w:rPr>
          <w:sz w:val="20"/>
          <w:szCs w:val="20"/>
          <w:lang w:val="ko-KR" w:bidi="ko-KR"/>
        </w:rPr>
      </w:pPr>
    </w:p>
    <w:p w:rsidR="00C534B5" w:rsidRPr="006716F1" w:rsidRDefault="00C534B5" w:rsidP="00F1543A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팀 구성원 그룹 상자에서 팀 구성원의 이름과 직책(팀장 여부)을 확인할 수 있다.</w:t>
      </w:r>
    </w:p>
    <w:p w:rsidR="00C534B5" w:rsidRPr="006716F1" w:rsidRDefault="00C534B5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팀 구성원 그룹 상자에서 활동의 담당 팀원을 선택할 수 있다.</w:t>
      </w:r>
    </w:p>
    <w:p w:rsidR="00C534B5" w:rsidRPr="006716F1" w:rsidRDefault="00C534B5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</w:p>
    <w:p w:rsidR="00C534B5" w:rsidRPr="006716F1" w:rsidRDefault="00C534B5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진행여부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그룹 상자에서 각 활동의 진행 여부를 체크할 수 있다.</w:t>
      </w:r>
    </w:p>
    <w:p w:rsidR="008049E1" w:rsidRPr="006716F1" w:rsidRDefault="008049E1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체크 시 하단의 표에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O</w:t>
      </w:r>
      <w:proofErr w:type="spellEnd"/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,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아닐시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X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표시된다.</w:t>
      </w:r>
    </w:p>
    <w:p w:rsidR="00C534B5" w:rsidRPr="006716F1" w:rsidRDefault="00C534B5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완료여부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그룹 상자에서 각 활동의 완료 여부를 체크할 수 있다.</w:t>
      </w:r>
    </w:p>
    <w:p w:rsidR="008049E1" w:rsidRPr="006716F1" w:rsidRDefault="008049E1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체크 시 하단의 표에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O</w:t>
      </w:r>
      <w:proofErr w:type="spellEnd"/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,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아닐시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X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표시된다.</w:t>
      </w:r>
    </w:p>
    <w:p w:rsidR="00C534B5" w:rsidRPr="006716F1" w:rsidRDefault="00C534B5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투입인원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그룹 상자에서 각 활동의 투입 인원을 선택할 수 있다.</w:t>
      </w:r>
    </w:p>
    <w:p w:rsidR="00C534B5" w:rsidRPr="006716F1" w:rsidRDefault="008049E1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선택한 투입 인원은 하단의 표에 표시된다.</w:t>
      </w:r>
      <w:r w:rsidR="00DE5C63" w:rsidRPr="006716F1">
        <w:rPr>
          <w:color w:val="262626" w:themeColor="text1" w:themeTint="D9"/>
          <w:sz w:val="20"/>
          <w:szCs w:val="20"/>
          <w:lang w:val="ko-KR" w:bidi="ko-KR"/>
        </w:rPr>
        <w:t xml:space="preserve">      </w:t>
      </w:r>
    </w:p>
    <w:p w:rsidR="00DE5C63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</w:p>
    <w:p w:rsidR="00DE5C63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소요비용과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진행시간은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VLOOKUP 함수를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통해 읽어온다</w:t>
      </w:r>
    </w:p>
    <w:p w:rsidR="00DE5C63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진행시간은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WBS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해당 활동의 진행 일수와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투입인원의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곱이다.</w:t>
      </w:r>
    </w:p>
    <w:p w:rsidR="00DE5C63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소요비용은 시간당 단위이다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>.</w:t>
      </w:r>
    </w:p>
    <w:p w:rsidR="00DE5C63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총 비용은 소요 비용과 진행 시간의 곱이며 천원 단위이다.</w:t>
      </w:r>
    </w:p>
    <w:p w:rsidR="00DE5C63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</w:p>
    <w:p w:rsidR="00C534B5" w:rsidRPr="006716F1" w:rsidRDefault="00DE5C63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각 활동의 진행이 이루어지지 않을 시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소요비용과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진행시간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및 총비용은0,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완료여부는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X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표시된다.</w:t>
      </w:r>
    </w:p>
    <w:p w:rsidR="002B79DA" w:rsidRPr="006716F1" w:rsidRDefault="002B79DA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bookmarkStart w:id="0" w:name="_GoBack"/>
      <w:bookmarkEnd w:id="0"/>
    </w:p>
    <w:p w:rsidR="002B79DA" w:rsidRPr="006716F1" w:rsidRDefault="002B79DA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상단의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WBS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에서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각 항목의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진행현황이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0%가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되면 진행 여부가 체크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X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체크된다.</w:t>
      </w:r>
    </w:p>
    <w:p w:rsidR="00CA26F8" w:rsidRPr="006716F1" w:rsidRDefault="00CA26F8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상단의 </w:t>
      </w:r>
      <w:proofErr w:type="spellStart"/>
      <w:r w:rsidRPr="006716F1">
        <w:rPr>
          <w:color w:val="262626" w:themeColor="text1" w:themeTint="D9"/>
          <w:sz w:val="20"/>
          <w:szCs w:val="20"/>
          <w:lang w:val="ko-KR" w:bidi="ko-KR"/>
        </w:rPr>
        <w:t>WBS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에서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각 항목의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진행현황이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100%가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되면 완료 여부가 체크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O로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체크된다.</w:t>
      </w:r>
    </w:p>
    <w:p w:rsidR="002B79DA" w:rsidRPr="006716F1" w:rsidRDefault="002B79DA" w:rsidP="00C534B5">
      <w:pPr>
        <w:pStyle w:val="a6"/>
        <w:jc w:val="left"/>
        <w:rPr>
          <w:color w:val="262626" w:themeColor="text1" w:themeTint="D9"/>
          <w:sz w:val="20"/>
          <w:szCs w:val="20"/>
          <w:lang w:val="ko-KR" w:bidi="ko-KR"/>
        </w:rPr>
      </w:pP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단,</w:t>
      </w:r>
      <w:r w:rsidRPr="006716F1">
        <w:rPr>
          <w:color w:val="262626" w:themeColor="text1" w:themeTint="D9"/>
          <w:sz w:val="20"/>
          <w:szCs w:val="20"/>
          <w:lang w:val="ko-KR" w:bidi="ko-KR"/>
        </w:rPr>
        <w:t xml:space="preserve"> </w:t>
      </w:r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위의 두 항목은 그룹 상자의 체크를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반복시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원래 입력되어 있던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진행현황이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삭제되는 것을 막기 위해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그룹상자의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체크를 통해서는 </w:t>
      </w:r>
      <w:proofErr w:type="spellStart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>진행현황이</w:t>
      </w:r>
      <w:proofErr w:type="spellEnd"/>
      <w:r w:rsidRPr="006716F1">
        <w:rPr>
          <w:rFonts w:hint="eastAsia"/>
          <w:color w:val="262626" w:themeColor="text1" w:themeTint="D9"/>
          <w:sz w:val="20"/>
          <w:szCs w:val="20"/>
          <w:lang w:val="ko-KR" w:bidi="ko-KR"/>
        </w:rPr>
        <w:t xml:space="preserve"> 바뀌지 않는다.</w:t>
      </w:r>
    </w:p>
    <w:sectPr w:rsidR="002B79DA" w:rsidRPr="006716F1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09E" w:rsidRDefault="0076309E" w:rsidP="00C6554A">
      <w:pPr>
        <w:spacing w:before="0" w:after="0" w:line="240" w:lineRule="auto"/>
      </w:pPr>
      <w:r>
        <w:separator/>
      </w:r>
    </w:p>
  </w:endnote>
  <w:endnote w:type="continuationSeparator" w:id="0">
    <w:p w:rsidR="0076309E" w:rsidRDefault="0076309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맑은 고딕 Semilight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6716F1">
      <w:rPr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09E" w:rsidRDefault="0076309E" w:rsidP="00C6554A">
      <w:pPr>
        <w:spacing w:before="0" w:after="0" w:line="240" w:lineRule="auto"/>
      </w:pPr>
      <w:r>
        <w:separator/>
      </w:r>
    </w:p>
  </w:footnote>
  <w:footnote w:type="continuationSeparator" w:id="0">
    <w:p w:rsidR="0076309E" w:rsidRDefault="0076309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26C11"/>
    <w:multiLevelType w:val="hybridMultilevel"/>
    <w:tmpl w:val="50425C22"/>
    <w:lvl w:ilvl="0" w:tplc="6C30F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9F"/>
    <w:rsid w:val="00105658"/>
    <w:rsid w:val="00253B34"/>
    <w:rsid w:val="002554CD"/>
    <w:rsid w:val="00293B83"/>
    <w:rsid w:val="002B4294"/>
    <w:rsid w:val="002B79DA"/>
    <w:rsid w:val="00333D0D"/>
    <w:rsid w:val="004C049F"/>
    <w:rsid w:val="005000E2"/>
    <w:rsid w:val="006716F1"/>
    <w:rsid w:val="006A3CE7"/>
    <w:rsid w:val="0076309E"/>
    <w:rsid w:val="007D5D9F"/>
    <w:rsid w:val="008049E1"/>
    <w:rsid w:val="0089714F"/>
    <w:rsid w:val="00B61653"/>
    <w:rsid w:val="00C23E23"/>
    <w:rsid w:val="00C534B5"/>
    <w:rsid w:val="00C6554A"/>
    <w:rsid w:val="00C93126"/>
    <w:rsid w:val="00CA26F8"/>
    <w:rsid w:val="00DA341C"/>
    <w:rsid w:val="00DE5C63"/>
    <w:rsid w:val="00E15144"/>
    <w:rsid w:val="00ED7C44"/>
    <w:rsid w:val="00F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97838"/>
  <w15:chartTrackingRefBased/>
  <w15:docId w15:val="{B3381F4A-1ECF-4120-AF62-FD01E712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113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32</cp:revision>
  <dcterms:created xsi:type="dcterms:W3CDTF">2022-05-25T02:18:00Z</dcterms:created>
  <dcterms:modified xsi:type="dcterms:W3CDTF">2022-05-25T04:19:00Z</dcterms:modified>
</cp:coreProperties>
</file>