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6365"/>
        <w:gridCol w:w="1393"/>
        <w:gridCol w:w="1265"/>
      </w:tblGrid>
      <w:tr>
        <w:tc>
          <w:tcPr>
            <w:tcW w:w="6365" w:type="dxa"/>
            <w:vMerge w:val="restart"/>
          </w:tcPr>
          <w:p>
            <w:pPr>
              <w:jc w:val="center"/>
              <w:rPr>
                <w:lang w:eastAsia="ko-KR"/>
                <w:rFonts w:hint="eastAsia"/>
                <w:b w:val="0"/>
                <w:bCs w:val="0"/>
                <w:sz w:val="62"/>
                <w:szCs w:val="62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64"/>
                <w:szCs w:val="64"/>
                <w:rtl w:val="off"/>
              </w:rPr>
              <w:t>데이터 구조 설계</w:t>
            </w:r>
          </w:p>
        </w:tc>
        <w:tc>
          <w:tcPr>
            <w:tcW w:w="1393" w:type="dxa"/>
          </w:tcPr>
          <w:p>
            <w:pPr>
              <w:jc w:val="center"/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  <w:t>문서번호</w:t>
            </w:r>
          </w:p>
        </w:tc>
        <w:tc>
          <w:tcPr>
            <w:tcW w:w="1265" w:type="dxa"/>
          </w:tcPr>
          <w:p>
            <w:pPr>
              <w:jc w:val="center"/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  <w:t>AD-001</w:t>
            </w:r>
          </w:p>
        </w:tc>
      </w:tr>
      <w:tr>
        <w:tc>
          <w:tcPr>
            <w:tcW w:w="6365" w:type="dxa"/>
            <w:vMerge w:val="continue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30"/>
                <w:szCs w:val="32"/>
                <w:rtl w:val="off"/>
              </w:rPr>
            </w:pPr>
          </w:p>
        </w:tc>
        <w:tc>
          <w:tcPr>
            <w:tcW w:w="1393" w:type="dxa"/>
          </w:tcPr>
          <w:p>
            <w:pPr>
              <w:jc w:val="center"/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  <w:t>작성자</w:t>
            </w:r>
          </w:p>
        </w:tc>
        <w:tc>
          <w:tcPr>
            <w:tcW w:w="1265" w:type="dxa"/>
          </w:tcPr>
          <w:p>
            <w:pPr>
              <w:jc w:val="center"/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  <w:t>2조</w:t>
            </w:r>
          </w:p>
        </w:tc>
      </w:tr>
      <w:tr>
        <w:tc>
          <w:tcPr>
            <w:tcW w:w="6365" w:type="dxa"/>
            <w:vMerge w:val="continue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30"/>
                <w:szCs w:val="32"/>
                <w:rtl w:val="off"/>
              </w:rPr>
            </w:pPr>
          </w:p>
        </w:tc>
        <w:tc>
          <w:tcPr>
            <w:tcW w:w="1393" w:type="dxa"/>
          </w:tcPr>
          <w:p>
            <w:pPr>
              <w:jc w:val="center"/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  <w:t>작성일자</w:t>
            </w:r>
          </w:p>
        </w:tc>
        <w:tc>
          <w:tcPr>
            <w:tcW w:w="1265" w:type="dxa"/>
          </w:tcPr>
          <w:p>
            <w:pPr>
              <w:jc w:val="center"/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6"/>
                <w:szCs w:val="28"/>
                <w:rtl w:val="off"/>
              </w:rPr>
              <w:t>20.05.20</w:t>
            </w:r>
          </w:p>
        </w:tc>
      </w:tr>
    </w:tbl>
    <w:p>
      <w:pPr>
        <w:jc w:val="center"/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■ 상세 데이터 구조 설계도</w:t>
      </w:r>
    </w:p>
    <w:p>
      <w:pPr>
        <w:jc w:val="center"/>
        <w:rPr>
          <w:lang w:eastAsia="ko-KR"/>
          <w:rFonts w:hint="eastAsia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-390570</wp:posOffset>
            </wp:positionH>
            <wp:positionV relativeFrom="paragraph">
              <wp:posOffset>149938</wp:posOffset>
            </wp:positionV>
            <wp:extent cx="6365194" cy="621620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5194" cy="62162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■ 데이터 구조도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-54245</wp:posOffset>
                </wp:positionH>
                <wp:positionV relativeFrom="paragraph">
                  <wp:posOffset>11911</wp:posOffset>
                </wp:positionV>
                <wp:extent cx="5731509" cy="5946183"/>
                <wp:effectExtent l="0" t="0" r="0" b="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09" cy="5946183"/>
                          <a:chOff x="0" y="0"/>
                          <a:chExt cx="5731510" cy="5946183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1160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86127" y="4227680"/>
                            <a:ext cx="1473629" cy="171850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12755" y="4254885"/>
                            <a:ext cx="1382904" cy="1680124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4.27126pt;margin-top:0.937874pt;width:451.3pt;height:468.203pt;mso-position-horizontal-relative:column;mso-position-vertical-relative:line;z-index:251684864" coordorigin="0,0" coordsize="9026,9364">
                <v:shapetype coordsize="21600, 21600" path="m0,0l21600,0,21600,21600,0,21600xe"/>
                <v:shape id="1027" o:spt="75" style="position:absolute;left:0;top:0;width:9026;height:6160" coordsize="21600, 21600" filled="f" stroked="f">
                  <v:imagedata r:id="rId2"/>
                </v:shape>
                <v:shapetype coordsize="21600, 21600" path="m0,0l21600,0,21600,21600,0,21600xe"/>
                <v:shape id="1028" o:spt="75" style="position:absolute;left:2340.36;top:6657.76;width:2320.68;height:2706.3" coordsize="21600, 21600" filled="f" stroked="f">
                  <v:imagedata r:id="rId3"/>
                </v:shape>
                <v:shapetype coordsize="21600, 21600" path="m0,0l21600,0,21600,21600,0,21600xe"/>
                <v:shape id="1029" o:spt="75" style="position:absolute;left:4901.98;top:6700.61;width:2177.8;height:2645.86" coordsize="21600, 21600" filled="f" stroked="f">
                  <v:imagedata r:id="rId4"/>
                </v:shape>
              </v:group>
            </w:pict>
          </mc:Fallback>
        </mc:AlternateContent>
      </w: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lllss</dc:creator>
  <cp:keywords/>
  <dc:description/>
  <cp:lastModifiedBy>lllss</cp:lastModifiedBy>
  <cp:revision>1</cp:revision>
  <dcterms:created xsi:type="dcterms:W3CDTF">2020-05-26T22:32:43Z</dcterms:created>
  <dcterms:modified xsi:type="dcterms:W3CDTF">2020-05-27T02:00:28Z</dcterms:modified>
  <cp:version>1100.0100.01</cp:version>
</cp:coreProperties>
</file>