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971" w:tblpY="-600"/>
        <w:tblW w:w="10176" w:type="dxa"/>
        <w:tblLook w:val="04A0" w:firstRow="1" w:lastRow="0" w:firstColumn="1" w:lastColumn="0" w:noHBand="0" w:noVBand="1"/>
      </w:tblPr>
      <w:tblGrid>
        <w:gridCol w:w="1914"/>
        <w:gridCol w:w="8262"/>
      </w:tblGrid>
      <w:tr w:rsidR="00E901F5" w14:paraId="51FE0F86" w14:textId="77777777" w:rsidTr="00E901F5">
        <w:trPr>
          <w:trHeight w:val="927"/>
        </w:trPr>
        <w:tc>
          <w:tcPr>
            <w:tcW w:w="1914" w:type="dxa"/>
          </w:tcPr>
          <w:p w14:paraId="0160A4F9" w14:textId="3CF050B4" w:rsidR="00E901F5" w:rsidRDefault="00E901F5" w:rsidP="00E901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EXP-0</w:t>
            </w:r>
            <w:r w:rsidR="00F712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  <w:p w14:paraId="576AF451" w14:textId="64F9B6A1" w:rsidR="00E901F5" w:rsidRPr="00E901F5" w:rsidRDefault="00E901F5" w:rsidP="00E901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8262" w:type="dxa"/>
          </w:tcPr>
          <w:p w14:paraId="5AE020B8" w14:textId="77777777" w:rsidR="00E901F5" w:rsidRPr="00CE5E98" w:rsidRDefault="00E901F5" w:rsidP="00E901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5E9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Scenario-Based Report Development Utilizing Diverse </w:t>
            </w:r>
          </w:p>
          <w:p w14:paraId="3D2BBCFD" w14:textId="269B3E36" w:rsidR="00E901F5" w:rsidRDefault="00E901F5" w:rsidP="00E901F5">
            <w:r w:rsidRPr="00CE5E9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Prompting Techniques</w:t>
            </w:r>
          </w:p>
        </w:tc>
      </w:tr>
    </w:tbl>
    <w:p w14:paraId="34D2B385" w14:textId="77777777" w:rsidR="00F7124D" w:rsidRDefault="00F7124D"/>
    <w:p w14:paraId="7FA312A3" w14:textId="203DA2DD" w:rsidR="00CE5E98" w:rsidRPr="00F7124D" w:rsidRDefault="00455F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Jijendra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Prasaath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B </w:t>
      </w:r>
      <w:r w:rsidR="00F7124D" w:rsidRPr="00F7124D">
        <w:rPr>
          <w:rFonts w:ascii="Times New Roman" w:hAnsi="Times New Roman" w:cs="Times New Roman"/>
          <w:sz w:val="28"/>
          <w:szCs w:val="28"/>
        </w:rPr>
        <w:t xml:space="preserve"> - 2122210300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347D84F6" w14:textId="08DE7CA6" w:rsid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CE5E98">
        <w:t xml:space="preserve"> </w:t>
      </w:r>
      <w:r w:rsidRPr="00CE5E98">
        <w:rPr>
          <w:rFonts w:ascii="Times New Roman" w:hAnsi="Times New Roman" w:cs="Times New Roman"/>
          <w:sz w:val="28"/>
          <w:szCs w:val="28"/>
        </w:rPr>
        <w:t xml:space="preserve">The aim of this experiment is to develop a predictive maintenance system that uses AI to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data from manufacturing equipment in order to predict failures and optimize maintenance schedules. Create prompts using various AI prompting techniques to guide your experiment, data collection, analysis, and report creation</w:t>
      </w:r>
      <w:r w:rsidRPr="00CE5E9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3BDFD9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General Design Instructions</w:t>
      </w:r>
    </w:p>
    <w:p w14:paraId="04075BAE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1. Define Purpose and Goals</w:t>
      </w:r>
    </w:p>
    <w:p w14:paraId="2954DF81" w14:textId="77777777" w:rsidR="00CE5E98" w:rsidRPr="00CE5E98" w:rsidRDefault="00CE5E98" w:rsidP="001E32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CE5E98">
        <w:rPr>
          <w:rFonts w:ascii="Times New Roman" w:hAnsi="Times New Roman" w:cs="Times New Roman"/>
          <w:sz w:val="28"/>
          <w:szCs w:val="28"/>
        </w:rPr>
        <w:t xml:space="preserve">Design a predictive maintenance system leveraging AI to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data from manufacturing equipment, with the aim to predict equipment failures, optimize maintenance schedules, and improve overall efficiency.</w:t>
      </w:r>
    </w:p>
    <w:p w14:paraId="380F21AB" w14:textId="77777777" w:rsidR="00CE5E98" w:rsidRPr="00CE5E98" w:rsidRDefault="00CE5E98" w:rsidP="001E327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Goals:</w:t>
      </w:r>
    </w:p>
    <w:p w14:paraId="378B73BD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sz w:val="28"/>
          <w:szCs w:val="28"/>
        </w:rPr>
        <w:t>Reduce unplanned downtime.</w:t>
      </w:r>
    </w:p>
    <w:p w14:paraId="7BE3F299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sz w:val="28"/>
          <w:szCs w:val="28"/>
        </w:rPr>
        <w:t>Lower maintenance costs.</w:t>
      </w:r>
    </w:p>
    <w:p w14:paraId="72DEC8B9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sz w:val="28"/>
          <w:szCs w:val="28"/>
        </w:rPr>
        <w:t>Improve equipment reliability.</w:t>
      </w:r>
    </w:p>
    <w:p w14:paraId="67C745D5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sz w:val="28"/>
          <w:szCs w:val="28"/>
        </w:rPr>
        <w:t>Ensure seamless integration with existing infrastructure</w:t>
      </w:r>
      <w:r w:rsidRPr="00CE5E98">
        <w:rPr>
          <w:rFonts w:ascii="Times New Roman" w:hAnsi="Times New Roman" w:cs="Times New Roman"/>
          <w:sz w:val="32"/>
          <w:szCs w:val="32"/>
        </w:rPr>
        <w:t>.</w:t>
      </w:r>
    </w:p>
    <w:p w14:paraId="62CEFA7B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2. Identify Key Features</w:t>
      </w:r>
    </w:p>
    <w:p w14:paraId="396C356C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Real-Time Data Analysis: </w:t>
      </w:r>
      <w:r w:rsidRPr="00CE5E98">
        <w:rPr>
          <w:rFonts w:ascii="Times New Roman" w:hAnsi="Times New Roman" w:cs="Times New Roman"/>
          <w:sz w:val="28"/>
          <w:szCs w:val="28"/>
        </w:rPr>
        <w:t>Continuously collect data from sensors for real-time monitoring.</w:t>
      </w:r>
    </w:p>
    <w:p w14:paraId="074A49ED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Predictive Alerts: </w:t>
      </w:r>
      <w:r w:rsidRPr="00CE5E98">
        <w:rPr>
          <w:rFonts w:ascii="Times New Roman" w:hAnsi="Times New Roman" w:cs="Times New Roman"/>
          <w:sz w:val="28"/>
          <w:szCs w:val="28"/>
        </w:rPr>
        <w:t>Use machine learning models to predict failures, sending alerts before issues arise.</w:t>
      </w:r>
    </w:p>
    <w:p w14:paraId="4802CCD5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Automated Maintenance Scheduling: </w:t>
      </w:r>
      <w:r w:rsidRPr="00CE5E98">
        <w:rPr>
          <w:rFonts w:ascii="Times New Roman" w:hAnsi="Times New Roman" w:cs="Times New Roman"/>
          <w:sz w:val="28"/>
          <w:szCs w:val="28"/>
        </w:rPr>
        <w:t>Based on predictive insights, schedule maintenance automatically to minimize disruptions.</w:t>
      </w:r>
    </w:p>
    <w:p w14:paraId="2E78E903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Analytics Dashboard: </w:t>
      </w:r>
      <w:r w:rsidRPr="00CE5E98">
        <w:rPr>
          <w:rFonts w:ascii="Times New Roman" w:hAnsi="Times New Roman" w:cs="Times New Roman"/>
          <w:sz w:val="28"/>
          <w:szCs w:val="28"/>
        </w:rPr>
        <w:t>Display data and analytics through an interactive, visual dashboard for easy interpretation.</w:t>
      </w:r>
    </w:p>
    <w:p w14:paraId="6F8FE590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Error Handling and Feedback Mechanism: </w:t>
      </w:r>
      <w:r w:rsidRPr="00CE5E98">
        <w:rPr>
          <w:rFonts w:ascii="Times New Roman" w:hAnsi="Times New Roman" w:cs="Times New Roman"/>
          <w:sz w:val="28"/>
          <w:szCs w:val="28"/>
        </w:rPr>
        <w:t>Ensure robust error handling for data anomalies, and implement a feedback system to refine model accuracy.</w:t>
      </w:r>
    </w:p>
    <w:p w14:paraId="67FC13BC" w14:textId="224E0514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Persona</w:t>
      </w:r>
    </w:p>
    <w:p w14:paraId="4C8E0DE1" w14:textId="77777777" w:rsidR="00CE5E98" w:rsidRPr="00CE5E98" w:rsidRDefault="00CE5E98" w:rsidP="001E3276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Primary Users:</w:t>
      </w:r>
    </w:p>
    <w:p w14:paraId="00B750E0" w14:textId="77777777" w:rsidR="00CE5E98" w:rsidRPr="00CE5E98" w:rsidRDefault="00CE5E98" w:rsidP="001E327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Maintenance Managers: </w:t>
      </w:r>
      <w:r w:rsidRPr="00CE5E98">
        <w:rPr>
          <w:rFonts w:ascii="Times New Roman" w:hAnsi="Times New Roman" w:cs="Times New Roman"/>
          <w:sz w:val="28"/>
          <w:szCs w:val="28"/>
        </w:rPr>
        <w:t>Interested in accurate predictive alerts to plan resources efficiently.</w:t>
      </w:r>
    </w:p>
    <w:p w14:paraId="13A65694" w14:textId="77777777" w:rsidR="00CE5E98" w:rsidRPr="00CE5E98" w:rsidRDefault="00CE5E98" w:rsidP="001E327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Operations Engineers: </w:t>
      </w:r>
      <w:r w:rsidRPr="00CE5E98">
        <w:rPr>
          <w:rFonts w:ascii="Times New Roman" w:hAnsi="Times New Roman" w:cs="Times New Roman"/>
          <w:sz w:val="28"/>
          <w:szCs w:val="28"/>
        </w:rPr>
        <w:t>Focused on real-time monitoring and interpreting data for quick decisions.</w:t>
      </w:r>
    </w:p>
    <w:p w14:paraId="6F541DE4" w14:textId="77777777" w:rsidR="00CE5E98" w:rsidRPr="00CE5E98" w:rsidRDefault="00CE5E98" w:rsidP="001E3276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Secondary Users:</w:t>
      </w:r>
    </w:p>
    <w:p w14:paraId="090BAD07" w14:textId="77777777" w:rsidR="00CE5E98" w:rsidRPr="00CE5E98" w:rsidRDefault="00CE5E98" w:rsidP="001E327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Upper Management: </w:t>
      </w:r>
      <w:r w:rsidRPr="00CE5E98">
        <w:rPr>
          <w:rFonts w:ascii="Times New Roman" w:hAnsi="Times New Roman" w:cs="Times New Roman"/>
          <w:sz w:val="28"/>
          <w:szCs w:val="28"/>
        </w:rPr>
        <w:t>Use reports and dashboards for strategic decision-making.</w:t>
      </w:r>
    </w:p>
    <w:p w14:paraId="1FF9A4B6" w14:textId="08A91CC9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Tone and Style</w:t>
      </w:r>
    </w:p>
    <w:p w14:paraId="47309250" w14:textId="77777777" w:rsidR="00CE5E98" w:rsidRPr="00CE5E98" w:rsidRDefault="00CE5E98" w:rsidP="001E327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Professional and Technical: </w:t>
      </w:r>
      <w:r w:rsidRPr="00CE5E98">
        <w:rPr>
          <w:rFonts w:ascii="Times New Roman" w:hAnsi="Times New Roman" w:cs="Times New Roman"/>
          <w:sz w:val="28"/>
          <w:szCs w:val="28"/>
        </w:rPr>
        <w:t>Use precise language for technical clarity.</w:t>
      </w:r>
    </w:p>
    <w:p w14:paraId="2D69E9BF" w14:textId="77777777" w:rsidR="00CE5E98" w:rsidRPr="00CE5E98" w:rsidRDefault="00CE5E98" w:rsidP="001E327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Action-Oriented: </w:t>
      </w:r>
      <w:r w:rsidRPr="00CE5E98">
        <w:rPr>
          <w:rFonts w:ascii="Times New Roman" w:hAnsi="Times New Roman" w:cs="Times New Roman"/>
          <w:sz w:val="28"/>
          <w:szCs w:val="28"/>
        </w:rPr>
        <w:t>Keep recommendations and instructions actionable.</w:t>
      </w:r>
    </w:p>
    <w:p w14:paraId="4CCE7C58" w14:textId="5BA70079" w:rsidR="00CE5E98" w:rsidRPr="00CE5E98" w:rsidRDefault="00CE5E98" w:rsidP="001E3276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User-Centric: </w:t>
      </w:r>
      <w:r w:rsidRPr="00CE5E98">
        <w:rPr>
          <w:rFonts w:ascii="Times New Roman" w:hAnsi="Times New Roman" w:cs="Times New Roman"/>
          <w:sz w:val="28"/>
          <w:szCs w:val="28"/>
        </w:rPr>
        <w:t>Prioritize simplicity and usability for non-technical users.</w:t>
      </w:r>
    </w:p>
    <w:p w14:paraId="13C521D5" w14:textId="5EC32604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Data Collection and Preparation</w:t>
      </w:r>
    </w:p>
    <w:p w14:paraId="0CAFA5D3" w14:textId="77777777" w:rsidR="00CE5E98" w:rsidRPr="00CE5E98" w:rsidRDefault="00CE5E98" w:rsidP="001E327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Sensors and IoT Devices: </w:t>
      </w:r>
      <w:r w:rsidRPr="00CE5E98">
        <w:rPr>
          <w:rFonts w:ascii="Times New Roman" w:hAnsi="Times New Roman" w:cs="Times New Roman"/>
          <w:sz w:val="28"/>
          <w:szCs w:val="28"/>
        </w:rPr>
        <w:t>Identify the sensors required for real-time data on temperature, vibration, pressure, and wear.</w:t>
      </w:r>
    </w:p>
    <w:p w14:paraId="49794108" w14:textId="77777777" w:rsidR="00CE5E98" w:rsidRPr="00CE5E98" w:rsidRDefault="00CE5E98" w:rsidP="001E3276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Historical Data: </w:t>
      </w:r>
      <w:r w:rsidRPr="00CE5E98">
        <w:rPr>
          <w:rFonts w:ascii="Times New Roman" w:hAnsi="Times New Roman" w:cs="Times New Roman"/>
          <w:sz w:val="28"/>
          <w:szCs w:val="28"/>
        </w:rPr>
        <w:t>Gather past maintenance records, failure logs, and other relevant data for model training.</w:t>
      </w:r>
    </w:p>
    <w:p w14:paraId="4BC09E48" w14:textId="77777777" w:rsidR="00CE5E98" w:rsidRPr="00CE5E98" w:rsidRDefault="00CE5E98" w:rsidP="001E3276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Data Preprocessing Tools: </w:t>
      </w:r>
      <w:r w:rsidRPr="00CE5E98">
        <w:rPr>
          <w:rFonts w:ascii="Times New Roman" w:hAnsi="Times New Roman" w:cs="Times New Roman"/>
          <w:sz w:val="28"/>
          <w:szCs w:val="28"/>
        </w:rPr>
        <w:t xml:space="preserve">Use Python libraries (e.g., Pandas, Scikit-Learn) for cleaning,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labeling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>, and organizing data.</w:t>
      </w:r>
    </w:p>
    <w:p w14:paraId="378509D9" w14:textId="43286259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AI and Model Development Resources</w:t>
      </w:r>
    </w:p>
    <w:p w14:paraId="05D78D92" w14:textId="77777777" w:rsidR="00CE5E98" w:rsidRPr="00CE5E98" w:rsidRDefault="00CE5E98" w:rsidP="001E3276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Machine Learning Frameworks: </w:t>
      </w:r>
      <w:r w:rsidRPr="00CE5E98">
        <w:rPr>
          <w:rFonts w:ascii="Times New Roman" w:hAnsi="Times New Roman" w:cs="Times New Roman"/>
          <w:sz w:val="28"/>
          <w:szCs w:val="28"/>
        </w:rPr>
        <w:t>Scikit-Learn for traditional ML, TensorFlow/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for deep learning models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ED54F" w14:textId="77777777" w:rsidR="00CE5E98" w:rsidRPr="00CE5E98" w:rsidRDefault="00CE5E98" w:rsidP="001E3276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Model Selection: </w:t>
      </w:r>
      <w:r w:rsidRPr="00CE5E98">
        <w:rPr>
          <w:rFonts w:ascii="Times New Roman" w:hAnsi="Times New Roman" w:cs="Times New Roman"/>
          <w:sz w:val="28"/>
          <w:szCs w:val="28"/>
        </w:rPr>
        <w:t>Experiment with different algorithms (e.g., Random Forest, SVM, LSTM) based on prediction accuracy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2A052E" w14:textId="77777777" w:rsidR="00CE5E98" w:rsidRPr="00CE5E98" w:rsidRDefault="00CE5E98" w:rsidP="001E327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Development Environment: </w:t>
      </w:r>
      <w:r w:rsidRPr="00CE5E98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Notebooks for data exploration and model development.</w:t>
      </w:r>
    </w:p>
    <w:p w14:paraId="15156225" w14:textId="7FFF4911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Testing and Deployment Resources</w:t>
      </w:r>
    </w:p>
    <w:p w14:paraId="7062F443" w14:textId="77777777" w:rsidR="00CE5E98" w:rsidRPr="00CE5E98" w:rsidRDefault="00CE5E98" w:rsidP="001E32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Simulated Testing Environment: </w:t>
      </w:r>
      <w:r w:rsidRPr="00CE5E98">
        <w:rPr>
          <w:rFonts w:ascii="Times New Roman" w:hAnsi="Times New Roman" w:cs="Times New Roman"/>
          <w:sz w:val="28"/>
          <w:szCs w:val="28"/>
        </w:rPr>
        <w:t>Set up a controlled environment to test predictive accuracy.</w:t>
      </w:r>
    </w:p>
    <w:p w14:paraId="1F41B1D7" w14:textId="77777777" w:rsidR="00CE5E98" w:rsidRPr="00CE5E98" w:rsidRDefault="00CE5E98" w:rsidP="001E32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Deployment Tools: </w:t>
      </w:r>
      <w:r w:rsidRPr="00CE5E98">
        <w:rPr>
          <w:rFonts w:ascii="Times New Roman" w:hAnsi="Times New Roman" w:cs="Times New Roman"/>
          <w:sz w:val="28"/>
          <w:szCs w:val="28"/>
        </w:rPr>
        <w:t>Use Docker for containerization and platforms like AWS or Google Cloud for scalable deployment.</w:t>
      </w:r>
    </w:p>
    <w:p w14:paraId="22C76F21" w14:textId="2CF89255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Data Insights and Model Outputs</w:t>
      </w:r>
    </w:p>
    <w:p w14:paraId="57FF0F9E" w14:textId="77777777" w:rsidR="00CE5E98" w:rsidRPr="00CE5E98" w:rsidRDefault="00CE5E98" w:rsidP="001E32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Clear Metrics: </w:t>
      </w:r>
      <w:r w:rsidRPr="00CE5E98">
        <w:rPr>
          <w:rFonts w:ascii="Times New Roman" w:hAnsi="Times New Roman" w:cs="Times New Roman"/>
          <w:sz w:val="28"/>
          <w:szCs w:val="28"/>
        </w:rPr>
        <w:t>Define and display essential metrics, such as Mean Time Between Failures (MTBF) and Mean Time to Repair (MTTR).</w:t>
      </w:r>
    </w:p>
    <w:p w14:paraId="6F06F6F0" w14:textId="77777777" w:rsidR="00CE5E98" w:rsidRPr="00CE5E98" w:rsidRDefault="00CE5E98" w:rsidP="001E32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Consistency in Alerts: </w:t>
      </w:r>
      <w:r w:rsidRPr="00CE5E98">
        <w:rPr>
          <w:rFonts w:ascii="Times New Roman" w:hAnsi="Times New Roman" w:cs="Times New Roman"/>
          <w:sz w:val="28"/>
          <w:szCs w:val="28"/>
        </w:rPr>
        <w:t>Standardize alert formats, specifying severity levels and recommended actions.</w:t>
      </w:r>
    </w:p>
    <w:p w14:paraId="793C4D85" w14:textId="77777777" w:rsidR="00CE5E98" w:rsidRPr="00CE5E98" w:rsidRDefault="00CE5E98" w:rsidP="001E32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Interpretable Reports: </w:t>
      </w:r>
      <w:r w:rsidRPr="00CE5E98">
        <w:rPr>
          <w:rFonts w:ascii="Times New Roman" w:hAnsi="Times New Roman" w:cs="Times New Roman"/>
          <w:sz w:val="28"/>
          <w:szCs w:val="28"/>
        </w:rPr>
        <w:t>Present model predictions and insights in visually digestible formats like line charts, bar graphs, and trend lines for ease of understanding.</w:t>
      </w:r>
    </w:p>
    <w:p w14:paraId="1976DCBB" w14:textId="4462F277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Documentation and Reporting</w:t>
      </w:r>
    </w:p>
    <w:p w14:paraId="7FFEBDAF" w14:textId="77777777" w:rsidR="00CE5E98" w:rsidRPr="00CE5E98" w:rsidRDefault="00CE5E98" w:rsidP="001E327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User Manuals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E98">
        <w:rPr>
          <w:rFonts w:ascii="Times New Roman" w:hAnsi="Times New Roman" w:cs="Times New Roman"/>
          <w:sz w:val="28"/>
          <w:szCs w:val="28"/>
        </w:rPr>
        <w:t>Create comprehensive guides for system use, covering setup, dashboard navigation, and alert interpretation.</w:t>
      </w:r>
    </w:p>
    <w:p w14:paraId="6ABFD4EA" w14:textId="77777777" w:rsidR="00CE5E98" w:rsidRPr="00CE5E98" w:rsidRDefault="00CE5E98" w:rsidP="001E3276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Troubleshooting Guide: </w:t>
      </w:r>
      <w:r w:rsidRPr="00CE5E98">
        <w:rPr>
          <w:rFonts w:ascii="Times New Roman" w:hAnsi="Times New Roman" w:cs="Times New Roman"/>
          <w:sz w:val="28"/>
          <w:szCs w:val="28"/>
        </w:rPr>
        <w:t>Include steps for diagnosing and solving common issues, ensuring smooth operation.</w:t>
      </w:r>
    </w:p>
    <w:p w14:paraId="0D83FFC3" w14:textId="4FFC84B7" w:rsidR="00CE5E98" w:rsidRPr="00CE5E98" w:rsidRDefault="00CE5E98" w:rsidP="001E327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Model Explainability: </w:t>
      </w:r>
      <w:r w:rsidRPr="00CE5E98">
        <w:rPr>
          <w:rFonts w:ascii="Times New Roman" w:hAnsi="Times New Roman" w:cs="Times New Roman"/>
          <w:sz w:val="28"/>
          <w:szCs w:val="28"/>
        </w:rPr>
        <w:t>Use SHAP or LIME to help non-technical stakeholders understand model decisions and predictions.</w:t>
      </w:r>
    </w:p>
    <w:p w14:paraId="1BF7814E" w14:textId="257C4C8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E3276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E5E98">
        <w:rPr>
          <w:rFonts w:ascii="Times New Roman" w:hAnsi="Times New Roman" w:cs="Times New Roman"/>
          <w:b/>
          <w:bCs/>
          <w:sz w:val="32"/>
          <w:szCs w:val="32"/>
        </w:rPr>
        <w:t>. Prepare for Common Scenarios</w:t>
      </w:r>
    </w:p>
    <w:p w14:paraId="01286049" w14:textId="77777777" w:rsidR="00CE5E98" w:rsidRPr="00CE5E98" w:rsidRDefault="00CE5E98" w:rsidP="001E3276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Scenario 1: </w:t>
      </w:r>
      <w:r w:rsidRPr="00CE5E98">
        <w:rPr>
          <w:rFonts w:ascii="Times New Roman" w:hAnsi="Times New Roman" w:cs="Times New Roman"/>
          <w:sz w:val="28"/>
          <w:szCs w:val="28"/>
        </w:rPr>
        <w:t>Sudden Data Spike – Implement smoothing techniques to filter noise or anomalous spikes.</w:t>
      </w:r>
    </w:p>
    <w:p w14:paraId="050286EC" w14:textId="77777777" w:rsidR="00CE5E98" w:rsidRPr="00CE5E98" w:rsidRDefault="00CE5E98" w:rsidP="001E327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Scenario 2: Sensor Failure </w:t>
      </w:r>
      <w:r w:rsidRPr="00CE5E98">
        <w:rPr>
          <w:rFonts w:ascii="Times New Roman" w:hAnsi="Times New Roman" w:cs="Times New Roman"/>
          <w:sz w:val="32"/>
          <w:szCs w:val="32"/>
        </w:rPr>
        <w:t xml:space="preserve">– </w:t>
      </w:r>
      <w:r w:rsidRPr="00CE5E98">
        <w:rPr>
          <w:rFonts w:ascii="Times New Roman" w:hAnsi="Times New Roman" w:cs="Times New Roman"/>
          <w:sz w:val="28"/>
          <w:szCs w:val="28"/>
        </w:rPr>
        <w:t>Set up backup sensors and data redundancy to minimize impact.</w:t>
      </w:r>
    </w:p>
    <w:p w14:paraId="4CFEBA44" w14:textId="77777777" w:rsidR="00CE5E98" w:rsidRPr="00CE5E98" w:rsidRDefault="00CE5E98" w:rsidP="001E327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Scenario 3: Unexpected Downtime</w:t>
      </w:r>
      <w:r w:rsidRPr="00CE5E98">
        <w:rPr>
          <w:rFonts w:ascii="Times New Roman" w:hAnsi="Times New Roman" w:cs="Times New Roman"/>
          <w:sz w:val="32"/>
          <w:szCs w:val="32"/>
        </w:rPr>
        <w:t xml:space="preserve"> – </w:t>
      </w:r>
      <w:r w:rsidRPr="00CE5E98">
        <w:rPr>
          <w:rFonts w:ascii="Times New Roman" w:hAnsi="Times New Roman" w:cs="Times New Roman"/>
          <w:sz w:val="28"/>
          <w:szCs w:val="28"/>
        </w:rPr>
        <w:t>Establish alerts for quick notification and logs to understand root causes.</w:t>
      </w:r>
    </w:p>
    <w:p w14:paraId="633CA052" w14:textId="2C90AE09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2. Implement Error Handling</w:t>
      </w:r>
    </w:p>
    <w:p w14:paraId="27DF4DAC" w14:textId="77777777" w:rsidR="00CE5E98" w:rsidRPr="00CE5E98" w:rsidRDefault="00CE5E98" w:rsidP="001E32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Data Anomalies: </w:t>
      </w:r>
      <w:r w:rsidRPr="00CE5E98">
        <w:rPr>
          <w:rFonts w:ascii="Times New Roman" w:hAnsi="Times New Roman" w:cs="Times New Roman"/>
          <w:sz w:val="28"/>
          <w:szCs w:val="28"/>
        </w:rPr>
        <w:t>Flag unusual patterns automatically and notify maintenance staff for manual verification.</w:t>
      </w:r>
    </w:p>
    <w:p w14:paraId="3CB377D5" w14:textId="77777777" w:rsidR="00CE5E98" w:rsidRPr="00CE5E98" w:rsidRDefault="00CE5E98" w:rsidP="001E32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System Failures: </w:t>
      </w:r>
      <w:r w:rsidRPr="00CE5E98">
        <w:rPr>
          <w:rFonts w:ascii="Times New Roman" w:hAnsi="Times New Roman" w:cs="Times New Roman"/>
          <w:sz w:val="28"/>
          <w:szCs w:val="28"/>
        </w:rPr>
        <w:t>Implement fallback models to ensure predictions can continue in case of temporary failure.</w:t>
      </w:r>
    </w:p>
    <w:p w14:paraId="4C08F0A2" w14:textId="77777777" w:rsidR="00CE5E98" w:rsidRPr="00CE5E98" w:rsidRDefault="00CE5E98" w:rsidP="001E32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Real-Time Monitoring: </w:t>
      </w:r>
      <w:r w:rsidRPr="00CE5E98">
        <w:rPr>
          <w:rFonts w:ascii="Times New Roman" w:hAnsi="Times New Roman" w:cs="Times New Roman"/>
          <w:sz w:val="28"/>
          <w:szCs w:val="28"/>
        </w:rPr>
        <w:t>Continuously monitor system health and model performance to detect any drop in accuracy or connectivity.</w:t>
      </w:r>
    </w:p>
    <w:p w14:paraId="0E0450EB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3. Collect Feedback and Improve</w:t>
      </w:r>
    </w:p>
    <w:p w14:paraId="56A10795" w14:textId="77777777" w:rsidR="00CE5E98" w:rsidRPr="00CE5E98" w:rsidRDefault="00CE5E98" w:rsidP="001E327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Feedback Loop: </w:t>
      </w:r>
      <w:r w:rsidRPr="00CE5E98">
        <w:rPr>
          <w:rFonts w:ascii="Times New Roman" w:hAnsi="Times New Roman" w:cs="Times New Roman"/>
          <w:sz w:val="28"/>
          <w:szCs w:val="28"/>
        </w:rPr>
        <w:t>Collect regular feedback from end-users to identify pain points, useful predictions, and actionable insights.</w:t>
      </w:r>
    </w:p>
    <w:p w14:paraId="7AACD284" w14:textId="77777777" w:rsidR="00CE5E98" w:rsidRPr="00CE5E98" w:rsidRDefault="00CE5E98" w:rsidP="001E327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Iterative Improvements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E98">
        <w:rPr>
          <w:rFonts w:ascii="Times New Roman" w:hAnsi="Times New Roman" w:cs="Times New Roman"/>
          <w:sz w:val="28"/>
          <w:szCs w:val="28"/>
        </w:rPr>
        <w:t>Continuously fine-tune models based on feedback and error analysis.</w:t>
      </w:r>
    </w:p>
    <w:p w14:paraId="531507AA" w14:textId="77777777" w:rsidR="00CE5E98" w:rsidRDefault="00CE5E98" w:rsidP="001E327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Update Frequency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E98">
        <w:rPr>
          <w:rFonts w:ascii="Times New Roman" w:hAnsi="Times New Roman" w:cs="Times New Roman"/>
          <w:sz w:val="28"/>
          <w:szCs w:val="28"/>
        </w:rPr>
        <w:t>Schedule regular updates to improve prediction accuracy and incorporate new equipment data or business requirements.</w:t>
      </w:r>
    </w:p>
    <w:p w14:paraId="296DB831" w14:textId="77777777" w:rsidR="001E3276" w:rsidRPr="001E3276" w:rsidRDefault="001E3276" w:rsidP="001E327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E3276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713FF8EE" w14:textId="77777777" w:rsidR="001E3276" w:rsidRPr="001E3276" w:rsidRDefault="001E3276" w:rsidP="001E3276">
      <w:pPr>
        <w:jc w:val="both"/>
        <w:rPr>
          <w:rFonts w:ascii="Times New Roman" w:hAnsi="Times New Roman" w:cs="Times New Roman"/>
          <w:sz w:val="28"/>
          <w:szCs w:val="28"/>
        </w:rPr>
      </w:pPr>
      <w:r w:rsidRPr="001E3276">
        <w:rPr>
          <w:rFonts w:ascii="Times New Roman" w:hAnsi="Times New Roman" w:cs="Times New Roman"/>
          <w:sz w:val="28"/>
          <w:szCs w:val="28"/>
        </w:rPr>
        <w:t xml:space="preserve">The development of an AI-based predictive maintenance system for manufacturing equipment represents a significant advancement in operational efficiency and cost reduction. By harnessing the power of real-time data analytics and predictive </w:t>
      </w:r>
      <w:proofErr w:type="spellStart"/>
      <w:r w:rsidRPr="001E327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E3276">
        <w:rPr>
          <w:rFonts w:ascii="Times New Roman" w:hAnsi="Times New Roman" w:cs="Times New Roman"/>
          <w:sz w:val="28"/>
          <w:szCs w:val="28"/>
        </w:rPr>
        <w:t>, this system aims to anticipate equipment failures, optimize maintenance schedules, and minimize downtime.</w:t>
      </w:r>
    </w:p>
    <w:p w14:paraId="38BC7408" w14:textId="77777777" w:rsidR="00CE5E98" w:rsidRPr="001E3276" w:rsidRDefault="00CE5E98" w:rsidP="001E32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5E98" w:rsidRPr="001E3276" w:rsidSect="00CE5E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14B"/>
    <w:multiLevelType w:val="multilevel"/>
    <w:tmpl w:val="561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E6F4A"/>
    <w:multiLevelType w:val="multilevel"/>
    <w:tmpl w:val="7C58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C6AC2"/>
    <w:multiLevelType w:val="multilevel"/>
    <w:tmpl w:val="A1B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6244D"/>
    <w:multiLevelType w:val="multilevel"/>
    <w:tmpl w:val="C6F6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1044D2"/>
    <w:multiLevelType w:val="multilevel"/>
    <w:tmpl w:val="E68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F7F7D"/>
    <w:multiLevelType w:val="multilevel"/>
    <w:tmpl w:val="6EC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3E4F9A"/>
    <w:multiLevelType w:val="multilevel"/>
    <w:tmpl w:val="283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1A50C9"/>
    <w:multiLevelType w:val="multilevel"/>
    <w:tmpl w:val="F97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D02CCF"/>
    <w:multiLevelType w:val="multilevel"/>
    <w:tmpl w:val="69C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A7DA7"/>
    <w:multiLevelType w:val="multilevel"/>
    <w:tmpl w:val="6E5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3244E"/>
    <w:multiLevelType w:val="multilevel"/>
    <w:tmpl w:val="205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AA73F9"/>
    <w:multiLevelType w:val="multilevel"/>
    <w:tmpl w:val="C2F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1692639">
    <w:abstractNumId w:val="9"/>
  </w:num>
  <w:num w:numId="2" w16cid:durableId="1727289500">
    <w:abstractNumId w:val="5"/>
  </w:num>
  <w:num w:numId="3" w16cid:durableId="1755515304">
    <w:abstractNumId w:val="3"/>
  </w:num>
  <w:num w:numId="4" w16cid:durableId="1465848614">
    <w:abstractNumId w:val="1"/>
  </w:num>
  <w:num w:numId="5" w16cid:durableId="2099711425">
    <w:abstractNumId w:val="4"/>
  </w:num>
  <w:num w:numId="6" w16cid:durableId="536940747">
    <w:abstractNumId w:val="6"/>
  </w:num>
  <w:num w:numId="7" w16cid:durableId="1775437516">
    <w:abstractNumId w:val="10"/>
  </w:num>
  <w:num w:numId="8" w16cid:durableId="130220375">
    <w:abstractNumId w:val="0"/>
  </w:num>
  <w:num w:numId="9" w16cid:durableId="72052131">
    <w:abstractNumId w:val="2"/>
  </w:num>
  <w:num w:numId="10" w16cid:durableId="1331063404">
    <w:abstractNumId w:val="7"/>
  </w:num>
  <w:num w:numId="11" w16cid:durableId="1743719527">
    <w:abstractNumId w:val="8"/>
  </w:num>
  <w:num w:numId="12" w16cid:durableId="1060057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98"/>
    <w:rsid w:val="00046190"/>
    <w:rsid w:val="001E3276"/>
    <w:rsid w:val="00455FB7"/>
    <w:rsid w:val="005E4F43"/>
    <w:rsid w:val="00677388"/>
    <w:rsid w:val="0087472D"/>
    <w:rsid w:val="00982818"/>
    <w:rsid w:val="009C7793"/>
    <w:rsid w:val="00A77AF4"/>
    <w:rsid w:val="00CE5E98"/>
    <w:rsid w:val="00E901F5"/>
    <w:rsid w:val="00E92840"/>
    <w:rsid w:val="00F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DF7D"/>
  <w15:chartTrackingRefBased/>
  <w15:docId w15:val="{ACE3A35D-77CD-486C-90F9-C638318A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THARANI</dc:creator>
  <cp:keywords/>
  <dc:description/>
  <cp:lastModifiedBy>Keertheka Prabakaran</cp:lastModifiedBy>
  <cp:revision>2</cp:revision>
  <dcterms:created xsi:type="dcterms:W3CDTF">2024-11-21T13:47:00Z</dcterms:created>
  <dcterms:modified xsi:type="dcterms:W3CDTF">2024-11-21T13:47:00Z</dcterms:modified>
</cp:coreProperties>
</file>