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3C11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256FB9"/>
          <w:kern w:val="0"/>
          <w:sz w:val="19"/>
          <w:szCs w:val="19"/>
        </w:rPr>
      </w:pP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更新时间：</w:t>
      </w:r>
      <w:r>
        <w:rPr>
          <w:rFonts w:ascii="ArialRegular" w:eastAsia="ArialRegular" w:cs="ArialRegular"/>
          <w:color w:val="256FB9"/>
          <w:kern w:val="0"/>
          <w:sz w:val="19"/>
          <w:szCs w:val="19"/>
        </w:rPr>
        <w:t>2018-08-21</w:t>
      </w:r>
    </w:p>
    <w:p w14:paraId="41ED4C64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9DC0E9"/>
          <w:kern w:val="0"/>
          <w:sz w:val="19"/>
          <w:szCs w:val="19"/>
        </w:rPr>
      </w:pPr>
      <w:r>
        <w:rPr>
          <w:rFonts w:ascii="??Regular" w:eastAsia="??Regular" w:cs="??Regular" w:hint="eastAsia"/>
          <w:color w:val="000000"/>
          <w:kern w:val="0"/>
          <w:sz w:val="29"/>
          <w:szCs w:val="29"/>
        </w:rPr>
        <w:t>李义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>ID:707092278</w:t>
      </w:r>
    </w:p>
    <w:p w14:paraId="479867A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目前正在找工作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15914000507 774773015@qq.com</w:t>
      </w:r>
    </w:p>
    <w:p w14:paraId="3CCE3F66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000000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男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23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岁（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1995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年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5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月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10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日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）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现居住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深圳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-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龙岗区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4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年工作经验</w:t>
      </w:r>
    </w:p>
    <w:p w14:paraId="4F6306F1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最近工作</w:t>
      </w:r>
      <w:r>
        <w:rPr>
          <w:rFonts w:ascii="??Regular" w:eastAsia="??Regular" w:cs="??Regular"/>
          <w:color w:val="3876C2"/>
          <w:kern w:val="0"/>
          <w:sz w:val="18"/>
          <w:szCs w:val="18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（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2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个月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）</w:t>
      </w:r>
    </w:p>
    <w:p w14:paraId="250E320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职　位：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系统架构设计师</w:t>
      </w:r>
    </w:p>
    <w:p w14:paraId="2CA3092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公　司：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深圳市瑞意博科技有限公司</w:t>
      </w:r>
    </w:p>
    <w:p w14:paraId="05A2A3EA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行　业：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电子技术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半导体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集成电路</w:t>
      </w:r>
    </w:p>
    <w:p w14:paraId="4B7708D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876C2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最高学历</w:t>
      </w:r>
      <w:r>
        <w:rPr>
          <w:rFonts w:ascii="ArialBold" w:eastAsia="ArialBold" w:cs="ArialBold"/>
          <w:b/>
          <w:bCs/>
          <w:color w:val="3876C2"/>
          <w:kern w:val="0"/>
          <w:sz w:val="22"/>
        </w:rPr>
        <w:t>/</w:t>
      </w: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学位</w:t>
      </w:r>
    </w:p>
    <w:p w14:paraId="309A3EB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专　业：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计算机应用</w:t>
      </w:r>
    </w:p>
    <w:p w14:paraId="28642DC6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学　校：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武汉科技大学</w:t>
      </w:r>
    </w:p>
    <w:p w14:paraId="263CC91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学历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学位：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大专</w:t>
      </w:r>
    </w:p>
    <w:p w14:paraId="04FC429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9A9A9A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目前年收入：</w:t>
      </w:r>
      <w:r>
        <w:rPr>
          <w:rFonts w:ascii="??Regular" w:eastAsia="??Regular" w:cs="??Regular"/>
          <w:color w:val="3876C2"/>
          <w:kern w:val="0"/>
          <w:sz w:val="18"/>
          <w:szCs w:val="18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12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万元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9A9A9A"/>
          <w:kern w:val="0"/>
          <w:sz w:val="18"/>
          <w:szCs w:val="18"/>
        </w:rPr>
        <w:t>(</w:t>
      </w:r>
      <w:r>
        <w:rPr>
          <w:rFonts w:ascii="??Regular" w:eastAsia="??Regular" w:cs="??Regular" w:hint="eastAsia"/>
          <w:color w:val="9A9A9A"/>
          <w:kern w:val="0"/>
          <w:sz w:val="14"/>
          <w:szCs w:val="14"/>
        </w:rPr>
        <w:t>包含基本工资、补贴、奖金、股权收益等</w:t>
      </w:r>
      <w:r>
        <w:rPr>
          <w:rFonts w:ascii="ArialRegular" w:eastAsia="ArialRegular" w:cs="ArialRegular"/>
          <w:color w:val="9A9A9A"/>
          <w:kern w:val="0"/>
          <w:sz w:val="18"/>
          <w:szCs w:val="18"/>
        </w:rPr>
        <w:t>)</w:t>
      </w:r>
    </w:p>
    <w:p w14:paraId="5C945C26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876C2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求职意向</w:t>
      </w:r>
    </w:p>
    <w:p w14:paraId="429FF2D9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期望薪资：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10000-14999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元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月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地点：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</w:t>
      </w:r>
    </w:p>
    <w:p w14:paraId="0D344EE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职能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职位：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软件工程师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开发工程师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行业：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计算机软件</w:t>
      </w:r>
    </w:p>
    <w:p w14:paraId="2AC3556C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到岗时间：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1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周内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工作类型：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全职</w:t>
      </w:r>
    </w:p>
    <w:p w14:paraId="22B0ECD9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自我评价：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四年工作经验，精通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平台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后台开发流程，英语一般，责任心重。</w:t>
      </w:r>
    </w:p>
    <w:p w14:paraId="787B07C9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876C2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工作经验</w:t>
      </w:r>
    </w:p>
    <w:p w14:paraId="22E6AAC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2018/6-2018/8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深圳市瑞意博科技有限公司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(2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个月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)</w:t>
      </w:r>
    </w:p>
    <w:p w14:paraId="06313DA1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666666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电子技术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半导体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/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集成电路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150-500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人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上市公司</w:t>
      </w:r>
    </w:p>
    <w:p w14:paraId="2A15ED9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系统集成部系统架构设计师</w:t>
      </w:r>
    </w:p>
    <w:p w14:paraId="26491BEA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工作描述：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在该公司负责：</w:t>
      </w:r>
    </w:p>
    <w:p w14:paraId="5DC0BA38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1.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周大福电子标签项目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平台搭建和实施。</w:t>
      </w:r>
    </w:p>
    <w:p w14:paraId="45B4EAD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2.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丽江市人民医院智能药柜项目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管理平台搭建。</w:t>
      </w:r>
    </w:p>
    <w:p w14:paraId="48A2BEB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技术方案：</w:t>
      </w:r>
    </w:p>
    <w:p w14:paraId="267AF5D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采用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mvc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方案，前台采用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layui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展示界面，后端直接使用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Ado.net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连接数据库做数据处理。</w:t>
      </w:r>
    </w:p>
    <w:p w14:paraId="56368CB4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2016/5-2018/5 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深圳市弘丰世纪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科技有限公司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(2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年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)</w:t>
      </w:r>
    </w:p>
    <w:p w14:paraId="05C0AD6F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666666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计算机软件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150-500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人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民营公司</w:t>
      </w:r>
    </w:p>
    <w:p w14:paraId="4BCA3F3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Bold" w:eastAsia="ArialBold" w:cs="ArialBold"/>
          <w:b/>
          <w:bCs/>
          <w:color w:val="333333"/>
          <w:kern w:val="0"/>
          <w:sz w:val="19"/>
          <w:szCs w:val="19"/>
        </w:rPr>
        <w:t>App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部软件工程师</w:t>
      </w:r>
    </w:p>
    <w:p w14:paraId="28E7C3D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工作描述：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在该公司主要负责两部分内容：</w:t>
      </w:r>
    </w:p>
    <w:p w14:paraId="5E503AE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1.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负责公司负责视频图片社区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App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前端接口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开发及后台管理系统开发。</w:t>
      </w:r>
    </w:p>
    <w:p w14:paraId="46EFEA0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2.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新有积分体系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商城系统及私人云存储体系前台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接口开发及后端管理系统开发</w:t>
      </w:r>
    </w:p>
    <w:p w14:paraId="7CF13CD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架构经验</w:t>
      </w:r>
    </w:p>
    <w:p w14:paraId="4DB9114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深圳市弘丰世纪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科技有限公司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:</w:t>
      </w:r>
    </w:p>
    <w:p w14:paraId="4FD98C2A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后台：采用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mvc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前台使用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bootstrap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和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Razor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做页面展示，依赖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IDependencyRegistrar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Ioc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注</w:t>
      </w:r>
    </w:p>
    <w:p w14:paraId="67E3154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入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BLL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层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,DAL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层采用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EF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,Controller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控制器通过直接调用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DAL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层完成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数据查询。</w:t>
      </w:r>
    </w:p>
    <w:p w14:paraId="0DB32AF8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：在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OwinStartup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采用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Autofac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Ioc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注入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Bll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Service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层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,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注册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Owin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Cors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跨域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针对基于</w:t>
      </w:r>
    </w:p>
    <w:p w14:paraId="2D842318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OAuth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的流配置应用程序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完成整体架构程序搭载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采用集成自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ModelBinderAttribute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的</w:t>
      </w:r>
    </w:p>
    <w:p w14:paraId="41430FA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FromHeaderAttribute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获取头部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Secret,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设置好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Secret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内容采用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md5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加密方式同时配合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token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机制完</w:t>
      </w:r>
    </w:p>
    <w:p w14:paraId="44BB915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成对接口的防范。在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http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传输领域采用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https+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绑定公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钥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方式实现对于中间人攻击的防范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在必要的</w:t>
      </w:r>
    </w:p>
    <w:p w14:paraId="6AC4A2F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接口采用数据内容加密的方式防止信息丢失。</w:t>
      </w:r>
    </w:p>
    <w:p w14:paraId="14AD5D3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专业描述</w:t>
      </w:r>
    </w:p>
    <w:p w14:paraId="59DEAFC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lastRenderedPageBreak/>
        <w:t>1.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熟练使用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c#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开发语言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,ASP.NET,Ado.net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等技术；</w:t>
      </w:r>
    </w:p>
    <w:p w14:paraId="4F0A04C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2.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熟练使用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SQL 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Server,MySql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数据库；</w:t>
      </w:r>
    </w:p>
    <w:p w14:paraId="4E6591C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3.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熟练使用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Linq,SQL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存储过程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视图等数据库操作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;</w:t>
      </w:r>
    </w:p>
    <w:p w14:paraId="2995FFBF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4.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熟悉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Ajax,JavaScript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等客户端脚本语言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了解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Jquery,Easyui,Bootstrap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等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前端年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框架；</w:t>
      </w:r>
    </w:p>
    <w:p w14:paraId="7A80F94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5.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熟练使用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WebApi</w:t>
      </w:r>
      <w:proofErr w:type="spellEnd"/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三层架构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,MVC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架构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;</w:t>
      </w:r>
    </w:p>
    <w:p w14:paraId="40E92B0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6.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熟练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Windows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系统配置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,CA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证书，域名解析等服务器搭建与维护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;</w:t>
      </w:r>
    </w:p>
    <w:p w14:paraId="4C23C75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7.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理解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接口安全，数据安全防护管理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;</w:t>
      </w:r>
    </w:p>
    <w:p w14:paraId="13A41A3F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000000"/>
          <w:kern w:val="0"/>
          <w:sz w:val="19"/>
          <w:szCs w:val="19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2014/6-2017/3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武汉凌云交汇软件有限责任公司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(2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年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9</w:t>
      </w:r>
      <w:r>
        <w:rPr>
          <w:rFonts w:ascii="??Regular" w:eastAsia="??Regular" w:cs="??Regular" w:hint="eastAsia"/>
          <w:color w:val="000000"/>
          <w:kern w:val="0"/>
          <w:sz w:val="16"/>
          <w:szCs w:val="16"/>
        </w:rPr>
        <w:t>个月</w:t>
      </w:r>
      <w:r>
        <w:rPr>
          <w:rFonts w:ascii="??Regular" w:eastAsia="??Regular" w:cs="??Regular"/>
          <w:color w:val="000000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000000"/>
          <w:kern w:val="0"/>
          <w:sz w:val="19"/>
          <w:szCs w:val="19"/>
        </w:rPr>
        <w:t>)</w:t>
      </w:r>
    </w:p>
    <w:p w14:paraId="198FA61A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666666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计算机软件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ArialRegular" w:eastAsia="ArialRegular" w:cs="ArialRegular"/>
          <w:color w:val="666666"/>
          <w:kern w:val="0"/>
          <w:sz w:val="19"/>
          <w:szCs w:val="19"/>
        </w:rPr>
        <w:t>50-150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人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民营公司</w:t>
      </w:r>
    </w:p>
    <w:p w14:paraId="36E3E44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开发部开发工程师</w:t>
      </w:r>
    </w:p>
    <w:p w14:paraId="5FBA21E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工作描述：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基于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 xml:space="preserve">.net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开发企业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ERP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企业资源计划，主要负责业务模块的代码编写，完成需求设计交付的文</w:t>
      </w:r>
    </w:p>
    <w:p w14:paraId="02B49E0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档，同时对以前老项目的维护。公司有一套自己的开发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ORM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框架，使用关系型数据库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MSSQL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，</w:t>
      </w:r>
    </w:p>
    <w:p w14:paraId="661E271C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平台采用对数据库中表进行了映射，可直接通过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API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操作数据，平台也对工作流审批，生命周期</w:t>
      </w:r>
    </w:p>
    <w:p w14:paraId="2DCF577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这一块有实例化成为表关系存储。主要负责使用平台资源开发出满足文档要求的业务模块同时</w:t>
      </w:r>
    </w:p>
    <w:p w14:paraId="065AFEC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完成前台界面显示代码的编写。</w:t>
      </w:r>
    </w:p>
    <w:p w14:paraId="6BEC882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876C2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项目经验</w:t>
      </w:r>
    </w:p>
    <w:p w14:paraId="6C314AE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2017/5-2018/4 </w:t>
      </w:r>
      <w:proofErr w:type="spellStart"/>
      <w:r>
        <w:rPr>
          <w:rFonts w:ascii="ArialBold" w:eastAsia="ArialBold" w:cs="ArialBold"/>
          <w:b/>
          <w:bCs/>
          <w:color w:val="333333"/>
          <w:kern w:val="0"/>
          <w:sz w:val="19"/>
          <w:szCs w:val="19"/>
        </w:rPr>
        <w:t>WebApi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接口及后台管理系统开发</w:t>
      </w:r>
    </w:p>
    <w:p w14:paraId="3A12E22C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所属公司：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深圳市弘丰世纪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科技有限公司</w:t>
      </w:r>
    </w:p>
    <w:p w14:paraId="017B87A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项目描述：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1.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针对视频图片社区积分体系设计及开发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包括前端接口开发和后端维护系统开发</w:t>
      </w:r>
    </w:p>
    <w:p w14:paraId="7B0EF69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2.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私人云存储体系后台搭建，使用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AWS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云端技术，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搭建云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平台，针对用户运动相机中文件做云</w:t>
      </w:r>
    </w:p>
    <w:p w14:paraId="0815F2A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存储。</w:t>
      </w:r>
    </w:p>
    <w:p w14:paraId="4D0B4EF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3.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搭建公司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B2C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商城平台，根据公司自有业务流程，搭建公司商城后端管理和前端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接口开</w:t>
      </w:r>
    </w:p>
    <w:p w14:paraId="45E1CA4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发。</w:t>
      </w:r>
    </w:p>
    <w:p w14:paraId="0218D5A4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责任描述：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1.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在积分体系项目中本人既是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Leader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也是高效的执行者角色。本人独立完成了整个项目的设计工</w:t>
      </w:r>
    </w:p>
    <w:p w14:paraId="0DC8A6A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作，并参与开发与测试等环节中。</w:t>
      </w:r>
    </w:p>
    <w:p w14:paraId="65AD5537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2.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在私人云存储体系中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本人独立完成了整个项目的设计工作，使用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AWS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技术搭建私人云平台。</w:t>
      </w:r>
    </w:p>
    <w:p w14:paraId="45AB10F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333333"/>
          <w:kern w:val="0"/>
          <w:sz w:val="19"/>
          <w:szCs w:val="19"/>
        </w:rPr>
        <w:t>3.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在商城体系中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本人独立完成了整个项目的设计工作，完成了业务体系后台管理系统功能开发</w:t>
      </w:r>
    </w:p>
    <w:p w14:paraId="4EB5F851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及前台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Api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接口开发。</w:t>
      </w:r>
    </w:p>
    <w:p w14:paraId="3604248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2016/11-2017/2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公文管理系统</w:t>
      </w:r>
    </w:p>
    <w:p w14:paraId="57FB08F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所属公司：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武汉凌云交汇软件有限责任公司</w:t>
      </w:r>
    </w:p>
    <w:p w14:paraId="5494D4F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项目描述：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公文管理系统是应用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ASP.NET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技术开发的一个简化系统。该系统综合运</w:t>
      </w:r>
    </w:p>
    <w:p w14:paraId="6CBAAF4A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ArialRegular" w:eastAsia="ArialRegular" w:cs="ArialRegular"/>
          <w:color w:val="333333"/>
          <w:kern w:val="0"/>
          <w:sz w:val="19"/>
          <w:szCs w:val="19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用了数据库解决方案、封装、用户控件、文件上传及高级控件等，实现基于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</w:t>
      </w:r>
    </w:p>
    <w:p w14:paraId="50E3A67D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的公文发布、接收、浏览、查询和维护功能。</w:t>
      </w:r>
    </w:p>
    <w:p w14:paraId="4876E5F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责任描述：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根据需求文件的发布，分发，接收，传递，借阅，查询等功能模块完成各级不同的子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WEB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页面</w:t>
      </w:r>
    </w:p>
    <w:p w14:paraId="14605B4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编写，页面使用技术包含有：使用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highchair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报表展示文件生命流转，使用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grid++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展示打印模板编</w:t>
      </w:r>
    </w:p>
    <w:p w14:paraId="4F9A1E30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写，使用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uplodify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完成文件的上传操作，使用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easyui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框架来进行页面布局和现实。</w:t>
      </w:r>
    </w:p>
    <w:p w14:paraId="6684F326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2016/8-2016/12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精益服务管理系统</w:t>
      </w:r>
    </w:p>
    <w:p w14:paraId="1570DF3C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所属公司：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武汉凌云交汇软件有限责任公司</w:t>
      </w:r>
    </w:p>
    <w:p w14:paraId="2630BFE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项目描述：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精益服务管理系统是应用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ASP.NET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技术开发的一个简化系统，项目旨在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B/S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平台上帮助企业进</w:t>
      </w:r>
    </w:p>
    <w:p w14:paraId="373E3F0F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行数据采集工作，以报表形式更加直观的反应生产过程中的各项指标，帮助企业成对工作的任</w:t>
      </w:r>
    </w:p>
    <w:p w14:paraId="6A05E2E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务</w:t>
      </w:r>
      <w:proofErr w:type="gram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分派和消息提醒功能，加强企业的生产效率。</w:t>
      </w:r>
    </w:p>
    <w:p w14:paraId="7EDE006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责任描述：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主要承担根据需求开发文档评测开发时间，定时定量的完成项目开发，根据后期的需求修改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和</w:t>
      </w:r>
      <w:proofErr w:type="gramEnd"/>
    </w:p>
    <w:p w14:paraId="25C20C0B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测试中出现问题进行代码编写。根据前期需求文档项目大致分为服务管理，费用管理，产品</w:t>
      </w:r>
      <w:proofErr w:type="gramStart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档</w:t>
      </w:r>
      <w:proofErr w:type="gramEnd"/>
    </w:p>
    <w:p w14:paraId="2054C476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案管理，基础资料管理，报表统计等模块。项目整体包含的技术有：使用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TFS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来进行单个模块的</w:t>
      </w:r>
    </w:p>
    <w:p w14:paraId="6F019AC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lastRenderedPageBreak/>
        <w:t>源代码的管理工作，拆分各个项目模块，使用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easyui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框架显示主页面和各个子模块中页面的样</w:t>
      </w:r>
    </w:p>
    <w:p w14:paraId="2B9B1803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式，使用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Uploadify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和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flash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插件上传文件，使用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grid++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进行报表打印工作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使用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highchair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进行报表</w:t>
      </w:r>
    </w:p>
    <w:p w14:paraId="77F4F797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展示工作。</w:t>
      </w:r>
    </w:p>
    <w:p w14:paraId="0BCB4728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876C2"/>
          <w:kern w:val="0"/>
          <w:sz w:val="18"/>
          <w:szCs w:val="18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教育经历</w:t>
      </w:r>
    </w:p>
    <w:p w14:paraId="10758135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2011/9-2014/6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武汉科技大学</w:t>
      </w:r>
    </w:p>
    <w:p w14:paraId="06EA8029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大专</w:t>
      </w:r>
      <w:r>
        <w:rPr>
          <w:rFonts w:ascii="ArialRegular" w:eastAsia="ArialRegular" w:cs="ArialRegular"/>
          <w:color w:val="9DC0E9"/>
          <w:kern w:val="0"/>
          <w:sz w:val="19"/>
          <w:szCs w:val="19"/>
        </w:rPr>
        <w:t xml:space="preserve">|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计算机应用</w:t>
      </w:r>
    </w:p>
    <w:p w14:paraId="6D435752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专业描述：</w:t>
      </w:r>
      <w:r>
        <w:rPr>
          <w:rFonts w:ascii="??Regular" w:eastAsia="??Regular" w:cs="??Regular"/>
          <w:color w:val="666666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大学英语，高等数学，网页设计理论与实践，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ASP.NET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网站开发，</w:t>
      </w:r>
      <w:proofErr w:type="spellStart"/>
      <w:r>
        <w:rPr>
          <w:rFonts w:ascii="ArialRegular" w:eastAsia="ArialRegular" w:cs="ArialRegular"/>
          <w:color w:val="333333"/>
          <w:kern w:val="0"/>
          <w:sz w:val="19"/>
          <w:szCs w:val="19"/>
        </w:rPr>
        <w:t>c#</w:t>
      </w:r>
      <w:proofErr w:type="spellEnd"/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程序设计教程，计算机网</w:t>
      </w:r>
    </w:p>
    <w:p w14:paraId="4B79C7F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络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,C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语言程序设计基础，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C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语言数据与结构，</w:t>
      </w:r>
      <w:r>
        <w:rPr>
          <w:rFonts w:ascii="ArialRegular" w:eastAsia="ArialRegular" w:cs="ArialRegular"/>
          <w:color w:val="333333"/>
          <w:kern w:val="0"/>
          <w:sz w:val="19"/>
          <w:szCs w:val="19"/>
        </w:rPr>
        <w:t>java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程序设计与开发，数据库技术及应用。</w:t>
      </w:r>
    </w:p>
    <w:p w14:paraId="19FA47FF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9A9A9A"/>
          <w:kern w:val="0"/>
          <w:sz w:val="14"/>
          <w:szCs w:val="14"/>
        </w:rPr>
      </w:pPr>
      <w:r>
        <w:rPr>
          <w:rFonts w:ascii="??Regular" w:eastAsia="??Regular" w:cs="??Regular" w:hint="eastAsia"/>
          <w:color w:val="3876C2"/>
          <w:kern w:val="0"/>
          <w:sz w:val="18"/>
          <w:szCs w:val="18"/>
        </w:rPr>
        <w:t>技能特长</w:t>
      </w:r>
      <w:r>
        <w:rPr>
          <w:rFonts w:ascii="??Regular" w:eastAsia="??Regular" w:cs="??Regular"/>
          <w:color w:val="3876C2"/>
          <w:kern w:val="0"/>
          <w:sz w:val="18"/>
          <w:szCs w:val="18"/>
        </w:rPr>
        <w:t xml:space="preserve"> </w:t>
      </w:r>
      <w:r>
        <w:rPr>
          <w:rFonts w:ascii="??Regular" w:eastAsia="??Regular" w:cs="??Regular" w:hint="eastAsia"/>
          <w:color w:val="9A9A9A"/>
          <w:kern w:val="0"/>
          <w:sz w:val="14"/>
          <w:szCs w:val="14"/>
        </w:rPr>
        <w:t>（包括</w:t>
      </w:r>
      <w:r>
        <w:rPr>
          <w:rFonts w:ascii="ArialRegular" w:eastAsia="ArialRegular" w:cs="ArialRegular"/>
          <w:color w:val="9A9A9A"/>
          <w:kern w:val="0"/>
          <w:sz w:val="18"/>
          <w:szCs w:val="18"/>
        </w:rPr>
        <w:t>IT</w:t>
      </w:r>
      <w:r>
        <w:rPr>
          <w:rFonts w:ascii="??Regular" w:eastAsia="??Regular" w:cs="??Regular" w:hint="eastAsia"/>
          <w:color w:val="9A9A9A"/>
          <w:kern w:val="0"/>
          <w:sz w:val="14"/>
          <w:szCs w:val="14"/>
        </w:rPr>
        <w:t>技能、语言能力、证书、成绩、培训经历）</w:t>
      </w:r>
    </w:p>
    <w:p w14:paraId="31A8CA9E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666666"/>
          <w:kern w:val="0"/>
          <w:sz w:val="16"/>
          <w:szCs w:val="16"/>
        </w:rPr>
      </w:pPr>
      <w:r>
        <w:rPr>
          <w:rFonts w:ascii="ArialBold" w:eastAsia="ArialBold" w:cs="ArialBold" w:hint="eastAsia"/>
          <w:b/>
          <w:bCs/>
          <w:color w:val="666666"/>
          <w:kern w:val="0"/>
          <w:sz w:val="22"/>
        </w:rPr>
        <w:t>▲</w:t>
      </w:r>
      <w:r>
        <w:rPr>
          <w:rFonts w:ascii="??Regular" w:eastAsia="??Regular" w:cs="??Regular" w:hint="eastAsia"/>
          <w:color w:val="666666"/>
          <w:kern w:val="0"/>
          <w:sz w:val="16"/>
          <w:szCs w:val="16"/>
        </w:rPr>
        <w:t>证书</w:t>
      </w:r>
    </w:p>
    <w:p w14:paraId="3371E617" w14:textId="77777777" w:rsidR="00C700AA" w:rsidRDefault="00C700AA" w:rsidP="00C700AA">
      <w:pPr>
        <w:autoSpaceDE w:val="0"/>
        <w:autoSpaceDN w:val="0"/>
        <w:adjustRightInd w:val="0"/>
        <w:jc w:val="left"/>
        <w:rPr>
          <w:rFonts w:ascii="??Regular" w:eastAsia="??Regular" w:cs="??Regular"/>
          <w:color w:val="333333"/>
          <w:kern w:val="0"/>
          <w:sz w:val="16"/>
          <w:szCs w:val="16"/>
        </w:rPr>
      </w:pPr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2014/3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全国计算机等级二级</w:t>
      </w:r>
      <w:r>
        <w:rPr>
          <w:rFonts w:ascii="??Regular" w:eastAsia="??Regular" w:cs="??Regular"/>
          <w:color w:val="333333"/>
          <w:kern w:val="0"/>
          <w:sz w:val="16"/>
          <w:szCs w:val="16"/>
        </w:rPr>
        <w:t xml:space="preserve">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（合格）</w:t>
      </w:r>
    </w:p>
    <w:p w14:paraId="66881C00" w14:textId="3394E044" w:rsidR="00A83B58" w:rsidRDefault="00C700AA" w:rsidP="00C700AA">
      <w:r>
        <w:rPr>
          <w:rFonts w:ascii="ArialRegular" w:eastAsia="ArialRegular" w:cs="ArialRegular"/>
          <w:color w:val="666666"/>
          <w:kern w:val="0"/>
          <w:sz w:val="19"/>
          <w:szCs w:val="19"/>
        </w:rPr>
        <w:t xml:space="preserve">2012/12 </w:t>
      </w:r>
      <w:r>
        <w:rPr>
          <w:rFonts w:ascii="??Regular" w:eastAsia="??Regular" w:cs="??Regular" w:hint="eastAsia"/>
          <w:color w:val="333333"/>
          <w:kern w:val="0"/>
          <w:sz w:val="16"/>
          <w:szCs w:val="16"/>
        </w:rPr>
        <w:t>大学英语四级</w:t>
      </w:r>
      <w:r>
        <w:rPr>
          <w:rFonts w:ascii="??Regular" w:eastAsia="??Regular" w:cs="??Regular"/>
          <w:color w:val="000000"/>
          <w:kern w:val="0"/>
          <w:sz w:val="20"/>
          <w:szCs w:val="20"/>
        </w:rPr>
        <w:t>__</w:t>
      </w:r>
      <w:bookmarkStart w:id="0" w:name="_GoBack"/>
      <w:bookmarkEnd w:id="0"/>
    </w:p>
    <w:sectPr w:rsidR="00A8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??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35"/>
    <w:rsid w:val="00A63B35"/>
    <w:rsid w:val="00A83B58"/>
    <w:rsid w:val="00C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66A68-FC47-4585-B738-A613AB1C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huangbiao</dc:creator>
  <cp:keywords/>
  <dc:description/>
  <cp:lastModifiedBy>huangbiao</cp:lastModifiedBy>
  <cp:revision>2</cp:revision>
  <dcterms:created xsi:type="dcterms:W3CDTF">2018-08-24T07:44:00Z</dcterms:created>
  <dcterms:modified xsi:type="dcterms:W3CDTF">2018-08-24T07:44:00Z</dcterms:modified>
</cp:coreProperties>
</file>