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2CD8" w14:textId="6CF59D69" w:rsidR="00B961F8" w:rsidRDefault="00367D37" w:rsidP="00367D37">
      <w:pPr>
        <w:jc w:val="center"/>
        <w:rPr>
          <w:b/>
          <w:sz w:val="32"/>
          <w:szCs w:val="32"/>
        </w:rPr>
      </w:pPr>
      <w:r w:rsidRPr="00367D37">
        <w:rPr>
          <w:rFonts w:hint="eastAsia"/>
          <w:b/>
          <w:sz w:val="32"/>
          <w:szCs w:val="32"/>
        </w:rPr>
        <w:t>咨询问诊需求说明</w:t>
      </w:r>
    </w:p>
    <w:p w14:paraId="25A4A4D4" w14:textId="5BD564B3" w:rsidR="00643D8C" w:rsidRDefault="0017538A" w:rsidP="0017538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功能需求说明</w:t>
      </w:r>
    </w:p>
    <w:p w14:paraId="2484FFF8" w14:textId="55D42FBE" w:rsidR="0082462F" w:rsidRDefault="0082462F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实现患者选择对应的医生做问诊操作</w:t>
      </w:r>
    </w:p>
    <w:p w14:paraId="00BD2A6B" w14:textId="30127636" w:rsidR="0082462F" w:rsidRDefault="0082462F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实现患者、医生、系统管理执行问诊的监控以及提醒、退单操作</w:t>
      </w:r>
    </w:p>
    <w:p w14:paraId="4F4DC3B1" w14:textId="5396D8C3" w:rsidR="0082462F" w:rsidRDefault="0082462F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退单咨询执行退款操作</w:t>
      </w:r>
    </w:p>
    <w:p w14:paraId="6A349DCD" w14:textId="49125EAA" w:rsidR="0017538A" w:rsidRDefault="0017538A" w:rsidP="0017538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功能流程图说明</w:t>
      </w:r>
    </w:p>
    <w:p w14:paraId="5CEE6B91" w14:textId="5E72BB99" w:rsidR="0082462F" w:rsidRDefault="0082462F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患者进入系统选择对应的门诊，选择对应的医生，选择医生提供的问诊类型，目前开发问诊类型图文、电话问诊，后期考虑是否有视频问诊</w:t>
      </w:r>
    </w:p>
    <w:p w14:paraId="7293C973" w14:textId="19E4D9C8" w:rsidR="0082462F" w:rsidRDefault="0082462F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医生接受患者咨询分别有3种处理方式，不处理、选择退单、处理咨询</w:t>
      </w:r>
    </w:p>
    <w:p w14:paraId="7B838C85" w14:textId="735AA877" w:rsidR="0082462F" w:rsidRDefault="0082462F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医生没处理订单前咨询人都可以选择修改订单以及选择退单操作</w:t>
      </w:r>
    </w:p>
    <w:p w14:paraId="77FDDA82" w14:textId="3B1C510B" w:rsidR="0082462F" w:rsidRDefault="0082462F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当医生处理订单</w:t>
      </w:r>
      <w:proofErr w:type="gramStart"/>
      <w:r>
        <w:rPr>
          <w:rFonts w:hint="eastAsia"/>
          <w:szCs w:val="21"/>
        </w:rPr>
        <w:t>后咨询</w:t>
      </w:r>
      <w:proofErr w:type="gramEnd"/>
      <w:r>
        <w:rPr>
          <w:rFonts w:hint="eastAsia"/>
          <w:szCs w:val="21"/>
        </w:rPr>
        <w:t>人查看咨询，才可操作追问以及评分（当咨询医生没处理前，咨询人不可修改订单），追问由系统设置追问最大次数限制。</w:t>
      </w:r>
    </w:p>
    <w:p w14:paraId="40C913FC" w14:textId="007E7377" w:rsidR="0082462F" w:rsidRDefault="0082462F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当医生没处理系统根据设置提醒时间分次提醒医生处理问诊，当多次提醒后超过系统设置的退单时间，系统自动执行退单操作</w:t>
      </w:r>
      <w:r w:rsidR="00CA3A54">
        <w:rPr>
          <w:rFonts w:hint="eastAsia"/>
          <w:szCs w:val="21"/>
        </w:rPr>
        <w:t>，并执行退款操作</w:t>
      </w:r>
    </w:p>
    <w:p w14:paraId="68D839F9" w14:textId="099D448E" w:rsidR="0082462F" w:rsidRDefault="00DC16E8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咨询人申请退款、医生申请主动退单需要管理端进行初步的核实后审核通过，系统执行退款操作</w:t>
      </w:r>
    </w:p>
    <w:p w14:paraId="715B9E93" w14:textId="5A2A996F" w:rsidR="00E7091B" w:rsidRDefault="00E7091B" w:rsidP="0082462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注：</w:t>
      </w:r>
      <w:r w:rsidR="006357AA">
        <w:rPr>
          <w:rFonts w:hint="eastAsia"/>
          <w:szCs w:val="21"/>
        </w:rPr>
        <w:t>咨询人选择图文咨询时需要确认上</w:t>
      </w:r>
      <w:proofErr w:type="gramStart"/>
      <w:r w:rsidR="006357AA">
        <w:rPr>
          <w:rFonts w:hint="eastAsia"/>
          <w:szCs w:val="21"/>
        </w:rPr>
        <w:t>传图片</w:t>
      </w:r>
      <w:proofErr w:type="gramEnd"/>
      <w:r w:rsidR="006357AA">
        <w:rPr>
          <w:rFonts w:hint="eastAsia"/>
          <w:szCs w:val="21"/>
        </w:rPr>
        <w:t>的大小以及张数、视频大小的限制，以及字数限制，图文、电话问诊都需要增加电话输入，方便联系以及回访，当然图文电话不是必填</w:t>
      </w:r>
    </w:p>
    <w:p w14:paraId="0D065AA3" w14:textId="5B5F931C" w:rsidR="00E7091B" w:rsidRPr="006357AA" w:rsidRDefault="006357AA" w:rsidP="006357A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注：医生做回复时字数、上传图片、上传视频都需要增加相关限制</w:t>
      </w:r>
    </w:p>
    <w:p w14:paraId="5E061243" w14:textId="7854CE5E" w:rsidR="0082462F" w:rsidRPr="0082462F" w:rsidRDefault="00204A57" w:rsidP="0082462F">
      <w:pPr>
        <w:ind w:left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00A429F" wp14:editId="567F9A71">
            <wp:extent cx="5266690" cy="4564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1F6DBF" w14:textId="47A0FCFA" w:rsidR="0017538A" w:rsidRDefault="0017538A" w:rsidP="0017538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设计表结构说明</w:t>
      </w:r>
    </w:p>
    <w:p w14:paraId="0615EEF2" w14:textId="68C8AB3F" w:rsidR="00FE7D5E" w:rsidRPr="000576E1" w:rsidRDefault="001578F6" w:rsidP="000576E1">
      <w:pPr>
        <w:ind w:left="360"/>
        <w:rPr>
          <w:szCs w:val="21"/>
        </w:rPr>
      </w:pPr>
      <w:r>
        <w:rPr>
          <w:noProof/>
        </w:rPr>
        <w:drawing>
          <wp:inline distT="0" distB="0" distL="0" distR="0" wp14:anchorId="755E79E8" wp14:editId="4477BA4F">
            <wp:extent cx="5257143" cy="8304762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8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D5E" w:rsidRPr="00057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671E6" w14:textId="77777777" w:rsidR="00781ABE" w:rsidRDefault="00781ABE" w:rsidP="00204A57">
      <w:r>
        <w:separator/>
      </w:r>
    </w:p>
  </w:endnote>
  <w:endnote w:type="continuationSeparator" w:id="0">
    <w:p w14:paraId="49AC3340" w14:textId="77777777" w:rsidR="00781ABE" w:rsidRDefault="00781ABE" w:rsidP="0020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E6DD3" w14:textId="77777777" w:rsidR="00781ABE" w:rsidRDefault="00781ABE" w:rsidP="00204A57">
      <w:r>
        <w:separator/>
      </w:r>
    </w:p>
  </w:footnote>
  <w:footnote w:type="continuationSeparator" w:id="0">
    <w:p w14:paraId="3D3CD2D4" w14:textId="77777777" w:rsidR="00781ABE" w:rsidRDefault="00781ABE" w:rsidP="00204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331C6"/>
    <w:multiLevelType w:val="hybridMultilevel"/>
    <w:tmpl w:val="43AA3D4C"/>
    <w:lvl w:ilvl="0" w:tplc="5CD48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82D5A"/>
    <w:multiLevelType w:val="hybridMultilevel"/>
    <w:tmpl w:val="ED3EE6CC"/>
    <w:lvl w:ilvl="0" w:tplc="6FDEF90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F"/>
    <w:rsid w:val="000576E1"/>
    <w:rsid w:val="001578F6"/>
    <w:rsid w:val="0017538A"/>
    <w:rsid w:val="00204A57"/>
    <w:rsid w:val="00367D37"/>
    <w:rsid w:val="006357AA"/>
    <w:rsid w:val="00643D8C"/>
    <w:rsid w:val="00781ABE"/>
    <w:rsid w:val="0082462F"/>
    <w:rsid w:val="0088456F"/>
    <w:rsid w:val="00B961F8"/>
    <w:rsid w:val="00CA3A54"/>
    <w:rsid w:val="00DC16E8"/>
    <w:rsid w:val="00DF5426"/>
    <w:rsid w:val="00E7091B"/>
    <w:rsid w:val="00F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C99AF"/>
  <w15:chartTrackingRefBased/>
  <w15:docId w15:val="{4201F0A9-9EE0-4BAA-9273-343F5E64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D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A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A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12</cp:revision>
  <dcterms:created xsi:type="dcterms:W3CDTF">2018-09-03T05:01:00Z</dcterms:created>
  <dcterms:modified xsi:type="dcterms:W3CDTF">2018-09-05T01:50:00Z</dcterms:modified>
</cp:coreProperties>
</file>