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BFFEA" w14:textId="2D029782" w:rsidR="00EC343D" w:rsidRDefault="00EC343D" w:rsidP="00EC343D">
      <w:pPr>
        <w:jc w:val="center"/>
        <w:rPr>
          <w:b/>
          <w:sz w:val="32"/>
          <w:szCs w:val="32"/>
        </w:rPr>
      </w:pPr>
      <w:r w:rsidRPr="00367D37">
        <w:rPr>
          <w:rFonts w:hint="eastAsia"/>
          <w:b/>
          <w:sz w:val="32"/>
          <w:szCs w:val="32"/>
        </w:rPr>
        <w:t>咨询</w:t>
      </w:r>
      <w:r w:rsidR="005758B9">
        <w:rPr>
          <w:rFonts w:hint="eastAsia"/>
          <w:b/>
          <w:sz w:val="32"/>
          <w:szCs w:val="32"/>
        </w:rPr>
        <w:t>后投诉申诉</w:t>
      </w:r>
      <w:r w:rsidRPr="00367D37">
        <w:rPr>
          <w:rFonts w:hint="eastAsia"/>
          <w:b/>
          <w:sz w:val="32"/>
          <w:szCs w:val="32"/>
        </w:rPr>
        <w:t>需求说明</w:t>
      </w:r>
    </w:p>
    <w:p w14:paraId="40958CF3" w14:textId="5ADBF9FB" w:rsidR="00EC343D" w:rsidRDefault="00EC343D" w:rsidP="00EC343D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功能需求说明</w:t>
      </w:r>
    </w:p>
    <w:p w14:paraId="44120B45" w14:textId="72586C06" w:rsidR="005758B9" w:rsidRDefault="002949CB" w:rsidP="005758B9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提供患者针对咨询的投诉操作</w:t>
      </w:r>
    </w:p>
    <w:p w14:paraId="453504A3" w14:textId="299FAD7F" w:rsidR="002949CB" w:rsidRDefault="002949CB" w:rsidP="005758B9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提供医生针对投诉的申诉、以及评分的申诉</w:t>
      </w:r>
    </w:p>
    <w:p w14:paraId="01353B1A" w14:textId="76D391D4" w:rsidR="002949CB" w:rsidRPr="002949CB" w:rsidRDefault="002949CB" w:rsidP="002949CB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提出以上投诉申诉后，都需要初步审核</w:t>
      </w:r>
    </w:p>
    <w:p w14:paraId="444D110E" w14:textId="577B1BFC" w:rsidR="00EC343D" w:rsidRDefault="00EC343D" w:rsidP="00EC343D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功能流程图说明</w:t>
      </w:r>
    </w:p>
    <w:p w14:paraId="28ED7082" w14:textId="0ACEC2C5" w:rsidR="005758B9" w:rsidRDefault="002949CB" w:rsidP="005758B9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该流程有2种发起方式</w:t>
      </w:r>
    </w:p>
    <w:p w14:paraId="3912A628" w14:textId="5D1065A2" w:rsidR="002949CB" w:rsidRDefault="002949CB" w:rsidP="005758B9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患者发起投诉</w:t>
      </w:r>
      <w:r>
        <w:rPr>
          <w:szCs w:val="21"/>
        </w:rPr>
        <w:t>—</w:t>
      </w:r>
      <w:proofErr w:type="gramStart"/>
      <w:r>
        <w:rPr>
          <w:rFonts w:hint="eastAsia"/>
          <w:szCs w:val="21"/>
        </w:rPr>
        <w:t>》</w:t>
      </w:r>
      <w:proofErr w:type="gramEnd"/>
      <w:r>
        <w:rPr>
          <w:rFonts w:hint="eastAsia"/>
          <w:szCs w:val="21"/>
        </w:rPr>
        <w:t>系统人员初步判断---》对应的处理方式</w:t>
      </w:r>
    </w:p>
    <w:p w14:paraId="232916F8" w14:textId="36F6E860" w:rsidR="002949CB" w:rsidRDefault="002949CB" w:rsidP="002949CB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医生发起申诉，可以选择投诉申诉，也可以根据评分申诉，当患者投诉时医生执行申诉操作，如使用违禁药品直接退款，如不执行申诉根据条件是否执行退款操作</w:t>
      </w:r>
      <w:r w:rsidR="0054550C">
        <w:rPr>
          <w:rFonts w:hint="eastAsia"/>
          <w:szCs w:val="21"/>
        </w:rPr>
        <w:t>。</w:t>
      </w:r>
    </w:p>
    <w:p w14:paraId="393D7774" w14:textId="4DD4715D" w:rsidR="0054550C" w:rsidRPr="002949CB" w:rsidRDefault="0054550C" w:rsidP="002949CB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以上操作后针对投诉不论医生处理与否，系统人员都必须回复处理相关事宜</w:t>
      </w:r>
    </w:p>
    <w:p w14:paraId="00D85D7E" w14:textId="593FE4A9" w:rsidR="005758B9" w:rsidRPr="005758B9" w:rsidRDefault="006011B5" w:rsidP="005758B9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31B879E5" wp14:editId="775A2B66">
            <wp:extent cx="5266690" cy="57861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78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942A90" w14:textId="77777777" w:rsidR="00EC343D" w:rsidRPr="00643D8C" w:rsidRDefault="00EC343D" w:rsidP="00EC343D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设计表结构说明</w:t>
      </w:r>
    </w:p>
    <w:p w14:paraId="5E31C667" w14:textId="77777777" w:rsidR="00EC343D" w:rsidRDefault="00EC343D" w:rsidP="00EC343D"/>
    <w:p w14:paraId="761A73A4" w14:textId="77777777" w:rsidR="00B961F8" w:rsidRDefault="00B961F8"/>
    <w:sectPr w:rsidR="00B96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5B45C" w14:textId="77777777" w:rsidR="00D90503" w:rsidRDefault="00D90503" w:rsidP="00EC343D">
      <w:r>
        <w:separator/>
      </w:r>
    </w:p>
  </w:endnote>
  <w:endnote w:type="continuationSeparator" w:id="0">
    <w:p w14:paraId="0DEB004E" w14:textId="77777777" w:rsidR="00D90503" w:rsidRDefault="00D90503" w:rsidP="00EC3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31AEA" w14:textId="77777777" w:rsidR="00D90503" w:rsidRDefault="00D90503" w:rsidP="00EC343D">
      <w:r>
        <w:separator/>
      </w:r>
    </w:p>
  </w:footnote>
  <w:footnote w:type="continuationSeparator" w:id="0">
    <w:p w14:paraId="47CAD498" w14:textId="77777777" w:rsidR="00D90503" w:rsidRDefault="00D90503" w:rsidP="00EC3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82D5A"/>
    <w:multiLevelType w:val="hybridMultilevel"/>
    <w:tmpl w:val="ED3EE6CC"/>
    <w:lvl w:ilvl="0" w:tplc="6FDEF90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CF"/>
    <w:rsid w:val="00094C15"/>
    <w:rsid w:val="002949CB"/>
    <w:rsid w:val="0054550C"/>
    <w:rsid w:val="005758B9"/>
    <w:rsid w:val="006011B5"/>
    <w:rsid w:val="00B961F8"/>
    <w:rsid w:val="00D219CF"/>
    <w:rsid w:val="00D90503"/>
    <w:rsid w:val="00DD2122"/>
    <w:rsid w:val="00EC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FA34D"/>
  <w15:chartTrackingRefBased/>
  <w15:docId w15:val="{506CF616-AFFC-4009-ABBC-5EE5F958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34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3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34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3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343D"/>
    <w:rPr>
      <w:sz w:val="18"/>
      <w:szCs w:val="18"/>
    </w:rPr>
  </w:style>
  <w:style w:type="paragraph" w:styleId="a7">
    <w:name w:val="List Paragraph"/>
    <w:basedOn w:val="a"/>
    <w:uiPriority w:val="34"/>
    <w:qFormat/>
    <w:rsid w:val="00EC34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hyman</dc:creator>
  <cp:keywords/>
  <dc:description/>
  <cp:lastModifiedBy>hyman</cp:lastModifiedBy>
  <cp:revision>6</cp:revision>
  <dcterms:created xsi:type="dcterms:W3CDTF">2018-09-03T05:17:00Z</dcterms:created>
  <dcterms:modified xsi:type="dcterms:W3CDTF">2018-09-05T01:51:00Z</dcterms:modified>
</cp:coreProperties>
</file>