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E32" w:rsidRDefault="00977018">
      <w:pPr>
        <w:pStyle w:val="a3"/>
        <w:spacing w:beforeLines="200" w:before="624" w:afterLines="100" w:after="312"/>
        <w:jc w:val="center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>会议纪要</w:t>
      </w:r>
    </w:p>
    <w:tbl>
      <w:tblPr>
        <w:tblStyle w:val="a9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977018" w:rsidTr="0070513D">
        <w:tc>
          <w:tcPr>
            <w:tcW w:w="8856" w:type="dxa"/>
            <w:gridSpan w:val="2"/>
          </w:tcPr>
          <w:p w:rsidR="00977018" w:rsidRDefault="0097701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会议主题：</w:t>
            </w:r>
            <w:r w:rsidR="006E39ED">
              <w:rPr>
                <w:rFonts w:ascii="微软雅黑" w:eastAsia="微软雅黑" w:hAnsi="微软雅黑" w:cs="微软雅黑" w:hint="eastAsia"/>
              </w:rPr>
              <w:t>线上平台总体设计方案</w:t>
            </w:r>
          </w:p>
        </w:tc>
      </w:tr>
      <w:tr w:rsidR="00747E32">
        <w:tc>
          <w:tcPr>
            <w:tcW w:w="4428" w:type="dxa"/>
          </w:tcPr>
          <w:p w:rsidR="00747E32" w:rsidRDefault="0097701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  <w:r w:rsidR="006E39ED">
              <w:rPr>
                <w:rFonts w:ascii="微软雅黑" w:eastAsia="微软雅黑" w:hAnsi="微软雅黑" w:cs="微软雅黑" w:hint="eastAsia"/>
              </w:rPr>
              <w:t>2018.9.4</w:t>
            </w:r>
            <w:r w:rsidR="006E39ED">
              <w:rPr>
                <w:rFonts w:ascii="微软雅黑" w:eastAsia="微软雅黑" w:hAnsi="微软雅黑" w:cs="微软雅黑"/>
              </w:rPr>
              <w:t xml:space="preserve"> </w:t>
            </w:r>
            <w:r w:rsidR="006E39ED">
              <w:rPr>
                <w:rFonts w:ascii="微软雅黑" w:eastAsia="微软雅黑" w:hAnsi="微软雅黑" w:cs="微软雅黑" w:hint="eastAsia"/>
              </w:rPr>
              <w:t>14:00</w:t>
            </w:r>
            <w:r w:rsidR="006E39ED">
              <w:rPr>
                <w:rFonts w:ascii="微软雅黑" w:eastAsia="微软雅黑" w:hAnsi="微软雅黑" w:cs="微软雅黑"/>
              </w:rPr>
              <w:t>-16:30</w:t>
            </w:r>
          </w:p>
        </w:tc>
        <w:tc>
          <w:tcPr>
            <w:tcW w:w="4428" w:type="dxa"/>
          </w:tcPr>
          <w:p w:rsidR="00747E32" w:rsidRDefault="0097701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  <w:r w:rsidR="006E39ED">
              <w:rPr>
                <w:rFonts w:ascii="微软雅黑" w:eastAsia="微软雅黑" w:hAnsi="微软雅黑" w:cs="微软雅黑" w:hint="eastAsia"/>
              </w:rPr>
              <w:t>会议室</w:t>
            </w:r>
          </w:p>
        </w:tc>
      </w:tr>
      <w:tr w:rsidR="00747E32">
        <w:tc>
          <w:tcPr>
            <w:tcW w:w="4428" w:type="dxa"/>
          </w:tcPr>
          <w:p w:rsidR="00747E32" w:rsidRDefault="0097701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主讲人员：</w:t>
            </w:r>
            <w:proofErr w:type="gramStart"/>
            <w:r w:rsidR="006E39ED">
              <w:rPr>
                <w:rFonts w:ascii="微软雅黑" w:eastAsia="微软雅黑" w:hAnsi="微软雅黑" w:cs="微软雅黑" w:hint="eastAsia"/>
              </w:rPr>
              <w:t>刘伟威</w:t>
            </w:r>
            <w:proofErr w:type="gramEnd"/>
            <w:r w:rsidR="006E39ED">
              <w:rPr>
                <w:rFonts w:ascii="微软雅黑" w:eastAsia="微软雅黑" w:hAnsi="微软雅黑" w:cs="微软雅黑" w:hint="eastAsia"/>
              </w:rPr>
              <w:t>(原型设计</w:t>
            </w:r>
            <w:r w:rsidR="006E39ED">
              <w:rPr>
                <w:rFonts w:ascii="微软雅黑" w:eastAsia="微软雅黑" w:hAnsi="微软雅黑" w:cs="微软雅黑"/>
              </w:rPr>
              <w:t>)</w:t>
            </w:r>
          </w:p>
        </w:tc>
        <w:tc>
          <w:tcPr>
            <w:tcW w:w="4428" w:type="dxa"/>
          </w:tcPr>
          <w:p w:rsidR="00747E32" w:rsidRDefault="0097701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纪要人：</w:t>
            </w:r>
            <w:r w:rsidR="006E39ED">
              <w:rPr>
                <w:rFonts w:ascii="微软雅黑" w:eastAsia="微软雅黑" w:hAnsi="微软雅黑" w:cs="微软雅黑" w:hint="eastAsia"/>
              </w:rPr>
              <w:t>李义</w:t>
            </w:r>
          </w:p>
        </w:tc>
      </w:tr>
      <w:tr w:rsidR="00977018" w:rsidTr="001E79AA">
        <w:tc>
          <w:tcPr>
            <w:tcW w:w="8856" w:type="dxa"/>
            <w:gridSpan w:val="2"/>
          </w:tcPr>
          <w:p w:rsidR="00977018" w:rsidRDefault="0097701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入会人员：</w:t>
            </w:r>
            <w:r w:rsidR="006E39ED">
              <w:rPr>
                <w:rFonts w:ascii="微软雅黑" w:eastAsia="微软雅黑" w:hAnsi="微软雅黑" w:cs="微软雅黑" w:hint="eastAsia"/>
              </w:rPr>
              <w:t>郭强,刘伟威,李义,黄彪,裴医生,胡潇,文葛琳</w:t>
            </w:r>
          </w:p>
        </w:tc>
      </w:tr>
    </w:tbl>
    <w:p w:rsidR="00747E32" w:rsidRDefault="00747E32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9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747E32">
        <w:tc>
          <w:tcPr>
            <w:tcW w:w="8856" w:type="dxa"/>
            <w:shd w:val="clear" w:color="auto" w:fill="BDD6EE" w:themeFill="accent1" w:themeFillTint="66"/>
          </w:tcPr>
          <w:p w:rsidR="00747E32" w:rsidRDefault="0097701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747E32" w:rsidRPr="006E39ED" w:rsidTr="006E39ED">
        <w:tc>
          <w:tcPr>
            <w:tcW w:w="8856" w:type="dxa"/>
          </w:tcPr>
          <w:p w:rsidR="006E39ED" w:rsidRDefault="00CE24E8" w:rsidP="006E39ED">
            <w:pPr>
              <w:pStyle w:val="a3"/>
              <w:tabs>
                <w:tab w:val="left" w:pos="312"/>
              </w:tabs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6E39ED">
              <w:rPr>
                <w:rFonts w:ascii="微软雅黑" w:eastAsia="微软雅黑" w:hAnsi="微软雅黑" w:cs="微软雅黑" w:hint="eastAsia"/>
              </w:rPr>
              <w:t>原型设计讲解,沟通需求。</w:t>
            </w:r>
          </w:p>
          <w:p w:rsidR="006E39ED" w:rsidRPr="00977018" w:rsidRDefault="006E39ED" w:rsidP="006E39ED">
            <w:pPr>
              <w:pStyle w:val="a3"/>
              <w:tabs>
                <w:tab w:val="left" w:pos="312"/>
              </w:tabs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747E32">
        <w:tc>
          <w:tcPr>
            <w:tcW w:w="8856" w:type="dxa"/>
            <w:shd w:val="clear" w:color="auto" w:fill="BDD6EE" w:themeFill="accent1" w:themeFillTint="66"/>
          </w:tcPr>
          <w:p w:rsidR="00747E32" w:rsidRDefault="0097701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会议结论</w:t>
            </w:r>
          </w:p>
        </w:tc>
      </w:tr>
      <w:tr w:rsidR="00747E32" w:rsidTr="00977018">
        <w:trPr>
          <w:trHeight w:val="1986"/>
        </w:trPr>
        <w:tc>
          <w:tcPr>
            <w:tcW w:w="8856" w:type="dxa"/>
          </w:tcPr>
          <w:p w:rsidR="00747E32" w:rsidRDefault="00CE24E8" w:rsidP="00CE24E8">
            <w:pPr>
              <w:pStyle w:val="a3"/>
              <w:tabs>
                <w:tab w:val="left" w:pos="312"/>
              </w:tabs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1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6E39ED">
              <w:rPr>
                <w:rFonts w:ascii="微软雅黑" w:eastAsia="微软雅黑" w:hAnsi="微软雅黑" w:cs="微软雅黑" w:hint="eastAsia"/>
              </w:rPr>
              <w:t>根据需求更改原型</w:t>
            </w:r>
          </w:p>
        </w:tc>
      </w:tr>
      <w:tr w:rsidR="00747E32">
        <w:tc>
          <w:tcPr>
            <w:tcW w:w="8856" w:type="dxa"/>
            <w:shd w:val="clear" w:color="auto" w:fill="BDD6EE" w:themeFill="accent1" w:themeFillTint="66"/>
          </w:tcPr>
          <w:p w:rsidR="00747E32" w:rsidRDefault="00CE24E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更改</w:t>
            </w:r>
            <w:r w:rsidR="00977018">
              <w:rPr>
                <w:rFonts w:ascii="微软雅黑" w:eastAsia="微软雅黑" w:hAnsi="微软雅黑" w:cs="微软雅黑" w:hint="eastAsia"/>
              </w:rPr>
              <w:t>问题</w:t>
            </w:r>
          </w:p>
        </w:tc>
      </w:tr>
      <w:tr w:rsidR="00747E32" w:rsidRPr="00F139AB">
        <w:trPr>
          <w:trHeight w:val="2560"/>
        </w:trPr>
        <w:tc>
          <w:tcPr>
            <w:tcW w:w="8856" w:type="dxa"/>
          </w:tcPr>
          <w:p w:rsidR="00747E32" w:rsidRDefault="00CE24E8" w:rsidP="00CE24E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一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.患者端:</w:t>
            </w:r>
          </w:p>
          <w:p w:rsidR="00CE24E8" w:rsidRDefault="00CE24E8" w:rsidP="00CE24E8">
            <w:pPr>
              <w:pStyle w:val="a3"/>
              <w:spacing w:after="0" w:line="400" w:lineRule="exact"/>
              <w:ind w:left="36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  <w:r>
              <w:rPr>
                <w:rFonts w:ascii="微软雅黑" w:eastAsia="微软雅黑" w:hAnsi="微软雅黑" w:cs="微软雅黑"/>
              </w:rPr>
              <w:t>.</w:t>
            </w:r>
            <w:r>
              <w:rPr>
                <w:rFonts w:ascii="微软雅黑" w:eastAsia="微软雅黑" w:hAnsi="微软雅黑" w:cs="微软雅黑" w:hint="eastAsia"/>
              </w:rPr>
              <w:t>首页添加客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服咨询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入口，悬浮于页面</w:t>
            </w:r>
          </w:p>
          <w:p w:rsidR="00CE24E8" w:rsidRDefault="00CE24E8" w:rsidP="00CE24E8">
            <w:pPr>
              <w:pStyle w:val="a3"/>
              <w:spacing w:after="0" w:line="400" w:lineRule="exact"/>
              <w:ind w:left="36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2.医生信息页面根据后台医生配置来展示执业经历信息</w:t>
            </w:r>
          </w:p>
          <w:p w:rsidR="00CE24E8" w:rsidRDefault="00CE24E8" w:rsidP="00CE24E8">
            <w:pPr>
              <w:pStyle w:val="a3"/>
              <w:spacing w:after="0" w:line="400" w:lineRule="exact"/>
              <w:ind w:left="36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3.医生信息界面,加入医生投稿文章,课程</w:t>
            </w:r>
          </w:p>
          <w:p w:rsidR="00CE24E8" w:rsidRDefault="00CE24E8" w:rsidP="00CE24E8">
            <w:pPr>
              <w:pStyle w:val="a3"/>
              <w:spacing w:after="0" w:line="400" w:lineRule="exact"/>
              <w:ind w:left="36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4.提交资讯订单并支付成功后,提示信息修改,(内容找葛林确定)。</w:t>
            </w:r>
          </w:p>
          <w:p w:rsidR="00CE24E8" w:rsidRDefault="00CE24E8" w:rsidP="00CE24E8">
            <w:pPr>
              <w:pStyle w:val="a3"/>
              <w:spacing w:after="0" w:line="400" w:lineRule="exact"/>
              <w:ind w:left="36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5.</w:t>
            </w:r>
            <w:r>
              <w:rPr>
                <w:rFonts w:ascii="微软雅黑" w:eastAsia="微软雅黑" w:hAnsi="微软雅黑" w:cs="微软雅黑" w:hint="eastAsia"/>
              </w:rPr>
              <w:t>个人中心咨询记录，统一</w:t>
            </w:r>
            <w:r w:rsidR="00DE7B77"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 w:hint="eastAsia"/>
              </w:rPr>
              <w:t>一个列表展示，后加I</w:t>
            </w:r>
            <w:r>
              <w:rPr>
                <w:rFonts w:ascii="微软雅黑" w:eastAsia="微软雅黑" w:hAnsi="微软雅黑" w:cs="微软雅黑"/>
              </w:rPr>
              <w:t>con</w:t>
            </w:r>
            <w:r>
              <w:rPr>
                <w:rFonts w:ascii="微软雅黑" w:eastAsia="微软雅黑" w:hAnsi="微软雅黑" w:cs="微软雅黑" w:hint="eastAsia"/>
              </w:rPr>
              <w:t>区分图文,电话咨询种类</w:t>
            </w:r>
          </w:p>
          <w:p w:rsidR="00CE24E8" w:rsidRDefault="00CE24E8" w:rsidP="00CE24E8">
            <w:pPr>
              <w:pStyle w:val="a3"/>
              <w:spacing w:after="0" w:line="400" w:lineRule="exact"/>
              <w:ind w:left="36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  <w:r>
              <w:rPr>
                <w:rFonts w:ascii="微软雅黑" w:eastAsia="微软雅黑" w:hAnsi="微软雅黑" w:cs="微软雅黑"/>
              </w:rPr>
              <w:t>.</w:t>
            </w:r>
            <w:r>
              <w:rPr>
                <w:rFonts w:ascii="微软雅黑" w:eastAsia="微软雅黑" w:hAnsi="微软雅黑" w:cs="微软雅黑" w:hint="eastAsia"/>
              </w:rPr>
              <w:t>追问可在咨询记录</w:t>
            </w:r>
            <w:r w:rsidR="00DE7B77">
              <w:rPr>
                <w:rFonts w:ascii="微软雅黑" w:eastAsia="微软雅黑" w:hAnsi="微软雅黑" w:cs="微软雅黑" w:hint="eastAsia"/>
              </w:rPr>
              <w:t>详情</w:t>
            </w:r>
            <w:r>
              <w:rPr>
                <w:rFonts w:ascii="微软雅黑" w:eastAsia="微软雅黑" w:hAnsi="微软雅黑" w:cs="微软雅黑" w:hint="eastAsia"/>
              </w:rPr>
              <w:t>页面直接录入并提交</w:t>
            </w:r>
          </w:p>
          <w:p w:rsidR="00CE24E8" w:rsidRDefault="00CE24E8" w:rsidP="00CE24E8">
            <w:pPr>
              <w:pStyle w:val="a3"/>
              <w:spacing w:after="0" w:line="400" w:lineRule="exact"/>
              <w:ind w:left="36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</w:t>
            </w:r>
            <w:r>
              <w:rPr>
                <w:rFonts w:ascii="微软雅黑" w:eastAsia="微软雅黑" w:hAnsi="微软雅黑" w:cs="微软雅黑"/>
              </w:rPr>
              <w:t>.</w:t>
            </w:r>
            <w:r>
              <w:rPr>
                <w:rFonts w:ascii="微软雅黑" w:eastAsia="微软雅黑" w:hAnsi="微软雅黑" w:cs="微软雅黑" w:hint="eastAsia"/>
              </w:rPr>
              <w:t>退单理由添加种类，投诉理由添加种类</w:t>
            </w:r>
          </w:p>
          <w:p w:rsidR="00CE24E8" w:rsidRDefault="00CE24E8" w:rsidP="00CE24E8">
            <w:pPr>
              <w:pStyle w:val="a3"/>
              <w:spacing w:after="0" w:line="400" w:lineRule="exact"/>
              <w:ind w:left="36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8.咨询在评价过后，添加分享功能</w:t>
            </w:r>
            <w:r w:rsidR="00AF54AD">
              <w:rPr>
                <w:rFonts w:ascii="微软雅黑" w:eastAsia="微软雅黑" w:hAnsi="微软雅黑" w:cs="微软雅黑" w:hint="eastAsia"/>
              </w:rPr>
              <w:t>，分享医生主页U</w:t>
            </w:r>
            <w:r w:rsidR="00AF54AD">
              <w:rPr>
                <w:rFonts w:ascii="微软雅黑" w:eastAsia="微软雅黑" w:hAnsi="微软雅黑" w:cs="微软雅黑"/>
              </w:rPr>
              <w:t>rl.</w:t>
            </w:r>
            <w:bookmarkStart w:id="0" w:name="_GoBack"/>
            <w:bookmarkEnd w:id="0"/>
          </w:p>
          <w:p w:rsidR="00CE24E8" w:rsidRDefault="00CE24E8" w:rsidP="00CE24E8">
            <w:pPr>
              <w:pStyle w:val="a3"/>
              <w:spacing w:after="0" w:line="400" w:lineRule="exact"/>
              <w:ind w:left="36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9.</w:t>
            </w:r>
            <w:r>
              <w:rPr>
                <w:rFonts w:ascii="微软雅黑" w:eastAsia="微软雅黑" w:hAnsi="微软雅黑" w:cs="微软雅黑" w:hint="eastAsia"/>
              </w:rPr>
              <w:t>个人中心去掉门诊医院页签</w:t>
            </w:r>
          </w:p>
          <w:p w:rsidR="00CE24E8" w:rsidRDefault="00CE24E8" w:rsidP="00CE24E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二.医生端：</w:t>
            </w:r>
          </w:p>
          <w:p w:rsidR="00CE24E8" w:rsidRDefault="00CE24E8" w:rsidP="00CE24E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</w:rPr>
              <w:t>1.我的待办，正常白底绿字，超时红字</w:t>
            </w:r>
          </w:p>
          <w:p w:rsidR="00CE24E8" w:rsidRDefault="00CE24E8" w:rsidP="00B7440B">
            <w:pPr>
              <w:pStyle w:val="a3"/>
              <w:spacing w:after="0" w:line="400" w:lineRule="exact"/>
              <w:ind w:firstLineChars="100" w:firstLine="2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2.</w:t>
            </w:r>
            <w:r w:rsidR="00F139AB">
              <w:rPr>
                <w:rFonts w:ascii="微软雅黑" w:eastAsia="微软雅黑" w:hAnsi="微软雅黑" w:cs="微软雅黑" w:hint="eastAsia"/>
              </w:rPr>
              <w:t>咨询详情列表 添加咨询记录按钮，展示患者在此医生之前的咨询记录</w:t>
            </w:r>
          </w:p>
          <w:p w:rsidR="00F139AB" w:rsidRDefault="00F139AB" w:rsidP="00B7440B">
            <w:pPr>
              <w:pStyle w:val="a3"/>
              <w:spacing w:after="0" w:line="400" w:lineRule="exact"/>
              <w:ind w:firstLineChars="100" w:firstLine="2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3.医生主动退单，不进行审核，在退单时可选是否医生推荐,选择某医生后提交退单。 </w:t>
            </w:r>
          </w:p>
          <w:p w:rsidR="00CE24E8" w:rsidRDefault="00F139AB" w:rsidP="00B7440B">
            <w:pPr>
              <w:pStyle w:val="a3"/>
              <w:spacing w:after="0" w:line="400" w:lineRule="exact"/>
              <w:ind w:firstLineChars="100" w:firstLine="2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4.医生文章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发布页签改为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操作指南，规范，去掉门诊成员页签</w:t>
            </w:r>
          </w:p>
          <w:p w:rsidR="00F139AB" w:rsidRDefault="00F139AB" w:rsidP="00B7440B">
            <w:pPr>
              <w:pStyle w:val="a3"/>
              <w:spacing w:after="0" w:line="400" w:lineRule="exact"/>
              <w:ind w:firstLineChars="100" w:firstLine="2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5.个人中心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二维码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U</w:t>
            </w:r>
            <w:r>
              <w:rPr>
                <w:rFonts w:ascii="微软雅黑" w:eastAsia="微软雅黑" w:hAnsi="微软雅黑" w:cs="微软雅黑"/>
              </w:rPr>
              <w:t>RL</w:t>
            </w:r>
            <w:r>
              <w:rPr>
                <w:rFonts w:ascii="微软雅黑" w:eastAsia="微软雅黑" w:hAnsi="微软雅黑" w:cs="微软雅黑" w:hint="eastAsia"/>
              </w:rPr>
              <w:t>链接医生主页</w:t>
            </w:r>
          </w:p>
          <w:p w:rsidR="00F139AB" w:rsidRDefault="00F139AB" w:rsidP="00B7440B">
            <w:pPr>
              <w:pStyle w:val="a3"/>
              <w:spacing w:after="0" w:line="400" w:lineRule="exact"/>
              <w:ind w:firstLineChars="100" w:firstLine="2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6.医生设置中图文</w:t>
            </w:r>
            <w:r w:rsidR="00DE7B77">
              <w:rPr>
                <w:rFonts w:ascii="微软雅黑" w:eastAsia="微软雅黑" w:hAnsi="微软雅黑" w:cs="微软雅黑" w:hint="eastAsia"/>
              </w:rPr>
              <w:t>咨询</w:t>
            </w:r>
            <w:r>
              <w:rPr>
                <w:rFonts w:ascii="微软雅黑" w:eastAsia="微软雅黑" w:hAnsi="微软雅黑" w:cs="微软雅黑" w:hint="eastAsia"/>
              </w:rPr>
              <w:t>不要时间限制，次数限制最高30</w:t>
            </w:r>
          </w:p>
          <w:p w:rsidR="00F139AB" w:rsidRDefault="00F139AB" w:rsidP="00B7440B">
            <w:pPr>
              <w:pStyle w:val="a3"/>
              <w:spacing w:after="0" w:line="400" w:lineRule="exact"/>
              <w:ind w:firstLineChars="100" w:firstLine="2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7.医生注册中添加银行卡绑定操作,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默认收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账户为银行卡，但是默认有一个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微信钱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包</w:t>
            </w:r>
          </w:p>
          <w:p w:rsidR="00F139AB" w:rsidRDefault="00F139AB" w:rsidP="00B7440B">
            <w:pPr>
              <w:pStyle w:val="a3"/>
              <w:spacing w:after="0" w:line="400" w:lineRule="exact"/>
              <w:ind w:firstLineChars="100" w:firstLine="2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8.</w:t>
            </w:r>
            <w:r w:rsidR="00B7440B">
              <w:rPr>
                <w:rFonts w:ascii="微软雅黑" w:eastAsia="微软雅黑" w:hAnsi="微软雅黑" w:cs="微软雅黑" w:hint="eastAsia"/>
              </w:rPr>
              <w:t>医生端添加是否显示门诊排班信息(该信息显示在医生主页</w:t>
            </w:r>
            <w:r w:rsidR="00B7440B">
              <w:rPr>
                <w:rFonts w:ascii="微软雅黑" w:eastAsia="微软雅黑" w:hAnsi="微软雅黑" w:cs="微软雅黑"/>
              </w:rPr>
              <w:t>)</w:t>
            </w:r>
            <w:r w:rsidR="00DE7B77">
              <w:rPr>
                <w:rFonts w:ascii="微软雅黑" w:eastAsia="微软雅黑" w:hAnsi="微软雅黑" w:cs="微软雅黑" w:hint="eastAsia"/>
              </w:rPr>
              <w:t>,是否显示执业信息。</w:t>
            </w:r>
          </w:p>
          <w:p w:rsidR="00E47A38" w:rsidRDefault="00E47A38" w:rsidP="00B7440B">
            <w:pPr>
              <w:pStyle w:val="a3"/>
              <w:spacing w:after="0" w:line="400" w:lineRule="exact"/>
              <w:ind w:firstLineChars="100" w:firstLine="2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9.医生门诊界面，根据退单率，好评率，收入，季度之星来展示</w:t>
            </w:r>
          </w:p>
          <w:p w:rsidR="00E47A38" w:rsidRDefault="00EC6698" w:rsidP="00EC669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  1</w:t>
            </w:r>
            <w:r>
              <w:rPr>
                <w:rFonts w:ascii="微软雅黑" w:eastAsia="微软雅黑" w:hAnsi="微软雅黑" w:cs="微软雅黑" w:hint="eastAsia"/>
              </w:rPr>
              <w:t>0</w:t>
            </w:r>
            <w:r>
              <w:rPr>
                <w:rFonts w:ascii="微软雅黑" w:eastAsia="微软雅黑" w:hAnsi="微软雅黑" w:cs="微软雅黑"/>
              </w:rPr>
              <w:t>.</w:t>
            </w:r>
            <w:r>
              <w:rPr>
                <w:rFonts w:ascii="微软雅黑" w:eastAsia="微软雅黑" w:hAnsi="微软雅黑" w:cs="微软雅黑" w:hint="eastAsia"/>
              </w:rPr>
              <w:t>质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控委员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添加申诉审核处理页签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</w:p>
          <w:p w:rsidR="00EC6698" w:rsidRDefault="00EC6698" w:rsidP="00EC669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 xml:space="preserve">11.医生添加申请成为质控委员 </w:t>
            </w:r>
          </w:p>
          <w:p w:rsidR="008A0AA4" w:rsidRDefault="008A0AA4" w:rsidP="008A0AA4">
            <w:pPr>
              <w:pStyle w:val="a3"/>
              <w:spacing w:after="0" w:line="400" w:lineRule="exact"/>
              <w:ind w:firstLineChars="100" w:firstLine="2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  <w:r>
              <w:rPr>
                <w:rFonts w:ascii="微软雅黑" w:eastAsia="微软雅黑" w:hAnsi="微软雅黑" w:cs="微软雅黑"/>
              </w:rPr>
              <w:t>2.</w:t>
            </w:r>
            <w:r>
              <w:rPr>
                <w:rFonts w:ascii="微软雅黑" w:eastAsia="微软雅黑" w:hAnsi="微软雅黑" w:cs="微软雅黑" w:hint="eastAsia"/>
              </w:rPr>
              <w:t>医生取消申诉功能</w:t>
            </w:r>
          </w:p>
          <w:p w:rsidR="00B7440B" w:rsidRDefault="00B7440B" w:rsidP="00CE24E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三.质控端</w:t>
            </w:r>
          </w:p>
          <w:p w:rsidR="00B7440B" w:rsidRDefault="00B7440B" w:rsidP="00CE24E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1.</w:t>
            </w:r>
            <w:r w:rsidR="00E47A38">
              <w:rPr>
                <w:rFonts w:ascii="微软雅黑" w:eastAsia="微软雅黑" w:hAnsi="微软雅黑" w:cs="微软雅黑" w:hint="eastAsia"/>
              </w:rPr>
              <w:t>主页添加搜索条件，添加按照周,医生名搜索</w:t>
            </w:r>
          </w:p>
          <w:p w:rsidR="00E47A38" w:rsidRDefault="00E47A38" w:rsidP="00CE24E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</w:rPr>
              <w:t>2.</w:t>
            </w:r>
            <w:r w:rsidR="00EC6698">
              <w:rPr>
                <w:rFonts w:ascii="微软雅黑" w:eastAsia="微软雅黑" w:hAnsi="微软雅黑" w:cs="微软雅黑" w:hint="eastAsia"/>
              </w:rPr>
              <w:t>质控审核指控委员申请</w:t>
            </w:r>
          </w:p>
          <w:p w:rsidR="00EC6698" w:rsidRDefault="00EC6698" w:rsidP="00CE24E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3.质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控委员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返回申诉审核信息，质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控改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星(同时不纳入到统计</w:t>
            </w:r>
            <w:r>
              <w:rPr>
                <w:rFonts w:ascii="微软雅黑" w:eastAsia="微软雅黑" w:hAnsi="微软雅黑" w:cs="微软雅黑"/>
              </w:rPr>
              <w:t>)</w:t>
            </w:r>
          </w:p>
          <w:p w:rsidR="00EC6698" w:rsidRDefault="00EC6698" w:rsidP="00CE24E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4.指控订单列表位置添加按钮转入质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控委员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审核</w:t>
            </w:r>
          </w:p>
          <w:p w:rsidR="00EC6698" w:rsidRDefault="00EC6698" w:rsidP="00CE24E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5.</w:t>
            </w:r>
            <w:r w:rsidR="008A0AA4">
              <w:rPr>
                <w:rFonts w:ascii="微软雅黑" w:eastAsia="微软雅黑" w:hAnsi="微软雅黑" w:cs="微软雅黑" w:hint="eastAsia"/>
              </w:rPr>
              <w:t>医生查看，添加条件搜索15单之内的新医生，同时医生列表，点击进入医生信息界面需要展示医生所有订单</w:t>
            </w:r>
          </w:p>
          <w:p w:rsidR="008A0AA4" w:rsidRDefault="008A0AA4" w:rsidP="00CE24E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6.申诉管理改为统计报表,统计医生 排名，退单率，等信息</w:t>
            </w:r>
          </w:p>
          <w:p w:rsidR="008A0AA4" w:rsidRDefault="008A0AA4" w:rsidP="00CE24E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四.客服端</w:t>
            </w:r>
          </w:p>
          <w:p w:rsidR="008A0AA4" w:rsidRDefault="008A0AA4" w:rsidP="00CE24E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 xml:space="preserve"> 1.</w:t>
            </w:r>
            <w:r>
              <w:rPr>
                <w:rFonts w:ascii="微软雅黑" w:eastAsia="微软雅黑" w:hAnsi="微软雅黑" w:cs="微软雅黑" w:hint="eastAsia"/>
              </w:rPr>
              <w:t>用户-客服聊天界面，输入医生名发送医生链接，科室名发送科室信息。</w:t>
            </w:r>
          </w:p>
          <w:p w:rsidR="008A0AA4" w:rsidRDefault="008A0AA4" w:rsidP="00CE24E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2.客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服下线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的医生:医生可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处理旧单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,无法接新单,删除后医生</w:t>
            </w:r>
            <w:r>
              <w:rPr>
                <w:rFonts w:ascii="微软雅黑" w:eastAsia="微软雅黑" w:hAnsi="微软雅黑" w:cs="微软雅黑"/>
              </w:rPr>
              <w:t>(</w:t>
            </w:r>
            <w:r>
              <w:rPr>
                <w:rFonts w:ascii="微软雅黑" w:eastAsia="微软雅黑" w:hAnsi="微软雅黑" w:cs="微软雅黑" w:hint="eastAsia"/>
              </w:rPr>
              <w:t>软删除</w:t>
            </w:r>
            <w:r>
              <w:rPr>
                <w:rFonts w:ascii="微软雅黑" w:eastAsia="微软雅黑" w:hAnsi="微软雅黑" w:cs="微软雅黑"/>
              </w:rPr>
              <w:t>)</w:t>
            </w:r>
            <w:r>
              <w:rPr>
                <w:rFonts w:ascii="微软雅黑" w:eastAsia="微软雅黑" w:hAnsi="微软雅黑" w:cs="微软雅黑" w:hint="eastAsia"/>
              </w:rPr>
              <w:t>无法进系统</w:t>
            </w:r>
          </w:p>
          <w:p w:rsidR="00EC6698" w:rsidRDefault="00EC6698" w:rsidP="00CE24E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 w:rsidR="008A0AA4">
              <w:rPr>
                <w:rFonts w:ascii="微软雅黑" w:eastAsia="微软雅黑" w:hAnsi="微软雅黑" w:cs="微软雅黑" w:hint="eastAsia"/>
              </w:rPr>
              <w:t>3.医生管理,默认医生审核之后处于下线状态</w:t>
            </w:r>
          </w:p>
          <w:p w:rsidR="008A0AA4" w:rsidRDefault="008A0AA4" w:rsidP="00CE24E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4.系统设置移到管理员端设置</w:t>
            </w:r>
          </w:p>
          <w:p w:rsidR="008A0AA4" w:rsidRDefault="008A0AA4" w:rsidP="008A0AA4">
            <w:pPr>
              <w:pStyle w:val="a3"/>
              <w:spacing w:after="0" w:line="400" w:lineRule="exact"/>
              <w:ind w:firstLineChars="100" w:firstLine="2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5.维护科室管理，在医生审核后添加关联医生科室</w:t>
            </w:r>
          </w:p>
          <w:p w:rsidR="008A0AA4" w:rsidRDefault="008A0AA4" w:rsidP="008A0A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五.管理端</w:t>
            </w:r>
          </w:p>
          <w:p w:rsidR="008A0AA4" w:rsidRDefault="008A0AA4" w:rsidP="008A0A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1.去掉医生审核，文章审核</w:t>
            </w:r>
            <w:r w:rsidR="00DE7B77">
              <w:rPr>
                <w:rFonts w:ascii="微软雅黑" w:eastAsia="微软雅黑" w:hAnsi="微软雅黑" w:cs="微软雅黑" w:hint="eastAsia"/>
              </w:rPr>
              <w:t>，申诉权限功能</w:t>
            </w:r>
          </w:p>
          <w:p w:rsidR="00DE7B77" w:rsidRPr="00E47A38" w:rsidRDefault="00DE7B77" w:rsidP="008A0A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2.添加统计报表</w:t>
            </w:r>
            <w:r>
              <w:rPr>
                <w:rFonts w:ascii="微软雅黑" w:eastAsia="微软雅黑" w:hAnsi="微软雅黑" w:cs="微软雅黑"/>
              </w:rPr>
              <w:t>,</w:t>
            </w:r>
            <w:r>
              <w:rPr>
                <w:rFonts w:ascii="微软雅黑" w:eastAsia="微软雅黑" w:hAnsi="微软雅黑" w:cs="微软雅黑" w:hint="eastAsia"/>
              </w:rPr>
              <w:t>订单平均价格，当月新付费用户数，用户复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购率信息</w:t>
            </w:r>
            <w:proofErr w:type="gramEnd"/>
          </w:p>
          <w:p w:rsidR="00B7440B" w:rsidRPr="00F139AB" w:rsidRDefault="00B7440B" w:rsidP="00CE24E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</w:tbl>
    <w:p w:rsidR="00747E32" w:rsidRDefault="00747E32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sectPr w:rsidR="00747E32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46B2427"/>
    <w:multiLevelType w:val="singleLevel"/>
    <w:tmpl w:val="C46B242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E76E3978"/>
    <w:multiLevelType w:val="singleLevel"/>
    <w:tmpl w:val="E76E397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158541D0"/>
    <w:multiLevelType w:val="hybridMultilevel"/>
    <w:tmpl w:val="6C3813C6"/>
    <w:lvl w:ilvl="0" w:tplc="41FA8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CFD356"/>
    <w:multiLevelType w:val="singleLevel"/>
    <w:tmpl w:val="58CFD35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696A65A2"/>
    <w:multiLevelType w:val="hybridMultilevel"/>
    <w:tmpl w:val="7E1A1072"/>
    <w:lvl w:ilvl="0" w:tplc="F9664F16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6D25D29"/>
    <w:rsid w:val="0043227C"/>
    <w:rsid w:val="00622B0F"/>
    <w:rsid w:val="006E39ED"/>
    <w:rsid w:val="00747E32"/>
    <w:rsid w:val="008A0AA4"/>
    <w:rsid w:val="00977018"/>
    <w:rsid w:val="00AF54AD"/>
    <w:rsid w:val="00B7440B"/>
    <w:rsid w:val="00C51929"/>
    <w:rsid w:val="00CE24E8"/>
    <w:rsid w:val="00DE7B77"/>
    <w:rsid w:val="00E47A38"/>
    <w:rsid w:val="00EC6698"/>
    <w:rsid w:val="00F139AB"/>
    <w:rsid w:val="00F92098"/>
    <w:rsid w:val="03BE1050"/>
    <w:rsid w:val="06AA2E58"/>
    <w:rsid w:val="0DF703C0"/>
    <w:rsid w:val="117F2A4E"/>
    <w:rsid w:val="128C481A"/>
    <w:rsid w:val="19B15618"/>
    <w:rsid w:val="1ED70EF0"/>
    <w:rsid w:val="1F361E4B"/>
    <w:rsid w:val="1FE26790"/>
    <w:rsid w:val="2C1B3595"/>
    <w:rsid w:val="31515433"/>
    <w:rsid w:val="34E746F6"/>
    <w:rsid w:val="3D7E6152"/>
    <w:rsid w:val="47612B34"/>
    <w:rsid w:val="5B5D7092"/>
    <w:rsid w:val="66D25D29"/>
    <w:rsid w:val="7616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ECE3AB"/>
  <w15:docId w15:val="{65ECADD3-D11F-4D75-9E15-B37D8D9A8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正文文本 字符"/>
    <w:basedOn w:val="a0"/>
    <w:link w:val="a3"/>
    <w:qFormat/>
    <w:rPr>
      <w:rFonts w:ascii="Arial" w:hAnsi="Arial" w:cs="Arial" w:hint="default"/>
      <w:szCs w:val="24"/>
      <w:lang w:eastAsia="zh-CN"/>
    </w:rPr>
  </w:style>
  <w:style w:type="character" w:customStyle="1" w:styleId="a8">
    <w:name w:val="页眉 字符"/>
    <w:basedOn w:val="a0"/>
    <w:link w:val="a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ng\AppData\Roaming\Kingsoft\wps\addons\pool\win-i386\knewfileruby_1.0.0.10\download\wps\3009699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3009699.docx</Template>
  <TotalTime>2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GM－Haice</dc:creator>
  <cp:lastModifiedBy>admin</cp:lastModifiedBy>
  <cp:revision>3</cp:revision>
  <dcterms:created xsi:type="dcterms:W3CDTF">2018-09-04T09:45:00Z</dcterms:created>
  <dcterms:modified xsi:type="dcterms:W3CDTF">2018-09-05T03:29:00Z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