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R Arrays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Compared to matrices, arrays can have more than two dimensions.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We can use the array() function to create an array, and the dim parameter to specify the dimensions: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# An array with one dimension with values ranging from 1 to 24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 &lt;- c(1:24)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# An array with more than one dimension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You can also access the whole row or column from a matrix in an array, by using the c() function: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 &lt;- c(1:24)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# Access all the items from the first row from matrix one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multiarray[c(1),,1]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# Access all the items from the first column from matrix one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multiarray[,c(1),1]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Check if an Item Exists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To find out if a specified item is present in an array, use the %in% operator: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Check if the value "2" is present in the array: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 &lt;- c(1:24)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2 %in% multiarray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Amount of Rows and Columns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Use the dim() function to find the amount of rows and columns in an array: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 &lt;- c(1:24)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dim(multiarray)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Array Length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  <w:t xml:space="preserve">Use the length() function to find the dimension of an array: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Array Length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  <w:t xml:space="preserve">length() </w:t>
      </w: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function to find the dimension of an array: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 &lt;- c(1:24)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length(multiarray) 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Loop Through an Array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B050"/>
          <w:spacing w:val="0"/>
          <w:position w:val="0"/>
          <w:sz w:val="22"/>
          <w:shd w:fill="auto" w:val="clear"/>
        </w:rPr>
        <w:t xml:space="preserve">You can loop through the array items by using a for loop: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thisarray &lt;- c(1:24)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multiarray &lt;- array(thisarray, dim = c(4, 3, 2))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for(x in multiarray){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  print(x)</w:t>
      </w:r>
    </w:p>
    <w:p>
      <w:pPr>
        <w:spacing w:before="0" w:after="200" w:line="276"/>
        <w:ind w:right="0" w:left="0" w:firstLine="0"/>
        <w:jc w:val="left"/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9B00D3"/>
          <w:spacing w:val="0"/>
          <w:position w:val="0"/>
          <w:sz w:val="22"/>
          <w:shd w:fill="auto" w:val="clear"/>
        </w:rPr>
        <w:t xml:space="preserve">}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