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Functions in R Programming</w:t>
      </w:r>
    </w:p>
    <w:p>
      <w:pPr>
        <w:spacing w:before="0" w:after="200" w:line="276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Functions are useful when you want to perform a certain task multiple times. A function accepts input arguments and produces the output by executing valid R commands that are inside the function. In R Programming Language when you are creating a function the function name and the file in which you are creating the function need not be the same and you can haFunction in R Programming</w:t>
      </w:r>
    </w:p>
    <w:p>
      <w:pPr>
        <w:spacing w:before="0" w:after="200" w:line="276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Functions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 are created in R by using the command function(). The general structure of the function file is as follows: </w:t>
      </w:r>
    </w:p>
    <w:p>
      <w:pPr>
        <w:spacing w:before="0" w:after="200" w:line="276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Types of Function in R Language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00B050"/>
          <w:spacing w:val="0"/>
          <w:position w:val="0"/>
          <w:sz w:val="36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Built-in Function: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Built-in functions in R are pre-defined functions that are available in R programming languages to perform common tasks or operations.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User-defined Function: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 language allow us to write our own function.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Built-in Function in R Programming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will use built-in functions like sum(), max() and min().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Find sum of numbers 4 to 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print(sum(4:6))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Find max of numbers 4 and 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print(max(4:6))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Find min of numbers 4 and 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print(min(4:6))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7049">
          <v:rect xmlns:o="urn:schemas-microsoft-com:office:office" xmlns:v="urn:schemas-microsoft-com:vml" id="rectole0000000000" style="width:432.000000pt;height:3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474">
          <v:rect xmlns:o="urn:schemas-microsoft-com:office:office" xmlns:v="urn:schemas-microsoft-com:vml" id="rectole0000000001" style="width:432.000000pt;height:27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9044">
          <v:rect xmlns:o="urn:schemas-microsoft-com:office:office" xmlns:v="urn:schemas-microsoft-com:vml" id="rectole0000000002" style="width:432.000000pt;height:45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R User-defined Functions in R Programming Language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 xml:space="preserve"># A simple R function to check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 xml:space="preserve"># whether x is even or odd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 xml:space="preserve">evenOdd = function(x){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 xml:space="preserve">if(x %% 2 == 0)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ab/>
        <w:t xml:space="preserve">return("even")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ab/>
        <w:t xml:space="preserve">return("odd")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 xml:space="preserve">print(evenOdd(4))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B00D3"/>
          <w:spacing w:val="0"/>
          <w:position w:val="0"/>
          <w:sz w:val="22"/>
          <w:shd w:fill="auto" w:val="clear"/>
        </w:rPr>
        <w:t xml:space="preserve">print(evenOdd(3))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[1] "even"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[1] "odd"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 simple R function to calculate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area of a circle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areaOfCircle = function(radius){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= pi*radius^2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return(area)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print(areaOfCircle(2))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12.56637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# A simple R program to demonstrate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# passing arguments to a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Rectangle = function(length=5, width=4){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= length * width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return(area)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print(Rectangle(2, 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print(Rectangle(width = 8, length = 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print(Rectangle())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