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10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 Comprehensive Measure of Well-Being (HDI Tier Prediction System)</w:t>
      </w:r>
    </w:p>
    <w:p w:rsidR="00000000" w:rsidDel="00000000" w:rsidP="00000000" w:rsidRDefault="00000000" w:rsidRPr="00000000" w14:paraId="0000000D">
      <w:pPr>
        <w:rPr/>
      </w:pPr>
      <w:r>
        <w:t>Project Description: A machine-learning web app that estimates a country's Human Development Index (HDI) tier (Low/Medium/High/Very High) from four UNDP indicators, with a live interactive UI.</w:t>
      </w:r>
    </w:p>
    <w:p w:rsidR="00000000" w:rsidDel="00000000" w:rsidP="00000000" w:rsidRDefault="00000000" w:rsidRPr="00000000" w14:paraId="0000000E">
      <w:pPr>
        <w:rPr/>
      </w:pPr>
      <w:r>
        <w:t>Project Version: 1.0</w:t>
      </w:r>
    </w:p>
    <w:p w:rsidR="00000000" w:rsidDel="00000000" w:rsidP="00000000" w:rsidRDefault="00000000" w:rsidRPr="00000000" w14:paraId="0000000F">
      <w:pPr>
        <w:rPr/>
      </w:pPr>
      <w:r>
        <w:t>Testing Period: 03 February 2026 to 09 February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Indicator input sliders, live well-being spectrum gauge, tier prediction (/api/predict), probability display, formula-based HDI score display, model info endpoint (/api/model-info).</w:t>
      </w:r>
    </w:p>
    <w:p w:rsidR="00000000" w:rsidDel="00000000" w:rsidP="00000000" w:rsidRDefault="00000000" w:rsidRPr="00000000" w14:paraId="00000012">
      <w:pPr>
        <w:rPr/>
      </w:pPr>
      <w:r>
        <w:t>USN-1 (enter indicators), USN-2 (view predicted tier &amp; probabilities), USN-3 (view formula-based HDI score), USN-4 (view interpretation blurb), USN-5 (responsive UI on different screen sizes).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http://localhost:5000</w:t>
      </w:r>
    </w:p>
    <w:p w:rsidR="00000000" w:rsidDel="00000000" w:rsidP="00000000" w:rsidRDefault="00000000" w:rsidRPr="00000000" w14:paraId="00000015">
      <w:pPr>
        <w:rPr/>
      </w:pPr>
      <w:r>
        <w:t>Credentials (if required): Not applicable — public, no-login access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enters valid indicator values and submits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1) Open the app 2) Set life expectancy=72, mean schooling=8, expected schooling=13, GNI=9500 3) Click Predict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Tier prediction 'High' or 'Medium' is returned with probabilities summing to ~100% and the spectrum marker moves to the matching position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Tier 'High' returned, probabilities correct, marker positioned accurately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User enters boundary GNI value near tier threshold</w:t>
            </w:r>
          </w:p>
        </w:tc>
        <w:tc>
          <w:tcPr>
            <w:tcW w:type="dxa" w:w="2245"/>
          </w:tcPr>
          <w:p>
            <w:r>
              <w:t>1) Set indicators so formula HDI ≈ 0.549 2) Submit</w:t>
            </w:r>
          </w:p>
        </w:tc>
        <w:tc>
          <w:tcPr>
            <w:tcW w:type="dxa" w:w="1276"/>
          </w:tcPr>
          <w:p>
            <w:r>
              <w:t>Predicted tier is 'Low', matching the UNDP threshold (HDI &lt; 0.550)</w:t>
            </w:r>
          </w:p>
        </w:tc>
        <w:tc>
          <w:tcPr>
            <w:tcW w:type="dxa" w:w="1275"/>
          </w:tcPr>
          <w:p>
            <w:r>
              <w:t>Tier 'Low' returned, consistent with formula score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User submits without changing default slider values</w:t>
            </w:r>
          </w:p>
        </w:tc>
        <w:tc>
          <w:tcPr>
            <w:tcW w:type="dxa" w:w="2245"/>
          </w:tcPr>
          <w:p>
            <w:r>
              <w:t>1) Load the app 2) Click Predict without adjusting sliders</w:t>
            </w:r>
          </w:p>
        </w:tc>
        <w:tc>
          <w:tcPr>
            <w:tcW w:type="dxa" w:w="1276"/>
          </w:tcPr>
          <w:p>
            <w:r>
              <w:t>A valid prediction is returned using default indicator values, no errors thrown</w:t>
            </w:r>
          </w:p>
        </w:tc>
        <w:tc>
          <w:tcPr>
            <w:tcW w:type="dxa" w:w="1275"/>
          </w:tcPr>
          <w:p>
            <w:r>
              <w:t>Prediction returned successfully with default values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Spectrum marker briefly overshoots the correct position before settling on load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1) Open app 2) Drag a slider quickly 3) Observe marker animation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Fixed by debouncing the slider 'input' event before calling the API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Dodda Yamini Chowdary</w:t>
      </w:r>
    </w:p>
    <w:p w:rsidR="00000000" w:rsidDel="00000000" w:rsidP="00000000" w:rsidRDefault="00000000" w:rsidRPr="00000000" w14:paraId="00000045">
      <w:pPr>
        <w:rPr/>
      </w:pPr>
      <w:r>
        <w:t>Date: 09 February 2026</w:t>
      </w:r>
    </w:p>
    <w:p w:rsidR="00000000" w:rsidDel="00000000" w:rsidP="00000000" w:rsidRDefault="00000000" w:rsidRPr="00000000" w14:paraId="00000046">
      <w:pPr>
        <w:rPr/>
      </w:pPr>
      <w:r>
        <w:t>Signature: D. Yamini Chowdary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