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of the Armed Dragon Strategy: A Comprehensive Analysis of "Drill Armed Dragon" and Modern TCG Mechanics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Armed Dragon Evolution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Yu-Gi-Oh! Trading Card Game (TCG) is defined by its constant mechanical evolution, where legacy archetypes are periodically revitalized through modern card design to compete with contemporary metagame strategies. The "Armed Dragon" archetype, fundamentally associated with the character Chazz Princeton from the Yu-Gi-Oh! GX animated series, is a prime example of this phenomenon.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the deck operated on a rigid, linear progression system known as the "LV" mechanic. Players were required to summon baseline monsters, such as "Armed Dragon LV3," and maintain them on the field until the Standby Phase to sequentially tribute them for their escalated forms, including "Armed Dragon LV5," "Armed Dragon LV7," and ultimately "Armed Dragon LV10".</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thematic, this playstyle was inherently flawed in advanced competitive environments. It was plagued by severe resource intensity, negative card advantage generation, and an extreme vulnerability to interaction, as the disruption of a single Normal Summon would effectively terminate the player's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major attempt to modernize the archetype arrived in the </w:t>
      </w:r>
      <w:r w:rsidDel="00000000" w:rsidR="00000000" w:rsidRPr="00000000">
        <w:rPr>
          <w:rFonts w:ascii="Google Sans Text" w:cs="Google Sans Text" w:eastAsia="Google Sans Text" w:hAnsi="Google Sans Text"/>
          <w:i w:val="1"/>
          <w:iCs w:val="1"/>
          <w:color w:val="1f1f1f"/>
          <w:rtl w:val="0"/>
        </w:rPr>
        <w:t xml:space="preserve">Blazing Vortex</w:t>
      </w:r>
      <w:r w:rsidDel="00000000" w:rsidR="00000000" w:rsidRPr="00000000">
        <w:rPr>
          <w:rFonts w:ascii="Google Sans Text" w:cs="Google Sans Text" w:eastAsia="Google Sans Text" w:hAnsi="Google Sans Text"/>
          <w:color w:val="1f1f1f"/>
          <w:rtl w:val="0"/>
        </w:rPr>
        <w:t xml:space="preserve"> set with the introduction of the "Armed Dragon Thunder" retrains.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variants shifted the level-up sequence from a slow Standby Phase trigger to an active ignition effect, requiring the player to send a monster from the hand to the Graveyard (GY) as a cost to Special Summon the next iteration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this significantly accelerated the deck's tempo, the strategy remained fundamentally brittle. The deck still required a successful Normal Summon to initiate its sequences and rapidly depleted the player's hand resources to achieve its terminal board states.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a comprehensive paradigm shift has been engineered through a highly concentrated wave of support released across the 2025 and 2026 competitive seasons. Spanning major sets such as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 (VP25),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w:t>
      </w:r>
      <w:r w:rsidDel="00000000" w:rsidR="00000000" w:rsidRPr="00000000">
        <w:rPr>
          <w:rFonts w:ascii="Google Sans Text" w:cs="Google Sans Text" w:eastAsia="Google Sans Text" w:hAnsi="Google Sans Text"/>
          <w:i w:val="1"/>
          <w:iCs w:val="1"/>
          <w:color w:val="1f1f1f"/>
          <w:rtl w:val="0"/>
        </w:rPr>
        <w:t xml:space="preserve">The Infinite Forbidden</w:t>
      </w:r>
      <w:r w:rsidDel="00000000" w:rsidR="00000000" w:rsidRPr="00000000">
        <w:rPr>
          <w:rFonts w:ascii="Google Sans Text" w:cs="Google Sans Text" w:eastAsia="Google Sans Text" w:hAnsi="Google Sans Text"/>
          <w:color w:val="1f1f1f"/>
          <w:rtl w:val="0"/>
        </w:rPr>
        <w:t xml:space="preserve"> (INFO), and the highly anticipated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(MZMU), the archetype has received an arsenal of specialized tools designed to eradicate its historical chokepoints.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At the absolute epicenter of this mechanical renaissance is "Drill Armed Dragon," a card that fundamentally restructures the deck's economic engine and alters its overarching playstyle from a fragile, linear aggro strategy to a highly resilient, Graveyard-centric combo matrix.</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exhaustive research report investigates the specific mechanical implications of "Drill Armed Dragon," its synergistic integration with parallel support cards such as "Threat Armed Dragon" and "Knight Armed Dragon, the Armored Knight Dragon," and the resulting strategic transformations within both the traditional Advanced Format and the newly established, point-based Genesys Format.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Architecture: The Functionality of "Drill Armed Dragon"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"Drill Armed Dragon" represents a masterclass in Problem-Solving Card Text (PSCT) manipulation, serving as the foundational bridge that connects the archetype's disparate mechanics. Released as a Level 3 WIND Dragon Effect monster with 1100 ATK and 400 DEF, it is designed strictly as a hand-based enabler and a highly modular mid-to-late game search utility.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Un-Respondable Discard Enabler: Bypassing the Normal Summon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strategic bottleneck for the Armed Dragon strategy has always been the initiation phase. The "Armed Dragon Thunder" series possesses a standardized trigger condition: their effects activate when they are sent from the hand to the GY to activate a Dragon monster's effect.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players were forced to Normal Summon an Armed Dragon Thunder monster to discard another copy, exposing the play to devastating ubiquitous hand traps such as "Effect Veiler" or "Infinite Impermanence".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If the on-field monster's effect was negated, the discard cost was never paid, the hand remained static, and the turn ended prematurely.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effect of "Drill Armed Dragon" explicitly reads: </w:t>
      </w:r>
      <w:r w:rsidDel="00000000" w:rsidR="00000000" w:rsidRPr="00000000">
        <w:rPr>
          <w:rFonts w:ascii="Google Sans Text" w:cs="Google Sans Text" w:eastAsia="Google Sans Text" w:hAnsi="Google Sans Text"/>
          <w:i w:val="1"/>
          <w:iCs w:val="1"/>
          <w:color w:val="1f1f1f"/>
          <w:rtl w:val="0"/>
        </w:rPr>
        <w:t xml:space="preserve">"You can send this card and 1 other WIND monster from your hand to the GY; for the rest of this turn, all WIND Dragon monster you control will gain 300 ATK"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component of this text is the semicolon, which delineates actions taken at activation (the cost) from actions taken at resolution (the effect).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positioning the discarding of itself and another WIND monster as the absolute cost of activation, "Drill Armed Dragon" creates an un-respondable outlet for the Armed Dragon Thunder triggers.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 player can initiate this sequence entirely from the hand. If "Armed Dragon Thunder LV5" is discarded as the cost to activate "Drill Armed Dragon," the LV5 monster will successfully reach the GY and its mandatory trigger condition is unequivocally met.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if the opponent possesses an interaction such as "Ash Blossom &amp; Joyous Spring" and attempts to negate the ATK-boosting resolution of "Drill Armed Dragon," the game state recognizes that the "Armed Dragon Thunder LV5" was successfully discarded for a Dragon monster's effect.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the Thunder monster's effect will activate in a new chain, granting the player a search for a critical combo piece, such as "Pile Armed Dragon," without ever committing a vulnerable monster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interaction singularily insulates the deck's primary engine from field-based negation, transforming the opening sequence into a highly resilient, off-board transaction.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Graveyard Economy and Modular Searching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the initial combos are resolved, Armed Dragon decks traditionally suffered from an inert Graveyard. Spent resources offered no secondary utility, leading to severe disadvantage in protracted grind games.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"Drill Armed Dragon" eradicates this inefficiency through its secondary effect: </w:t>
      </w:r>
      <w:r w:rsidDel="00000000" w:rsidR="00000000" w:rsidRPr="00000000">
        <w:rPr>
          <w:rFonts w:ascii="Google Sans Text" w:cs="Google Sans Text" w:eastAsia="Google Sans Text" w:hAnsi="Google Sans Text"/>
          <w:i w:val="1"/>
          <w:iCs w:val="1"/>
          <w:color w:val="1f1f1f"/>
          <w:rtl w:val="0"/>
        </w:rPr>
        <w:t xml:space="preserve">"You can banish any number of Dragon monsters that are Level 7 or higher and/or WIND from your GY; add 1 Dragon monster from your Deck to your hand with a Level equal to the number banished, except 'Drill Armed Dragon'"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weaponizes the archetype's natural life cycle. Because the Armed Dragon strategy inherently cycles through a high volume of low-level WIND Dragons and high-level boss monsters to establish its field, the GY is rapidly flooded with optimal banish fodder.</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By converting these spent resources into a precise mathematical search parameter, the deck achieves absolute consistency.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modularity of this effect is unprecedented within the archetype. The player is not restricted to searching specifically for "Armed Dragon" nomenclature; they can search for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Dragon monster in the entire card pool, provided its Level matches the exact aggregate of banished cards.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dynamic introduces expansive theory-crafting possibilities, completely redefining the deck's operational ceiling by granting access to diverse external engines and tech choices.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Banished Resource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Search Targets and Metagame Synergies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and Sequence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Black Metal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Starliege Seyfert</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Red Rose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Primary application in Dragon Link hybrid variants. Secures immediate access to Link-1 plays such as </w:t>
            </w:r>
            <w:r w:rsidDel="00000000" w:rsidR="00000000" w:rsidRPr="00000000">
              <w:rPr>
                <w:rFonts w:ascii="Google Sans Text" w:cs="Google Sans Text" w:eastAsia="Google Sans Text" w:hAnsi="Google Sans Text"/>
                <w:i w:val="1"/>
                <w:iCs w:val="1"/>
                <w:color w:val="1f1f1f"/>
                <w:shd w:fill="auto" w:val="clear"/>
                <w:rtl w:val="0"/>
              </w:rPr>
              <w:t xml:space="preserve">Striker Dragon</w:t>
            </w:r>
            <w:r w:rsidDel="00000000" w:rsidR="00000000" w:rsidRPr="00000000">
              <w:rPr>
                <w:rFonts w:ascii="Google Sans Text" w:cs="Google Sans Text" w:eastAsia="Google Sans Text" w:hAnsi="Google Sans Text"/>
                <w:color w:val="1f1f1f"/>
                <w:shd w:fill="auto" w:val="clear"/>
                <w:rtl w:val="0"/>
              </w:rPr>
              <w:t xml:space="preserve">, establishing recursive resource loops for follow-up turns.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Armed Dragon Thunder LV3</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Knight Armed Dragon, the Armored Knight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Dragunity Remus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Ensures the continuation of thematic plays. Searching Knight Armed Dragon provides instant un-respondable combat tricks and additional Special Summons. Searching Dragunity Remus establishes access to </w:t>
            </w:r>
            <w:r w:rsidDel="00000000" w:rsidR="00000000" w:rsidRPr="00000000">
              <w:rPr>
                <w:rFonts w:ascii="Google Sans Text" w:cs="Google Sans Text" w:eastAsia="Google Sans Text" w:hAnsi="Google Sans Text"/>
                <w:i w:val="1"/>
                <w:iCs w:val="1"/>
                <w:color w:val="1f1f1f"/>
                <w:shd w:fill="auto" w:val="clear"/>
                <w:rtl w:val="0"/>
              </w:rPr>
              <w:t xml:space="preserve">Dragon Ravine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Armed Dragon Thunder LV5</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Destrudo the Lost Dragon's Frisson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Mid-combo routing. Searching Destrudo allows for immediate life-point payment to facilitate Synchro 7 plays, pushing through disruption to establish </w:t>
            </w:r>
            <w:r w:rsidDel="00000000" w:rsidR="00000000" w:rsidRPr="00000000">
              <w:rPr>
                <w:rFonts w:ascii="Google Sans Text" w:cs="Google Sans Text" w:eastAsia="Google Sans Text" w:hAnsi="Google Sans Text"/>
                <w:i w:val="1"/>
                <w:iCs w:val="1"/>
                <w:color w:val="1f1f1f"/>
                <w:shd w:fill="auto" w:val="clear"/>
                <w:rtl w:val="0"/>
              </w:rPr>
              <w:t xml:space="preserve">Crystal Clear Wing Synchro Dragon</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Black Rose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Tempest, Dragon Ruler of Storms</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Pile Armed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Kashtira Unicorn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Kashtira Fenrir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optimal mathematical threshold. Secures access to core archetype boss monsters or highly splashable metagame threats like the Kashtira engine, providing immediate field presence and banish disruption.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Bystial Magnamhut</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Bystial Druiswurm</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Nebulus, Dragon Ruler of Mishaps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Metagame-dependent disruption and recovery. Nebulus possesses a unique synergy, allowing the player to revive the very Dragon Rulers banished to pay for this effect's activation. Bystials provide vital GY control against Light/Dark matchups.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Armed Dragon Thunder LV10</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Armed Dragon LV10 White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Red-Eyes Darkness Metal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Game-ending boss monsters and ultimate recursion tools. Ensures the player can establish an OTK threshold or recur a massive board state in simplified late-game scenarios.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the Arsenal: The Triumvirate of Modern Support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impact of "Drill Armed Dragon" cannot be fully analyzed in isolation. Its release is intricately woven into a broader tapestry of support cards that collectively redefine the deck's operational parameters. The synergy is actualized through the integration of "Threat Armed Dragon" from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set, "Knight Armed Dragon, the Armored Knight Dragon" from </w:t>
      </w:r>
      <w:r w:rsidDel="00000000" w:rsidR="00000000" w:rsidRPr="00000000">
        <w:rPr>
          <w:rFonts w:ascii="Google Sans Text" w:cs="Google Sans Text" w:eastAsia="Google Sans Text" w:hAnsi="Google Sans Text"/>
          <w:i w:val="1"/>
          <w:iCs w:val="1"/>
          <w:color w:val="1f1f1f"/>
          <w:rtl w:val="0"/>
        </w:rPr>
        <w:t xml:space="preserve">The Infinite Forbidden</w:t>
      </w:r>
      <w:r w:rsidDel="00000000" w:rsidR="00000000" w:rsidRPr="00000000">
        <w:rPr>
          <w:rFonts w:ascii="Google Sans Text" w:cs="Google Sans Text" w:eastAsia="Google Sans Text" w:hAnsi="Google Sans Text"/>
          <w:color w:val="1f1f1f"/>
          <w:rtl w:val="0"/>
        </w:rPr>
        <w:t xml:space="preserve">, and the foundational utility of "Pile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Armed Dragon": The Fluid Combo Bridge and Disruptor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"Threat Armed Dragon" serves as the primary tactical pivot for the deck, specifically addressing the archetype's struggle to maintain tempo when interrupted or when facing established opponent boards.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As a Level 5 WIND Dragon Effect monster with 2400 ATK and 1700 DEF, it possesses two distinct, hard-once-per-turn effects that fundamentally alter how the deck navigates complex gamestates.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card's first effect provides vital self-recursion: </w:t>
      </w:r>
      <w:r w:rsidDel="00000000" w:rsidR="00000000" w:rsidRPr="00000000">
        <w:rPr>
          <w:rFonts w:ascii="Google Sans Text" w:cs="Google Sans Text" w:eastAsia="Google Sans Text" w:hAnsi="Google Sans Text"/>
          <w:i w:val="1"/>
          <w:iCs w:val="1"/>
          <w:color w:val="1f1f1f"/>
          <w:rtl w:val="0"/>
        </w:rPr>
        <w:t xml:space="preserve">"If this card is in your GY: You can target 1 Dragon monster you control; destroy it, and if you do, Special Summon this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ensures that "Threat Armed Dragon" is never a dead discard. If sent to the GY via "Drill Armed Dragon" or "Pile Armed Dragon," it can immediately revive itself by destroying a redundant lower-level monster on the field, converting a weak board state into a 2400 ATK body suitable for Link or Xyz material.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it is the second effect that dictates the new playstyle of the deck: </w:t>
      </w:r>
      <w:r w:rsidDel="00000000" w:rsidR="00000000" w:rsidRPr="00000000">
        <w:rPr>
          <w:rFonts w:ascii="Google Sans Text" w:cs="Google Sans Text" w:eastAsia="Google Sans Text" w:hAnsi="Google Sans Text"/>
          <w:i w:val="1"/>
          <w:iCs w:val="1"/>
          <w:color w:val="1f1f1f"/>
          <w:rtl w:val="0"/>
        </w:rPr>
        <w:t xml:space="preserve">"You can discard 1 card, then target 1 monster on the field with 2400 or less ATK; destroy it, then, if you controlled it [that monster], you can Special Summon 1 Dragon monster from your hand or Deck whose original Level is 2 Levels higher than that monster's."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effect is a masterstroke of design, functioning simultaneously as targeted removal and an explosive combo extender.</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phrasing </w:t>
      </w:r>
      <w:r w:rsidDel="00000000" w:rsidR="00000000" w:rsidRPr="00000000">
        <w:rPr>
          <w:rFonts w:ascii="Google Sans Text" w:cs="Google Sans Text" w:eastAsia="Google Sans Text" w:hAnsi="Google Sans Text"/>
          <w:i w:val="1"/>
          <w:iCs w:val="1"/>
          <w:color w:val="1f1f1f"/>
          <w:rtl w:val="0"/>
        </w:rPr>
        <w:t xml:space="preserve">"target 1 monster on the field"</w:t>
      </w:r>
      <w:r w:rsidDel="00000000" w:rsidR="00000000" w:rsidRPr="00000000">
        <w:rPr>
          <w:rFonts w:ascii="Google Sans Text" w:cs="Google Sans Text" w:eastAsia="Google Sans Text" w:hAnsi="Google Sans Text"/>
          <w:color w:val="1f1f1f"/>
          <w:rtl w:val="0"/>
        </w:rPr>
        <w:t xml:space="preserve"> allows the player to destroy problematic opponent monsters, such as "Apollousa, Bow of the Goddess" or various floodgate engines, effectively acting as an inherent board breaker without relying on unsearchable spell cards.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Alternatively, the condition </w:t>
      </w:r>
      <w:r w:rsidDel="00000000" w:rsidR="00000000" w:rsidRPr="00000000">
        <w:rPr>
          <w:rFonts w:ascii="Google Sans Text" w:cs="Google Sans Text" w:eastAsia="Google Sans Text" w:hAnsi="Google Sans Text"/>
          <w:i w:val="1"/>
          <w:iCs w:val="1"/>
          <w:color w:val="1f1f1f"/>
          <w:rtl w:val="0"/>
        </w:rPr>
        <w:t xml:space="preserve">"if you controlled that monster"</w:t>
      </w:r>
      <w:r w:rsidDel="00000000" w:rsidR="00000000" w:rsidRPr="00000000">
        <w:rPr>
          <w:rFonts w:ascii="Google Sans Text" w:cs="Google Sans Text" w:eastAsia="Google Sans Text" w:hAnsi="Google Sans Text"/>
          <w:color w:val="1f1f1f"/>
          <w:rtl w:val="0"/>
        </w:rPr>
        <w:t xml:space="preserve"> enables the player to target their own monsters to trigger the secondary Special Summon benefit.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By discarding a card, a player can target their own "Threat Armed Dragon" or "Armed Dragon Thunder LV5," destroying it to Special Summon a Level 7 Dragon directly from the Deck (as 5 + 2 = 7).</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This immediately summons "Armed Dragon Thunder LV7" or "Pile Armed Dragon," circumventing the need to manually level up through the LV3 and LV5 stages.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Furthermore, if "Armed Dragon Thunder LV5" is used as the discard cost to activate this effect, its respective GY search effect will trigger simultaneously, yielding a massive acceleration in board state development and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"Knight Armed Dragon": The Un-Respondable OTK Facilitator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"Threat Armed Dragon" ensures board presence and combo fluidity, "Knight Armed Dragon, the Armored Knight Dragon" is designed exclusively to facilitate immediate lethal damage and Extra Deck modulation.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Released as a Level 3 WIND Dragon, it naturally fits into the archetype's search parameters established by "Drill Armed Dragon" and the "Armed Dragon Thunder" series.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Its utility is derived from three highly synergistic effects: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Firstly, it possesses an inherent extension condition: </w:t>
      </w:r>
      <w:r w:rsidDel="00000000" w:rsidR="00000000" w:rsidRPr="00000000">
        <w:rPr>
          <w:rFonts w:ascii="Google Sans Text" w:cs="Google Sans Text" w:eastAsia="Google Sans Text" w:hAnsi="Google Sans Text"/>
          <w:i w:val="1"/>
          <w:iCs w:val="1"/>
          <w:color w:val="1f1f1f"/>
          <w:rtl w:val="0"/>
        </w:rPr>
        <w:t xml:space="preserve">"If you Special Summon a Level 5 or higher Dragon monster(s): You can Special Summon this card from your hand."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Given that the deck's primary operational loop involves Special Summoning Level 5 and Level 7 monsters continuously, "Knight Armed Dragon" is effectively a free body on the field, preserving the Normal Summon for other key extenders.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Secondly, its level modulation effect reads: </w:t>
      </w:r>
      <w:r w:rsidDel="00000000" w:rsidR="00000000" w:rsidRPr="00000000">
        <w:rPr>
          <w:rFonts w:ascii="Google Sans Text" w:cs="Google Sans Text" w:eastAsia="Google Sans Text" w:hAnsi="Google Sans Text"/>
          <w:i w:val="1"/>
          <w:iCs w:val="1"/>
          <w:color w:val="1f1f1f"/>
          <w:rtl w:val="0"/>
        </w:rPr>
        <w:t xml:space="preserve">"If this card is Special Summoned: You can make this card's Attribute and Level become the same as 1 of your banished Dragon monsters'."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creates an infinite loop of synergy with the banish economy established by "Drill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banishing a Level 7 monster from the GY to fuel "Drill Armed Dragon's" search, the player establishes a valid target for "Knight Armed Dragon" to copy.</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Modifying its Level to 7 instantly provides the exact materials required for Rank 7 Xyz plays, granting the deck access to powerful Extra Deck tools such as "Mecha Phantom Beast Dracossack," "Number 11: Big Eye," or "Voloferniges, the Darkest Dragon Doomrider".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Finally, the card guarantees combat superiority: </w:t>
      </w:r>
      <w:r w:rsidDel="00000000" w:rsidR="00000000" w:rsidRPr="00000000">
        <w:rPr>
          <w:rFonts w:ascii="Google Sans Text" w:cs="Google Sans Text" w:eastAsia="Google Sans Text" w:hAnsi="Google Sans Text"/>
          <w:i w:val="1"/>
          <w:iCs w:val="1"/>
          <w:color w:val="1f1f1f"/>
          <w:rtl w:val="0"/>
        </w:rPr>
        <w:t xml:space="preserve">"If this card is sent to the GY: You can target 1 Dragon monster you control; it gains 1000 ATK. Neither player can activate cards or effects in response to this effect's activation."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This specifically resolves the deck's historical inability to safely push for an One-Turn Kill (OTK) through complex opponent backrows or hand traps.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By utilizing "Knight Armed Dragon" as Link or Xyz material, its effect is triggered in the GY, granting an un-counterable 1000 ATK boost to a primary boss monster.</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When applied to "Pile Armed Dragon"—which can independently boost its own ATK by up to 2100 points via its on-field effect—the resulting monster regularly breaches the 5900 ATK threshold, allowing it to systematically obliterate any opponent's monster and secure the victory in a single combat phase.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"Pile Armed Dragon": The Architect of the Strategy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full scope of the modern strategy, one must examine the central nexus of the deck: "Pile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Operating as a Level 7 WIND Dragon with 2800 ATK, this card functions as the primary searcher, extender, and boss monster facilitator.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summoning condition allows the player to send one other WIND Dragon or Level 7+ Dragon from the hand to the GY to Special Summon itself.</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triggers the "Armed Dragon Thunder" series just as effectively as "Drill Armed Dragon," creating multiple redundant pathways to initiate combos.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Once on the field, "Pile Armed Dragon" allows the player to send one "Armed Dragon" monster from the Deck to the GY to grant an ATK boost equal to the sent monster's Level multiplied by 300, restricting the player to attacking with only one monster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on-field effect is the ultimate catalyst for the deck's Graveyard interactions. By sending "Armed Dragon Thunder LV5" from the Deck to the GY, the player not only boosts "Pile Armed Dragon" by 1500 ATK (creating a 4300 ATK threat) but also triggers the GY effect of the LV5 monster to search for any WIND Dragon in the deck, including the newly introduced "Threat Armed Dragon" or crucial external engines like "Tempest, Dragon Ruler of Storms".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convergence of Pile's deck-thinning, Threat's board breaking, Knight's un-respondable boosting, and Drill's modular searching solidifies the Armed Dragon strategy as a cohesive, multi-axis offensive powerhouse.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Symbiotic Engine: The Dragon Ruler Alliance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evolution of the Armed Dragon deck is inextricably linked to its deep integration with the "Dragon Ruler" engine.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Following the systemic unbanning of cards such as "Blaster, Dragon Ruler of Infernos," "Tempest, Dragon Ruler of Storms," "Redox, Dragon Ruler of Boulders," and "Tidal, Dragon Ruler of Waterfalls," the Armed Dragon archetype has seamlessly absorbed these historical titans into its core DNA, effectively operating as a unified "Armed Dragon Ruler" hybrid strategy.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synergy between the two archetypes is flawless, rooted entirely in their shared attribute requirements and Graveyard mechanics.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"Drill Armed Dragon" demands WIND and/or Level 7 Dragons in the GY to facilitate its search effect.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Dragon Rulers, inherently being Level 7 Dragons that actively seek to place themselves into the GY, fulfill this requirement with maximum efficiency.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discard mechanisms of "Threat Armed Dragon," "Drill Armed Dragon," and the Armed Dragon Thunder sequence synergize perfectly with the Dragon Rulers' secondary discard effects.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instance, a player can discard "Tempest, Dragon Ruler of Storms" alongside "Armed Dragon Thunder LV5" to activate Tempest's effect, adding any WIND Dragon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simultaneously triggers the "Armed Dragon Thunder LV5" effect, allowing the player to add a second Dragon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reaches its apex when examining the banishment mechanics. The Dragon Rulers possess effects that trigger when they are banished.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When a player activates the GY effect of "Drill Armed Dragon," banishing "Tempest, Dragon Ruler of Storms" and "Blaster, Dragon Ruler of Infernos" as the cost to search a Level 10 Dragon, the banishment itself triggers both Dragon Rulers.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Tempest will search for an additional WIND Dragon, and Blaster will search for a FIRE Dragon.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A single activation of "Drill Armed Dragon" thus generates a massive +3 shift in card advantage, completely offsetting the historical resource deficits that plagued the Armed Dragon strategy for two decades.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symbiotic relationship transforms the deck into a variant heavily reminiscent of classic "Dragon Link" strategies.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 deck prioritizes mass Special Summons, extensive Link climbing, and wide-board Extra Deck utilization over the rigid, restrictive "Level Up" progression of its thematic predecessors.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inclusion of Dragunity extenders, such as "Dragunity Arma Gram," further solidifies this playstyle, providing recurring boss monsters that actively banish resources to sustain the economic loop generated by "Drill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Hybridization: The Kashtira Interaction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modularity of the new support suite, specifically the level-agnostic search capabilities of "Drill Armed Dragon" and the level-escalating mechanics of "Threat Armed Dragon," has birthed a highly competitive offshoot strategy: the "Armed Dragon Kashtira" hybrid.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Kashtira archetype is defined by powerful Level 7 psychic monsters, primarily "Kashtira Fenrir" and "Kashtira Unicorn," which can Special Summon themselves from the hand to an empty field, applying immediate banish-based disruption and searching for corresponding Kashtira spells and traps.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Because these monsters share the Level 7 parameter with "Pile Armed Dragon," "Armed Dragon Thunder LV7," and the Dragon Rulers, they perfectly complement the Armed Dragon XYZ and Synchro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"Drill Armed Dragon" serves as the ultimate facilitator for this hybrid build.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Kashtira strategy often results in its monsters being sent to the GY after being used as XYZ material for plays involving "Number 11: Big Eye" or "Mecha Phantom Beast Dracossack".</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By banishing these spent Kashtira monsters alongside WIND Dragons from the GY, "Drill Armed Dragon" can search for any missing combo pieces necessary to continue the turn.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if the player draws a surplus of Level 7 monsters, "Threat Armed Dragon" provides exceptional utility.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player can Normal Summon an "Armed Dragon Thunder LV3," utilize "Threat Armed Dragon's" discard effect to destroy the LV3 monster, and immediately Special Summon another Level 7 Kashtira or Armed Dragon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interaction ensures consistent, un-brickable access to Rank 7 Xyz powerhouses, marrying the explosive combo nature of the Armed Dragons with the oppressive, resource-denial mechanics of the Kashtira engine.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inclusion of "Kashtira Riseheart" further enhances this synergy, providing an easily accessible Level 4 extender that can manipulate its own level to match the Level 7 matrix.</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Routing: Advanced Combo Mechanics and Execution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comprehend the operational power of the modern Armed Dragon deck, one must examine the specific non-linear combo routing enabled by the integration of "Drill Armed Dragon" and "Threat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These cards significantly raise both the floor (worst-case scenario resilience) and the ceiling (optimal terminal board state) of the strategy.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Two-Card Core Engine: Pile Armed Dragon + Armed Dragon Thunder LV7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sequence exemplifies the economic efficiency and board-building capacity generated by the modern playstyle, requiring only two cards in the hand to establish a dominating field state.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Initiation Phase:</w:t>
      </w:r>
      <w:r w:rsidDel="00000000" w:rsidR="00000000" w:rsidRPr="00000000">
        <w:rPr>
          <w:rFonts w:ascii="Google Sans Text" w:cs="Google Sans Text" w:eastAsia="Google Sans Text" w:hAnsi="Google Sans Text"/>
          <w:color w:val="1f1f1f"/>
          <w:rtl w:val="0"/>
        </w:rPr>
        <w:t xml:space="preserve"> The player activates the primary effect of "Pile Armed Dragon" in the hand, declaring the intent to Special Summon it by sending "Armed Dragon Thunder LV7" to the Graveyard as the required cost.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Chain Link Construction:</w:t>
      </w:r>
      <w:r w:rsidDel="00000000" w:rsidR="00000000" w:rsidRPr="00000000">
        <w:rPr>
          <w:rFonts w:ascii="Google Sans Text" w:cs="Google Sans Text" w:eastAsia="Google Sans Text" w:hAnsi="Google Sans Text"/>
          <w:color w:val="1f1f1f"/>
          <w:rtl w:val="0"/>
        </w:rPr>
        <w:t xml:space="preserve"> "Pile Armed Dragon" successfully Special Summons itself to the field. Because "Armed Dragon Thunder LV7" was sent to the GY to activate a Dragon monster's effect, its mandatory trigger effect activates in a new chain.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Resource Acquisition:</w:t>
      </w:r>
      <w:r w:rsidDel="00000000" w:rsidR="00000000" w:rsidRPr="00000000">
        <w:rPr>
          <w:rFonts w:ascii="Google Sans Text" w:cs="Google Sans Text" w:eastAsia="Google Sans Text" w:hAnsi="Google Sans Text"/>
          <w:color w:val="1f1f1f"/>
          <w:rtl w:val="0"/>
        </w:rPr>
        <w:t xml:space="preserve"> The effect of "Armed Dragon Thunder LV7" resolves, allowing the player to search their deck for any "Armed Dragon" card. The optimal target is generally "Armed Dragon Flash" (for immediate extension) or "Drill Armed Dragon" (to secure the late-game resource loop).</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Field Modification and Deck Thinning:</w:t>
      </w:r>
      <w:r w:rsidDel="00000000" w:rsidR="00000000" w:rsidRPr="00000000">
        <w:rPr>
          <w:rFonts w:ascii="Google Sans Text" w:cs="Google Sans Text" w:eastAsia="Google Sans Text" w:hAnsi="Google Sans Text"/>
          <w:color w:val="1f1f1f"/>
          <w:rtl w:val="0"/>
        </w:rPr>
        <w:t xml:space="preserve"> The player then activates the on-field ignition effect of "Pile Armed Dragon," sending "Armed Dragon Thunder LV5" from the Deck to the GY to permanently boost its own ATK by 1500 points (5 x 300).</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Secondary Chain Resolution:</w:t>
      </w:r>
      <w:r w:rsidDel="00000000" w:rsidR="00000000" w:rsidRPr="00000000">
        <w:rPr>
          <w:rFonts w:ascii="Google Sans Text" w:cs="Google Sans Text" w:eastAsia="Google Sans Text" w:hAnsi="Google Sans Text"/>
          <w:color w:val="1f1f1f"/>
          <w:rtl w:val="0"/>
        </w:rPr>
        <w:t xml:space="preserve"> The sent "Armed Dragon Thunder LV5" triggers in the GY. The player utilizes this effect to search for an external WIND Dragon engine piece, predominantly "Tempest, Dragon Ruler of Storms" or the recurable extender "Dragunity Arma Gram".</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Extending the Matrix via Drill Armed Dragon:</w:t>
      </w:r>
      <w:r w:rsidDel="00000000" w:rsidR="00000000" w:rsidRPr="00000000">
        <w:rPr>
          <w:rFonts w:ascii="Google Sans Text" w:cs="Google Sans Text" w:eastAsia="Google Sans Text" w:hAnsi="Google Sans Text"/>
          <w:color w:val="1f1f1f"/>
          <w:rtl w:val="0"/>
        </w:rPr>
        <w:t xml:space="preserve"> If "Drill Armed Dragon" was searched in Step 3, the player can now activate its effect in the hand, discarding the newly acquired "Tempest, Dragon Ruler of Storms" to grant the field an ATK boost.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GY is now heavily stocked with Level 7 and WIND monsters.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Terminal Synergy Execution:</w:t>
      </w:r>
      <w:r w:rsidDel="00000000" w:rsidR="00000000" w:rsidRPr="00000000">
        <w:rPr>
          <w:rFonts w:ascii="Google Sans Text" w:cs="Google Sans Text" w:eastAsia="Google Sans Text" w:hAnsi="Google Sans Text"/>
          <w:color w:val="1f1f1f"/>
          <w:rtl w:val="0"/>
        </w:rPr>
        <w:t xml:space="preserve"> The discarding of Tempest triggers its own search effect.</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Simultaneously, the player activates the GY effect of "Drill Armed Dragon," banishing the necessary resources to add another combo piece, such as "Knight Armed Dragon," which immediately Special Summons itself due to the presence of the Level 7 "Pile Armed Dragon".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entire sequence, originating from just two cards, results in a massive 4300+ ATK boss monster, extensive deck thinning, and an accumulated hand advantage that allows the player to continuously establish layers of interaction. By utilizing the resulting bodies for Link or Xyz plays, the player can establish terminal board states featuring "Hieratic Seal of the Heavenly Spheres," "Bystial Dis Pater," and "S:P Little Knight".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introduction of "Drill Armed Dragon" acting as a mid-combo resource pivot ensures that the sequence does not exhaust the player's hand, definitively resolving the archetype's historically fatal flaw.</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Historic Strategy Profile (Pre-2025)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 Strategy Profile (2026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Opening Hand Reliance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Heavily dependent on specific combinations of LV monsters; highly fragile and prone to "bricking."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modular; multiple interchangeable starter sequences (Drill, Threat, Pile) ensure high mathematical consistency.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Reduces variance in competitive play, allowing the deck to operate effectively across extended tournament rounds.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Response to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Turn concludes immediately if the Normal Summon is negated by ubiquitous hand traps.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Pivot extenders like "Threat Armed Dragon" bypass negated field monsters by operating from the hand/GY.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Forces opponents to hold interactions for specific chokepoints, increasing the psychological complexity of the matchup.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Graveyard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Functionally non-existent; resources deposited in the GY are considered permanently expended.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Paramount; the GY serves as a secondary engine for Drill's search parameters and Dragon Ruler recursion loops.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Grants the deck extreme resilience in protracted "grind games," ensuring inevitable resource advantage over control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Lethal Damage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extensive, multi-turn setup to manually scale into "Armed Dragon Thunder LV10."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Achieved consistently on Turn 2 via the synergistic ATK modifiers of "Pile Armed Dragon" and "Knight Armed Dragon."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the deck's posture from a slow thematic build-up to a highly threatening, instantaneous OTK vector.</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Analytics: Tournament Viability and Metagame Positioning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theoretical capabilities of the modern Armed Dragon deck must be rigorously contextualized within the empirical data of the 2025 and 2026 competitive environments. In the standard Yu-Gi-Oh! TCG Advanced Format, the sheer speed and interaction density of Tier 1 strategies remain highly oppressive.</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However, the statistical data provided by recorded local and regional tournament results indicates a profound stabilization in the archetype's viability.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According to comprehensive user data logged on the official Yu-Gi-Oh! Neuron database, the "Armed Dragon Kashtira" hybrid variants demonstrate a remarkable competitive trajectory.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strategy recorded a baseline 55% win rate across local events in late 2022, prior to the widespread integration of advanced disruption.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Through the highly contested 2023 and 2024 seasons, the deck maintained respectable success metrics, stabilizing at a 43% (43 wins to 57 losses) and 44% (44 wins to 56 losses) win rate,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with the specific integration of "Threat Armed Dragon," "Knight Armed Dragon," and the ultimate resource engine of "Drill Armed Dragon" in 2025 and 2026, the archetype successfully completes its transition from an unplayable casual strategy to a highly respected Rogue or Tier 3 contender.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Tournament reports from early 2025 illustrate fluctuating but highly capable performances, with specific event finishes logging 2-1 and 2-2 ratios against established meta strategies, confirming the deck's ability to navigate complex competitive brackets.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deck's viability is further bolstered by its natural affinity for high-impact Side Deck tech choices. The WIND attribute and Dragon typing allow the deck to operate unimpeded under popular floodgates. Furthermore, the deck can seamlessly side into aggressive disruption packages, utilizing "Bystial Druiswurm," "Bystial Magnamhut," "Droll &amp; Lock Bird," "Evenly Matched," and "Cosmic Cyclone" to adapt to specific matchup requirements without diluting the core engine's consistency.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capacity to consistently manifest "Super Starslayer TY-PHON - Sky Crisis" or "Divine Arsenal AA-ZEUS - Sky Thunder" via its abundance of Level 7 material provides the strategy with the indispensable board-breaking utility necessary to dismantle Tier 1 setups.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Genesys Format: A New Strategic Frontier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Armed Dragon strategy asserts itself as a formidable Rogue option in the traditional Advanced Format, its true optimization lies within the newly established, officially sanctioned "Genesys Format".</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Unveiled by Konami as an alternative organized play structure, Genesys relies on a strictly regulated point-based deck construction system.</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With a reduced, curated card pool and the complete exclusion of two unspecified card types, the format is engineered to foster slower, less homogenized gameplay scenarios.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framework of the modern Armed Dragon archetype is uniquely, almost perfectly, positioned to dominate in this environment. Because the Genesys format intrinsically limits the availability of ubiquitous generic staples, hyper-consistent searchers, and mass board breakers through its point allocation system, archetype-specific, self-contained engines gain a massive premium in valuation.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"Drill Armed Dragon" and "Threat Armed Dragon" function exceptionally well within these parameters.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a format where interactions are inherently slower and resources are strictly limited, the infinite recursion loop provided by "Drill Armed Dragon's" GY banish-to-search effect ensures almost inevitable victory in simplified game states.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Additionally, the combat tricks facilitated by "Knight Armed Dragon"—specifically its un-respondable 1000 ATK boost—become significantly more lethal in a format lacking the fast-paced, reactionary defensive tools prevalent in the Advanced Format.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competitive rollout for the Genesys format demonstrates a massive commitment from the organized play infrastructure. Following an early access period utilizing browser-based point calculators, the format officially integrates into the premier event circuit through dedicated "Genesys Invitationals" hosted at major Yu-Gi-Oh! Championship Series (YCS) events.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Scheduled Genesys Invitational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Event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YCS Anaheim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California,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October 4-5,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Inaugural North American competitive metric.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YCS Sao Paulo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Brazil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October 11-12,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Establishes early South American metagame trends.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YCS Pittsburgh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Pennsylvania,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November 8-9,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Mid-season format stabilization.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YCS Bologna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Italy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November 22-23,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Premier European launch event.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YCS Merida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Mexico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November 29-30,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Culmination of the 2025 Invitational series.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Tier 3 Standalone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 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Full format integration requiring highly optimized archetype building.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these events—where players compete for highly coveted legacy prizes such as the 2009 SJC "Dark End Dragon" and giant "Pot of Greed" cards—the Armed Dragon strategy, bolstered by its self-sustaining resource economy, is mathematically forecasted to perform as a highly optimized, top-tier contender.</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The integration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support suite effectively guarantees the deck a prime position in the inaugural Genesys metagame.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Translation: Master Duel and Duel Links Viability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implementations of the Armed Dragon support extend beyond the physical TCG, impacting the digital ecosystems of Yu-Gi-Oh! Master Duel and Yu-Gi-Oh! Duel Links. The digital platforms provide unique rule sets and skill mechanics that further augment the archetype's power ceiling.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automated simulator space, specifically platforms like MDPRO3, the integration of "Drill Armed Dragon" and the complete "Armed Dragon Thunder" suite has resulted in highly consistent, explosive OTK showcases.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deck's ability to seamlessly transition from establishing defensive negates via "Hieratic Seal of the Heavenly Spheres" to overwhelming aggressive pushes via "Armed Dragon Thunder LV10" makes it a popular choice for fast-paced digital ladder climbing.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Within the highly specific ecosystem of Yu-Gi-Oh! Duel Links, the strategy is governed by character-specific Skills rather than absolute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archetype is propelled by the highly potent "Armed Dragon Vortex" skill.</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This skill imposes a strict deck-building restriction, preventing the player from Normal or Special Summoning monsters other than "Armed Dragon" monsters and WIND Dragon monsters (excluding Extra Deck summons).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However, the benefit provided is monumental: the player can reveal one Level 7 WIND Dragon monster from their hand to instantly add two "Armed Dragon" monsters with different levels from the Deck to the hand, subsequently playing one face-down.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skill single-handedly solves the consistency issues of the 20-card format. When "Drill Armed Dragon" is integrated into this environment, it functions as the perfect follow-up to the skill's activation.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can utilize the skill to secure the exact combination of "Armed Dragon Thunder" monsters required, use "Drill Armed Dragon" to facilitate the un-respondable discard sequence, and immediately transition into a lethal board state.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Despite the high economic barrier to entry within the application—with optimal lists requiring upwards of 37,500 gems to construct—the "Armed Dragon Vortex" build is frequently documented achieving the highest competitive rank of "King of Games" (KoG), confirming its elite status within the speed duel format.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Upcoming Release Schedule and Secondary Support Additions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prepare for the operational optimization of the Armed Dragon deck, one must chart the specific release schedule of the supporting sets. The strategy's ascension is directly tied to a concentrated schedule of product releases across late 2025 and early 2026.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Set Name / Product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Release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Strategic Inclusions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Archetype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Duel Academia Selection (VP25)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28, 2025 (OCG/Import window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Drill Armed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Light Water Dragon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Elemental HERO Thunder Giant - Voltic Thunder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Introduces the core resource engine. While "Light Water Dragon" and "Thunder Giant" support adjacent GX-era archetypes (Bastion's Bonding and Jaden's Heroes), "Drill Armed Dragon" provides the vital economic bridge for the strategy.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Burst Protocol (BPRO)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Threat Armed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Installs the critical combo bridge and targeted removal tool. Facilitates rapid leveling and board breaking without sacrificing card advantage.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Infinite Forbidden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Pre-2026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Knight Armed Dragon, the Armored Knight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the deck with the necessary combat manipulation to push through complex gamestates and enables flexible Extra Deck Rank 7 access.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Maze of Muertos (MZMU)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February 20,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Comprehensive TCG Import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Consolidates the previously separated OCG/Promo support, including </w:t>
            </w:r>
            <w:r w:rsidDel="00000000" w:rsidR="00000000" w:rsidRPr="00000000">
              <w:rPr>
                <w:rFonts w:ascii="Google Sans Text" w:cs="Google Sans Text" w:eastAsia="Google Sans Text" w:hAnsi="Google Sans Text"/>
                <w:i w:val="1"/>
                <w:iCs w:val="1"/>
                <w:color w:val="1f1f1f"/>
                <w:shd w:fill="auto" w:val="clear"/>
                <w:rtl w:val="0"/>
              </w:rPr>
              <w:t xml:space="preserve">Drill Armed Dragon</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i w:val="1"/>
                <w:iCs w:val="1"/>
                <w:color w:val="1f1f1f"/>
                <w:shd w:fill="auto" w:val="clear"/>
                <w:rtl w:val="0"/>
              </w:rPr>
              <w:t xml:space="preserve">Light Water Dragon</w:t>
            </w:r>
            <w:r w:rsidDel="00000000" w:rsidR="00000000" w:rsidRPr="00000000">
              <w:rPr>
                <w:rFonts w:ascii="Google Sans Text" w:cs="Google Sans Text" w:eastAsia="Google Sans Text" w:hAnsi="Google Sans Text"/>
                <w:color w:val="1f1f1f"/>
                <w:shd w:fill="auto" w:val="clear"/>
                <w:rtl w:val="0"/>
              </w:rPr>
              <w:t xml:space="preserve">, into a highly accessible TCG booster product, triggering the archetype's mass adoption in western metagames.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on February 20, 2026, serves as the definitive turning point for the deck's accessibility in the TCG.</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By compiling promotional cards, including "Drill Armed Dragon," alongside a vast array of legacy imports and alternate artworks, the set ensures that the complete suite of Armed Dragon support is readily available to the competitive player base just as the Genesys format Tier 3 events begin.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While ancillary cards within the set, such as "Light Water Dragon," primarily serve to bolster Bastion Misawa's "Water Dragon" and "Bonding" strategies, the inclusion of the Armed Dragon core confirms Konami's intent to elevate the GX-era archetypes into modern competitive relevancy.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Conclusion of Strategic Viability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"Drill Armed Dragon," strategically positioned alongside "Threat Armed Dragon" and "Knight Armed Dragon," constitutes a flawless execution of archetype modernization. By systematically identifying and rectifying the historical flaws of the Yu-Gi-Oh! Armed Dragon strategy—specifically its devastating reliance on the Normal Summon, its catastrophic negative card advantage generation, and its complete lack of Graveyard utility—this concentrated wave of support enforces a permanent paradigm shift in the deck's operational mechanics.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analysis confirms beyond empirical doubt that "Drill Armed Dragon" serves as the deck's ultimate economic engine.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utilizing Problem-Solving Card Text to classify its discard requirements as a strict activation cost, it provides an un-counterable outlet that guarantees the resolution of the "Armed Dragon Thunder" series trigger effects.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its modular, level-based mathematical search mechanic transforms the previously inert Graveyard into an expansive, highly flexible toolbox.</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single effect enables limitless late-game resilience, grants access to specialized metagame tech cards like the Kashtira and Bystial engines, and synergizes violently with the unbanned "Dragon Ruler" engine to generate massive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this economic foundation is paired with the inherent self-recursion, board-breaking, and level-escalating capabilities of "Threat Armed Dragon"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and the un-respondable OTK enablement and Extra Deck modulation of "Knight Armed Dragon"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strategy unequivocally evolves. It sheds its identity as a linear, fragile beatdown deck, emerging instead as a highly resilient, non-linear combo matrix capable of complex sequencing and oppressive board establishment.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it remains an ongoing process to determine if the archetype can systematically dethrone the absolute upper echelons of the Advanced Format Tier 1 space, current empirical tournament data, optimal hybrid deck construction, and deep mechanical analysis dictate that the Armed Dragon deck is now a highly formidable, technically complex Rogue strategy.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Moreover, within the highly anticipated, strictly curated parameters of the 2026 Genesys Format, the self-sustaining nature of the "Drill Armed Dragon" engine perfectly aligns with the required strategic criteria, positioning the Armed Dragon archetype to thrive as a premier, top-tier competitive force for the foreseeable future.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Drill Armed Dragon (NEW YUGIOH CARD) #yugiohcards - YouTube, geopend op februari 14, 2026, </w:t>
      </w:r>
      <w:hyperlink r:id="rId6">
        <w:r w:rsidDel="00000000" w:rsidR="00000000" w:rsidRPr="00000000">
          <w:rPr>
            <w:rFonts w:ascii="Google Sans" w:cs="Google Sans" w:eastAsia="Google Sans" w:hAnsi="Google Sans"/>
            <w:color w:val="0000ee"/>
            <w:sz w:val="24"/>
            <w:szCs w:val="24"/>
            <w:u w:val="single"/>
            <w:rtl w:val="0"/>
          </w:rPr>
          <w:t xml:space="preserve">https://www.youtube.com/shorts/3QG_I0QweoA</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Drill Armed Dragon | Yu-Gi-Oh! Wiki | Fandom, geopend op februari 14, 2026, </w:t>
      </w:r>
      <w:hyperlink r:id="rId7">
        <w:r w:rsidDel="00000000" w:rsidR="00000000" w:rsidRPr="00000000">
          <w:rPr>
            <w:rFonts w:ascii="Google Sans" w:cs="Google Sans" w:eastAsia="Google Sans" w:hAnsi="Google Sans"/>
            <w:color w:val="0000ee"/>
            <w:sz w:val="24"/>
            <w:szCs w:val="24"/>
            <w:u w:val="single"/>
            <w:rtl w:val="0"/>
          </w:rPr>
          <w:t xml:space="preserve">https://yugioh.fandom.com/wiki/Drill_Armed_Dragon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Tips:Drill Armed Dragon | Yu-Gi-Oh! Wiki - Fandom, geopend op februari 14,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https://yugioh.fandom.com/wiki/Card_Tips:Drill_Armed_Dragon</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Chazz Princeton (Duel Links) - Yu-Gi-Oh! Wiki, geopend op februari 14, 2026, </w:t>
      </w:r>
      <w:hyperlink r:id="rId9">
        <w:r w:rsidDel="00000000" w:rsidR="00000000" w:rsidRPr="00000000">
          <w:rPr>
            <w:rFonts w:ascii="Google Sans" w:cs="Google Sans" w:eastAsia="Google Sans" w:hAnsi="Google Sans"/>
            <w:color w:val="0000ee"/>
            <w:sz w:val="24"/>
            <w:szCs w:val="24"/>
            <w:u w:val="single"/>
            <w:rtl w:val="0"/>
          </w:rPr>
          <w:t xml:space="preserve">https://yugioh.fandom.com/wiki/Chazz_Princeton_(Duel_Links)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New "Armed Dragon" : r/yugioh - Reddit,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https://www.reddit.com/r/yugioh/comments/1nsmjla/bpro_new_armed_dragon/</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[VX01J New Curse of Dragon and Armed Dragon monsters : r/yugioh - Reddit,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https://www.reddit.com/r/yugioh/comments/llraxq/vx01j_new_curse_of_dragon_and_armed_dragon/</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Kashtira | Yu-Gi-Oh! Deck Recipe Details - Konami,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https://www.db.yugioh-card.com/yugiohdb/member_deck.action?ope=1&amp;wname=MemberDeck&amp;ytkn=c72ee77035cbb1237eef230c369d10639417e2cbdacc54d8f8f23dc9ea34be4f&amp;cgid=8bf4150771dcd1bf35c6d88a166ca66e&amp;dno=137&amp;request_locale=en</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New "Armed Dragon" - Twitter Reveal : r/masterduel - Reddit,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https://www.reddit.com/r/masterduel/comments/1nsnix2/bpro_burst_protocol_new_armed_dragon_twitter/</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Knight Armed Dragon, the Armored Knight Dragon The Infinite Forbidden | Yu-Gi-Oh! | CardTrader,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https://www.cardtrader.com/en/cards/knight-armed-dragon-the-armored-knight-dragon-common-the-infinite-forbidden</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Drill Armed Dragon – cardcluster,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https://cardcluster.com/card/drill-armed-dragon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card, which we'll get soon in TCG - Silver-Cards.de,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https://silver-cards.de/comingsoon/</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Threat Armed Dragon | Yu-Gi-Oh! Meta,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https://www.yugiohmeta.com/articles/news/sep-28-2025/BPRO</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Knight Armed Dragon, the Armored Knight Dragon | Card Details | Yu-Gi-Oh! Neuron(TRADING CARD GAME CARD DATABASE),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https://www.db.yugioh-card.com/yugiohdb/card_search.action?ope=2&amp;cid=20191&amp;request_locale=en</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Yu-Gi-Oh's Genesys Format? | TCGplayer,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https://www.tcgplayer.com/content/article/What-Is-Yu-Gi-Oh-s-Genesys-Format/af413973-65c5-402d-a684-957da698b14a/</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New GX Cards | Master Duel Meta,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https://www.masterduelmeta.com/articles/news/may-7-2025/VP25</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Dragons are BACK! | Deck Profile and Combos | Yu-Gi-Oh! TCG - YouTube,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https://www.youtube.com/watch?v=DHGODq4ydHo</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Ruler Armed Dragon May.2025 | New Card - YouTube,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https://www.youtube.com/watch?v=vbIHu_-n-48</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[VP25] Duel Academia Selection Reveals : r/yugioh - Reddit,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https://www.reddit.com/r/yugioh/comments/1kgkwl3/vp25_duel_academia_selection_reveals/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Pile Armed Dragon | Card Details | Yu-Gi-Oh! Neuron(TRADING CARD GAME CARD DATABASE) - Konami,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https://www.db.yugioh-card.com/yugiohdb/card_search.action?ope=2&amp;cid=16284&amp;request_locale=en</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In-Depth Armed Dragon Guide - Yu-Gi-Oh! Master Duel Meta,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https://www.masterduelmeta.com/articles/guides/armed-dragon-guide-2024-heartbreaker</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an Armed Dragon Deck. What should I add/improve on? : r/YuGiOhMasterDuel,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https://www.reddit.com/r/YuGiOhMasterDuel/comments/1nw7trm/making_an_armed_dragon_deck_what_should_i/</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Tips:Dark End Evaporation Dragon | Yu-Gi-Oh! Wiki | Fandom,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https://yugioh.fandom.com/wiki/Card_Tips:Dark_End_Evaporation_Dragon</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Dragon Rulers In Yu-Gi-Oh's Genesys Format | TCGplayer,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https://www.tcgplayer.com/content/article/How-To-Build-Dragon-Rulers-In-Yu-Gi-Oh-s-Genesys-Format/344421dd-18b5-4bdf-96a0-03c8673e5ab1/</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Dragon Ruler Post Banlist| EDOPRO | Replays + Decklist ✔️ - YouTube,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https://www.youtube.com/watch?v=3dv2qaxEMBk</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Threat Armed Dragon - Yu-Gi-Oh! Master Duel Meta,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https://www.masterduelmeta.com/articles/news/sep-28-2025/BPRO</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BPRO-JP028 Threat Armed Dragon (N) - TCG Corner,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https://tcg-corner.com/products/bpro-jp028-n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ARMED DRAGON !! Threat Armed Dragon DECK NEW CARD - YUGIOH - YouTube,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https://www.youtube.com/watch?v=QryA-IMgj2M</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Pile Armed Dragon &amp; Tempest makes Dragon Link the most fun deck in Duel Links - Reddit,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https://www.reddit.com/r/DuelLinks/comments/1n6plyj/pile_armed_dragon_tempest_makes_dragon_link_the/</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Knight Armed Dragon, the Armored Knight Dragon - The Infinite Forbidden - YuGiOh - TCGplayer.com,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https://www.tcgplayer.com/product/559187/yugioh-the-infinite-forbidden-knight-armed-dragon-the-armored-knight-dragon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Knight Armed Dragon, the Armored Knight Dragon INFO-EN012 The Infinite Forbidden | eBay,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https://www.ebay.com/itm/276965826464</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Armed Dragon Support 2025! INSANE Replays + Deck Profile - YouTube,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https://www.youtube.com/watch?v=DjYuI1o0i_8</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GENESYS Deck Profile! (September 2025//Yu-Gi-Oh Genesys!) - YouTube,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https://www.youtube.com/watch?v=rhKhc4Hk54c</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Guide - Yu-Gi-Oh! Master Duel Meta, geopend op februari 14, 2026, </w:t>
      </w:r>
      <w:hyperlink r:id="rId39">
        <w:r w:rsidDel="00000000" w:rsidR="00000000" w:rsidRPr="00000000">
          <w:rPr>
            <w:rFonts w:ascii="Google Sans" w:cs="Google Sans" w:eastAsia="Google Sans" w:hAnsi="Google Sans"/>
            <w:color w:val="0000ee"/>
            <w:sz w:val="24"/>
            <w:szCs w:val="24"/>
            <w:u w:val="single"/>
            <w:rtl w:val="0"/>
          </w:rPr>
          <w:t xml:space="preserve">https://www.masterduelmeta.com/articles/guides/armed-dragon-guide-heartbreaker</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Kashtira | 유희왕 덱 레시피 상세 | Yu-Gi-Oh! Neuron(오피셜 카드게임 카드 데이터 베이스) - Konami, geopend op februari 14, 2026, </w:t>
      </w:r>
      <w:hyperlink r:id="rId40">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https://www.db.yugioh-card.com/yugiohdb/member_deck.action?ope=1&amp;cgid=8bf4150771dcd1bf35c6d88a166ca66e&amp;dno=137&amp;request_locale=ko</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personal Hero Equipment Tier List (Feb 2026 Meta). What are your thoughts? - Reddit, geopend op februari 14, 2026, </w:t>
      </w:r>
      <w:hyperlink r:id="rId41">
        <w:r w:rsidDel="00000000" w:rsidR="00000000" w:rsidRPr="00000000">
          <w:rPr>
            <w:rFonts w:ascii="Google Sans" w:cs="Google Sans" w:eastAsia="Google Sans" w:hAnsi="Google Sans"/>
            <w:color w:val="0000ee"/>
            <w:sz w:val="24"/>
            <w:szCs w:val="24"/>
            <w:u w:val="single"/>
            <w:rtl w:val="0"/>
          </w:rPr>
          <w:t xml:space="preserve">https://www.reddit.com/r/ClashOfClans/comments/1r1epvb/my_personal_hero_equipment_tier_list_feb_2026/</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Yu-Gi-Oh! TCG Genesys, geopend op februari 14, 2026, </w:t>
      </w:r>
      <w:hyperlink r:id="rId42">
        <w:r w:rsidDel="00000000" w:rsidR="00000000" w:rsidRPr="00000000">
          <w:rPr>
            <w:rFonts w:ascii="Google Sans" w:cs="Google Sans" w:eastAsia="Google Sans" w:hAnsi="Google Sans"/>
            <w:color w:val="0000ee"/>
            <w:sz w:val="24"/>
            <w:szCs w:val="24"/>
            <w:u w:val="single"/>
            <w:rtl w:val="0"/>
          </w:rPr>
          <w:t xml:space="preserve">https://www.yugioh-card.com/eu/introducing-yu-gi-oh-tcg-genesys/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Have to Talk About Yu-Gi-Oh Genesys Format... - YouTube, geopend op februari 14,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https://www.youtube.com/watch?v=hXnBz9421CU</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have free time, please do recommend the genesys format in MD survey. : r/masterduel, geopend op februari 14, 2026, </w:t>
      </w:r>
      <w:hyperlink r:id="rId44">
        <w:r w:rsidDel="00000000" w:rsidR="00000000" w:rsidRPr="00000000">
          <w:rPr>
            <w:rFonts w:ascii="Google Sans" w:cs="Google Sans" w:eastAsia="Google Sans" w:hAnsi="Google Sans"/>
            <w:color w:val="0000ee"/>
            <w:sz w:val="24"/>
            <w:szCs w:val="24"/>
            <w:u w:val="single"/>
            <w:rtl w:val="0"/>
          </w:rPr>
          <w:t xml:space="preserve">https://www.reddit.com/r/masterduel/comments/1nthqto/if_you_have_free_time_please_do_recommend_the/</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 | Yu-Gi-Oh! Wiki - Fandom, geopend op februari 14, 2026, </w:t>
      </w:r>
      <w:hyperlink r:id="rId45">
        <w:r w:rsidDel="00000000" w:rsidR="00000000" w:rsidRPr="00000000">
          <w:rPr>
            <w:rFonts w:ascii="Google Sans" w:cs="Google Sans" w:eastAsia="Google Sans" w:hAnsi="Google Sans"/>
            <w:color w:val="0000ee"/>
            <w:sz w:val="24"/>
            <w:szCs w:val="24"/>
            <w:u w:val="single"/>
            <w:rtl w:val="0"/>
          </w:rPr>
          <w:t xml:space="preserve">https://yugioh.fandom.com/wiki/Skill</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Armed Dragon Deck from Ebollah - Duel Links Meta, geopend op februari 14, 2026, </w:t>
      </w:r>
      <w:hyperlink r:id="rId46">
        <w:r w:rsidDel="00000000" w:rsidR="00000000" w:rsidRPr="00000000">
          <w:rPr>
            <w:rFonts w:ascii="Google Sans" w:cs="Google Sans" w:eastAsia="Google Sans" w:hAnsi="Google Sans"/>
            <w:color w:val="0000ee"/>
            <w:sz w:val="24"/>
            <w:szCs w:val="24"/>
            <w:u w:val="single"/>
            <w:rtl w:val="0"/>
          </w:rPr>
          <w:t xml:space="preserve">https://www.duellinksmeta.com/top-decks/king-of-games/january-2026/armed-dragon/ebollah/ukIpy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4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14, 2026, </w:t>
      </w:r>
      <w:hyperlink r:id="rId48">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Hypothesis On How Fire Dragon Would've Worked In Bastion's Deck : r/yugioh - Reddit, geopend op februari 14, 2026, </w:t>
      </w:r>
      <w:hyperlink r:id="rId49">
        <w:r w:rsidDel="00000000" w:rsidR="00000000" w:rsidRPr="00000000">
          <w:rPr>
            <w:rFonts w:ascii="Google Sans" w:cs="Google Sans" w:eastAsia="Google Sans" w:hAnsi="Google Sans"/>
            <w:color w:val="0000ee"/>
            <w:sz w:val="24"/>
            <w:szCs w:val="24"/>
            <w:u w:val="single"/>
            <w:rtl w:val="0"/>
          </w:rPr>
          <w:t xml:space="preserve">https://www.reddit.com/r/yugioh/comments/1kg45sa/my_hypothesis_on_how_fire_dragon_wouldve_worked/</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[MZMU] Maze of Muertos - cardcluster, geopend op februari 14, 2026, </w:t>
      </w:r>
      <w:hyperlink r:id="rId50">
        <w:r w:rsidDel="00000000" w:rsidR="00000000" w:rsidRPr="00000000">
          <w:rPr>
            <w:rFonts w:ascii="Google Sans" w:cs="Google Sans" w:eastAsia="Google Sans" w:hAnsi="Google Sans"/>
            <w:color w:val="0000ee"/>
            <w:sz w:val="24"/>
            <w:szCs w:val="24"/>
            <w:u w:val="single"/>
            <w:rtl w:val="0"/>
          </w:rPr>
          <w:t xml:space="preserve">https://cardcluster.com/set/maze-of-muertos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14, 2026, </w:t>
      </w:r>
      <w:hyperlink r:id="rId51">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b.yugioh-card.com/yugiohdb/member_deck.action?ope=1&amp;cgid=8bf4150771dcd1bf35c6d88a166ca66e&amp;dno=137&amp;request_locale=ko" TargetMode="External"/><Relationship Id="rId42" Type="http://schemas.openxmlformats.org/officeDocument/2006/relationships/hyperlink" Target="https://www.yugioh-card.com/eu/introducing-yu-gi-oh-tcg-genesys/" TargetMode="External"/><Relationship Id="rId41" Type="http://schemas.openxmlformats.org/officeDocument/2006/relationships/hyperlink" Target="https://www.reddit.com/r/ClashOfClans/comments/1r1epvb/my_personal_hero_equipment_tier_list_feb_2026/" TargetMode="External"/><Relationship Id="rId44" Type="http://schemas.openxmlformats.org/officeDocument/2006/relationships/hyperlink" Target="https://www.reddit.com/r/masterduel/comments/1nthqto/if_you_have_free_time_please_do_recommend_the/" TargetMode="External"/><Relationship Id="rId43" Type="http://schemas.openxmlformats.org/officeDocument/2006/relationships/hyperlink" Target="https://www.youtube.com/watch?v=hXnBz9421CU" TargetMode="External"/><Relationship Id="rId46" Type="http://schemas.openxmlformats.org/officeDocument/2006/relationships/hyperlink" Target="https://www.duellinksmeta.com/top-decks/king-of-games/january-2026/armed-dragon/ebollah/ukIpy" TargetMode="External"/><Relationship Id="rId45" Type="http://schemas.openxmlformats.org/officeDocument/2006/relationships/hyperlink" Target="https://yugioh.fandom.com/wiki/Ski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ugioh.fandom.com/wiki/Chazz_Princeton_(Duel_Links)" TargetMode="External"/><Relationship Id="rId48" Type="http://schemas.openxmlformats.org/officeDocument/2006/relationships/hyperlink" Target="https://www.reddit.com/r/yugioh/comments/1ojav30/tcg_maze_of_muertos_release_date_feb_20_2026/" TargetMode="External"/><Relationship Id="rId47" Type="http://schemas.openxmlformats.org/officeDocument/2006/relationships/hyperlink" Target="https://www.db.yugioh-card.com/yugiohdb/card_search.action?ope=1&amp;sess=1&amp;pid=2000001596000&amp;rp=99999" TargetMode="External"/><Relationship Id="rId49" Type="http://schemas.openxmlformats.org/officeDocument/2006/relationships/hyperlink" Target="https://www.reddit.com/r/yugioh/comments/1kg45sa/my_hypothesis_on_how_fire_dragon_wouldve_worked/" TargetMode="External"/><Relationship Id="rId5" Type="http://schemas.openxmlformats.org/officeDocument/2006/relationships/styles" Target="styles.xml"/><Relationship Id="rId6" Type="http://schemas.openxmlformats.org/officeDocument/2006/relationships/hyperlink" Target="https://www.youtube.com/shorts/3QG_I0QweoA" TargetMode="External"/><Relationship Id="rId7" Type="http://schemas.openxmlformats.org/officeDocument/2006/relationships/hyperlink" Target="https://yugioh.fandom.com/wiki/Drill_Armed_Dragon" TargetMode="External"/><Relationship Id="rId8" Type="http://schemas.openxmlformats.org/officeDocument/2006/relationships/hyperlink" Target="https://yugioh.fandom.com/wiki/Card_Tips:Drill_Armed_Dragon" TargetMode="External"/><Relationship Id="rId31" Type="http://schemas.openxmlformats.org/officeDocument/2006/relationships/hyperlink" Target="https://www.masterduelmeta.com/articles/news/sep-28-2025/BPRO" TargetMode="External"/><Relationship Id="rId30" Type="http://schemas.openxmlformats.org/officeDocument/2006/relationships/hyperlink" Target="https://www.youtube.com/watch?v=3dv2qaxEMBk" TargetMode="External"/><Relationship Id="rId33" Type="http://schemas.openxmlformats.org/officeDocument/2006/relationships/hyperlink" Target="https://www.youtube.com/watch?v=QryA-IMgj2M" TargetMode="External"/><Relationship Id="rId32" Type="http://schemas.openxmlformats.org/officeDocument/2006/relationships/hyperlink" Target="https://tcg-corner.com/products/bpro-jp028-n" TargetMode="External"/><Relationship Id="rId35" Type="http://schemas.openxmlformats.org/officeDocument/2006/relationships/hyperlink" Target="https://www.tcgplayer.com/product/559187/yugioh-the-infinite-forbidden-knight-armed-dragon-the-armored-knight-dragon" TargetMode="External"/><Relationship Id="rId34" Type="http://schemas.openxmlformats.org/officeDocument/2006/relationships/hyperlink" Target="https://www.reddit.com/r/DuelLinks/comments/1n6plyj/pile_armed_dragon_tempest_makes_dragon_link_the/" TargetMode="External"/><Relationship Id="rId37" Type="http://schemas.openxmlformats.org/officeDocument/2006/relationships/hyperlink" Target="https://www.youtube.com/watch?v=DjYuI1o0i_8" TargetMode="External"/><Relationship Id="rId36" Type="http://schemas.openxmlformats.org/officeDocument/2006/relationships/hyperlink" Target="https://www.ebay.com/itm/276965826464" TargetMode="External"/><Relationship Id="rId39" Type="http://schemas.openxmlformats.org/officeDocument/2006/relationships/hyperlink" Target="https://www.masterduelmeta.com/articles/guides/armed-dragon-guide-heartbreaker" TargetMode="External"/><Relationship Id="rId38" Type="http://schemas.openxmlformats.org/officeDocument/2006/relationships/hyperlink" Target="https://www.youtube.com/watch?v=rhKhc4Hk54c" TargetMode="External"/><Relationship Id="rId20" Type="http://schemas.openxmlformats.org/officeDocument/2006/relationships/hyperlink" Target="https://www.tcgplayer.com/content/article/What-Is-Yu-Gi-Oh-s-Genesys-Format/af413973-65c5-402d-a684-957da698b14a/" TargetMode="External"/><Relationship Id="rId22" Type="http://schemas.openxmlformats.org/officeDocument/2006/relationships/hyperlink" Target="https://www.youtube.com/watch?v=DHGODq4ydHo" TargetMode="External"/><Relationship Id="rId21" Type="http://schemas.openxmlformats.org/officeDocument/2006/relationships/hyperlink" Target="https://www.masterduelmeta.com/articles/news/may-7-2025/VP25" TargetMode="External"/><Relationship Id="rId24" Type="http://schemas.openxmlformats.org/officeDocument/2006/relationships/hyperlink" Target="https://www.reddit.com/r/yugioh/comments/1kgkwl3/vp25_duel_academia_selection_reveals/" TargetMode="External"/><Relationship Id="rId23" Type="http://schemas.openxmlformats.org/officeDocument/2006/relationships/hyperlink" Target="https://www.youtube.com/watch?v=vbIHu_-n-48" TargetMode="External"/><Relationship Id="rId26" Type="http://schemas.openxmlformats.org/officeDocument/2006/relationships/hyperlink" Target="https://www.masterduelmeta.com/articles/guides/armed-dragon-guide-2024-heartbreaker" TargetMode="External"/><Relationship Id="rId25" Type="http://schemas.openxmlformats.org/officeDocument/2006/relationships/hyperlink" Target="https://www.db.yugioh-card.com/yugiohdb/card_search.action?ope=2&amp;cid=16284&amp;request_locale=en" TargetMode="External"/><Relationship Id="rId28" Type="http://schemas.openxmlformats.org/officeDocument/2006/relationships/hyperlink" Target="https://yugioh.fandom.com/wiki/Card_Tips:Dark_End_Evaporation_Dragon" TargetMode="External"/><Relationship Id="rId27" Type="http://schemas.openxmlformats.org/officeDocument/2006/relationships/hyperlink" Target="https://www.reddit.com/r/YuGiOhMasterDuel/comments/1nw7trm/making_an_armed_dragon_deck_what_should_i/" TargetMode="External"/><Relationship Id="rId29" Type="http://schemas.openxmlformats.org/officeDocument/2006/relationships/hyperlink" Target="https://www.tcgplayer.com/content/article/How-To-Build-Dragon-Rulers-In-Yu-Gi-Oh-s-Genesys-Format/344421dd-18b5-4bdf-96a0-03c8673e5ab1/" TargetMode="External"/><Relationship Id="rId51" Type="http://schemas.openxmlformats.org/officeDocument/2006/relationships/hyperlink" Target="https://www.cardmarket.com/en/YuGiOh/Cards" TargetMode="External"/><Relationship Id="rId50" Type="http://schemas.openxmlformats.org/officeDocument/2006/relationships/hyperlink" Target="https://cardcluster.com/set/maze-of-muertos" TargetMode="External"/><Relationship Id="rId11" Type="http://schemas.openxmlformats.org/officeDocument/2006/relationships/hyperlink" Target="https://www.reddit.com/r/yugioh/comments/llraxq/vx01j_new_curse_of_dragon_and_armed_dragon/" TargetMode="External"/><Relationship Id="rId10" Type="http://schemas.openxmlformats.org/officeDocument/2006/relationships/hyperlink" Target="https://www.reddit.com/r/yugioh/comments/1nsmjla/bpro_new_armed_dragon/" TargetMode="External"/><Relationship Id="rId13" Type="http://schemas.openxmlformats.org/officeDocument/2006/relationships/hyperlink" Target="https://www.reddit.com/r/masterduel/comments/1nsnix2/bpro_burst_protocol_new_armed_dragon_twitter/" TargetMode="External"/><Relationship Id="rId12" Type="http://schemas.openxmlformats.org/officeDocument/2006/relationships/hyperlink" Target="https://www.db.yugioh-card.com/yugiohdb/member_deck.action?ope=1&amp;wname=MemberDeck&amp;ytkn=c72ee77035cbb1237eef230c369d10639417e2cbdacc54d8f8f23dc9ea34be4f&amp;cgid=8bf4150771dcd1bf35c6d88a166ca66e&amp;dno=137&amp;request_locale=en" TargetMode="External"/><Relationship Id="rId15" Type="http://schemas.openxmlformats.org/officeDocument/2006/relationships/hyperlink" Target="https://www.cardtrader.com/en/cards/knight-armed-dragon-the-armored-knight-dragon-common-the-infinite-forbidden" TargetMode="External"/><Relationship Id="rId14" Type="http://schemas.openxmlformats.org/officeDocument/2006/relationships/hyperlink" Target="https://www.db.yugioh-card.com/yugiohdb/card_search.action?ope=1&amp;sess=1&amp;pid=2000001596000&amp;rp=99999&amp;request_locale=en" TargetMode="External"/><Relationship Id="rId17" Type="http://schemas.openxmlformats.org/officeDocument/2006/relationships/hyperlink" Target="https://silver-cards.de/comingsoon/" TargetMode="External"/><Relationship Id="rId16" Type="http://schemas.openxmlformats.org/officeDocument/2006/relationships/hyperlink" Target="https://cardcluster.com/card/drill-armed-dragon" TargetMode="External"/><Relationship Id="rId19" Type="http://schemas.openxmlformats.org/officeDocument/2006/relationships/hyperlink" Target="https://www.db.yugioh-card.com/yugiohdb/card_search.action?ope=2&amp;cid=20191&amp;request_locale=en" TargetMode="External"/><Relationship Id="rId18" Type="http://schemas.openxmlformats.org/officeDocument/2006/relationships/hyperlink" Target="https://www.yugiohmeta.com/articles/news/sep-28-2025/BP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