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Analysis of the Call of the Haunted Archetype and its Strategic Integration in the 2026 Competitive Metagame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evolution of the Yu-Gi-Oh! Trading Card Game (TCG) has often been characterized by the revitalization of legacy cards, transforming once-isolated staples into the thematic cores of sophisticated modern archetypes. The release of the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expansion on February 20, 2026, represents perhaps the most ambitious instance of this design philosophy to date.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By centering a high-functioning Zombie strategy around the iconic continuous trap, Call of the Haunted, Konami has retrofitted a card first debuted in the </w:t>
      </w:r>
      <w:r w:rsidDel="00000000" w:rsidR="00000000" w:rsidRPr="00000000">
        <w:rPr>
          <w:rFonts w:ascii="Google Sans Text" w:cs="Google Sans Text" w:eastAsia="Google Sans Text" w:hAnsi="Google Sans Text"/>
          <w:i w:val="1"/>
          <w:iCs w:val="1"/>
          <w:color w:val="1f1f1f"/>
          <w:rtl w:val="0"/>
        </w:rPr>
        <w:t xml:space="preserve">Pharaoh's Servant</w:t>
      </w:r>
      <w:r w:rsidDel="00000000" w:rsidR="00000000" w:rsidRPr="00000000">
        <w:rPr>
          <w:rFonts w:ascii="Google Sans Text" w:cs="Google Sans Text" w:eastAsia="Google Sans Text" w:hAnsi="Google Sans Text"/>
          <w:color w:val="1f1f1f"/>
          <w:rtl w:val="0"/>
        </w:rPr>
        <w:t xml:space="preserve"> set in 2002 into a 2026-standard engine.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report provides an exhaustive technical deep-dive into the Call of the Haunted archetype, detailing the mechanical synergies of its components, the hierarchical search structures that define its consistency, the complex combo architectures leading to its established endboards, and its multifaceted interactions with established Zombie strategies such as Eldlich, Vampires, and Skull Servants.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 Context and the Modernization of Legacy Trap Mechanics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understand the 2026 iteration of the Call of the Haunted archetype, one must first examine the historical trajectory of the namesake card. Call of the Haunted was originally a revolutionary tool for monster recursion, allowing players to bridge the gap between the Graveyard and the field at spell speed 2.</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However, as the game transitioned from a "set-and-pass" pace to an era defined by explosive special summons and heavy negation, the inherent delay of trap cards rendered the original Call of the Haunted increasingly obsolete. The 2026 support from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addresses this obsolescence not by replacing the trap, but by creating a suite of monsters and spells that accelerate its activation and maximize the utility of its presence on the field.</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archetype is fundamentally a "Bonz" retrain, drawing heavy inspiration from the Duelist Kingdom arc of the original anime and manga.</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design team utilized the "Zombie counterpart" series—monsters that are zombified versions of classic cards—to create a cohesive mechanical identity.</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This identity revolves around the standard level of 6 for its main deck monsters, facilitating Rank 6 Xyz plays and specialized Rank 7 "Rank-Up" evolutions.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Detailed Analysis of Archetypal Monsters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monsters within the Call of the Haunted archetype are categorized into three functional groups: starters/searchers, extenders/recurseurs, and disruption pieces. The technical efficiency of the deck relies on standardizing these monsters at Level 6, which aligns with existing high-value Zombie support like Changshi the Spiridao.</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Pumpking the King of Grave Ghosts: The Primary Engine Starter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As the primary catalyst for the archetype's operations, Pumpking the King of Grave Ghosts is designed to solve the two biggest weaknesses of trap-based decks: speed and consistency. The card's ability to reveal itself in the hand and set a Call of the Haunted directly from the Deck or Graveyard is a significant advantage in card economy.</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Most importantly, the effect allows the set trap to be activated during the same turn, effectively turning Call of the Haunted into a Quick-Play Spell for the duration of the turn it is set.</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discard requirement for this effect is rarely a penalty; rather, it serves as a secondary mechanism to prime the Graveyard with targets for the newly set trap.</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Upon being special summoned—most frequently by the Call of the Haunted it just searched—Pumpking can special summon any Level 6 Zombie from the deck, provided its ATK is not exactly 1950.</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This 1950 ATK restriction is a specific balancing clause designed to prevent the card from summoning another copy of itself, which would create an infinite resource loop. By summoning targets like Changshi the Spiridao or Stare of the Snake Hair, Pumpking establishes the materials necessary for Rank 6 or Link plays while maintaining a "Zombie-only" special summon restriction for the remainder of the turn.</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Stare of the Snake Hair: Versatile Searching and Field Locking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Stare of the Snake Hair functions as the archetype's secondary searcher and a potent form of lingering disruption. It can discard itself to add either Call of the Haunted or any spell/trap that mentions it to the hand, ensuring that the player can always access the field spell, Call of the Forgotten, or the consistency spell, Ectoplasmic Fortification.</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This search chain makes the deck exceptionally resilient to opening hand variance.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When special summoned on the opponent's turn via Call of the Haunted, Stare of the Snake Hair provides a "containment" effect. It targets an opponent's attack position monster, negates its effects, prevents it from attacking, and—most critically—strips it of its utility as material for Fusion, Synchro, Xyz, or Link summons.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This creates a "dead zone" on the opponent's board, as the monster cannot be easily cleared through standard Extra Deck mechanics, potentially clogging the opponent's field and disrupting their ability to progress their board state.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Army of the Haunted and Great Mammoth of the Netherworld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support monsters Army of the Haunted and Great Mammoth of the Netherworld provide the necessary extension and removal power to round out the strategy. Army of the Haunted can special summon itself from the hand or Graveyard as long as the player controls Call of the Haunted, providing a recursive body for Rank 6 or Link material.</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When sent to the Graveyard, it can reset a Call of the Haunted from the GY to the field, creating a cycle of recursion that makes the deck's disruption difficult to deplete in a grind game.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Great Mammoth of the Netherworld serves as the primary proactive removal tool. If special summoned while the player controls a Zombie or Call of the Haunted, it can target and destroy any card on the field.</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Furthermore, any Zombie Xyz monster that uses Great Mammoth as a material gains a permanent 1000 ATK boost, turning the archetype's defensive boss monsters into significant offensive threats capable of ending games quickly.</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Statistical Profile of Archetypal Monsters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Card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ATK / DEF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Key Keywords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Mechanical 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Pumpking the King of Grave Ghosts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1950 / 2600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Set, Discard, Special Summon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Starter / Engine Catalyst </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Stare of the Snake Hair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1500 / 1200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Search, Negate, Material Lock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Consistency / Disruption </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Army of the Haunted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2400 / 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Self-Summon, Reset Trap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Extender / Resource Loop </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Great Mammoth of the Netherworld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2200 / 1800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Destroy, ATK Buff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Removal / Boss Buff </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r>
    </w:tbl>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Spell and Trap Architecture: Consistency and Interaction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spell and trap support in the Call of the Haunted archetype is designed to facilitate a "protect-the-castle" playstyle, where the player maintains a board of Zombie monsters supported by multiple layers of backrow interaction.</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Call of the Forgotten: The Archetypal Command Center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field spell, Call of the Forgotten, is the most powerful resource generator in the deck. Upon activation, it allows the player to set up to three copies of Call of the Haunted directly from the Deck or Graveyard.</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While this activation locks the player into Zombie-type special summons and summons from the Graveyard, the resulting +2 in card advantage is often insurmountable for opponents.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The field spell also grants a passive interaction: once per turn, if Call of the Haunted is activated, the player can target and send one monster the opponent controls to the Graveyard.</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This "send" effect bypasses most forms of destruction protection, making it a highly reliable form of removal.</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Ectoplasmic Fortification and Defensive Utilities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Ectoplasmic Fortification acts as the deck's primary "search-or-draw" engine. If the player controls no monsters, they can add a Level 6 Zombie or the field spell to their hand, ensuring they can reach their starters.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Alternatively, if the player already has a board established, they can draw cards equal to the number of Call of the Haunted they control, potentially refilling their hand for the next turn.</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higher-level interaction, the archetype utilizes Vortex of Time and Deadly Zombie Breath. Vortex of Time is a high-risk, high-reward Quick-Play Spell that can rewrite an opponent's effect via a coin toss.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On a "Heads" result, the opponent must banish one of their own monsters; on a "Tails" result, the player must banish all monsters they control.</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While analysts note the extreme risk of a "Tails" result, the ability to negate an otherwise unstoppable play makes it a valuable niche inclusion.</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Deadly Zombie Breath provides more stable removal, requiring both a Zombie and Call of the Haunted to send an opponent's monster to the GY, with an additional graveyard effect to banish itself to trade a card on each field.</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 Deck Progression: From Ghost King to Undying Legion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archetype's Extra Deck strategy is a linear progression designed to maximize the utility of the Level 6 main deck monsters.</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Pumpking the Great Ghost King (Rank 6)</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Pumpking the Great Ghost King is the primary Rank 6 objective, requiring two Level 6 Zombies.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While Call of the Haunted is on the field, the Ghost King provides blanket targeting protection for all Zombie monsters the player controls, shielding them from cards like "Infinite Impermanence" or "Effect Veiler".</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Upon its special summon, it can search for any card mentioning Call of the Haunted, ensuring the player has their traps or field spells ready for the opponent's turn.</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Its ignition effect allows it to detach a material to return up to two cards on the field to the hand, which can be used defensively to clear the opponent's board or proactively to recycle a spent Call of the Haunted for another activation.</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Undying Legion (Rank 7)</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Undying Legion is the deck's ultimate boss monster, capable of being Xyz summoned by using any Rank 6 Zombie Xyz monster as material.</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This "Rank-Up" mechanic allows the deck to easily transition from the utility of the Rank 6 Ghost King into the oppressive power of the Rank 7 Legion. During the opponent's Main Phase, The Undying Legion can detach materials as a Quick Effect to target an opponent's attack position monster or a monster in their GY and attach it to itself as material.</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This provides a non-destructive removal that bypasses most "floating" effects and prevents the opponent from using their resources for graveyard-based follow-ups.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Hierarchical Search Chains in the "Haunted" Archetype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consistency of the deck is built upon a nested series of search effects. The table below illustrates the most common paths to reaching the deck's primary win conditions.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Starting Card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Search Target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Search Target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Final Objective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Ectoplasmic Fortification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Pumpking the King of Grave Ghosts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Call of the Haunted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Field Presence / Trap Setup </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Stare of the Snake Hair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Ectoplasmic Fortification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Pumpking the King of Grave Ghosts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Optimized Starter Access </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Pumpking (Hand)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Call of the Haunted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Stare of the Snake Hair (via Bloom)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Layered Disruption </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Glow-Up Bloom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Pumpking the King of Grave Ghosts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Call of the Haunted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Normal Summon Starter </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bl>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Combo Architectures and Endboard Theory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most efficient competitive builds of the Call of the Haunted archetype prioritize a one-card combo that remains under the summon threshold for "Nibiru, the Primal Being" while establishing multiple layers of interaction.</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Standard "One-Card" Pumpking Sequence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core sequence, as identified by meta-analysts, utilizes Pumpking the King of Grave Ghosts as the primary starter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Reveal Pumpking</w:t>
      </w:r>
      <w:r w:rsidDel="00000000" w:rsidR="00000000" w:rsidRPr="00000000">
        <w:rPr>
          <w:rFonts w:ascii="Google Sans Text" w:cs="Google Sans Text" w:eastAsia="Google Sans Text" w:hAnsi="Google Sans Text"/>
          <w:color w:val="1f1f1f"/>
          <w:rtl w:val="0"/>
        </w:rPr>
        <w:t xml:space="preserve"> in hand to set </w:t>
      </w:r>
      <w:r w:rsidDel="00000000" w:rsidR="00000000" w:rsidRPr="00000000">
        <w:rPr>
          <w:rFonts w:ascii="Google Sans Text" w:cs="Google Sans Text" w:eastAsia="Google Sans Text" w:hAnsi="Google Sans Text"/>
          <w:b w:val="1"/>
          <w:bCs w:val="1"/>
          <w:color w:val="1f1f1f"/>
          <w:rtl w:val="0"/>
        </w:rPr>
        <w:t xml:space="preserve">Call of the Haunted</w:t>
      </w:r>
      <w:r w:rsidDel="00000000" w:rsidR="00000000" w:rsidRPr="00000000">
        <w:rPr>
          <w:rFonts w:ascii="Google Sans Text" w:cs="Google Sans Text" w:eastAsia="Google Sans Text" w:hAnsi="Google Sans Text"/>
          <w:color w:val="1f1f1f"/>
          <w:rtl w:val="0"/>
        </w:rPr>
        <w:t xml:space="preserve"> from the deck, discarding an irrelevant card or a GY-synergy piece like Changshi.</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Activate Call of the Haunted</w:t>
      </w:r>
      <w:r w:rsidDel="00000000" w:rsidR="00000000" w:rsidRPr="00000000">
        <w:rPr>
          <w:rFonts w:ascii="Google Sans Text" w:cs="Google Sans Text" w:eastAsia="Google Sans Text" w:hAnsi="Google Sans Text"/>
          <w:color w:val="1f1f1f"/>
          <w:rtl w:val="0"/>
        </w:rPr>
        <w:t xml:space="preserve"> to special summon </w:t>
      </w:r>
      <w:r w:rsidDel="00000000" w:rsidR="00000000" w:rsidRPr="00000000">
        <w:rPr>
          <w:rFonts w:ascii="Google Sans Text" w:cs="Google Sans Text" w:eastAsia="Google Sans Text" w:hAnsi="Google Sans Text"/>
          <w:b w:val="1"/>
          <w:bCs w:val="1"/>
          <w:color w:val="1f1f1f"/>
          <w:rtl w:val="0"/>
        </w:rPr>
        <w:t xml:space="preserve">Pumpking</w:t>
      </w:r>
      <w:r w:rsidDel="00000000" w:rsidR="00000000" w:rsidRPr="00000000">
        <w:rPr>
          <w:rFonts w:ascii="Google Sans Text" w:cs="Google Sans Text" w:eastAsia="Google Sans Text" w:hAnsi="Google Sans Text"/>
          <w:color w:val="1f1f1f"/>
          <w:rtl w:val="0"/>
        </w:rPr>
        <w:t xml:space="preserve"> from the Graveyard.</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Trigger Pumpking</w:t>
      </w:r>
      <w:r w:rsidDel="00000000" w:rsidR="00000000" w:rsidRPr="00000000">
        <w:rPr>
          <w:rFonts w:ascii="Google Sans Text" w:cs="Google Sans Text" w:eastAsia="Google Sans Text" w:hAnsi="Google Sans Text"/>
          <w:color w:val="1f1f1f"/>
          <w:rtl w:val="0"/>
        </w:rPr>
        <w:t xml:space="preserve">'s summon effect to special summon </w:t>
      </w:r>
      <w:r w:rsidDel="00000000" w:rsidR="00000000" w:rsidRPr="00000000">
        <w:rPr>
          <w:rFonts w:ascii="Google Sans Text" w:cs="Google Sans Text" w:eastAsia="Google Sans Text" w:hAnsi="Google Sans Text"/>
          <w:b w:val="1"/>
          <w:bCs w:val="1"/>
          <w:color w:val="1f1f1f"/>
          <w:rtl w:val="0"/>
        </w:rPr>
        <w:t xml:space="preserve">Changshi the Spiridao</w:t>
      </w:r>
      <w:r w:rsidDel="00000000" w:rsidR="00000000" w:rsidRPr="00000000">
        <w:rPr>
          <w:rFonts w:ascii="Google Sans Text" w:cs="Google Sans Text" w:eastAsia="Google Sans Text" w:hAnsi="Google Sans Text"/>
          <w:color w:val="1f1f1f"/>
          <w:rtl w:val="0"/>
        </w:rPr>
        <w:t xml:space="preserve"> from the deck.</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Trigger Changshi</w:t>
      </w:r>
      <w:r w:rsidDel="00000000" w:rsidR="00000000" w:rsidRPr="00000000">
        <w:rPr>
          <w:rFonts w:ascii="Google Sans Text" w:cs="Google Sans Text" w:eastAsia="Google Sans Text" w:hAnsi="Google Sans Text"/>
          <w:color w:val="1f1f1f"/>
          <w:rtl w:val="0"/>
        </w:rPr>
        <w:t xml:space="preserve">'s effect to send </w:t>
      </w:r>
      <w:r w:rsidDel="00000000" w:rsidR="00000000" w:rsidRPr="00000000">
        <w:rPr>
          <w:rFonts w:ascii="Google Sans Text" w:cs="Google Sans Text" w:eastAsia="Google Sans Text" w:hAnsi="Google Sans Text"/>
          <w:b w:val="1"/>
          <w:bCs w:val="1"/>
          <w:color w:val="1f1f1f"/>
          <w:rtl w:val="0"/>
        </w:rPr>
        <w:t xml:space="preserve">Glow-Up Bloom</w:t>
      </w:r>
      <w:r w:rsidDel="00000000" w:rsidR="00000000" w:rsidRPr="00000000">
        <w:rPr>
          <w:rFonts w:ascii="Google Sans Text" w:cs="Google Sans Text" w:eastAsia="Google Sans Text" w:hAnsi="Google Sans Text"/>
          <w:color w:val="1f1f1f"/>
          <w:rtl w:val="0"/>
        </w:rPr>
        <w:t xml:space="preserve"> from the deck to the GY.</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Banish Glow-Up Bloom</w:t>
      </w:r>
      <w:r w:rsidDel="00000000" w:rsidR="00000000" w:rsidRPr="00000000">
        <w:rPr>
          <w:rFonts w:ascii="Google Sans Text" w:cs="Google Sans Text" w:eastAsia="Google Sans Text" w:hAnsi="Google Sans Text"/>
          <w:color w:val="1f1f1f"/>
          <w:rtl w:val="0"/>
        </w:rPr>
        <w:t xml:space="preserve"> to add </w:t>
      </w:r>
      <w:r w:rsidDel="00000000" w:rsidR="00000000" w:rsidRPr="00000000">
        <w:rPr>
          <w:rFonts w:ascii="Google Sans Text" w:cs="Google Sans Text" w:eastAsia="Google Sans Text" w:hAnsi="Google Sans Text"/>
          <w:b w:val="1"/>
          <w:bCs w:val="1"/>
          <w:color w:val="1f1f1f"/>
          <w:rtl w:val="0"/>
        </w:rPr>
        <w:t xml:space="preserve">Stare of the Snake Hair</w:t>
      </w:r>
      <w:r w:rsidDel="00000000" w:rsidR="00000000" w:rsidRPr="00000000">
        <w:rPr>
          <w:rFonts w:ascii="Google Sans Text" w:cs="Google Sans Text" w:eastAsia="Google Sans Text" w:hAnsi="Google Sans Text"/>
          <w:color w:val="1f1f1f"/>
          <w:rtl w:val="0"/>
        </w:rPr>
        <w:t xml:space="preserve"> to the hand.</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Overlay Pumpking and Changshi</w:t>
      </w:r>
      <w:r w:rsidDel="00000000" w:rsidR="00000000" w:rsidRPr="00000000">
        <w:rPr>
          <w:rFonts w:ascii="Google Sans Text" w:cs="Google Sans Text" w:eastAsia="Google Sans Text" w:hAnsi="Google Sans Text"/>
          <w:color w:val="1f1f1f"/>
          <w:rtl w:val="0"/>
        </w:rPr>
        <w:t xml:space="preserve"> to Xyz Summon </w:t>
      </w:r>
      <w:r w:rsidDel="00000000" w:rsidR="00000000" w:rsidRPr="00000000">
        <w:rPr>
          <w:rFonts w:ascii="Google Sans Text" w:cs="Google Sans Text" w:eastAsia="Google Sans Text" w:hAnsi="Google Sans Text"/>
          <w:b w:val="1"/>
          <w:bCs w:val="1"/>
          <w:color w:val="1f1f1f"/>
          <w:rtl w:val="0"/>
        </w:rPr>
        <w:t xml:space="preserve">Pumpking the Great Ghost King</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Trigger Great Ghost King</w:t>
      </w:r>
      <w:r w:rsidDel="00000000" w:rsidR="00000000" w:rsidRPr="00000000">
        <w:rPr>
          <w:rFonts w:ascii="Google Sans Text" w:cs="Google Sans Text" w:eastAsia="Google Sans Text" w:hAnsi="Google Sans Text"/>
          <w:color w:val="1f1f1f"/>
          <w:rtl w:val="0"/>
        </w:rPr>
        <w:t xml:space="preserve">'s effect to add </w:t>
      </w:r>
      <w:r w:rsidDel="00000000" w:rsidR="00000000" w:rsidRPr="00000000">
        <w:rPr>
          <w:rFonts w:ascii="Google Sans Text" w:cs="Google Sans Text" w:eastAsia="Google Sans Text" w:hAnsi="Google Sans Text"/>
          <w:b w:val="1"/>
          <w:bCs w:val="1"/>
          <w:color w:val="1f1f1f"/>
          <w:rtl w:val="0"/>
        </w:rPr>
        <w:t xml:space="preserve">Call of the Forgotten</w:t>
      </w:r>
      <w:r w:rsidDel="00000000" w:rsidR="00000000" w:rsidRPr="00000000">
        <w:rPr>
          <w:rFonts w:ascii="Google Sans Text" w:cs="Google Sans Text" w:eastAsia="Google Sans Text" w:hAnsi="Google Sans Text"/>
          <w:color w:val="1f1f1f"/>
          <w:rtl w:val="0"/>
        </w:rPr>
        <w:t xml:space="preserve"> (Field Spell) to the hand.</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Activate Call of the Forgotten</w:t>
      </w:r>
      <w:r w:rsidDel="00000000" w:rsidR="00000000" w:rsidRPr="00000000">
        <w:rPr>
          <w:rFonts w:ascii="Google Sans Text" w:cs="Google Sans Text" w:eastAsia="Google Sans Text" w:hAnsi="Google Sans Text"/>
          <w:color w:val="1f1f1f"/>
          <w:rtl w:val="0"/>
        </w:rPr>
        <w:t xml:space="preserve"> to set up to three additional copies of </w:t>
      </w:r>
      <w:r w:rsidDel="00000000" w:rsidR="00000000" w:rsidRPr="00000000">
        <w:rPr>
          <w:rFonts w:ascii="Google Sans Text" w:cs="Google Sans Text" w:eastAsia="Google Sans Text" w:hAnsi="Google Sans Text"/>
          <w:b w:val="1"/>
          <w:bCs w:val="1"/>
          <w:color w:val="1f1f1f"/>
          <w:rtl w:val="0"/>
        </w:rPr>
        <w:t xml:space="preserve">Call of the Haunted</w:t>
      </w:r>
      <w:r w:rsidDel="00000000" w:rsidR="00000000" w:rsidRPr="00000000">
        <w:rPr>
          <w:rFonts w:ascii="Google Sans Text" w:cs="Google Sans Text" w:eastAsia="Google Sans Text" w:hAnsi="Google Sans Text"/>
          <w:color w:val="1f1f1f"/>
          <w:rtl w:val="0"/>
        </w:rPr>
        <w:t xml:space="preserve"> (or related traps) from the deck.</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Rank-Up</w:t>
      </w:r>
      <w:r w:rsidDel="00000000" w:rsidR="00000000" w:rsidRPr="00000000">
        <w:rPr>
          <w:rFonts w:ascii="Google Sans Text" w:cs="Google Sans Text" w:eastAsia="Google Sans Text" w:hAnsi="Google Sans Text"/>
          <w:color w:val="1f1f1f"/>
          <w:rtl w:val="0"/>
        </w:rPr>
        <w:t xml:space="preserve"> into </w:t>
      </w:r>
      <w:r w:rsidDel="00000000" w:rsidR="00000000" w:rsidRPr="00000000">
        <w:rPr>
          <w:rFonts w:ascii="Google Sans Text" w:cs="Google Sans Text" w:eastAsia="Google Sans Text" w:hAnsi="Google Sans Text"/>
          <w:b w:val="1"/>
          <w:bCs w:val="1"/>
          <w:color w:val="1f1f1f"/>
          <w:rtl w:val="0"/>
        </w:rPr>
        <w:t xml:space="preserve">The Undying Legion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combo results in a board consisting of The Undying Legion (protected by the Rank-Up materials), a face-up Field Spell, and 3-4 set traps. The interactions available on the opponent's turn include:</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A non-targeting "attach" removal from </w:t>
      </w:r>
      <w:r w:rsidDel="00000000" w:rsidR="00000000" w:rsidRPr="00000000">
        <w:rPr>
          <w:rFonts w:ascii="Google Sans Text" w:cs="Google Sans Text" w:eastAsia="Google Sans Text" w:hAnsi="Google Sans Text"/>
          <w:b w:val="1"/>
          <w:bCs w:val="1"/>
          <w:color w:val="1f1f1f"/>
          <w:rtl w:val="0"/>
        </w:rPr>
        <w:t xml:space="preserve">The Undying Legion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A non-destruction "send to GY" removal from </w:t>
      </w:r>
      <w:r w:rsidDel="00000000" w:rsidR="00000000" w:rsidRPr="00000000">
        <w:rPr>
          <w:rFonts w:ascii="Google Sans Text" w:cs="Google Sans Text" w:eastAsia="Google Sans Text" w:hAnsi="Google Sans Text"/>
          <w:b w:val="1"/>
          <w:bCs w:val="1"/>
          <w:color w:val="1f1f1f"/>
          <w:rtl w:val="0"/>
        </w:rPr>
        <w:t xml:space="preserve">Call of the Forgotten</w:t>
      </w:r>
      <w:r w:rsidDel="00000000" w:rsidR="00000000" w:rsidRPr="00000000">
        <w:rPr>
          <w:rFonts w:ascii="Google Sans Text" w:cs="Google Sans Text" w:eastAsia="Google Sans Text" w:hAnsi="Google Sans Text"/>
          <w:color w:val="1f1f1f"/>
          <w:rtl w:val="0"/>
        </w:rPr>
        <w:t xml:space="preserve"> triggered by any trap activation.</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An effect negate and material lock from reviving </w:t>
      </w:r>
      <w:r w:rsidDel="00000000" w:rsidR="00000000" w:rsidRPr="00000000">
        <w:rPr>
          <w:rFonts w:ascii="Google Sans Text" w:cs="Google Sans Text" w:eastAsia="Google Sans Text" w:hAnsi="Google Sans Text"/>
          <w:b w:val="1"/>
          <w:bCs w:val="1"/>
          <w:color w:val="1f1f1f"/>
          <w:rtl w:val="0"/>
        </w:rPr>
        <w:t xml:space="preserve">Stare of the Snake Hair</w:t>
      </w:r>
      <w:r w:rsidDel="00000000" w:rsidR="00000000" w:rsidRPr="00000000">
        <w:rPr>
          <w:rFonts w:ascii="Google Sans Text" w:cs="Google Sans Text" w:eastAsia="Google Sans Text" w:hAnsi="Google Sans Text"/>
          <w:color w:val="1f1f1f"/>
          <w:rtl w:val="0"/>
        </w:rPr>
        <w:t xml:space="preserve"> via </w:t>
      </w:r>
      <w:r w:rsidDel="00000000" w:rsidR="00000000" w:rsidRPr="00000000">
        <w:rPr>
          <w:rFonts w:ascii="Google Sans Text" w:cs="Google Sans Text" w:eastAsia="Google Sans Text" w:hAnsi="Google Sans Text"/>
          <w:b w:val="1"/>
          <w:bCs w:val="1"/>
          <w:color w:val="1f1f1f"/>
          <w:rtl w:val="0"/>
        </w:rPr>
        <w:t xml:space="preserve">Call of the Haunted</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A card destruction from reviving </w:t>
      </w:r>
      <w:r w:rsidDel="00000000" w:rsidR="00000000" w:rsidRPr="00000000">
        <w:rPr>
          <w:rFonts w:ascii="Google Sans Text" w:cs="Google Sans Text" w:eastAsia="Google Sans Text" w:hAnsi="Google Sans Text"/>
          <w:b w:val="1"/>
          <w:bCs w:val="1"/>
          <w:color w:val="1f1f1f"/>
          <w:rtl w:val="0"/>
        </w:rPr>
        <w:t xml:space="preserve">Great Mammoth of the Netherworld</w:t>
      </w:r>
      <w:r w:rsidDel="00000000" w:rsidR="00000000" w:rsidRPr="00000000">
        <w:rPr>
          <w:rFonts w:ascii="Google Sans Text" w:cs="Google Sans Text" w:eastAsia="Google Sans Text" w:hAnsi="Google Sans Text"/>
          <w:color w:val="1f1f1f"/>
          <w:rtl w:val="0"/>
        </w:rPr>
        <w:t xml:space="preserve"> via a second </w:t>
      </w:r>
      <w:r w:rsidDel="00000000" w:rsidR="00000000" w:rsidRPr="00000000">
        <w:rPr>
          <w:rFonts w:ascii="Google Sans Text" w:cs="Google Sans Text" w:eastAsia="Google Sans Text" w:hAnsi="Google Sans Text"/>
          <w:b w:val="1"/>
          <w:bCs w:val="1"/>
          <w:color w:val="1f1f1f"/>
          <w:rtl w:val="0"/>
        </w:rPr>
        <w:t xml:space="preserve">Call of the Haunted</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endboard is particularly formidable because it presents five distinct points of interaction, all established from a single card and involving only four special summons, thus evading the most common hand traps used to stop combo decks.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Inter-Archetypal Synergies and Deck Variations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Call of the Haunted archetype is highly flexible, functioning effectively as a standalone engine or as a support package for other Zombie strategies.</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Synergy with Eldlich the Golden Lord</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Eldlich strategy and the Call of the Haunted archetype share a mechanical reliance on high-value continuous traps, making them natural partners in a trap-heavy control build.</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Eldlich the Golden Lord can send the archetype's continuous traps to the GY as a cost for its own special summon, while Army of the Haunted can then reset those traps to maintain board pressure.</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The inclusion of Eldlixir and Golden Land cards provides even more layers of recursive disruption, creating a "trap-gate" deck that is notoriously difficult for most meta strategies to out-grind.</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Integration with Vampire Decks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Vampires benefit from the "Haunted" engine's focus on Level 6 monsters, which aligns perfectly with their own Rank 6 Xyz objectives.</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Because the Call of the Haunted engine does not consume the Normal Summon, Vampire players can use their starters to facilitate Rank 6 plays into "Vampire Sheridan" or the "Pumpking the Great Ghost King," significantly increasing their board consistency.</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Skull Servant and "Zombie Pile" Interactions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Skull Servant builds, the archetype acts as a powerful board-breaking and draw engine.</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Stare of the Snake Hair can discard itself to search for Ectoplasmic Fortification, which then draws cards to find "King of the Skull Servants" or other mill targets.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The archetype also provides the "Skull Servant" core with a much-needed defensive presence, as the deck historically has struggled to establish meaningful disruption on turn one.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Rulings and Nuanced Interactions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Mastering the Call of the Haunted archetype requires an understanding of specific TCG rulings that differentiate it from other trap strategies.</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"Leaving the Field" Xyz Material Ruling</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critical nuance that enables the archetype's protection and recycling mechanics involves the interaction between Call of the Haunted and Xyz monsters. According to standard TCG rules, when a monster targeted by Call of the Haunted is used as an Xyz material, it is not considered to have "left the field"; instead, it has changed state to become an overlay material.</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Consequently, the Call of the Haunted remains face-up on the field, even though the monster it revived is no longer explicitly "on the field".</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This allows the player to maintain control of the trap card to satisfy the requirements of cards like "Pumpking the Great Ghost King" or "Army of the Haunted" without needing to keep a vulnerable monster on the board.</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Timing and Chain Links with Call of the Forgotten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field spell, Call of the Forgotten, triggers its "send to GY" effect whenever the player </w:t>
      </w:r>
      <w:r w:rsidDel="00000000" w:rsidR="00000000" w:rsidRPr="00000000">
        <w:rPr>
          <w:rFonts w:ascii="Google Sans Text" w:cs="Google Sans Text" w:eastAsia="Google Sans Text" w:hAnsi="Google Sans Text"/>
          <w:i w:val="1"/>
          <w:iCs w:val="1"/>
          <w:color w:val="1f1f1f"/>
          <w:rtl w:val="0"/>
        </w:rPr>
        <w:t xml:space="preserve">activates</w:t>
      </w:r>
      <w:r w:rsidDel="00000000" w:rsidR="00000000" w:rsidRPr="00000000">
        <w:rPr>
          <w:rFonts w:ascii="Google Sans Text" w:cs="Google Sans Text" w:eastAsia="Google Sans Text" w:hAnsi="Google Sans Text"/>
          <w:color w:val="1f1f1f"/>
          <w:rtl w:val="0"/>
        </w:rPr>
        <w:t xml:space="preserve"> Call of the Haunted.</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This is an optional "if" effect that can be chained to the trap's activation or triggered after its resolution, depending on the game state. Experienced players often use this to bait out negation; the opponent may negate the trap activation only to be hit by the field spell's non-targeting removal in the next chain link.</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Furthermore, because the field spell can set up to three traps, it effectively provides a "toolbox" of responses that can be tailored to the opponent's specific deck.</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Metagame Positioning and Competitive Viability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As of the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meta cycle, the Call of the Haunted archetype is categorized as a high-tier Rogue or Tier 2 contender.</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Its primary strength is its ability to bypass common points of interaction; by setting traps directly from the deck and activating them on the same turn, it circumvents traditional hand traps like "Ash Blossom" or "Ghost Belle" that target more conventional searching and revival methods.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Matchup Analysis and Strategic Challenges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deck's biggest vulnerability is its reliance on the Graveyard and the presence of face-up continuous traps. Mass backrow removal, such as "Harpie's Feather Duster" or "Evenly Matched," can be devastating if the player has not established the protection of the Great Ghost King.</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Additionally, decks that utilize "Bystials" can banish the archetype's DARK targets before they can be revived by Call of the Haunted, effectively shutting down the engine's recursion.</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However, against decks that rely on monster-based interaction, such as "Ryzeal" or "Branded," the "Haunted" archetype's ability to lock materials and remove cards via trap effects makes it a highly effective counter-strategy.</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Strategic Resonance of the "Haunted" Archetype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2026 iteration of the Call of the Haunted archetype represents a successful synthesis of nostalgia and modern competitive design. By transforming a 20-year-old staple into a high-utility engine, Konami has provided Zombie players with a versatile, consistent, and mechanically unique strategy. The archetype's nested search chains, high-value endboards, and natural synergies with established Zombie sub-types ensure that it remains a viable contender in the modern TCG landscape. Whether played as a pure control deck or as a supporting engine in a larger "Zombie Pile," the Call of the Haunted cards offer a depth of interaction and a level of resource management that perfectly captures the spirit of the original "Graveyard Ghost" while meeting the rigorous demands of 2026 competitive play.</w:t>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Call of the Haunted | Card Details | Yu-Gi-Oh! Neuron(TRADING CARD GAME CARD DATABASE), geopend op februari 14, 2026, </w:t>
      </w:r>
      <w:hyperlink r:id="rId6">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https://www.db.yugioh-card.com/yugiohdb/card_search.action?ope=2&amp;cid=4989&amp;request_locale=en</w:t>
        </w:r>
      </w:hyperlink>
      <w:r w:rsidDel="00000000" w:rsidR="00000000" w:rsidRPr="00000000">
        <w:rPr>
          <w:rtl w:val="0"/>
        </w:rPr>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Maze Of Muertos – Page 10 - Kongs Cards, geopend op februari 14, 2026, </w:t>
      </w:r>
      <w:hyperlink r:id="rId7">
        <w:r w:rsidDel="00000000" w:rsidR="00000000" w:rsidRPr="00000000">
          <w:rPr>
            <w:rFonts w:ascii="Google Sans" w:cs="Google Sans" w:eastAsia="Google Sans" w:hAnsi="Google Sans"/>
            <w:color w:val="0000ee"/>
            <w:sz w:val="24"/>
            <w:szCs w:val="24"/>
            <w:u w:val="single"/>
            <w:rtl w:val="0"/>
          </w:rPr>
          <w:t xml:space="preserve">https://kongscards.co.uk/collections/maze-of-muertos?page=10</w:t>
        </w:r>
      </w:hyperlink>
      <w:r w:rsidDel="00000000" w:rsidR="00000000" w:rsidRPr="00000000">
        <w:rPr>
          <w:rtl w:val="0"/>
        </w:rPr>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February 2026 is the Most Exciting Month in Modern Yugioh - Flipside Gaming, geopend op februari 14, 2026, </w:t>
      </w:r>
      <w:hyperlink r:id="rId8">
        <w:r w:rsidDel="00000000" w:rsidR="00000000" w:rsidRPr="00000000">
          <w:rPr>
            <w:rFonts w:ascii="Google Sans" w:cs="Google Sans" w:eastAsia="Google Sans" w:hAnsi="Google Sans"/>
            <w:color w:val="0000ee"/>
            <w:sz w:val="24"/>
            <w:szCs w:val="24"/>
            <w:u w:val="single"/>
            <w:rtl w:val="0"/>
          </w:rPr>
          <w:t xml:space="preserve">https://flipsidegaming.com/blogs/yu-gi-oh-articles/february-2026-is-the-most-exciting-month-in-modern-yugioh</w:t>
        </w:r>
      </w:hyperlink>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[TCG] Maze of Muertos - Release Date: Feb 20, 2026 : r/yugioh - Reddit, geopend op februari 14, 2026, </w:t>
      </w:r>
      <w:hyperlink r:id="rId9">
        <w:r w:rsidDel="00000000" w:rsidR="00000000" w:rsidRPr="00000000">
          <w:rPr>
            <w:rFonts w:ascii="Google Sans" w:cs="Google Sans" w:eastAsia="Google Sans" w:hAnsi="Google Sans"/>
            <w:color w:val="0000ee"/>
            <w:sz w:val="24"/>
            <w:szCs w:val="24"/>
            <w:u w:val="single"/>
            <w:rtl w:val="0"/>
          </w:rPr>
          <w:t xml:space="preserve">https://www.reddit.com/r/yugioh/comments/1ojav30/tcg_maze_of_muertos_release_date_feb_20_2026/</w:t>
        </w:r>
      </w:hyperlink>
      <w:r w:rsidDel="00000000" w:rsidR="00000000" w:rsidRPr="00000000">
        <w:rPr>
          <w:rtl w:val="0"/>
        </w:rPr>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TCG: MZMU - Pumpking Support! | Master Duel Meta, geopend op februari 14, 2026, </w:t>
      </w:r>
      <w:hyperlink r:id="rId10">
        <w:r w:rsidDel="00000000" w:rsidR="00000000" w:rsidRPr="00000000">
          <w:rPr>
            <w:rFonts w:ascii="Google Sans" w:cs="Google Sans" w:eastAsia="Google Sans" w:hAnsi="Google Sans"/>
            <w:color w:val="0000ee"/>
            <w:sz w:val="24"/>
            <w:szCs w:val="24"/>
            <w:u w:val="single"/>
            <w:rtl w:val="0"/>
          </w:rPr>
          <w:t xml:space="preserve">https://www.masterduelmeta.com/articles/news/february-10-2026/mzmu</w:t>
        </w:r>
      </w:hyperlink>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of Meurtos [Bonz/Zombie Support] : r/yugioh - Reddit, geopend op februari 14, 2026, </w:t>
      </w:r>
      <w:hyperlink r:id="rId11">
        <w:r w:rsidDel="00000000" w:rsidR="00000000" w:rsidRPr="00000000">
          <w:rPr>
            <w:rFonts w:ascii="Google Sans" w:cs="Google Sans" w:eastAsia="Google Sans" w:hAnsi="Google Sans"/>
            <w:color w:val="0000ee"/>
            <w:sz w:val="24"/>
            <w:szCs w:val="24"/>
            <w:u w:val="single"/>
            <w:rtl w:val="0"/>
          </w:rPr>
          <w:t xml:space="preserve">https://www.reddit.com/r/yugioh/comments/1r0xlwe/maze_of_meurtos_bonzzombie_support/</w:t>
        </w:r>
      </w:hyperlink>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of Muertos Card List : r/yugioh - Reddit, geopend op februari 14, 2026, </w:t>
      </w:r>
      <w:hyperlink r:id="rId12">
        <w:r w:rsidDel="00000000" w:rsidR="00000000" w:rsidRPr="00000000">
          <w:rPr>
            <w:rFonts w:ascii="Google Sans" w:cs="Google Sans" w:eastAsia="Google Sans" w:hAnsi="Google Sans"/>
            <w:color w:val="0000ee"/>
            <w:sz w:val="24"/>
            <w:szCs w:val="24"/>
            <w:u w:val="single"/>
            <w:rtl w:val="0"/>
          </w:rPr>
          <w:t xml:space="preserve">https://www.reddit.com/r/yugioh/comments/1r0x2nr/maze_of_muertos_card_list/</w:t>
        </w:r>
      </w:hyperlink>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"Zombie counterpart" support cards | Yu-Gi-Oh! Wiki | Fandom, geopend op februari 14, 2026, </w:t>
      </w:r>
      <w:hyperlink r:id="rId13">
        <w:r w:rsidDel="00000000" w:rsidR="00000000" w:rsidRPr="00000000">
          <w:rPr>
            <w:rFonts w:ascii="Google Sans" w:cs="Google Sans" w:eastAsia="Google Sans" w:hAnsi="Google Sans"/>
            <w:color w:val="0000ee"/>
            <w:sz w:val="24"/>
            <w:szCs w:val="24"/>
            <w:u w:val="single"/>
            <w:rtl w:val="0"/>
          </w:rPr>
          <w:t xml:space="preserve">https://yugioh.fandom.com/wiki/List_of_%22Zombie_counterpart%22_support_cards</w:t>
        </w:r>
      </w:hyperlink>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Characters in Yu Gi Oh Card Game C - TV Tropes, geopend op februari 14, 2026, </w:t>
      </w:r>
      <w:hyperlink r:id="rId14">
        <w:r w:rsidDel="00000000" w:rsidR="00000000" w:rsidRPr="00000000">
          <w:rPr>
            <w:rFonts w:ascii="Google Sans" w:cs="Google Sans" w:eastAsia="Google Sans" w:hAnsi="Google Sans"/>
            <w:color w:val="0000ee"/>
            <w:sz w:val="24"/>
            <w:szCs w:val="24"/>
            <w:u w:val="single"/>
            <w:rtl w:val="0"/>
          </w:rPr>
          <w:t xml:space="preserve">https://tvtropes.org/pmwiki/pmwiki.php/Characters/YuGiOhCardGameC</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Zombie Players, have you added the new Call Of The Haunted cards to your brews? What do they do for Zombie Pile? : r/yugioh - Reddit, geopend op februari 14, 2026, </w:t>
      </w:r>
      <w:hyperlink r:id="rId15">
        <w:r w:rsidDel="00000000" w:rsidR="00000000" w:rsidRPr="00000000">
          <w:rPr>
            <w:rFonts w:ascii="Google Sans" w:cs="Google Sans" w:eastAsia="Google Sans" w:hAnsi="Google Sans"/>
            <w:color w:val="0000ee"/>
            <w:sz w:val="24"/>
            <w:szCs w:val="24"/>
            <w:u w:val="single"/>
            <w:rtl w:val="0"/>
          </w:rPr>
          <w:t xml:space="preserve">https://www.reddit.com/r/yugioh/comments/1r20cht/zombie_players_have_you_added_the_new_call_of_the/</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of Muertos - New Bonz Cards Revealed : r/yugioh - Reddit, geopend op februari 14, 2026, </w:t>
      </w:r>
      <w:hyperlink r:id="rId16">
        <w:r w:rsidDel="00000000" w:rsidR="00000000" w:rsidRPr="00000000">
          <w:rPr>
            <w:rFonts w:ascii="Google Sans" w:cs="Google Sans" w:eastAsia="Google Sans" w:hAnsi="Google Sans"/>
            <w:color w:val="0000ee"/>
            <w:sz w:val="24"/>
            <w:szCs w:val="24"/>
            <w:u w:val="single"/>
            <w:rtl w:val="0"/>
          </w:rPr>
          <w:t xml:space="preserve">https://www.reddit.com/r/yugioh/comments/1r0xlxo/maze_of_muertos_new_bonz_cards_revealed/</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of Muertos !! Call Of The Haunted DECK Pumpking the Great Ghost King NEW CARD, geopend op februari 14, 2026, </w:t>
      </w:r>
      <w:hyperlink r:id="rId17">
        <w:r w:rsidDel="00000000" w:rsidR="00000000" w:rsidRPr="00000000">
          <w:rPr>
            <w:rFonts w:ascii="Google Sans" w:cs="Google Sans" w:eastAsia="Google Sans" w:hAnsi="Google Sans"/>
            <w:color w:val="0000ee"/>
            <w:sz w:val="24"/>
            <w:szCs w:val="24"/>
            <w:u w:val="single"/>
            <w:rtl w:val="0"/>
          </w:rPr>
          <w:t xml:space="preserve">https://www.youtube.com/watch?v=o5uYkjMudKM</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OF MUERTOS | Card Search Results - View as Gallery | Yu-Gi-Oh! Neuron(TRADING CARD GAME CARD DATABASE), geopend op februari 14, 2026, </w:t>
      </w:r>
      <w:hyperlink r:id="rId18">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https://www.db.yugioh-card.com/yugiohdb/card_search.action?ope=1&amp;sess=1&amp;pid=2000001596000&amp;rp=99999&amp;request_locale=en</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TCG: MZMU - Pumpking Support! | Yu-Gi-Oh! Meta, geopend op februari 14, 2026, </w:t>
      </w:r>
      <w:hyperlink r:id="rId19">
        <w:r w:rsidDel="00000000" w:rsidR="00000000" w:rsidRPr="00000000">
          <w:rPr>
            <w:rFonts w:ascii="Google Sans" w:cs="Google Sans" w:eastAsia="Google Sans" w:hAnsi="Google Sans"/>
            <w:color w:val="0000ee"/>
            <w:sz w:val="24"/>
            <w:szCs w:val="24"/>
            <w:u w:val="single"/>
            <w:rtl w:val="0"/>
          </w:rPr>
          <w:t xml:space="preserve">https://www.yugiohmeta.com/articles/news/february-10-2026/mzmu/</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TCG: MZMU - Pumpking Support! | Yu-Gi-Oh! Meta, geopend op februari 14, 2026, </w:t>
      </w:r>
      <w:hyperlink r:id="rId20">
        <w:r w:rsidDel="00000000" w:rsidR="00000000" w:rsidRPr="00000000">
          <w:rPr>
            <w:rFonts w:ascii="Google Sans" w:cs="Google Sans" w:eastAsia="Google Sans" w:hAnsi="Google Sans"/>
            <w:color w:val="0000ee"/>
            <w:sz w:val="24"/>
            <w:szCs w:val="24"/>
            <w:u w:val="single"/>
            <w:rtl w:val="0"/>
          </w:rPr>
          <w:t xml:space="preserve">https://www.yugiohmeta.com/articles/news/february-10-2026/mzmu</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OF MUERTOS | Card Search Results - View as Gallery | Yu-Gi-Oh! Neuron(TRADING CARD GAME CARD DATABASE) - Konami, geopend op februari 14, 2026, </w:t>
      </w:r>
      <w:hyperlink r:id="rId21">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https://www.db.yugioh-card.com/yugiohdb/card_search.action?ope=1&amp;sess=1&amp;pid=2000001596000&amp;rp=99999</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Best Yu-Gi-Oh! Decks in 2025 for Meta Wins &amp; Fun - Eneba, geopend op februari 14, 2026, </w:t>
      </w:r>
      <w:hyperlink r:id="rId22">
        <w:r w:rsidDel="00000000" w:rsidR="00000000" w:rsidRPr="00000000">
          <w:rPr>
            <w:rFonts w:ascii="Google Sans" w:cs="Google Sans" w:eastAsia="Google Sans" w:hAnsi="Google Sans"/>
            <w:color w:val="0000ee"/>
            <w:sz w:val="24"/>
            <w:szCs w:val="24"/>
            <w:u w:val="single"/>
            <w:rtl w:val="0"/>
          </w:rPr>
          <w:t xml:space="preserve">https://www.eneba.com/hub/collectibles/best-yu-gi-oh-decks/</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Skull Servants Zombie Deck In Yu-Gi-Oh's Multiplayer Domain Format, geopend op februari 14, 2026, </w:t>
      </w:r>
      <w:hyperlink r:id="rId23">
        <w:r w:rsidDel="00000000" w:rsidR="00000000" w:rsidRPr="00000000">
          <w:rPr>
            <w:rFonts w:ascii="Google Sans" w:cs="Google Sans" w:eastAsia="Google Sans" w:hAnsi="Google Sans"/>
            <w:color w:val="0000ee"/>
            <w:sz w:val="24"/>
            <w:szCs w:val="24"/>
            <w:u w:val="single"/>
            <w:rtl w:val="0"/>
          </w:rPr>
          <w:t xml:space="preserve">https://www.tcgplayer.com/content/article/How-To-Build-A-Skull-Servants-Zombie-Deck-In-Yu-Gi-Oh-s-Multiplayer-Domain-Format/ae35d522-f105-4c1e-ba10-8c86dd2bfbda/</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Stun / Stall | Master Duel Meta, geopend op februari 14, 2026, </w:t>
      </w:r>
      <w:hyperlink r:id="rId24">
        <w:r w:rsidDel="00000000" w:rsidR="00000000" w:rsidRPr="00000000">
          <w:rPr>
            <w:rFonts w:ascii="Google Sans" w:cs="Google Sans" w:eastAsia="Google Sans" w:hAnsi="Google Sans"/>
            <w:color w:val="0000ee"/>
            <w:sz w:val="24"/>
            <w:szCs w:val="24"/>
            <w:u w:val="single"/>
            <w:rtl w:val="0"/>
          </w:rPr>
          <w:t xml:space="preserve">https://www.masterduelmeta.com/articles/guides/stun-stall</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Forum:Reasons why cards are Forbidden/Limited/List - Yu-Gi-Oh! Wiki, geopend op februari 14, 2026, </w:t>
      </w:r>
      <w:hyperlink r:id="rId25">
        <w:r w:rsidDel="00000000" w:rsidR="00000000" w:rsidRPr="00000000">
          <w:rPr>
            <w:rFonts w:ascii="Google Sans" w:cs="Google Sans" w:eastAsia="Google Sans" w:hAnsi="Google Sans"/>
            <w:color w:val="0000ee"/>
            <w:sz w:val="24"/>
            <w:szCs w:val="24"/>
            <w:u w:val="single"/>
            <w:rtl w:val="0"/>
          </w:rPr>
          <w:t xml:space="preserve">https://yugioh.fandom.com/wiki/Forum:Reasons_why_cards_are_Forbidden/Limited/List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ugiohmeta.com/articles/news/february-10-2026/mzmu" TargetMode="External"/><Relationship Id="rId22" Type="http://schemas.openxmlformats.org/officeDocument/2006/relationships/hyperlink" Target="https://www.eneba.com/hub/collectibles/best-yu-gi-oh-decks/" TargetMode="External"/><Relationship Id="rId21" Type="http://schemas.openxmlformats.org/officeDocument/2006/relationships/hyperlink" Target="https://www.db.yugioh-card.com/yugiohdb/card_search.action?ope=1&amp;sess=1&amp;pid=2000001596000&amp;rp=99999" TargetMode="External"/><Relationship Id="rId24" Type="http://schemas.openxmlformats.org/officeDocument/2006/relationships/hyperlink" Target="https://www.masterduelmeta.com/articles/guides/stun-stall" TargetMode="External"/><Relationship Id="rId23" Type="http://schemas.openxmlformats.org/officeDocument/2006/relationships/hyperlink" Target="https://www.tcgplayer.com/content/article/How-To-Build-A-Skull-Servants-Zombie-Deck-In-Yu-Gi-Oh-s-Multiplayer-Domain-Format/ae35d522-f105-4c1e-ba10-8c86dd2bfbd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yugioh/comments/1ojav30/tcg_maze_of_muertos_release_date_feb_20_2026/" TargetMode="External"/><Relationship Id="rId25" Type="http://schemas.openxmlformats.org/officeDocument/2006/relationships/hyperlink" Target="https://yugioh.fandom.com/wiki/Forum:Reasons_why_cards_are_Forbidden/Limited/List" TargetMode="External"/><Relationship Id="rId5" Type="http://schemas.openxmlformats.org/officeDocument/2006/relationships/styles" Target="styles.xml"/><Relationship Id="rId6" Type="http://schemas.openxmlformats.org/officeDocument/2006/relationships/hyperlink" Target="https://www.db.yugioh-card.com/yugiohdb/card_search.action?ope=2&amp;cid=4989&amp;request_locale=en" TargetMode="External"/><Relationship Id="rId7" Type="http://schemas.openxmlformats.org/officeDocument/2006/relationships/hyperlink" Target="https://kongscards.co.uk/collections/maze-of-muertos?page=10" TargetMode="External"/><Relationship Id="rId8" Type="http://schemas.openxmlformats.org/officeDocument/2006/relationships/hyperlink" Target="https://flipsidegaming.com/blogs/yu-gi-oh-articles/february-2026-is-the-most-exciting-month-in-modern-yugioh" TargetMode="External"/><Relationship Id="rId11" Type="http://schemas.openxmlformats.org/officeDocument/2006/relationships/hyperlink" Target="https://www.reddit.com/r/yugioh/comments/1r0xlwe/maze_of_meurtos_bonzzombie_support/" TargetMode="External"/><Relationship Id="rId10" Type="http://schemas.openxmlformats.org/officeDocument/2006/relationships/hyperlink" Target="https://www.masterduelmeta.com/articles/news/february-10-2026/mzmu" TargetMode="External"/><Relationship Id="rId13" Type="http://schemas.openxmlformats.org/officeDocument/2006/relationships/hyperlink" Target="https://yugioh.fandom.com/wiki/List_of_%22Zombie_counterpart%22_support_cards" TargetMode="External"/><Relationship Id="rId12" Type="http://schemas.openxmlformats.org/officeDocument/2006/relationships/hyperlink" Target="https://www.reddit.com/r/yugioh/comments/1r0x2nr/maze_of_muertos_card_list/" TargetMode="External"/><Relationship Id="rId15" Type="http://schemas.openxmlformats.org/officeDocument/2006/relationships/hyperlink" Target="https://www.reddit.com/r/yugioh/comments/1r20cht/zombie_players_have_you_added_the_new_call_of_the/" TargetMode="External"/><Relationship Id="rId14" Type="http://schemas.openxmlformats.org/officeDocument/2006/relationships/hyperlink" Target="https://tvtropes.org/pmwiki/pmwiki.php/Characters/YuGiOhCardGameC" TargetMode="External"/><Relationship Id="rId17" Type="http://schemas.openxmlformats.org/officeDocument/2006/relationships/hyperlink" Target="https://www.youtube.com/watch?v=o5uYkjMudKM" TargetMode="External"/><Relationship Id="rId16" Type="http://schemas.openxmlformats.org/officeDocument/2006/relationships/hyperlink" Target="https://www.reddit.com/r/yugioh/comments/1r0xlxo/maze_of_muertos_new_bonz_cards_revealed/" TargetMode="External"/><Relationship Id="rId19" Type="http://schemas.openxmlformats.org/officeDocument/2006/relationships/hyperlink" Target="https://www.yugiohmeta.com/articles/news/february-10-2026/mzmu/" TargetMode="External"/><Relationship Id="rId18" Type="http://schemas.openxmlformats.org/officeDocument/2006/relationships/hyperlink" Target="https://www.db.yugioh-card.com/yugiohdb/card_search.action?ope=1&amp;sess=1&amp;pid=2000001596000&amp;rp=99999&amp;request_locale=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