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活动参与者询问笔录</w:t>
      </w:r>
    </w:p>
    <w:p>
      <w:r>
        <w:t>测试案例编号：PS-31</w:t>
      </w:r>
    </w:p>
    <w:p>
      <w:r>
        <w:t>材料编号：M-PS-31-S1</w:t>
      </w:r>
    </w:p>
    <w:p>
      <w:r>
        <w:t>记录对象角色：reporting_party</w:t>
      </w:r>
    </w:p>
    <w:p>
      <w:r>
        <w:t>记录说明：以下问答均为合成情境，用于验证语义抽取和证据边界。</w:t>
      </w:r>
    </w:p>
    <w:p>
      <w:r>
        <w:rPr>
          <w:b/>
        </w:rPr>
        <w:t>问：活动内容是什么？</w:t>
      </w:r>
    </w:p>
    <w:p>
      <w:r>
        <w:t>答：大家在预约的测试会议室自愿交流，没有要求交费或限制离开。</w:t>
      </w:r>
    </w:p>
    <w:p>
      <w:r>
        <w:rPr>
          <w:b/>
        </w:rPr>
        <w:t>问：是否有人受强迫或受损？</w:t>
      </w:r>
    </w:p>
    <w:p>
      <w:r>
        <w:t>答：我没有看到。争议来自场地方对活动主题不理解。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