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5AD5" w14:textId="77777777" w:rsidR="000D53EE" w:rsidRPr="000D53EE" w:rsidRDefault="000D53EE" w:rsidP="000D53EE">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val="en-US" w:eastAsia="en-GB"/>
        </w:rPr>
        <w:t>In this assignment, you are asked to develop a restructuring strategy for SFB. The assignment is based on the case description </w:t>
      </w:r>
      <w:r w:rsidRPr="000D53EE">
        <w:rPr>
          <w:rFonts w:ascii="Open Sans" w:eastAsia="Times New Roman" w:hAnsi="Open Sans" w:cs="Open Sans"/>
          <w:i/>
          <w:iCs/>
          <w:color w:val="3C3C3C"/>
          <w:spacing w:val="2"/>
          <w:sz w:val="23"/>
          <w:szCs w:val="23"/>
          <w:lang w:val="en-US" w:eastAsia="en-GB"/>
        </w:rPr>
        <w:t>Integration Planning at SFB </w:t>
      </w:r>
      <w:r w:rsidRPr="000D53EE">
        <w:rPr>
          <w:rFonts w:ascii="Open Sans" w:eastAsia="Times New Roman" w:hAnsi="Open Sans" w:cs="Open Sans"/>
          <w:color w:val="3C3C3C"/>
          <w:spacing w:val="2"/>
          <w:sz w:val="23"/>
          <w:szCs w:val="23"/>
          <w:lang w:val="en-US" w:eastAsia="en-GB"/>
        </w:rPr>
        <w:t>(Parts A, B, and C), found in the Tutorial 4 materials, together with the relevant data and the file </w:t>
      </w:r>
      <w:r w:rsidRPr="000D53EE">
        <w:rPr>
          <w:rFonts w:ascii="Open Sans" w:eastAsia="Times New Roman" w:hAnsi="Open Sans" w:cs="Open Sans"/>
          <w:i/>
          <w:iCs/>
          <w:color w:val="3C3C3C"/>
          <w:spacing w:val="2"/>
          <w:sz w:val="23"/>
          <w:szCs w:val="23"/>
          <w:lang w:val="en-US" w:eastAsia="en-GB"/>
        </w:rPr>
        <w:t>Starting_model.xlsx</w:t>
      </w:r>
      <w:r w:rsidRPr="000D53EE">
        <w:rPr>
          <w:rFonts w:ascii="Open Sans" w:eastAsia="Times New Roman" w:hAnsi="Open Sans" w:cs="Open Sans"/>
          <w:color w:val="3C3C3C"/>
          <w:spacing w:val="2"/>
          <w:sz w:val="23"/>
          <w:szCs w:val="23"/>
          <w:lang w:val="en-US" w:eastAsia="en-GB"/>
        </w:rPr>
        <w:t>. You are required to complete the following tasks:</w:t>
      </w:r>
    </w:p>
    <w:p w14:paraId="10404A11" w14:textId="3EE53769" w:rsidR="000D53EE" w:rsidRPr="00EF7E6B" w:rsidRDefault="000D53EE" w:rsidP="00EF7E6B">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 xml:space="preserve">Using Python, complete the prediction task outlined in Part B of the case. </w:t>
      </w:r>
      <w:proofErr w:type="gramStart"/>
      <w:r w:rsidRPr="000D53EE">
        <w:rPr>
          <w:rFonts w:ascii="Open Sans" w:eastAsia="Times New Roman" w:hAnsi="Open Sans" w:cs="Open Sans"/>
          <w:color w:val="3C3C3C"/>
          <w:spacing w:val="2"/>
          <w:sz w:val="23"/>
          <w:szCs w:val="23"/>
          <w:lang w:eastAsia="en-GB"/>
        </w:rPr>
        <w:t>In particular, develop</w:t>
      </w:r>
      <w:proofErr w:type="gramEnd"/>
      <w:r w:rsidRPr="000D53EE">
        <w:rPr>
          <w:rFonts w:ascii="Open Sans" w:eastAsia="Times New Roman" w:hAnsi="Open Sans" w:cs="Open Sans"/>
          <w:color w:val="3C3C3C"/>
          <w:spacing w:val="2"/>
          <w:sz w:val="23"/>
          <w:szCs w:val="23"/>
          <w:lang w:eastAsia="en-GB"/>
        </w:rPr>
        <w:t xml:space="preserve"> a model that allows you to predict the probability of employees at the Lyon facility accepting an RCC if it is offered to them. Make sure that your code prints out the predicted probability for each employee (e.g., as a list). What are the most important factors in determining whether an employee will accept an RCC?</w:t>
      </w:r>
    </w:p>
    <w:p w14:paraId="3640B1D2" w14:textId="77777777" w:rsidR="00EF7E6B" w:rsidRPr="005A2895" w:rsidRDefault="00EF7E6B" w:rsidP="00EF7E6B">
      <w:pPr>
        <w:rPr>
          <w:rFonts w:cstheme="minorHAnsi"/>
        </w:rPr>
      </w:pPr>
      <w:r w:rsidRPr="005A2895">
        <w:rPr>
          <w:rFonts w:cstheme="minorHAnsi"/>
        </w:rPr>
        <w:t>Based on the logistic model</w:t>
      </w:r>
      <w:r>
        <w:rPr>
          <w:rFonts w:cstheme="minorHAnsi"/>
        </w:rPr>
        <w:t>’s results</w:t>
      </w:r>
      <w:r w:rsidRPr="005A2895">
        <w:rPr>
          <w:rFonts w:cstheme="minorHAnsi"/>
        </w:rPr>
        <w:t xml:space="preserve">, with an RCC offered, the most important factors affecting the chance of an employee leaving the company are observed below. </w:t>
      </w:r>
    </w:p>
    <w:p w14:paraId="6AF28679" w14:textId="77777777" w:rsidR="00EF7E6B" w:rsidRPr="005A2895" w:rsidRDefault="00EF7E6B" w:rsidP="00EF7E6B">
      <w:pPr>
        <w:rPr>
          <w:rFonts w:cstheme="minorHAnsi"/>
        </w:rPr>
      </w:pPr>
    </w:p>
    <w:p w14:paraId="751DD135" w14:textId="77777777" w:rsidR="00EF7E6B" w:rsidRPr="005A2895" w:rsidRDefault="00EF7E6B" w:rsidP="00EF7E6B">
      <w:pPr>
        <w:rPr>
          <w:rFonts w:cstheme="minorHAnsi"/>
        </w:rPr>
      </w:pPr>
      <w:r w:rsidRPr="005A2895">
        <w:rPr>
          <w:rFonts w:cstheme="minorHAnsi"/>
        </w:rPr>
        <w:t>Significant negative factors:</w:t>
      </w:r>
    </w:p>
    <w:p w14:paraId="13EFC4D5" w14:textId="77777777" w:rsidR="00EF7E6B" w:rsidRPr="005A2895" w:rsidRDefault="00EF7E6B" w:rsidP="00EF7E6B">
      <w:pPr>
        <w:rPr>
          <w:rFonts w:cstheme="minorHAnsi"/>
        </w:rPr>
      </w:pPr>
    </w:p>
    <w:tbl>
      <w:tblPr>
        <w:tblStyle w:val="GridTable7ColourfulAccent3"/>
        <w:tblW w:w="0" w:type="auto"/>
        <w:jc w:val="center"/>
        <w:tblLook w:val="04A0" w:firstRow="1" w:lastRow="0" w:firstColumn="1" w:lastColumn="0" w:noHBand="0" w:noVBand="1"/>
      </w:tblPr>
      <w:tblGrid>
        <w:gridCol w:w="2596"/>
        <w:gridCol w:w="1282"/>
        <w:gridCol w:w="1565"/>
      </w:tblGrid>
      <w:tr w:rsidR="00EF7E6B" w:rsidRPr="005A2895" w14:paraId="1336973A" w14:textId="77777777" w:rsidTr="001E391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705EEC7A" w14:textId="77777777" w:rsidR="00EF7E6B" w:rsidRPr="00353E64" w:rsidRDefault="00EF7E6B" w:rsidP="001E391F">
            <w:pPr>
              <w:rPr>
                <w:rFonts w:eastAsia="Times New Roman" w:cstheme="minorHAnsi"/>
                <w:color w:val="000000" w:themeColor="text1"/>
                <w:lang w:eastAsia="en-GB"/>
              </w:rPr>
            </w:pPr>
            <w:r w:rsidRPr="005A2895">
              <w:rPr>
                <w:rFonts w:eastAsia="Times New Roman" w:cstheme="minorHAnsi"/>
                <w:i w:val="0"/>
                <w:iCs w:val="0"/>
                <w:color w:val="000000" w:themeColor="text1"/>
                <w:lang w:eastAsia="en-GB"/>
              </w:rPr>
              <w:t>Variables</w:t>
            </w:r>
          </w:p>
        </w:tc>
        <w:tc>
          <w:tcPr>
            <w:tcW w:w="0" w:type="auto"/>
            <w:hideMark/>
          </w:tcPr>
          <w:p w14:paraId="04A30101" w14:textId="77777777" w:rsidR="00EF7E6B" w:rsidRPr="00353E64" w:rsidRDefault="00EF7E6B" w:rsidP="001E391F">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5A2895">
              <w:rPr>
                <w:rFonts w:eastAsia="Times New Roman" w:cstheme="minorHAnsi"/>
                <w:i/>
                <w:iCs/>
                <w:color w:val="000000" w:themeColor="text1"/>
                <w:lang w:eastAsia="en-GB"/>
              </w:rPr>
              <w:t>Coefficient</w:t>
            </w:r>
          </w:p>
        </w:tc>
        <w:tc>
          <w:tcPr>
            <w:tcW w:w="0" w:type="auto"/>
            <w:hideMark/>
          </w:tcPr>
          <w:p w14:paraId="7C6A406D" w14:textId="77777777" w:rsidR="00EF7E6B" w:rsidRPr="00353E64" w:rsidRDefault="00EF7E6B" w:rsidP="001E391F">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5A2895">
              <w:rPr>
                <w:rFonts w:eastAsia="Times New Roman" w:cstheme="minorHAnsi"/>
                <w:i/>
                <w:iCs/>
                <w:color w:val="000000" w:themeColor="text1"/>
                <w:lang w:eastAsia="en-GB"/>
              </w:rPr>
              <w:t>p-values</w:t>
            </w:r>
          </w:p>
        </w:tc>
      </w:tr>
      <w:tr w:rsidR="00EF7E6B" w:rsidRPr="005A2895" w14:paraId="22D2B27B" w14:textId="77777777" w:rsidTr="001E3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5448D7" w14:textId="77777777" w:rsidR="00EF7E6B" w:rsidRPr="00353E64" w:rsidRDefault="00EF7E6B"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YearsInCurrentRole</w:t>
            </w:r>
            <w:proofErr w:type="spellEnd"/>
          </w:p>
        </w:tc>
        <w:tc>
          <w:tcPr>
            <w:tcW w:w="0" w:type="auto"/>
            <w:hideMark/>
          </w:tcPr>
          <w:p w14:paraId="2C7B1F7F" w14:textId="77777777" w:rsidR="00EF7E6B" w:rsidRPr="00353E64" w:rsidRDefault="00EF7E6B" w:rsidP="001E391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-0.785603</w:t>
            </w:r>
          </w:p>
        </w:tc>
        <w:tc>
          <w:tcPr>
            <w:tcW w:w="0" w:type="auto"/>
            <w:hideMark/>
          </w:tcPr>
          <w:p w14:paraId="0A74183E" w14:textId="77777777" w:rsidR="00EF7E6B" w:rsidRPr="00353E64" w:rsidRDefault="00EF7E6B" w:rsidP="001E391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3.474443e-02</w:t>
            </w:r>
          </w:p>
        </w:tc>
      </w:tr>
      <w:tr w:rsidR="00EF7E6B" w:rsidRPr="005A2895" w14:paraId="5E0D5A5A" w14:textId="77777777" w:rsidTr="001E39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15D5C1" w14:textId="77777777" w:rsidR="00EF7E6B" w:rsidRPr="00353E64" w:rsidRDefault="00EF7E6B"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EnvironmentSatisfaction</w:t>
            </w:r>
            <w:proofErr w:type="spellEnd"/>
          </w:p>
        </w:tc>
        <w:tc>
          <w:tcPr>
            <w:tcW w:w="0" w:type="auto"/>
            <w:hideMark/>
          </w:tcPr>
          <w:p w14:paraId="48B60203" w14:textId="77777777" w:rsidR="00EF7E6B" w:rsidRPr="00353E64" w:rsidRDefault="00EF7E6B" w:rsidP="001E391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-0.517245</w:t>
            </w:r>
          </w:p>
        </w:tc>
        <w:tc>
          <w:tcPr>
            <w:tcW w:w="0" w:type="auto"/>
            <w:hideMark/>
          </w:tcPr>
          <w:p w14:paraId="09781013" w14:textId="77777777" w:rsidR="00EF7E6B" w:rsidRPr="00353E64" w:rsidRDefault="00EF7E6B" w:rsidP="001E391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1.076597e-03</w:t>
            </w:r>
          </w:p>
        </w:tc>
      </w:tr>
      <w:tr w:rsidR="00EF7E6B" w:rsidRPr="005A2895" w14:paraId="6B1109ED" w14:textId="77777777" w:rsidTr="001E3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502A67" w14:textId="77777777" w:rsidR="00EF7E6B" w:rsidRPr="00353E64" w:rsidRDefault="00EF7E6B"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JobSatisfaction</w:t>
            </w:r>
            <w:proofErr w:type="spellEnd"/>
          </w:p>
        </w:tc>
        <w:tc>
          <w:tcPr>
            <w:tcW w:w="0" w:type="auto"/>
            <w:hideMark/>
          </w:tcPr>
          <w:p w14:paraId="3B7786FD" w14:textId="77777777" w:rsidR="00EF7E6B" w:rsidRPr="00353E64" w:rsidRDefault="00EF7E6B" w:rsidP="001E391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-0.337484</w:t>
            </w:r>
          </w:p>
        </w:tc>
        <w:tc>
          <w:tcPr>
            <w:tcW w:w="0" w:type="auto"/>
            <w:hideMark/>
          </w:tcPr>
          <w:p w14:paraId="73825C04" w14:textId="77777777" w:rsidR="00EF7E6B" w:rsidRPr="00353E64" w:rsidRDefault="00EF7E6B" w:rsidP="001E391F">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2.806172e-02</w:t>
            </w:r>
          </w:p>
        </w:tc>
      </w:tr>
      <w:tr w:rsidR="00EF7E6B" w:rsidRPr="005A2895" w14:paraId="1396E2C8" w14:textId="77777777" w:rsidTr="001E39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B6A856" w14:textId="77777777" w:rsidR="00EF7E6B" w:rsidRPr="00353E64" w:rsidRDefault="00EF7E6B"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JobInvolvement</w:t>
            </w:r>
            <w:proofErr w:type="spellEnd"/>
          </w:p>
        </w:tc>
        <w:tc>
          <w:tcPr>
            <w:tcW w:w="0" w:type="auto"/>
            <w:hideMark/>
          </w:tcPr>
          <w:p w14:paraId="056499A0" w14:textId="77777777" w:rsidR="00EF7E6B" w:rsidRPr="00353E64" w:rsidRDefault="00EF7E6B" w:rsidP="001E391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-0.300468</w:t>
            </w:r>
          </w:p>
        </w:tc>
        <w:tc>
          <w:tcPr>
            <w:tcW w:w="0" w:type="auto"/>
            <w:hideMark/>
          </w:tcPr>
          <w:p w14:paraId="7F66534E" w14:textId="77777777" w:rsidR="00EF7E6B" w:rsidRPr="00353E64" w:rsidRDefault="00EF7E6B" w:rsidP="001E391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2.944488e-02</w:t>
            </w:r>
          </w:p>
        </w:tc>
      </w:tr>
    </w:tbl>
    <w:p w14:paraId="1E86C77C" w14:textId="77777777" w:rsidR="00EF7E6B" w:rsidRPr="005A2895" w:rsidRDefault="00EF7E6B" w:rsidP="00EF7E6B">
      <w:pPr>
        <w:rPr>
          <w:rFonts w:cstheme="minorHAnsi"/>
        </w:rPr>
      </w:pPr>
    </w:p>
    <w:p w14:paraId="339F95B2" w14:textId="77777777" w:rsidR="00EF7E6B" w:rsidRPr="005A2895" w:rsidRDefault="00EF7E6B" w:rsidP="00EF7E6B">
      <w:pPr>
        <w:rPr>
          <w:rFonts w:cstheme="minorHAnsi"/>
        </w:rPr>
      </w:pPr>
      <w:r w:rsidRPr="005A2895">
        <w:rPr>
          <w:rFonts w:cstheme="minorHAnsi"/>
        </w:rPr>
        <w:t>The employees who had a higher total number of years in their current roles, higher environment satisfaction, higher job satisfaction and higher job involvement would have lower probabilities of leaving the company</w:t>
      </w:r>
      <w:r>
        <w:rPr>
          <w:rFonts w:cstheme="minorHAnsi"/>
        </w:rPr>
        <w:t xml:space="preserve"> which means higher probabilities of accepting the RCC</w:t>
      </w:r>
      <w:r w:rsidRPr="005A2895">
        <w:rPr>
          <w:rFonts w:cstheme="minorHAnsi"/>
        </w:rPr>
        <w:t xml:space="preserve">. </w:t>
      </w:r>
      <w:r>
        <w:rPr>
          <w:rFonts w:cstheme="minorHAnsi"/>
        </w:rPr>
        <w:t xml:space="preserve">These are the indicators that should be concentrated on to assess the possibility of staying of each employee.  </w:t>
      </w:r>
    </w:p>
    <w:p w14:paraId="0C3EA99B" w14:textId="77777777" w:rsidR="00EF7E6B" w:rsidRPr="005A2895" w:rsidRDefault="00EF7E6B" w:rsidP="00EF7E6B">
      <w:pPr>
        <w:rPr>
          <w:rFonts w:cstheme="minorHAnsi"/>
        </w:rPr>
      </w:pPr>
    </w:p>
    <w:p w14:paraId="5AFD4DEA" w14:textId="77777777" w:rsidR="00EF7E6B" w:rsidRPr="005A2895" w:rsidRDefault="00EF7E6B" w:rsidP="00EF7E6B">
      <w:pPr>
        <w:rPr>
          <w:rFonts w:cstheme="minorHAnsi"/>
        </w:rPr>
      </w:pPr>
      <w:r w:rsidRPr="005A2895">
        <w:rPr>
          <w:rFonts w:cstheme="minorHAnsi"/>
        </w:rPr>
        <w:t>Significant positive factors:</w:t>
      </w:r>
    </w:p>
    <w:p w14:paraId="42A2E319" w14:textId="77777777" w:rsidR="00EF7E6B" w:rsidRPr="005A2895" w:rsidRDefault="00EF7E6B" w:rsidP="00EF7E6B">
      <w:pPr>
        <w:rPr>
          <w:rFonts w:cstheme="minorHAnsi"/>
        </w:rPr>
      </w:pPr>
    </w:p>
    <w:tbl>
      <w:tblPr>
        <w:tblStyle w:val="GridTable7ColourfulAccent3"/>
        <w:tblW w:w="0" w:type="auto"/>
        <w:jc w:val="center"/>
        <w:tblLook w:val="04A0" w:firstRow="1" w:lastRow="0" w:firstColumn="1" w:lastColumn="0" w:noHBand="0" w:noVBand="1"/>
      </w:tblPr>
      <w:tblGrid>
        <w:gridCol w:w="3516"/>
        <w:gridCol w:w="1296"/>
        <w:gridCol w:w="1565"/>
      </w:tblGrid>
      <w:tr w:rsidR="00EF7E6B" w:rsidRPr="005A2895" w14:paraId="0E57180B" w14:textId="77777777" w:rsidTr="001E391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7DEF0ECB" w14:textId="77777777" w:rsidR="00EF7E6B" w:rsidRPr="005A2895" w:rsidRDefault="00EF7E6B" w:rsidP="001E391F">
            <w:pPr>
              <w:jc w:val="center"/>
              <w:rPr>
                <w:rFonts w:eastAsia="Times New Roman" w:cstheme="minorHAnsi"/>
                <w:color w:val="000000" w:themeColor="text1"/>
                <w:lang w:eastAsia="en-GB"/>
              </w:rPr>
            </w:pPr>
            <w:r w:rsidRPr="005A2895">
              <w:rPr>
                <w:rFonts w:eastAsia="Times New Roman" w:cstheme="minorHAnsi"/>
                <w:color w:val="000000" w:themeColor="text1"/>
                <w:lang w:eastAsia="en-GB"/>
              </w:rPr>
              <w:t>Variables</w:t>
            </w:r>
          </w:p>
        </w:tc>
        <w:tc>
          <w:tcPr>
            <w:tcW w:w="0" w:type="auto"/>
          </w:tcPr>
          <w:p w14:paraId="57178458" w14:textId="77777777" w:rsidR="00EF7E6B" w:rsidRPr="005A2895" w:rsidRDefault="00EF7E6B" w:rsidP="001E39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5A2895">
              <w:rPr>
                <w:rFonts w:eastAsia="Times New Roman" w:cstheme="minorHAnsi"/>
                <w:color w:val="000000" w:themeColor="text1"/>
                <w:lang w:eastAsia="en-GB"/>
              </w:rPr>
              <w:t>Coefficient</w:t>
            </w:r>
          </w:p>
        </w:tc>
        <w:tc>
          <w:tcPr>
            <w:tcW w:w="0" w:type="auto"/>
          </w:tcPr>
          <w:p w14:paraId="3C3D14E3" w14:textId="77777777" w:rsidR="00EF7E6B" w:rsidRPr="005A2895" w:rsidRDefault="00EF7E6B" w:rsidP="001E39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5A2895">
              <w:rPr>
                <w:rFonts w:eastAsia="Times New Roman" w:cstheme="minorHAnsi"/>
                <w:color w:val="000000" w:themeColor="text1"/>
                <w:lang w:eastAsia="en-GB"/>
              </w:rPr>
              <w:t>p-values</w:t>
            </w:r>
          </w:p>
        </w:tc>
      </w:tr>
      <w:tr w:rsidR="00EF7E6B" w:rsidRPr="005A2895" w14:paraId="18F170D4" w14:textId="77777777" w:rsidTr="001E3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420DBA" w14:textId="77777777" w:rsidR="00EF7E6B" w:rsidRPr="00353E64" w:rsidRDefault="00EF7E6B"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NumCompaniesWorked</w:t>
            </w:r>
            <w:proofErr w:type="spellEnd"/>
          </w:p>
        </w:tc>
        <w:tc>
          <w:tcPr>
            <w:tcW w:w="0" w:type="auto"/>
            <w:hideMark/>
          </w:tcPr>
          <w:p w14:paraId="07156719" w14:textId="77777777" w:rsidR="00EF7E6B" w:rsidRPr="00353E64" w:rsidRDefault="00EF7E6B" w:rsidP="001E39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0.587660</w:t>
            </w:r>
          </w:p>
        </w:tc>
        <w:tc>
          <w:tcPr>
            <w:tcW w:w="0" w:type="auto"/>
            <w:hideMark/>
          </w:tcPr>
          <w:p w14:paraId="5B20EB58" w14:textId="77777777" w:rsidR="00EF7E6B" w:rsidRPr="00353E64" w:rsidRDefault="00EF7E6B" w:rsidP="001E39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6.226938e-04</w:t>
            </w:r>
          </w:p>
        </w:tc>
      </w:tr>
      <w:tr w:rsidR="00EF7E6B" w:rsidRPr="005A2895" w14:paraId="4D3038CA" w14:textId="77777777" w:rsidTr="001E39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82310A" w14:textId="77777777" w:rsidR="00EF7E6B" w:rsidRPr="00353E64" w:rsidRDefault="00EF7E6B"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BusinessTravel_Travel_Frequently</w:t>
            </w:r>
            <w:proofErr w:type="spellEnd"/>
          </w:p>
        </w:tc>
        <w:tc>
          <w:tcPr>
            <w:tcW w:w="0" w:type="auto"/>
            <w:hideMark/>
          </w:tcPr>
          <w:p w14:paraId="7A9FECB3" w14:textId="77777777" w:rsidR="00EF7E6B" w:rsidRPr="00353E64" w:rsidRDefault="00EF7E6B" w:rsidP="001E39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0.712686</w:t>
            </w:r>
          </w:p>
        </w:tc>
        <w:tc>
          <w:tcPr>
            <w:tcW w:w="0" w:type="auto"/>
            <w:hideMark/>
          </w:tcPr>
          <w:p w14:paraId="64488557" w14:textId="77777777" w:rsidR="00EF7E6B" w:rsidRPr="00353E64" w:rsidRDefault="00EF7E6B" w:rsidP="001E39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9.946865e-03</w:t>
            </w:r>
          </w:p>
        </w:tc>
      </w:tr>
      <w:tr w:rsidR="00EF7E6B" w:rsidRPr="005A2895" w14:paraId="0179C92D" w14:textId="77777777" w:rsidTr="001E3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FF8396" w14:textId="77777777" w:rsidR="00EF7E6B" w:rsidRPr="00353E64" w:rsidRDefault="00EF7E6B"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MaritalStatus_Single</w:t>
            </w:r>
            <w:proofErr w:type="spellEnd"/>
          </w:p>
        </w:tc>
        <w:tc>
          <w:tcPr>
            <w:tcW w:w="0" w:type="auto"/>
            <w:hideMark/>
          </w:tcPr>
          <w:p w14:paraId="5E67E20A" w14:textId="77777777" w:rsidR="00EF7E6B" w:rsidRPr="00353E64" w:rsidRDefault="00EF7E6B" w:rsidP="001E39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0.744941</w:t>
            </w:r>
          </w:p>
        </w:tc>
        <w:tc>
          <w:tcPr>
            <w:tcW w:w="0" w:type="auto"/>
            <w:hideMark/>
          </w:tcPr>
          <w:p w14:paraId="52577D96" w14:textId="77777777" w:rsidR="00EF7E6B" w:rsidRPr="00353E64" w:rsidRDefault="00EF7E6B" w:rsidP="001E39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1.504396e-03</w:t>
            </w:r>
          </w:p>
        </w:tc>
      </w:tr>
      <w:tr w:rsidR="00EF7E6B" w:rsidRPr="005A2895" w14:paraId="3601CC9C" w14:textId="77777777" w:rsidTr="001E39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27631E" w14:textId="77777777" w:rsidR="00EF7E6B" w:rsidRPr="00353E64" w:rsidRDefault="00EF7E6B" w:rsidP="001E391F">
            <w:pPr>
              <w:rPr>
                <w:rFonts w:eastAsia="Times New Roman" w:cstheme="minorHAnsi"/>
                <w:color w:val="000000" w:themeColor="text1"/>
                <w:lang w:eastAsia="en-GB"/>
              </w:rPr>
            </w:pPr>
            <w:proofErr w:type="spellStart"/>
            <w:r w:rsidRPr="00353E64">
              <w:rPr>
                <w:rFonts w:eastAsia="Times New Roman" w:cstheme="minorHAnsi"/>
                <w:color w:val="000000" w:themeColor="text1"/>
                <w:lang w:eastAsia="en-GB"/>
              </w:rPr>
              <w:t>OverTime_Yes</w:t>
            </w:r>
            <w:proofErr w:type="spellEnd"/>
          </w:p>
        </w:tc>
        <w:tc>
          <w:tcPr>
            <w:tcW w:w="0" w:type="auto"/>
            <w:hideMark/>
          </w:tcPr>
          <w:p w14:paraId="5A125056" w14:textId="77777777" w:rsidR="00EF7E6B" w:rsidRPr="00353E64" w:rsidRDefault="00EF7E6B" w:rsidP="001E39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0.917913</w:t>
            </w:r>
          </w:p>
        </w:tc>
        <w:tc>
          <w:tcPr>
            <w:tcW w:w="0" w:type="auto"/>
            <w:hideMark/>
          </w:tcPr>
          <w:p w14:paraId="0BA0E1C4" w14:textId="77777777" w:rsidR="00EF7E6B" w:rsidRPr="00353E64" w:rsidRDefault="00EF7E6B" w:rsidP="001E39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n-GB"/>
              </w:rPr>
            </w:pPr>
            <w:r w:rsidRPr="00353E64">
              <w:rPr>
                <w:rFonts w:eastAsia="Times New Roman" w:cstheme="minorHAnsi"/>
                <w:color w:val="000000" w:themeColor="text1"/>
                <w:lang w:eastAsia="en-GB"/>
              </w:rPr>
              <w:t>4.265849e-10</w:t>
            </w:r>
          </w:p>
        </w:tc>
      </w:tr>
    </w:tbl>
    <w:p w14:paraId="7E133D2F" w14:textId="77777777" w:rsidR="00EF7E6B" w:rsidRPr="005A2895" w:rsidRDefault="00EF7E6B" w:rsidP="00EF7E6B">
      <w:pPr>
        <w:rPr>
          <w:rFonts w:cstheme="minorHAnsi"/>
          <w:i/>
          <w:iCs/>
        </w:rPr>
      </w:pPr>
    </w:p>
    <w:p w14:paraId="431F1CF9" w14:textId="77777777" w:rsidR="00EF7E6B" w:rsidRPr="005A2895" w:rsidRDefault="00EF7E6B" w:rsidP="00EF7E6B">
      <w:pPr>
        <w:rPr>
          <w:rFonts w:cstheme="minorHAnsi"/>
        </w:rPr>
      </w:pPr>
      <w:r w:rsidRPr="005A2895">
        <w:rPr>
          <w:rFonts w:cstheme="minorHAnsi"/>
        </w:rPr>
        <w:t xml:space="preserve">The employees who had a higher total number of companies that the employee had worked in their careers would tend to have a higher probability of leaving. </w:t>
      </w:r>
      <w:r>
        <w:rPr>
          <w:rFonts w:cstheme="minorHAnsi"/>
        </w:rPr>
        <w:t xml:space="preserve">This can be explained by the nature of the employees that tend to frequently switch jobs or change careers, or those employees might have a long time of work experience, so these numbers were higher, and it was easier for them to change jobs, etc. </w:t>
      </w:r>
    </w:p>
    <w:p w14:paraId="1BA761B0" w14:textId="77777777" w:rsidR="00EF7E6B" w:rsidRPr="005A2895" w:rsidRDefault="00EF7E6B" w:rsidP="00EF7E6B">
      <w:pPr>
        <w:rPr>
          <w:rFonts w:cstheme="minorHAnsi"/>
        </w:rPr>
      </w:pPr>
    </w:p>
    <w:p w14:paraId="7F5B5F9F" w14:textId="77777777" w:rsidR="00EF7E6B" w:rsidRPr="005A2895" w:rsidRDefault="00EF7E6B" w:rsidP="00EF7E6B">
      <w:pPr>
        <w:rPr>
          <w:rFonts w:cstheme="minorHAnsi"/>
        </w:rPr>
      </w:pPr>
      <w:r w:rsidRPr="005A2895">
        <w:rPr>
          <w:rFonts w:cstheme="minorHAnsi"/>
        </w:rPr>
        <w:t>Compared with employees who did not have to travel, people who had a frequency of employee business travel had a higher probability of leaving.</w:t>
      </w:r>
    </w:p>
    <w:p w14:paraId="6F7049ED" w14:textId="77777777" w:rsidR="00EF7E6B" w:rsidRPr="005A2895" w:rsidRDefault="00EF7E6B" w:rsidP="00EF7E6B">
      <w:pPr>
        <w:rPr>
          <w:rFonts w:cstheme="minorHAnsi"/>
        </w:rPr>
      </w:pPr>
    </w:p>
    <w:p w14:paraId="41D0E9FB" w14:textId="77777777" w:rsidR="00EF7E6B" w:rsidRPr="005A2895" w:rsidRDefault="00EF7E6B" w:rsidP="00EF7E6B">
      <w:pPr>
        <w:rPr>
          <w:rFonts w:cstheme="minorHAnsi"/>
        </w:rPr>
      </w:pPr>
      <w:r w:rsidRPr="005A2895">
        <w:rPr>
          <w:rFonts w:cstheme="minorHAnsi"/>
        </w:rPr>
        <w:lastRenderedPageBreak/>
        <w:t>Compared with employees who divorced, single people had a higher probability of leaving.</w:t>
      </w:r>
    </w:p>
    <w:p w14:paraId="06AD16C8" w14:textId="77777777" w:rsidR="00EF7E6B" w:rsidRPr="005A2895" w:rsidRDefault="00EF7E6B" w:rsidP="00EF7E6B">
      <w:pPr>
        <w:rPr>
          <w:rFonts w:cstheme="minorHAnsi"/>
        </w:rPr>
      </w:pPr>
    </w:p>
    <w:p w14:paraId="394FACE8" w14:textId="77777777" w:rsidR="00EF7E6B" w:rsidRPr="005A2895" w:rsidRDefault="00EF7E6B" w:rsidP="00EF7E6B">
      <w:pPr>
        <w:rPr>
          <w:rFonts w:cstheme="minorHAnsi"/>
        </w:rPr>
      </w:pPr>
      <w:r w:rsidRPr="005A2895">
        <w:rPr>
          <w:rFonts w:cstheme="minorHAnsi"/>
        </w:rPr>
        <w:t>Compared with people who did not have to work overtime, employees who worked overtime had a higher probability of leaving.</w:t>
      </w:r>
      <w:r>
        <w:rPr>
          <w:rFonts w:cstheme="minorHAnsi"/>
        </w:rPr>
        <w:t xml:space="preserve"> This is the factor that had the biggest impact on attrition.</w:t>
      </w:r>
      <w:r w:rsidRPr="005A2895">
        <w:rPr>
          <w:rFonts w:cstheme="minorHAnsi"/>
        </w:rPr>
        <w:t xml:space="preserve"> </w:t>
      </w:r>
      <w:r>
        <w:rPr>
          <w:rFonts w:cstheme="minorHAnsi"/>
        </w:rPr>
        <w:t xml:space="preserve">For future implications, there should be appropriate actions to manage workload, manpower and time to avoid overtime working issues. </w:t>
      </w:r>
    </w:p>
    <w:p w14:paraId="17FD03A1" w14:textId="77777777" w:rsidR="00B61F23" w:rsidRPr="000D53EE" w:rsidRDefault="00B61F23" w:rsidP="000D53EE">
      <w:pPr>
        <w:pStyle w:val="ListParagraph"/>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34B62FC8" w14:textId="0D662B05"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Formulate the problem outlined in Part C of the case as an optimization problem. Be sure to clarify what are the key elements of the problem as learned in class.</w:t>
      </w:r>
    </w:p>
    <w:p w14:paraId="238D252D" w14:textId="7E2F70C6"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Formulate the problem outlined in Part C (write down </w:t>
      </w:r>
      <w:r w:rsidR="00284E04">
        <w:rPr>
          <w:rFonts w:ascii="Open Sans" w:eastAsia="Times New Roman" w:hAnsi="Open Sans" w:cs="Open Sans"/>
          <w:color w:val="3C3C3C"/>
          <w:spacing w:val="2"/>
          <w:sz w:val="23"/>
          <w:szCs w:val="23"/>
          <w:lang w:eastAsia="en-GB"/>
        </w:rPr>
        <w:t xml:space="preserve">the </w:t>
      </w:r>
      <w:r>
        <w:rPr>
          <w:rFonts w:ascii="Open Sans" w:eastAsia="Times New Roman" w:hAnsi="Open Sans" w:cs="Open Sans"/>
          <w:color w:val="3C3C3C"/>
          <w:spacing w:val="2"/>
          <w:sz w:val="23"/>
          <w:szCs w:val="23"/>
          <w:lang w:eastAsia="en-GB"/>
        </w:rPr>
        <w:t>formula)</w:t>
      </w:r>
    </w:p>
    <w:p w14:paraId="712AA582" w14:textId="204A5487" w:rsidR="00EF7E6B" w:rsidRDefault="000D53EE" w:rsidP="00EF7E6B">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Key elements (Decision variables, Constraints, Objective) </w:t>
      </w:r>
    </w:p>
    <w:p w14:paraId="1681594E" w14:textId="167E2F9F"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Decision variables: how many</w:t>
      </w:r>
      <w:r w:rsidR="00B34765">
        <w:rPr>
          <w:rFonts w:ascii="Open Sans" w:eastAsia="Times New Roman" w:hAnsi="Open Sans" w:cs="Open Sans"/>
          <w:color w:val="3C3C3C"/>
          <w:spacing w:val="2"/>
          <w:sz w:val="23"/>
          <w:szCs w:val="23"/>
          <w:lang w:eastAsia="en-GB"/>
        </w:rPr>
        <w:t xml:space="preserve"> and which</w:t>
      </w:r>
      <w:r w:rsidRPr="00EF7E6B">
        <w:rPr>
          <w:rFonts w:ascii="Open Sans" w:eastAsia="Times New Roman" w:hAnsi="Open Sans" w:cs="Open Sans"/>
          <w:color w:val="3C3C3C"/>
          <w:spacing w:val="2"/>
          <w:sz w:val="23"/>
          <w:szCs w:val="23"/>
          <w:lang w:eastAsia="en-GB"/>
        </w:rPr>
        <w:t xml:space="preserve"> employee categories to open the RCC to</w:t>
      </w:r>
    </w:p>
    <w:p w14:paraId="7B4BC7CB"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 xml:space="preserve">Represent this using integer variable: </w:t>
      </w:r>
      <w:r w:rsidRPr="00EF7E6B">
        <w:rPr>
          <w:rFonts w:ascii="Cambria Math" w:eastAsia="Times New Roman" w:hAnsi="Cambria Math" w:cs="Cambria Math"/>
          <w:color w:val="3C3C3C"/>
          <w:spacing w:val="2"/>
          <w:sz w:val="23"/>
          <w:szCs w:val="23"/>
          <w:lang w:eastAsia="en-GB"/>
        </w:rPr>
        <w:t>𝑥</w:t>
      </w:r>
    </w:p>
    <w:p w14:paraId="253CBB5F"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25ECF279"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 xml:space="preserve">Constraints: </w:t>
      </w:r>
    </w:p>
    <w:p w14:paraId="0E1EBFF6"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The average amount gained from salary cuts must be greater than the expected savings</w:t>
      </w:r>
    </w:p>
    <w:p w14:paraId="4CB6F617"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35E8E230" w14:textId="1EC3D82F"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The average number of employees that leave must be greater or equal to management expectations</w:t>
      </w:r>
    </w:p>
    <w:p w14:paraId="423A24E7"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 xml:space="preserve">y &gt;= 40 </w:t>
      </w:r>
    </w:p>
    <w:p w14:paraId="4BA6871C"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6A0819D1" w14:textId="49F1A08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 xml:space="preserve">A certain minimum number of people in each department must be kept.  </w:t>
      </w:r>
    </w:p>
    <w:p w14:paraId="53D34D34" w14:textId="77777777"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5E998D91" w14:textId="5A495292" w:rsidR="00EF7E6B" w:rsidRPr="00EF7E6B" w:rsidRDefault="00EF7E6B" w:rsidP="00EF7E6B">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EF7E6B">
        <w:rPr>
          <w:rFonts w:ascii="Open Sans" w:eastAsia="Times New Roman" w:hAnsi="Open Sans" w:cs="Open Sans"/>
          <w:color w:val="3C3C3C"/>
          <w:spacing w:val="2"/>
          <w:sz w:val="23"/>
          <w:szCs w:val="23"/>
          <w:lang w:eastAsia="en-GB"/>
        </w:rPr>
        <w:t>Objective: Minimize how much the severance packages are going to cost.</w:t>
      </w:r>
    </w:p>
    <w:p w14:paraId="4C53CDBE" w14:textId="37AFA2A7"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Open </w:t>
      </w:r>
      <w:r w:rsidRPr="000D53EE">
        <w:rPr>
          <w:rFonts w:ascii="Open Sans" w:eastAsia="Times New Roman" w:hAnsi="Open Sans" w:cs="Open Sans"/>
          <w:i/>
          <w:iCs/>
          <w:color w:val="3C3C3C"/>
          <w:spacing w:val="2"/>
          <w:sz w:val="23"/>
          <w:szCs w:val="23"/>
          <w:lang w:eastAsia="en-GB"/>
        </w:rPr>
        <w:t>Starting_model.xlsx</w:t>
      </w:r>
      <w:r w:rsidRPr="000D53EE">
        <w:rPr>
          <w:rFonts w:ascii="Open Sans" w:eastAsia="Times New Roman" w:hAnsi="Open Sans" w:cs="Open Sans"/>
          <w:color w:val="3C3C3C"/>
          <w:spacing w:val="2"/>
          <w:sz w:val="23"/>
          <w:szCs w:val="23"/>
          <w:lang w:eastAsia="en-GB"/>
        </w:rPr>
        <w:t xml:space="preserve">. Each employee is given with a probability of accepting an RCC (please use this probability, not the one you predicted). Determine employee categories which may or may not be </w:t>
      </w:r>
      <w:proofErr w:type="gramStart"/>
      <w:r w:rsidRPr="000D53EE">
        <w:rPr>
          <w:rFonts w:ascii="Open Sans" w:eastAsia="Times New Roman" w:hAnsi="Open Sans" w:cs="Open Sans"/>
          <w:color w:val="3C3C3C"/>
          <w:spacing w:val="2"/>
          <w:sz w:val="23"/>
          <w:szCs w:val="23"/>
          <w:lang w:eastAsia="en-GB"/>
        </w:rPr>
        <w:t>opened up</w:t>
      </w:r>
      <w:proofErr w:type="gramEnd"/>
      <w:r w:rsidRPr="000D53EE">
        <w:rPr>
          <w:rFonts w:ascii="Open Sans" w:eastAsia="Times New Roman" w:hAnsi="Open Sans" w:cs="Open Sans"/>
          <w:color w:val="3C3C3C"/>
          <w:spacing w:val="2"/>
          <w:sz w:val="23"/>
          <w:szCs w:val="23"/>
          <w:lang w:eastAsia="en-GB"/>
        </w:rPr>
        <w:t xml:space="preserve"> to RCCs. In the </w:t>
      </w:r>
      <w:r w:rsidRPr="000D53EE">
        <w:rPr>
          <w:rFonts w:ascii="Open Sans" w:eastAsia="Times New Roman" w:hAnsi="Open Sans" w:cs="Open Sans"/>
          <w:i/>
          <w:iCs/>
          <w:color w:val="3C3C3C"/>
          <w:spacing w:val="2"/>
          <w:sz w:val="23"/>
          <w:szCs w:val="23"/>
          <w:lang w:eastAsia="en-GB"/>
        </w:rPr>
        <w:t>xlsx</w:t>
      </w:r>
      <w:r w:rsidRPr="000D53EE">
        <w:rPr>
          <w:rFonts w:ascii="Open Sans" w:eastAsia="Times New Roman" w:hAnsi="Open Sans" w:cs="Open Sans"/>
          <w:color w:val="3C3C3C"/>
          <w:spacing w:val="2"/>
          <w:sz w:val="23"/>
          <w:szCs w:val="23"/>
          <w:lang w:eastAsia="en-GB"/>
        </w:rPr>
        <w:t xml:space="preserve"> file, employees have been assigned at </w:t>
      </w:r>
      <w:r w:rsidRPr="000D53EE">
        <w:rPr>
          <w:rFonts w:ascii="Open Sans" w:eastAsia="Times New Roman" w:hAnsi="Open Sans" w:cs="Open Sans"/>
          <w:color w:val="3C3C3C"/>
          <w:spacing w:val="2"/>
          <w:sz w:val="23"/>
          <w:szCs w:val="23"/>
          <w:lang w:eastAsia="en-GB"/>
        </w:rPr>
        <w:lastRenderedPageBreak/>
        <w:t xml:space="preserve">random to placeholder categories - make sure to overwrite the group assignments based on your choices and modify the optimization problem accordingly. Moreover, make sure to justify your choice of employee categories, especially </w:t>
      </w:r>
      <w:proofErr w:type="gramStart"/>
      <w:r w:rsidRPr="000D53EE">
        <w:rPr>
          <w:rFonts w:ascii="Open Sans" w:eastAsia="Times New Roman" w:hAnsi="Open Sans" w:cs="Open Sans"/>
          <w:color w:val="3C3C3C"/>
          <w:spacing w:val="2"/>
          <w:sz w:val="23"/>
          <w:szCs w:val="23"/>
          <w:lang w:eastAsia="en-GB"/>
        </w:rPr>
        <w:t>in light of</w:t>
      </w:r>
      <w:proofErr w:type="gramEnd"/>
      <w:r w:rsidRPr="000D53EE">
        <w:rPr>
          <w:rFonts w:ascii="Open Sans" w:eastAsia="Times New Roman" w:hAnsi="Open Sans" w:cs="Open Sans"/>
          <w:color w:val="3C3C3C"/>
          <w:spacing w:val="2"/>
          <w:sz w:val="23"/>
          <w:szCs w:val="23"/>
          <w:lang w:eastAsia="en-GB"/>
        </w:rPr>
        <w:t xml:space="preserve"> possible discrimination issues.</w:t>
      </w:r>
    </w:p>
    <w:p w14:paraId="67FFA2E7" w14:textId="3FD4F77F"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 xml:space="preserve">Determine employee categories which may or may not be </w:t>
      </w:r>
      <w:proofErr w:type="gramStart"/>
      <w:r w:rsidRPr="000D53EE">
        <w:rPr>
          <w:rFonts w:ascii="Open Sans" w:eastAsia="Times New Roman" w:hAnsi="Open Sans" w:cs="Open Sans"/>
          <w:color w:val="3C3C3C"/>
          <w:spacing w:val="2"/>
          <w:sz w:val="23"/>
          <w:szCs w:val="23"/>
          <w:lang w:eastAsia="en-GB"/>
        </w:rPr>
        <w:t>opened up</w:t>
      </w:r>
      <w:proofErr w:type="gramEnd"/>
      <w:r w:rsidRPr="000D53EE">
        <w:rPr>
          <w:rFonts w:ascii="Open Sans" w:eastAsia="Times New Roman" w:hAnsi="Open Sans" w:cs="Open Sans"/>
          <w:color w:val="3C3C3C"/>
          <w:spacing w:val="2"/>
          <w:sz w:val="23"/>
          <w:szCs w:val="23"/>
          <w:lang w:eastAsia="en-GB"/>
        </w:rPr>
        <w:t xml:space="preserve"> to RCCs.</w:t>
      </w:r>
    </w:p>
    <w:p w14:paraId="6827A777" w14:textId="4509D475"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overwrite the group assignments based on your choices and modify the optimization problem accordingly.</w:t>
      </w:r>
    </w:p>
    <w:p w14:paraId="2528775B" w14:textId="071F195A"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justify your choice of employee categories</w:t>
      </w:r>
    </w:p>
    <w:p w14:paraId="4608D3CE" w14:textId="4F1C3D4E"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In your Solver model, define the severance cost for each employee (the current values are randomly generated), based on the case description.</w:t>
      </w:r>
    </w:p>
    <w:p w14:paraId="0968A83D" w14:textId="10E9C96D"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define the severance cost for each employee</w:t>
      </w:r>
    </w:p>
    <w:p w14:paraId="5BB2613F" w14:textId="73E12393"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 xml:space="preserve">Solve the optimization problem using Excel Solver. Be sure to note which groups are </w:t>
      </w:r>
      <w:proofErr w:type="gramStart"/>
      <w:r w:rsidRPr="000D53EE">
        <w:rPr>
          <w:rFonts w:ascii="Open Sans" w:eastAsia="Times New Roman" w:hAnsi="Open Sans" w:cs="Open Sans"/>
          <w:color w:val="3C3C3C"/>
          <w:spacing w:val="2"/>
          <w:sz w:val="23"/>
          <w:szCs w:val="23"/>
          <w:lang w:eastAsia="en-GB"/>
        </w:rPr>
        <w:t>opened up</w:t>
      </w:r>
      <w:proofErr w:type="gramEnd"/>
      <w:r w:rsidRPr="000D53EE">
        <w:rPr>
          <w:rFonts w:ascii="Open Sans" w:eastAsia="Times New Roman" w:hAnsi="Open Sans" w:cs="Open Sans"/>
          <w:color w:val="3C3C3C"/>
          <w:spacing w:val="2"/>
          <w:sz w:val="23"/>
          <w:szCs w:val="23"/>
          <w:lang w:eastAsia="en-GB"/>
        </w:rPr>
        <w:t xml:space="preserve"> to RCC, as well as the cost you achieve.</w:t>
      </w:r>
    </w:p>
    <w:p w14:paraId="1F1EBB76" w14:textId="0D909532"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Which groups are </w:t>
      </w:r>
      <w:proofErr w:type="gramStart"/>
      <w:r>
        <w:rPr>
          <w:rFonts w:ascii="Open Sans" w:eastAsia="Times New Roman" w:hAnsi="Open Sans" w:cs="Open Sans"/>
          <w:color w:val="3C3C3C"/>
          <w:spacing w:val="2"/>
          <w:sz w:val="23"/>
          <w:szCs w:val="23"/>
          <w:lang w:eastAsia="en-GB"/>
        </w:rPr>
        <w:t>opened up</w:t>
      </w:r>
      <w:proofErr w:type="gramEnd"/>
      <w:r>
        <w:rPr>
          <w:rFonts w:ascii="Open Sans" w:eastAsia="Times New Roman" w:hAnsi="Open Sans" w:cs="Open Sans"/>
          <w:color w:val="3C3C3C"/>
          <w:spacing w:val="2"/>
          <w:sz w:val="23"/>
          <w:szCs w:val="23"/>
          <w:lang w:eastAsia="en-GB"/>
        </w:rPr>
        <w:t xml:space="preserve"> to RCC?</w:t>
      </w:r>
    </w:p>
    <w:p w14:paraId="7EB857A8" w14:textId="4A784A14"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Cost? </w:t>
      </w:r>
    </w:p>
    <w:p w14:paraId="65499ECD" w14:textId="03BEAB73"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The optimization problem is incomplete. Add the following two constraints: (</w:t>
      </w:r>
      <w:proofErr w:type="spellStart"/>
      <w:r w:rsidRPr="000D53EE">
        <w:rPr>
          <w:rFonts w:ascii="Open Sans" w:eastAsia="Times New Roman" w:hAnsi="Open Sans" w:cs="Open Sans"/>
          <w:color w:val="3C3C3C"/>
          <w:spacing w:val="2"/>
          <w:sz w:val="23"/>
          <w:szCs w:val="23"/>
          <w:lang w:eastAsia="en-GB"/>
        </w:rPr>
        <w:t>i</w:t>
      </w:r>
      <w:proofErr w:type="spellEnd"/>
      <w:r w:rsidRPr="000D53EE">
        <w:rPr>
          <w:rFonts w:ascii="Open Sans" w:eastAsia="Times New Roman" w:hAnsi="Open Sans" w:cs="Open Sans"/>
          <w:color w:val="3C3C3C"/>
          <w:spacing w:val="2"/>
          <w:sz w:val="23"/>
          <w:szCs w:val="23"/>
          <w:lang w:eastAsia="en-GB"/>
        </w:rPr>
        <w:t xml:space="preserve">) The average yearly amount gained from salary cuts must be greater than the savings expected by management and found in part A; (ii) In each of the three departments, at least 80% of the employees </w:t>
      </w:r>
      <w:proofErr w:type="gramStart"/>
      <w:r w:rsidRPr="000D53EE">
        <w:rPr>
          <w:rFonts w:ascii="Open Sans" w:eastAsia="Times New Roman" w:hAnsi="Open Sans" w:cs="Open Sans"/>
          <w:color w:val="3C3C3C"/>
          <w:spacing w:val="2"/>
          <w:sz w:val="23"/>
          <w:szCs w:val="23"/>
          <w:lang w:eastAsia="en-GB"/>
        </w:rPr>
        <w:t>have to</w:t>
      </w:r>
      <w:proofErr w:type="gramEnd"/>
      <w:r w:rsidRPr="000D53EE">
        <w:rPr>
          <w:rFonts w:ascii="Open Sans" w:eastAsia="Times New Roman" w:hAnsi="Open Sans" w:cs="Open Sans"/>
          <w:color w:val="3C3C3C"/>
          <w:spacing w:val="2"/>
          <w:sz w:val="23"/>
          <w:szCs w:val="23"/>
          <w:lang w:eastAsia="en-GB"/>
        </w:rPr>
        <w:t xml:space="preserve"> stay on. With the additional constraints, solve the problem again. How do the decision variables and the objective change?</w:t>
      </w:r>
    </w:p>
    <w:p w14:paraId="44C40782" w14:textId="24442A2A"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Decision variables – new?</w:t>
      </w:r>
    </w:p>
    <w:p w14:paraId="66125231" w14:textId="1C1FFF25"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New objective? </w:t>
      </w:r>
    </w:p>
    <w:p w14:paraId="545E1469" w14:textId="128BE105"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Ensure that, given the optimal solution, whether an employee is offered an RCC is not implicitly linked to sensitive variables such as gender. Make sure you describe your verification process.</w:t>
      </w:r>
    </w:p>
    <w:p w14:paraId="1B444799" w14:textId="0DE486E9"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Verification process description </w:t>
      </w:r>
    </w:p>
    <w:p w14:paraId="3841D63D" w14:textId="131843E2" w:rsidR="000D53EE" w:rsidRDefault="000D53EE" w:rsidP="000D53EE">
      <w:pPr>
        <w:numPr>
          <w:ilvl w:val="0"/>
          <w:numId w:val="1"/>
        </w:numPr>
        <w:shd w:val="clear" w:color="auto" w:fill="FFFFFF"/>
        <w:spacing w:before="100" w:before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Discuss possible pros and cons of the optimization approach. What are the assumptions you are making implicitly, and how likely are they to be fulfilled?</w:t>
      </w:r>
    </w:p>
    <w:p w14:paraId="24F0E129" w14:textId="17FE33A2" w:rsidR="000D53EE" w:rsidRDefault="000D53EE" w:rsidP="000D53EE">
      <w:pPr>
        <w:pStyle w:val="ListParagraph"/>
        <w:numPr>
          <w:ilvl w:val="0"/>
          <w:numId w:val="3"/>
        </w:numPr>
        <w:shd w:val="clear" w:color="auto" w:fill="FFFFFF"/>
        <w:spacing w:before="100" w:before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Pros and cons of the optimization approach </w:t>
      </w:r>
    </w:p>
    <w:p w14:paraId="0E0F92F0" w14:textId="1946C0D4" w:rsidR="000D53EE" w:rsidRDefault="000D53EE" w:rsidP="000D53EE">
      <w:pPr>
        <w:pStyle w:val="ListParagraph"/>
        <w:numPr>
          <w:ilvl w:val="0"/>
          <w:numId w:val="3"/>
        </w:numPr>
        <w:shd w:val="clear" w:color="auto" w:fill="FFFFFF"/>
        <w:spacing w:before="100" w:before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What assumptions made</w:t>
      </w:r>
    </w:p>
    <w:p w14:paraId="4A603B57" w14:textId="6720BF02" w:rsidR="000D53EE" w:rsidRDefault="000D53EE" w:rsidP="000D53EE">
      <w:pPr>
        <w:pStyle w:val="ListParagraph"/>
        <w:numPr>
          <w:ilvl w:val="0"/>
          <w:numId w:val="3"/>
        </w:numPr>
        <w:shd w:val="clear" w:color="auto" w:fill="FFFFFF"/>
        <w:spacing w:before="100" w:before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How likely are they to be fulfilled? </w:t>
      </w:r>
    </w:p>
    <w:p w14:paraId="6E4CA12A" w14:textId="77777777" w:rsidR="000D53EE" w:rsidRPr="000D53EE" w:rsidRDefault="000D53EE" w:rsidP="000D53EE">
      <w:pPr>
        <w:shd w:val="clear" w:color="auto" w:fill="FFFFFF"/>
        <w:spacing w:before="100" w:beforeAutospacing="1"/>
        <w:rPr>
          <w:rFonts w:ascii="Open Sans" w:eastAsia="Times New Roman" w:hAnsi="Open Sans" w:cs="Open Sans"/>
          <w:color w:val="3C3C3C"/>
          <w:spacing w:val="2"/>
          <w:sz w:val="23"/>
          <w:szCs w:val="23"/>
          <w:lang w:eastAsia="en-GB"/>
        </w:rPr>
      </w:pPr>
    </w:p>
    <w:p w14:paraId="50C4B0AF" w14:textId="77777777" w:rsidR="000D53EE" w:rsidRPr="000D53EE" w:rsidRDefault="000D53EE" w:rsidP="000D53EE">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By December 16 (4pm), you are supposed to submit the following package:</w:t>
      </w:r>
    </w:p>
    <w:p w14:paraId="24BB1134" w14:textId="77777777" w:rsidR="000D53EE" w:rsidRPr="000D53EE" w:rsidRDefault="000D53EE" w:rsidP="000D53EE">
      <w:pPr>
        <w:numPr>
          <w:ilvl w:val="0"/>
          <w:numId w:val="2"/>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A notebook, containing all the code required to reproduce your Python analysis.</w:t>
      </w:r>
    </w:p>
    <w:p w14:paraId="378FB362" w14:textId="77777777" w:rsidR="000D53EE" w:rsidRPr="000D53EE" w:rsidRDefault="000D53EE" w:rsidP="000D53EE">
      <w:pPr>
        <w:numPr>
          <w:ilvl w:val="0"/>
          <w:numId w:val="2"/>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An xlsx-file, containing the optimization problem and solution you set up (based on </w:t>
      </w:r>
      <w:r w:rsidRPr="000D53EE">
        <w:rPr>
          <w:rFonts w:ascii="Open Sans" w:eastAsia="Times New Roman" w:hAnsi="Open Sans" w:cs="Open Sans"/>
          <w:i/>
          <w:iCs/>
          <w:color w:val="3C3C3C"/>
          <w:spacing w:val="2"/>
          <w:sz w:val="23"/>
          <w:szCs w:val="23"/>
          <w:lang w:eastAsia="en-GB"/>
        </w:rPr>
        <w:t>Starting_model.xlsx</w:t>
      </w:r>
      <w:r w:rsidRPr="000D53EE">
        <w:rPr>
          <w:rFonts w:ascii="Open Sans" w:eastAsia="Times New Roman" w:hAnsi="Open Sans" w:cs="Open Sans"/>
          <w:color w:val="3C3C3C"/>
          <w:spacing w:val="2"/>
          <w:sz w:val="23"/>
          <w:szCs w:val="23"/>
          <w:lang w:eastAsia="en-GB"/>
        </w:rPr>
        <w:t>).</w:t>
      </w:r>
    </w:p>
    <w:p w14:paraId="1EE198FC" w14:textId="77777777" w:rsidR="000D53EE" w:rsidRPr="000D53EE" w:rsidRDefault="000D53EE" w:rsidP="000D53EE">
      <w:pPr>
        <w:numPr>
          <w:ilvl w:val="0"/>
          <w:numId w:val="2"/>
        </w:numPr>
        <w:shd w:val="clear" w:color="auto" w:fill="FFFFFF"/>
        <w:spacing w:before="100" w:before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Your textual answers, including justifications. You can either submit these in a separate pdf-file, or as part of your notebook. In either case, make clear which question you are answering</w:t>
      </w:r>
    </w:p>
    <w:p w14:paraId="4FB6C1FB" w14:textId="77777777" w:rsidR="000D53EE" w:rsidRPr="000D53EE" w:rsidRDefault="000D53EE" w:rsidP="000D53EE">
      <w:pPr>
        <w:rPr>
          <w:rFonts w:ascii="Times New Roman" w:eastAsia="Times New Roman" w:hAnsi="Times New Roman" w:cs="Times New Roman"/>
          <w:lang w:eastAsia="en-GB"/>
        </w:rPr>
      </w:pPr>
    </w:p>
    <w:p w14:paraId="37694CBC" w14:textId="77777777" w:rsidR="0096176C" w:rsidRDefault="0096176C"/>
    <w:sectPr w:rsidR="0096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3561B"/>
    <w:multiLevelType w:val="hybridMultilevel"/>
    <w:tmpl w:val="ADB0A868"/>
    <w:lvl w:ilvl="0" w:tplc="A7449048">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B9780A"/>
    <w:multiLevelType w:val="multilevel"/>
    <w:tmpl w:val="CBC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CC32AC"/>
    <w:multiLevelType w:val="multilevel"/>
    <w:tmpl w:val="4028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047115">
    <w:abstractNumId w:val="2"/>
  </w:num>
  <w:num w:numId="2" w16cid:durableId="1775711641">
    <w:abstractNumId w:val="1"/>
  </w:num>
  <w:num w:numId="3" w16cid:durableId="132212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EE"/>
    <w:rsid w:val="000D53EE"/>
    <w:rsid w:val="00160970"/>
    <w:rsid w:val="00284E04"/>
    <w:rsid w:val="005A2895"/>
    <w:rsid w:val="0096176C"/>
    <w:rsid w:val="00B34765"/>
    <w:rsid w:val="00B61F23"/>
    <w:rsid w:val="00EF7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BAB785"/>
  <w15:chartTrackingRefBased/>
  <w15:docId w15:val="{EBBB1163-A64A-BA44-8FAE-FE3C4D7C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3EE"/>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D53EE"/>
    <w:rPr>
      <w:i/>
      <w:iCs/>
    </w:rPr>
  </w:style>
  <w:style w:type="paragraph" w:styleId="ListParagraph">
    <w:name w:val="List Paragraph"/>
    <w:basedOn w:val="Normal"/>
    <w:uiPriority w:val="34"/>
    <w:qFormat/>
    <w:rsid w:val="000D53EE"/>
    <w:pPr>
      <w:ind w:left="720"/>
      <w:contextualSpacing/>
    </w:pPr>
  </w:style>
  <w:style w:type="table" w:styleId="GridTable7ColourfulAccent3">
    <w:name w:val="Grid Table 7 Colorful Accent 3"/>
    <w:basedOn w:val="TableNormal"/>
    <w:uiPriority w:val="52"/>
    <w:rsid w:val="00B61F2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6</cp:revision>
  <dcterms:created xsi:type="dcterms:W3CDTF">2022-12-15T23:52:00Z</dcterms:created>
  <dcterms:modified xsi:type="dcterms:W3CDTF">2022-12-16T11:31:00Z</dcterms:modified>
</cp:coreProperties>
</file>