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Grocery List Application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Brainstorming: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to take in our users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include a username and 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table to authenticate their passwords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to make recipes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ingredients or instructions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ingredients from recipe to your grocery list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so it can be public or private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able to be viewed by other 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to make a grocery list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ingredients from a recipe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for occasion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for the people invited to the occasion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recipes into the occasion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Table ideas: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table (store info about the user)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 table (give user ability to login </w:t>
      </w:r>
      <w:r w:rsidDel="00000000" w:rsidR="00000000" w:rsidRPr="00000000">
        <w:rPr>
          <w:color w:val="ff0000"/>
          <w:rtl w:val="0"/>
        </w:rPr>
        <w:t xml:space="preserve">link to users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 table (allow user to create a list of ingredients </w:t>
      </w:r>
      <w:r w:rsidDel="00000000" w:rsidR="00000000" w:rsidRPr="00000000">
        <w:rPr>
          <w:color w:val="ff0000"/>
          <w:rtl w:val="0"/>
        </w:rPr>
        <w:t xml:space="preserve">and are able to get ingredients from recipes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table (allow user to create a </w:t>
      </w:r>
      <w:r w:rsidDel="00000000" w:rsidR="00000000" w:rsidRPr="00000000">
        <w:rPr>
          <w:color w:val="ff0000"/>
          <w:rtl w:val="0"/>
        </w:rPr>
        <w:t xml:space="preserve">public/private</w:t>
      </w:r>
      <w:r w:rsidDel="00000000" w:rsidR="00000000" w:rsidRPr="00000000">
        <w:rPr>
          <w:rtl w:val="0"/>
        </w:rPr>
        <w:t xml:space="preserve"> recipe with ingredients and instructions)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table (allow user to make an occasion </w:t>
      </w:r>
      <w:r w:rsidDel="00000000" w:rsidR="00000000" w:rsidRPr="00000000">
        <w:rPr>
          <w:color w:val="ff0000"/>
          <w:rtl w:val="0"/>
        </w:rPr>
        <w:t xml:space="preserve">by linking occasion to user</w:t>
      </w:r>
      <w:r w:rsidDel="00000000" w:rsidR="00000000" w:rsidRPr="00000000">
        <w:rPr>
          <w:rtl w:val="0"/>
        </w:rPr>
        <w:t xml:space="preserve"> and link a recipe to it)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users table (allow user to invite other people to their occasion </w:t>
      </w:r>
      <w:r w:rsidDel="00000000" w:rsidR="00000000" w:rsidRPr="00000000">
        <w:rPr>
          <w:color w:val="ff0000"/>
          <w:rtl w:val="0"/>
        </w:rPr>
        <w:t xml:space="preserve">by linking users and occasions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and recipes table (that will allow you to link recipes and occasions)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Relationships: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to one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Haven’t utilized this yet to my knowledge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to many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specifically an association table, used to connect the occasion and recipe tables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that the occasion and recipe tables can be linked together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association table between occasion and users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link together their data so a user can make an occasion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to many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the users table and the grocery list table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have multiple lists, but the list cannot have multiple users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the users table and the recipe table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have multiple recipes, but a recipe cannot have multiple users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the users table and the occasion table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make multiple occasions, but one occasion can only be made by one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Users Table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grocerylist_user_id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– to make a  new id for each new user (id is a number so we use integer)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First_name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  – to allow the user to input their name (could use a text limit so use varchar)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Last_name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varchar(255) </w:t>
      </w:r>
      <w:r w:rsidDel="00000000" w:rsidR="00000000" w:rsidRPr="00000000">
        <w:rPr>
          <w:rtl w:val="0"/>
        </w:rPr>
        <w:t xml:space="preserve">– to allow the user to input their last name (could use a text limit so use varchar)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Pronouns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255</w:t>
      </w:r>
      <w:r w:rsidDel="00000000" w:rsidR="00000000" w:rsidRPr="00000000">
        <w:rPr>
          <w:rtl w:val="0"/>
        </w:rPr>
        <w:t xml:space="preserve">) – to allow the user to specify their pronouns (could use a text limit so use varchar)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Profile_pic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varchar </w:t>
      </w:r>
      <w:r w:rsidDel="00000000" w:rsidR="00000000" w:rsidRPr="00000000">
        <w:rPr>
          <w:rtl w:val="0"/>
        </w:rPr>
        <w:tab/>
        <w:t xml:space="preserve">– to allow the user to upload a profile picture (could use a text limit so use varchar)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Authorization Table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Grocerylist_auth_id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– to have a unique auth for each user, (id is a number so it will be an integer) 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 – to have a unique email for each user to login with (varchar since it is a text that needs limit)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passwordHash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varchar(1000)</w:t>
      </w:r>
      <w:r w:rsidDel="00000000" w:rsidR="00000000" w:rsidRPr="00000000">
        <w:rPr>
          <w:rtl w:val="0"/>
        </w:rPr>
        <w:t xml:space="preserve">  – to have a secure password input per user (varchar 1000 because hashed passwords are long)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Grocerylist_user_id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varchar(1000</w:t>
      </w:r>
      <w:r w:rsidDel="00000000" w:rsidR="00000000" w:rsidRPr="00000000">
        <w:rPr>
          <w:rtl w:val="0"/>
        </w:rPr>
        <w:t xml:space="preserve">)  – to connect to the user table (it will be a text input with a limit)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Table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grocery_list_id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– to get a new id for each list (id is a number so it will be an integer) 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Grocery_list_body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varchar </w:t>
      </w:r>
      <w:r w:rsidDel="00000000" w:rsidR="00000000" w:rsidRPr="00000000">
        <w:rPr>
          <w:rtl w:val="0"/>
        </w:rPr>
        <w:t xml:space="preserve">– to make space for the user to add to the list (varchar because it will be written out text, and should have a limit)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Grocery_list_ingredients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varchar </w:t>
      </w:r>
      <w:r w:rsidDel="00000000" w:rsidR="00000000" w:rsidRPr="00000000">
        <w:rPr>
          <w:rtl w:val="0"/>
        </w:rPr>
        <w:t xml:space="preserve">– to allow the user to add to the list from an existing recipe’s ingredient list, and a varchar because it will be text and should have a limit)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Recipe Table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Grocerylist_recipe_id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to get a new id for each new recipe (id is a number so integer)</w:t>
        <w:tab/>
        <w:t xml:space="preserve"> 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Recipe_op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to link each recipe created to the user who created it (id since we are linking in the user id here)</w:t>
        <w:tab/>
        <w:t xml:space="preserve"> 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Body_ingredients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text </w:t>
      </w:r>
      <w:r w:rsidDel="00000000" w:rsidR="00000000" w:rsidRPr="00000000">
        <w:rPr>
          <w:rtl w:val="0"/>
        </w:rPr>
        <w:t xml:space="preserve">- place for the ingredients to be listed here (text so no limit on ingredients)</w:t>
        <w:tab/>
        <w:t xml:space="preserve">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Body_instructions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text </w:t>
      </w:r>
      <w:r w:rsidDel="00000000" w:rsidR="00000000" w:rsidRPr="00000000">
        <w:rPr>
          <w:rtl w:val="0"/>
        </w:rPr>
        <w:t xml:space="preserve">- place for the instructions to be listed here (text so no limit on instructions)</w:t>
        <w:tab/>
        <w:t xml:space="preserve"> 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Recipe_private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- so it can be set to true if the user wants the recipe to be private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recipe_public</w:t>
      </w:r>
      <w:r w:rsidDel="00000000" w:rsidR="00000000" w:rsidRPr="00000000">
        <w:rPr>
          <w:rtl w:val="0"/>
        </w:rPr>
        <w:tab/>
        <w:t xml:space="preserve"> - </w:t>
      </w:r>
      <w:r w:rsidDel="00000000" w:rsidR="00000000" w:rsidRPr="00000000">
        <w:rPr>
          <w:i w:val="1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- so it can be set to true if the user wants the recipe to be public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Occasion Table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Grocerylist_occassion_id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so each new occasion has its own unique id (id is a number so integer) </w:t>
        <w:tab/>
        <w:t xml:space="preserve"> 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Grocerylist_ocassion_name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varchar -</w:t>
      </w:r>
      <w:r w:rsidDel="00000000" w:rsidR="00000000" w:rsidRPr="00000000">
        <w:rPr>
          <w:rtl w:val="0"/>
        </w:rPr>
        <w:t xml:space="preserve"> so we can name the occasion with words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grocerylist_ocassion_recipe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- </w:t>
      </w:r>
      <w:r w:rsidDel="00000000" w:rsidR="00000000" w:rsidRPr="00000000">
        <w:rPr>
          <w:rtl w:val="0"/>
        </w:rPr>
        <w:t xml:space="preserve">so we can add a recipe to the occasion (integer because we are linking ids which are 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Grocerylist_ocassion_op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so we can link the user that created the occasion using their id (integer because id is a number)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Occasion Users Table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Occassion_users_id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so each time a user make a new occasion it has its own unique is (since id is a number we use integer)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Grocerylist_user_id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 -  so we can link to the users who are in the occasion  (using id which is a number so we use integer)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Grocerlist_occassion_id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so we can link to the occasion (using id which is a number so we use integer)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Grocery List Occasion Recipes Table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Grocerylist_occasion_recipe_id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 - so each new recipe in an occasion has its own unique id (id is a number so we use integer) 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Grocerylist_occasion_id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so we can link to the occasion the recipe is in (use integer because we are linking with id which is a number)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Grocerylist_recipe_id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- so we can link to the recipe being put in the occasion (using id which is a number so we use integer)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grocery_list_users (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grocery_list_user_id SERIAL PRIMARY KEY,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first_name VARCHAR(255),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last_name VARCHAR(255),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pronouns VARCHAR(255),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profile_pic VARCHAR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grocery_list_auth (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grocery_list_auth_id SERIAL PRIMARY KEY,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email VARCHAR(255),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passwordHash VARCHAR(1000),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grocery_list_user_id INTEGER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grocerylist_recipe (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grocerylist_recipe_ SERIAL PRIMARY KEY,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recipe_op INTEGER REFERENCES grocery_list_users(grocery_list_user_id),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body_ingredients TEXT,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body_instructions TEXT,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recipe_private BOOLEAN,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recipe_public BOOLEAN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 (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grocery_list_id SERIAL PRIMARY KEY,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grocery_list_body VARCHAR,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grocery_list_ingredients VARCHAR(1000)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grocery_list_occasion (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grocerylist_occassion_id SERIAL PRIMARY KEY,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grocerylist_ocassion_name VARCHAR,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grocerylist_ocassion_recipe INTEGER,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grocerylist_ocassion_op INTEGER REFERENCES grocery_list_users(grocery_list_user_id)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grocery_list_occasion_recipe (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grocerylist_occassion_recipe_id SERIAL PRIMARY KEY,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grocerylist_ocassion_id INTEGER REFERENCES grocery_list_occasion(grocerylist_occassion_id),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grocerylist_recipe_id INTEGER REFERENCES grocerylist_recipe(grocerylist_recipe_id)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CREATE TABLE grocery_list_occasion_users (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occassion_users_id SERIAL PRIMARY KEY,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grocerylist_user_id INTEGER REFERENCES grocery_list_users(grocery_list_user_id),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grocerylist_occassion_id INTEGER REFERENCES grocery_list_occasion(grocerylist_occassion_id)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Insert in data: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INSERT INTO grocery_list_users (first_name, last_name, pronouns, profile_pic)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VALUES ('Jillian', 'Salloum', 'She/her', null);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file:///C:/Users/Jillian/Downloads/Data%20model%20lab-dbdesigner%20(1).pdf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