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A1897" w14:textId="2384A64B" w:rsidR="007E3A2E" w:rsidRPr="007E3A2E" w:rsidRDefault="008D6396" w:rsidP="007E3A2E">
      <w:pPr>
        <w:pStyle w:val="Heading2"/>
      </w:pPr>
      <w:r w:rsidRPr="008D6396">
        <w:rPr>
          <w:highlight w:val="yellow"/>
        </w:rPr>
        <w:t>15</w:t>
      </w:r>
      <w:r w:rsidR="003F72A1">
        <w:t xml:space="preserve">. </w:t>
      </w:r>
      <w:r>
        <w:t>Regression 2</w:t>
      </w:r>
    </w:p>
    <w:p w14:paraId="0A6C290B" w14:textId="2CB2FB19" w:rsidR="007E3A2E" w:rsidRDefault="00CA524B">
      <w:r>
        <w:t>This week we</w:t>
      </w:r>
      <w:r w:rsidR="008D6396">
        <w:t xml:space="preserve"> get into some of the statistics associated with regression analysis</w:t>
      </w:r>
      <w:r w:rsidR="006C4E04">
        <w:t>.</w:t>
      </w:r>
      <w:r w:rsidR="008D6396">
        <w:t xml:space="preserve"> These are the ones that tell us</w:t>
      </w:r>
      <w:r w:rsidR="00A13067">
        <w:t xml:space="preserve"> whether the coefficients are statistically significant,</w:t>
      </w:r>
      <w:r w:rsidR="008D6396">
        <w:t xml:space="preserve"> how well our model fits the data</w:t>
      </w:r>
      <w:r w:rsidR="00A13067">
        <w:t>, and whether the regression assumptions have been met</w:t>
      </w:r>
      <w:r w:rsidR="008D6396">
        <w:t>.</w:t>
      </w:r>
    </w:p>
    <w:p w14:paraId="3226A956" w14:textId="1C22D20A" w:rsidR="007E3A2E" w:rsidRDefault="008D6396" w:rsidP="007E3A2E">
      <w:pPr>
        <w:pStyle w:val="Heading3"/>
      </w:pPr>
      <w:r>
        <w:t>15</w:t>
      </w:r>
      <w:r w:rsidR="003F72A1">
        <w:t xml:space="preserve">.1 </w:t>
      </w:r>
      <w:r w:rsidR="007E3A2E" w:rsidRPr="007E3A2E">
        <w:t>Tasks for this week</w:t>
      </w:r>
    </w:p>
    <w:p w14:paraId="4D243E17" w14:textId="5E99E338" w:rsidR="003F72A1" w:rsidRDefault="00332687" w:rsidP="003F72A1">
      <w:r w:rsidRPr="00332687">
        <w:t>Conceptual material is covered in the lecture. In addition to the live lecture, you can find</w:t>
      </w:r>
      <w:r>
        <w:t xml:space="preserve"> the</w:t>
      </w:r>
      <w:r w:rsidRPr="00332687">
        <w:t xml:space="preserve"> lecture </w:t>
      </w:r>
      <w:r>
        <w:t>recording and additional materials</w:t>
      </w:r>
      <w:r w:rsidRPr="00332687">
        <w:t xml:space="preserve"> on Canvas.</w:t>
      </w:r>
    </w:p>
    <w:p w14:paraId="50AED0E8" w14:textId="262336E3" w:rsidR="00332687" w:rsidRDefault="00F416A6" w:rsidP="003F72A1">
      <w:r w:rsidRPr="00F416A6">
        <w:t>Please work through the guided exercises in this section (everything except the page labelled “Tutorial Exercises”) in advance of the computer-based tutorial session.</w:t>
      </w:r>
      <w:r w:rsidR="002F7BBC">
        <w:t xml:space="preserve"> The tutorial exercises for this week will form the basis of your hand-in assignment.</w:t>
      </w:r>
    </w:p>
    <w:p w14:paraId="6EAB2F0B" w14:textId="07B9DEB5" w:rsidR="003F72A1" w:rsidRDefault="008D6396" w:rsidP="003F72A1">
      <w:pPr>
        <w:pStyle w:val="Heading3"/>
      </w:pPr>
      <w:r>
        <w:t>15</w:t>
      </w:r>
      <w:r w:rsidR="003F72A1" w:rsidRPr="003F72A1">
        <w:t>.2. Learning Objectives</w:t>
      </w:r>
    </w:p>
    <w:p w14:paraId="285B4265" w14:textId="4781A2ED" w:rsidR="003F72A1" w:rsidRPr="00F345D9" w:rsidRDefault="003F72A1" w:rsidP="00F345D9">
      <w:pPr>
        <w:pStyle w:val="Heading4"/>
      </w:pPr>
      <w:r w:rsidRPr="00F345D9">
        <w:t>CONCEPTUAL</w:t>
      </w:r>
    </w:p>
    <w:p w14:paraId="203ECBC0" w14:textId="1C6BAC7A" w:rsidR="00A91C2A" w:rsidRDefault="00A91C2A" w:rsidP="00CA524B">
      <w:r>
        <w:t xml:space="preserve">This week we have introduced </w:t>
      </w:r>
      <w:r w:rsidR="006C4E04">
        <w:t>multivariate</w:t>
      </w:r>
      <w:r>
        <w:t xml:space="preserve"> analysis. After this week, you should be able to: </w:t>
      </w:r>
    </w:p>
    <w:p w14:paraId="23E90669" w14:textId="258F81BA" w:rsidR="00D53AA4" w:rsidRDefault="00A64963" w:rsidP="008278C5">
      <w:pPr>
        <w:pStyle w:val="ListParagraph"/>
        <w:numPr>
          <w:ilvl w:val="0"/>
          <w:numId w:val="2"/>
        </w:numPr>
      </w:pPr>
      <w:r>
        <w:t xml:space="preserve">Understand the equation and interpretation of </w:t>
      </w:r>
      <w:r w:rsidR="00D53AA4" w:rsidRPr="00D53AA4">
        <w:t>R-</w:t>
      </w:r>
      <w:r w:rsidRPr="00D53AA4">
        <w:t>squared</w:t>
      </w:r>
      <w:r w:rsidR="00A146E0">
        <w:t xml:space="preserve"> and the Root-Mean-Square-Error</w:t>
      </w:r>
    </w:p>
    <w:p w14:paraId="40769583" w14:textId="7CDEB3E8" w:rsidR="00D53AA4" w:rsidRDefault="00A64963" w:rsidP="008278C5">
      <w:pPr>
        <w:pStyle w:val="ListParagraph"/>
        <w:numPr>
          <w:ilvl w:val="0"/>
          <w:numId w:val="2"/>
        </w:numPr>
      </w:pPr>
      <w:r>
        <w:t xml:space="preserve">Understand the equation </w:t>
      </w:r>
      <w:r w:rsidR="00A13067">
        <w:t xml:space="preserve">for finding the standard error </w:t>
      </w:r>
      <w:r>
        <w:t xml:space="preserve">and how to interpret the </w:t>
      </w:r>
      <w:r w:rsidR="00D53AA4" w:rsidRPr="00D53AA4">
        <w:t>significance</w:t>
      </w:r>
      <w:r>
        <w:t xml:space="preserve"> test on the </w:t>
      </w:r>
      <w:r w:rsidR="00EA55B9">
        <w:t>slope.</w:t>
      </w:r>
    </w:p>
    <w:p w14:paraId="7536147D" w14:textId="01092D0E" w:rsidR="00A64963" w:rsidRDefault="00A64963" w:rsidP="008278C5">
      <w:pPr>
        <w:pStyle w:val="ListParagraph"/>
        <w:numPr>
          <w:ilvl w:val="0"/>
          <w:numId w:val="2"/>
        </w:numPr>
      </w:pPr>
      <w:r>
        <w:t>Understand the standard error, t-statistic,</w:t>
      </w:r>
      <w:r w:rsidR="00E8241D">
        <w:t xml:space="preserve"> and</w:t>
      </w:r>
      <w:r>
        <w:t xml:space="preserve"> significance level in the regression </w:t>
      </w:r>
      <w:r w:rsidR="00EA55B9">
        <w:t>table.</w:t>
      </w:r>
    </w:p>
    <w:p w14:paraId="2AA75133" w14:textId="251F1083" w:rsidR="00D53AA4" w:rsidRDefault="00EA55B9" w:rsidP="008278C5">
      <w:pPr>
        <w:pStyle w:val="ListParagraph"/>
        <w:numPr>
          <w:ilvl w:val="0"/>
          <w:numId w:val="2"/>
        </w:numPr>
      </w:pPr>
      <w:r>
        <w:t>Assess whether r</w:t>
      </w:r>
      <w:r w:rsidR="00D53AA4" w:rsidRPr="00D53AA4">
        <w:t>egression assumptions</w:t>
      </w:r>
      <w:r>
        <w:t xml:space="preserve"> have been met.</w:t>
      </w:r>
    </w:p>
    <w:p w14:paraId="275B59A1" w14:textId="58AD1D49" w:rsidR="00A91C2A" w:rsidRDefault="00A91C2A" w:rsidP="003F72A1">
      <w:r>
        <w:t>These points will be covered in the lecture.</w:t>
      </w:r>
    </w:p>
    <w:p w14:paraId="1E75E337" w14:textId="31ADA6EC" w:rsidR="003F72A1" w:rsidRDefault="003F72A1" w:rsidP="00F345D9">
      <w:pPr>
        <w:pStyle w:val="Heading4"/>
      </w:pPr>
      <w:r>
        <w:t>PYTHON</w:t>
      </w:r>
    </w:p>
    <w:p w14:paraId="6DE98053" w14:textId="23F69601" w:rsidR="00F345D9" w:rsidRDefault="006C4E04" w:rsidP="00F345D9">
      <w:pPr>
        <w:rPr>
          <w:rFonts w:ascii="Calibri" w:hAnsi="Calibri" w:cs="Calibri"/>
          <w:color w:val="242424"/>
          <w:shd w:val="clear" w:color="auto" w:fill="FFFFFF"/>
        </w:rPr>
      </w:pPr>
      <w:r>
        <w:t>W</w:t>
      </w:r>
      <w:r w:rsidR="0062449D">
        <w:t>e will be working with the “</w:t>
      </w:r>
      <w:r w:rsidR="0062449D">
        <w:rPr>
          <w:rFonts w:ascii="Calibri" w:hAnsi="Calibri" w:cs="Calibri"/>
          <w:color w:val="242424"/>
          <w:shd w:val="clear" w:color="auto" w:fill="FFFFFF"/>
        </w:rPr>
        <w:t>statsmodels” in Python</w:t>
      </w:r>
      <w:r>
        <w:rPr>
          <w:rFonts w:ascii="Calibri" w:hAnsi="Calibri" w:cs="Calibri"/>
          <w:color w:val="242424"/>
          <w:shd w:val="clear" w:color="auto" w:fill="FFFFFF"/>
        </w:rPr>
        <w:t xml:space="preserve"> again. </w:t>
      </w:r>
      <w:r w:rsidR="00814AC3">
        <w:rPr>
          <w:rFonts w:ascii="Calibri" w:hAnsi="Calibri" w:cs="Calibri"/>
          <w:color w:val="242424"/>
          <w:shd w:val="clear" w:color="auto" w:fill="FFFFFF"/>
        </w:rPr>
        <w:t>This week, you will learn to:</w:t>
      </w:r>
    </w:p>
    <w:p w14:paraId="646B6232" w14:textId="44461A27" w:rsidR="00A64963" w:rsidRPr="00A64963" w:rsidRDefault="00A64963" w:rsidP="00A64963">
      <w:pPr>
        <w:pStyle w:val="ListParagraph"/>
        <w:numPr>
          <w:ilvl w:val="0"/>
          <w:numId w:val="3"/>
        </w:numPr>
      </w:pPr>
      <w:r>
        <w:rPr>
          <w:rFonts w:ascii="Calibri" w:hAnsi="Calibri" w:cs="Calibri"/>
          <w:color w:val="242424"/>
          <w:shd w:val="clear" w:color="auto" w:fill="FFFFFF"/>
        </w:rPr>
        <w:t>Explore m</w:t>
      </w:r>
      <w:r w:rsidRPr="00A64963">
        <w:rPr>
          <w:rFonts w:ascii="Calibri" w:hAnsi="Calibri" w:cs="Calibri"/>
          <w:color w:val="242424"/>
          <w:shd w:val="clear" w:color="auto" w:fill="FFFFFF"/>
        </w:rPr>
        <w:t xml:space="preserve">odel assumptions </w:t>
      </w:r>
      <w:r w:rsidR="00D62C07">
        <w:rPr>
          <w:rFonts w:ascii="Calibri" w:hAnsi="Calibri" w:cs="Calibri"/>
          <w:color w:val="242424"/>
          <w:shd w:val="clear" w:color="auto" w:fill="FFFFFF"/>
        </w:rPr>
        <w:t>using graphs in Python.</w:t>
      </w:r>
    </w:p>
    <w:p w14:paraId="5777BFEF" w14:textId="5ED9BBAE" w:rsidR="00A64963" w:rsidRPr="00A146E0" w:rsidRDefault="00A146E0" w:rsidP="00A64963">
      <w:pPr>
        <w:pStyle w:val="ListParagraph"/>
        <w:numPr>
          <w:ilvl w:val="0"/>
          <w:numId w:val="3"/>
        </w:numPr>
      </w:pPr>
      <w:r>
        <w:rPr>
          <w:rFonts w:ascii="Calibri" w:hAnsi="Calibri" w:cs="Calibri"/>
          <w:color w:val="242424"/>
          <w:shd w:val="clear" w:color="auto" w:fill="FFFFFF"/>
        </w:rPr>
        <w:t>Find</w:t>
      </w:r>
      <w:r w:rsidR="00A64963">
        <w:rPr>
          <w:rFonts w:ascii="Calibri" w:hAnsi="Calibri" w:cs="Calibri"/>
          <w:color w:val="242424"/>
          <w:shd w:val="clear" w:color="auto" w:fill="FFFFFF"/>
        </w:rPr>
        <w:t xml:space="preserve"> </w:t>
      </w:r>
      <w:r w:rsidR="00A64963" w:rsidRPr="00A64963">
        <w:rPr>
          <w:rFonts w:ascii="Calibri" w:hAnsi="Calibri" w:cs="Calibri"/>
          <w:color w:val="242424"/>
          <w:shd w:val="clear" w:color="auto" w:fill="FFFFFF"/>
        </w:rPr>
        <w:t xml:space="preserve">p-value and significance levels on intercept and slope. </w:t>
      </w:r>
    </w:p>
    <w:p w14:paraId="3258768D" w14:textId="62104C08" w:rsidR="00A146E0" w:rsidRPr="00A64963" w:rsidRDefault="00A146E0" w:rsidP="00A64963">
      <w:pPr>
        <w:pStyle w:val="ListParagraph"/>
        <w:numPr>
          <w:ilvl w:val="0"/>
          <w:numId w:val="3"/>
        </w:numPr>
      </w:pPr>
      <w:r>
        <w:t>Find R-squared and RMSE and interpret.</w:t>
      </w:r>
    </w:p>
    <w:p w14:paraId="3BA224A4" w14:textId="77777777" w:rsidR="00A1106A" w:rsidRPr="00A1106A" w:rsidRDefault="00A1106A" w:rsidP="00A1106A">
      <w:pPr>
        <w:ind w:left="360"/>
        <w:rPr>
          <w:highlight w:val="yellow"/>
        </w:rPr>
      </w:pPr>
    </w:p>
    <w:p w14:paraId="6ADE77EB" w14:textId="038A0398" w:rsidR="00BA37AD" w:rsidRDefault="008D6396" w:rsidP="00FB1B62">
      <w:pPr>
        <w:pStyle w:val="Heading3"/>
      </w:pPr>
      <w:r>
        <w:t>15</w:t>
      </w:r>
      <w:r w:rsidR="00621F7C">
        <w:t>.</w:t>
      </w:r>
      <w:r w:rsidR="00A63505">
        <w:t>3</w:t>
      </w:r>
      <w:r w:rsidR="00351014">
        <w:t xml:space="preserve"> </w:t>
      </w:r>
      <w:r w:rsidR="00FE2761">
        <w:t>Concepts</w:t>
      </w:r>
      <w:r w:rsidR="00FB1B62">
        <w:t>: R-squared</w:t>
      </w:r>
    </w:p>
    <w:p w14:paraId="42AB19C3" w14:textId="6ED517E3" w:rsidR="00A146E0" w:rsidRDefault="00A146E0" w:rsidP="006101BA">
      <w:r>
        <w:rPr>
          <w:noProof/>
        </w:rPr>
        <w:drawing>
          <wp:inline distT="0" distB="0" distL="0" distR="0" wp14:anchorId="2BB76D77" wp14:editId="4004F0CB">
            <wp:extent cx="2240280" cy="125903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7361" cy="1263016"/>
                    </a:xfrm>
                    <a:prstGeom prst="rect">
                      <a:avLst/>
                    </a:prstGeom>
                    <a:noFill/>
                  </pic:spPr>
                </pic:pic>
              </a:graphicData>
            </a:graphic>
          </wp:inline>
        </w:drawing>
      </w:r>
    </w:p>
    <w:p w14:paraId="51A27038" w14:textId="2641BAE1" w:rsidR="006101BA" w:rsidRDefault="00584FED" w:rsidP="006101BA">
      <w:r>
        <w:t xml:space="preserve">We’ll begin with the by-now familiar correlation coefficient, in the following </w:t>
      </w:r>
      <w:r w:rsidRPr="00584FED">
        <w:rPr>
          <w:b/>
          <w:bCs/>
        </w:rPr>
        <w:t>e</w:t>
      </w:r>
      <w:r w:rsidR="00BA37AD" w:rsidRPr="00BA37AD">
        <w:rPr>
          <w:b/>
          <w:bCs/>
        </w:rPr>
        <w:t>xample</w:t>
      </w:r>
      <w:r w:rsidR="00BA37AD">
        <w:t xml:space="preserve">: </w:t>
      </w:r>
      <w:r w:rsidR="006101BA">
        <w:t xml:space="preserve">Who marries whom is the subject of intense interest in groups ranging from tabloid readers to behaviour geneticists. An empirical study by Buss (1984) of 93 married couples found correlations </w:t>
      </w:r>
      <w:r>
        <w:t>between spouses</w:t>
      </w:r>
      <w:r w:rsidR="006101BA">
        <w:t xml:space="preserve"> in </w:t>
      </w:r>
      <w:r>
        <w:t>a</w:t>
      </w:r>
      <w:r w:rsidR="006101BA">
        <w:t xml:space="preserve"> selection of settings (e.g., attending church, going to the beach, attending discos, nightclubs, ski resorts, dances, baseball games).  The correlation</w:t>
      </w:r>
      <w:r>
        <w:t>, for example,</w:t>
      </w:r>
      <w:r w:rsidR="006101BA">
        <w:t xml:space="preserve"> between whether spouse A attends church and spouse B attends church was found to be 0.81. </w:t>
      </w:r>
    </w:p>
    <w:p w14:paraId="44567293" w14:textId="77777777" w:rsidR="00A146E0" w:rsidRDefault="002D043D" w:rsidP="002D043D">
      <w:r>
        <w:t xml:space="preserve">Q: </w:t>
      </w:r>
      <w:r w:rsidR="006101BA">
        <w:t>Would you conclude</w:t>
      </w:r>
      <w:r w:rsidR="00FB1B62">
        <w:t>, from the correlation coefficient,</w:t>
      </w:r>
      <w:r w:rsidR="006101BA">
        <w:t xml:space="preserve"> that the sample association is strong or weak?</w:t>
      </w:r>
    </w:p>
    <w:p w14:paraId="094778D7" w14:textId="4FC7F031" w:rsidR="002D043D" w:rsidRDefault="002D043D" w:rsidP="002D043D">
      <w:r>
        <w:lastRenderedPageBreak/>
        <w:t>A: As 0.81 is much closer in absolute value to the maximum possible correlation of 1.0 than it is to the minimum possible correlation of 0.0, the association between these two variables can be considered as relatively strong.</w:t>
      </w:r>
    </w:p>
    <w:p w14:paraId="48B98D60" w14:textId="77777777" w:rsidR="00A146E0" w:rsidRDefault="00A146E0" w:rsidP="006101BA"/>
    <w:p w14:paraId="4A06992B" w14:textId="2976AC37" w:rsidR="006101BA" w:rsidRDefault="002D043D" w:rsidP="006101BA">
      <w:r>
        <w:t>Q:</w:t>
      </w:r>
      <w:r w:rsidR="006101BA">
        <w:t xml:space="preserve"> </w:t>
      </w:r>
      <w:r w:rsidR="00584FED">
        <w:t>Find</w:t>
      </w:r>
      <w:r w:rsidR="006101BA">
        <w:t xml:space="preserve"> the square of the correlation</w:t>
      </w:r>
      <w:r w:rsidR="00584FED">
        <w:t>. How do we interpret this?</w:t>
      </w:r>
    </w:p>
    <w:p w14:paraId="5F9CB554" w14:textId="4D53FAF5" w:rsidR="002D043D" w:rsidRDefault="002D043D" w:rsidP="002D043D">
      <w:r>
        <w:t>A: r</w:t>
      </w:r>
      <w:r w:rsidRPr="002D043D">
        <w:rPr>
          <w:vertAlign w:val="superscript"/>
        </w:rPr>
        <w:t>2</w:t>
      </w:r>
      <w:r>
        <w:t xml:space="preserve"> = (0.81)</w:t>
      </w:r>
      <w:r w:rsidRPr="002D043D">
        <w:rPr>
          <w:vertAlign w:val="superscript"/>
        </w:rPr>
        <w:t>2</w:t>
      </w:r>
      <w:r>
        <w:t xml:space="preserve"> = 0.656. </w:t>
      </w:r>
    </w:p>
    <w:p w14:paraId="7296E9D9" w14:textId="530DE562" w:rsidR="006101BA" w:rsidRDefault="002D043D" w:rsidP="00A146E0">
      <w:r>
        <w:t xml:space="preserve">The r-SQUARED summarises how well x can predict y. </w:t>
      </w:r>
      <w:r w:rsidR="00A146E0">
        <w:t xml:space="preserve">An R-squared of 0.656 </w:t>
      </w:r>
      <w:r w:rsidR="000C2098">
        <w:t>means</w:t>
      </w:r>
      <w:r w:rsidR="00A146E0">
        <w:t xml:space="preserve"> that 65.6% of the variation in Spouse B attending church (</w:t>
      </w:r>
      <m:oMath>
        <m:r>
          <w:rPr>
            <w:rFonts w:ascii="Cambria Math" w:hAnsi="Cambria Math"/>
          </w:rPr>
          <m:t>y</m:t>
        </m:r>
      </m:oMath>
      <w:r w:rsidR="00A146E0">
        <w:rPr>
          <w:rFonts w:eastAsiaTheme="minorEastAsia"/>
        </w:rPr>
        <w:t>)</w:t>
      </w:r>
      <w:r w:rsidR="00A146E0">
        <w:t xml:space="preserve"> can be explained by Spouse A attending church (</w:t>
      </w:r>
      <m:oMath>
        <m:r>
          <w:rPr>
            <w:rFonts w:ascii="Cambria Math" w:hAnsi="Cambria Math"/>
          </w:rPr>
          <m:t>x</m:t>
        </m:r>
      </m:oMath>
      <w:r w:rsidR="00A146E0">
        <w:rPr>
          <w:rFonts w:eastAsiaTheme="minorEastAsia"/>
        </w:rPr>
        <w:t>)</w:t>
      </w:r>
      <w:r w:rsidR="00A146E0">
        <w:t>.</w:t>
      </w:r>
    </w:p>
    <w:p w14:paraId="27F98DF2" w14:textId="312F3BD1" w:rsidR="006101BA" w:rsidRDefault="006101BA" w:rsidP="00FA04B0"/>
    <w:p w14:paraId="0ABF0350" w14:textId="44C82ABA" w:rsidR="007A4015" w:rsidRDefault="007A4015" w:rsidP="007A4015">
      <w:r>
        <w:t xml:space="preserve">Q: </w:t>
      </w:r>
      <w:r w:rsidRPr="007A4015">
        <w:t>R-Squared</w:t>
      </w:r>
      <w:r>
        <w:t xml:space="preserve"> is also </w:t>
      </w:r>
      <w:r w:rsidR="00BA37AD">
        <w:t>known as the ‘</w:t>
      </w:r>
      <w:r w:rsidRPr="007A4015">
        <w:t>proportional reduction of error</w:t>
      </w:r>
      <w:r w:rsidR="00BA37AD">
        <w:t>’</w:t>
      </w:r>
      <w:r>
        <w:t>. Why is this?</w:t>
      </w:r>
      <w:r w:rsidRPr="007A4015">
        <w:t xml:space="preserve"> </w:t>
      </w:r>
    </w:p>
    <w:p w14:paraId="7C168961" w14:textId="0FD62FFD" w:rsidR="007A4015" w:rsidRPr="007A4015" w:rsidRDefault="007A4015" w:rsidP="007A4015">
      <w:r>
        <w:t xml:space="preserve">A: R-squared is </w:t>
      </w:r>
      <w:r w:rsidRPr="007A4015">
        <w:t>the ratio of explained variation to total variation</w:t>
      </w:r>
      <w:r>
        <w:t xml:space="preserve"> in the regression model</w:t>
      </w:r>
    </w:p>
    <w:p w14:paraId="1918BEA2" w14:textId="301B678A" w:rsidR="006101BA" w:rsidRPr="007A4015" w:rsidRDefault="00000000" w:rsidP="00FA04B0">
      <m:oMathPara>
        <m:oMathParaPr>
          <m:jc m:val="left"/>
        </m:oMathParaP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TSS</m:t>
              </m:r>
              <m:r>
                <m:rPr>
                  <m:sty m:val="p"/>
                </m:rPr>
                <w:rPr>
                  <w:rFonts w:ascii="Cambria Math" w:hAnsi="Cambria Math"/>
                </w:rPr>
                <m:t> -</m:t>
              </m:r>
              <m:r>
                <w:rPr>
                  <w:rFonts w:ascii="Cambria Math" w:hAnsi="Cambria Math"/>
                </w:rPr>
                <m:t>SSE</m:t>
              </m:r>
            </m:num>
            <m:den>
              <m:r>
                <w:rPr>
                  <w:rFonts w:ascii="Cambria Math" w:hAnsi="Cambria Math"/>
                </w:rPr>
                <m:t>TSS</m:t>
              </m:r>
            </m:den>
          </m:f>
        </m:oMath>
      </m:oMathPara>
    </w:p>
    <w:p w14:paraId="265FF034" w14:textId="6E6E2AA9" w:rsidR="007A4015" w:rsidRDefault="007A4015" w:rsidP="00D2502F">
      <w:pPr>
        <w:pStyle w:val="NoSpacing"/>
      </w:pPr>
      <w:r>
        <w:t xml:space="preserve">Where TSS = Total Sum of Squares (residuals from </w:t>
      </w:r>
      <m:oMath>
        <m:acc>
          <m:accPr>
            <m:chr m:val="̅"/>
            <m:ctrlPr>
              <w:rPr>
                <w:rFonts w:ascii="Cambria Math" w:hAnsi="Cambria Math"/>
                <w:i/>
              </w:rPr>
            </m:ctrlPr>
          </m:accPr>
          <m:e>
            <m:r>
              <w:rPr>
                <w:rFonts w:ascii="Cambria Math" w:hAnsi="Cambria Math"/>
              </w:rPr>
              <m:t>y</m:t>
            </m:r>
          </m:e>
        </m:acc>
      </m:oMath>
      <w:r>
        <w:t>)</w:t>
      </w:r>
    </w:p>
    <w:p w14:paraId="4C141892" w14:textId="304D40D9" w:rsidR="007A4015" w:rsidRDefault="007A4015" w:rsidP="00D2502F">
      <w:pPr>
        <w:pStyle w:val="NoSpacing"/>
        <w:rPr>
          <w:rFonts w:eastAsiaTheme="minorEastAsia"/>
        </w:rPr>
      </w:pPr>
      <w:r>
        <w:t xml:space="preserve">And SSE = Sum of Squared Errors (residuals from </w:t>
      </w:r>
      <m:oMath>
        <m:acc>
          <m:accPr>
            <m:ctrlPr>
              <w:rPr>
                <w:rFonts w:ascii="Cambria Math" w:hAnsi="Cambria Math"/>
                <w:i/>
              </w:rPr>
            </m:ctrlPr>
          </m:accPr>
          <m:e>
            <m:r>
              <w:rPr>
                <w:rFonts w:ascii="Cambria Math" w:hAnsi="Cambria Math"/>
              </w:rPr>
              <m:t>y</m:t>
            </m:r>
          </m:e>
        </m:acc>
      </m:oMath>
      <w:r>
        <w:rPr>
          <w:rFonts w:eastAsiaTheme="minorEastAsia"/>
        </w:rPr>
        <w:t>)</w:t>
      </w:r>
    </w:p>
    <w:p w14:paraId="1EBD9DD9" w14:textId="77777777" w:rsidR="00D2502F" w:rsidRDefault="00D2502F" w:rsidP="00D2502F">
      <w:pPr>
        <w:pStyle w:val="NoSpacing"/>
        <w:rPr>
          <w:rFonts w:eastAsiaTheme="minorEastAsia"/>
        </w:rPr>
      </w:pPr>
    </w:p>
    <w:p w14:paraId="78E140E5" w14:textId="22A30651" w:rsidR="007A4015" w:rsidRDefault="007A4015" w:rsidP="007A4015">
      <w:r>
        <w:rPr>
          <w:rFonts w:eastAsiaTheme="minorEastAsia"/>
        </w:rPr>
        <w:t>And yes, this turns out to be the equivalent of squaring the correlation coefficient!</w:t>
      </w:r>
    </w:p>
    <w:p w14:paraId="5EC2A6B9" w14:textId="2257ECE6" w:rsidR="00A146E0" w:rsidRDefault="00A146E0" w:rsidP="00A146E0">
      <w:r>
        <w:t xml:space="preserve">The r-squared is a measure of the proportional reduction in prediction error, when </w:t>
      </w:r>
      <m:oMath>
        <m:r>
          <w:rPr>
            <w:rFonts w:ascii="Cambria Math" w:hAnsi="Cambria Math"/>
          </w:rPr>
          <m:t xml:space="preserve">x </m:t>
        </m:r>
      </m:oMath>
      <w:r>
        <w:t xml:space="preserve">is used to predict </w:t>
      </w:r>
      <m:oMath>
        <m:r>
          <w:rPr>
            <w:rFonts w:ascii="Cambria Math" w:hAnsi="Cambria Math"/>
          </w:rPr>
          <m:t>y</m:t>
        </m:r>
      </m:oMath>
      <w:r>
        <w:t xml:space="preserve">, compared to when </w:t>
      </w:r>
      <m:oMath>
        <m:acc>
          <m:accPr>
            <m:chr m:val="̅"/>
            <m:ctrlPr>
              <w:rPr>
                <w:rFonts w:ascii="Cambria Math" w:hAnsi="Cambria Math"/>
                <w:i/>
              </w:rPr>
            </m:ctrlPr>
          </m:accPr>
          <m:e>
            <m:r>
              <w:rPr>
                <w:rFonts w:ascii="Cambria Math" w:hAnsi="Cambria Math"/>
              </w:rPr>
              <m:t>y</m:t>
            </m:r>
          </m:e>
        </m:acc>
      </m:oMath>
      <w:r>
        <w:t xml:space="preserve"> is used to predict </w:t>
      </w:r>
      <m:oMath>
        <m:r>
          <w:rPr>
            <w:rFonts w:ascii="Cambria Math" w:hAnsi="Cambria Math"/>
          </w:rPr>
          <m:t>y</m:t>
        </m:r>
      </m:oMath>
      <w:r>
        <w:t>. An r</w:t>
      </w:r>
      <w:r w:rsidRPr="002D043D">
        <w:rPr>
          <w:vertAlign w:val="superscript"/>
        </w:rPr>
        <w:t xml:space="preserve">2 </w:t>
      </w:r>
      <w:r>
        <w:t xml:space="preserve">of 0.656 means that for predicting </w:t>
      </w:r>
      <m:oMath>
        <m:r>
          <w:rPr>
            <w:rFonts w:ascii="Cambria Math" w:hAnsi="Cambria Math"/>
          </w:rPr>
          <m:t>y</m:t>
        </m:r>
      </m:oMath>
      <w:r>
        <w:t xml:space="preserve"> = spouse B attend</w:t>
      </w:r>
      <w:r w:rsidR="000C2098">
        <w:t>ing</w:t>
      </w:r>
      <w:r>
        <w:t xml:space="preserve"> church, the linear prediction equation which uses </w:t>
      </w:r>
      <m:oMath>
        <m:r>
          <w:rPr>
            <w:rFonts w:ascii="Cambria Math" w:hAnsi="Cambria Math"/>
          </w:rPr>
          <m:t xml:space="preserve">x </m:t>
        </m:r>
      </m:oMath>
      <w:r>
        <w:t>= spouse A attend</w:t>
      </w:r>
      <w:r w:rsidR="000C2098">
        <w:t>ing</w:t>
      </w:r>
      <w:r>
        <w:t xml:space="preserve"> church, as an explanatory variable, has 65.6% less error, than if </w:t>
      </w:r>
      <m:oMath>
        <m:acc>
          <m:accPr>
            <m:chr m:val="̅"/>
            <m:ctrlPr>
              <w:rPr>
                <w:rFonts w:ascii="Cambria Math" w:hAnsi="Cambria Math"/>
                <w:i/>
              </w:rPr>
            </m:ctrlPr>
          </m:accPr>
          <m:e>
            <m:r>
              <w:rPr>
                <w:rFonts w:ascii="Cambria Math" w:hAnsi="Cambria Math"/>
              </w:rPr>
              <m:t>y</m:t>
            </m:r>
          </m:e>
        </m:acc>
      </m:oMath>
      <w:r>
        <w:t xml:space="preserve"> is used to predict</w:t>
      </w:r>
      <m:oMath>
        <m:r>
          <w:rPr>
            <w:rFonts w:ascii="Cambria Math" w:hAnsi="Cambria Math"/>
          </w:rPr>
          <m:t xml:space="preserve"> y</m:t>
        </m:r>
      </m:oMath>
      <w:r w:rsidR="000C2098">
        <w:t>.</w:t>
      </w:r>
    </w:p>
    <w:p w14:paraId="57A0C8D6" w14:textId="77777777" w:rsidR="00A146E0" w:rsidRDefault="00A146E0" w:rsidP="007A4015"/>
    <w:p w14:paraId="39E336ED" w14:textId="541AF680" w:rsidR="00BA37AD" w:rsidRDefault="00BA37AD" w:rsidP="007A4015">
      <w:r>
        <w:t>Q: In what ways is r</w:t>
      </w:r>
      <w:r w:rsidRPr="00BA37AD">
        <w:rPr>
          <w:vertAlign w:val="superscript"/>
        </w:rPr>
        <w:t>2</w:t>
      </w:r>
      <w:r>
        <w:t xml:space="preserve"> like r, and in what ways is it different?</w:t>
      </w:r>
    </w:p>
    <w:p w14:paraId="2EEDB615" w14:textId="2C7067C1" w:rsidR="00BA37AD" w:rsidRPr="00BA37AD" w:rsidRDefault="00BA37AD" w:rsidP="00BA37AD">
      <w:r>
        <w:t xml:space="preserve">A: </w:t>
      </w:r>
      <w:r w:rsidRPr="00BA37AD">
        <w:t xml:space="preserve">Like correlation, R-Squared </w:t>
      </w:r>
      <w:r>
        <w:t>gives a measure of</w:t>
      </w:r>
      <w:r w:rsidRPr="00BA37AD">
        <w:t xml:space="preserve"> the strength of linear association</w:t>
      </w:r>
      <w:r>
        <w:t>, and like correlation</w:t>
      </w:r>
      <w:r w:rsidRPr="00BA37AD">
        <w:t xml:space="preserve"> r</w:t>
      </w:r>
      <w:r w:rsidRPr="00BA37AD">
        <w:rPr>
          <w:vertAlign w:val="superscript"/>
        </w:rPr>
        <w:t xml:space="preserve">2 </w:t>
      </w:r>
      <w:r w:rsidRPr="00BA37AD">
        <w:t>does not depend on the units of measurement</w:t>
      </w:r>
      <w:r>
        <w:t>. Where r is measured between -1 and 1, r</w:t>
      </w:r>
      <w:r w:rsidRPr="00BA37AD">
        <w:rPr>
          <w:vertAlign w:val="superscript"/>
        </w:rPr>
        <w:t>2</w:t>
      </w:r>
      <w:r>
        <w:t xml:space="preserve"> ranges from 0 to 1. Unlike the correlation coefficient, </w:t>
      </w:r>
      <w:r w:rsidR="002C6EA5" w:rsidRPr="002C6EA5">
        <w:t>r</w:t>
      </w:r>
      <w:r w:rsidR="002C6EA5" w:rsidRPr="00A43026">
        <w:rPr>
          <w:vertAlign w:val="superscript"/>
        </w:rPr>
        <w:t>2</w:t>
      </w:r>
      <w:r w:rsidR="002C6EA5" w:rsidRPr="002C6EA5">
        <w:t xml:space="preserve"> is interpreted as the amount of </w:t>
      </w:r>
      <w:r w:rsidR="002C6EA5" w:rsidRPr="002C6EA5">
        <w:rPr>
          <w:i/>
          <w:iCs/>
        </w:rPr>
        <w:t>varia</w:t>
      </w:r>
      <w:r w:rsidR="00A43026">
        <w:rPr>
          <w:i/>
          <w:iCs/>
        </w:rPr>
        <w:t>tion</w:t>
      </w:r>
      <w:r w:rsidR="002C6EA5" w:rsidRPr="002C6EA5">
        <w:rPr>
          <w:i/>
          <w:iCs/>
        </w:rPr>
        <w:t xml:space="preserve"> explained by x</w:t>
      </w:r>
      <w:r w:rsidR="002C6EA5">
        <w:t xml:space="preserve">. </w:t>
      </w:r>
      <w:r w:rsidRPr="00BA37AD">
        <w:t>The closer r</w:t>
      </w:r>
      <w:r w:rsidRPr="00BA37AD">
        <w:rPr>
          <w:vertAlign w:val="superscript"/>
        </w:rPr>
        <w:t>2</w:t>
      </w:r>
      <w:r w:rsidRPr="00BA37AD">
        <w:t xml:space="preserve"> is to 1, the more effective the least squares line is in predicting y</w:t>
      </w:r>
      <w:r w:rsidR="002C6EA5">
        <w:t>.</w:t>
      </w:r>
    </w:p>
    <w:p w14:paraId="315CD0E9" w14:textId="451EA994" w:rsidR="006101BA" w:rsidRDefault="006101BA" w:rsidP="00FA04B0"/>
    <w:p w14:paraId="1FA27323" w14:textId="22AF15D3" w:rsidR="00A63505" w:rsidRDefault="00EE0504" w:rsidP="00A63505">
      <w:pPr>
        <w:pStyle w:val="Heading3"/>
      </w:pPr>
      <w:r>
        <w:t>1</w:t>
      </w:r>
      <w:r w:rsidR="008D6396">
        <w:t>5</w:t>
      </w:r>
      <w:r>
        <w:t>.</w:t>
      </w:r>
      <w:r w:rsidR="00466BE5">
        <w:t>4</w:t>
      </w:r>
      <w:r>
        <w:t xml:space="preserve"> </w:t>
      </w:r>
      <w:r w:rsidR="008D6396">
        <w:t>Conce</w:t>
      </w:r>
      <w:r w:rsidR="00466BE5">
        <w:t>pts: statistical significance in Regression</w:t>
      </w:r>
    </w:p>
    <w:p w14:paraId="2288F815" w14:textId="77A53C5B" w:rsidR="00EE0504" w:rsidRDefault="00466BE5" w:rsidP="008D6396">
      <w:r>
        <w:t xml:space="preserve">Q: </w:t>
      </w:r>
      <w:r w:rsidRPr="00466BE5">
        <w:t xml:space="preserve">What is </w:t>
      </w:r>
      <w:r>
        <w:t xml:space="preserve">statistical </w:t>
      </w:r>
      <w:r w:rsidRPr="00466BE5">
        <w:t>inference?</w:t>
      </w:r>
    </w:p>
    <w:p w14:paraId="19097316" w14:textId="0F3F2D81" w:rsidR="00466BE5" w:rsidRDefault="00466BE5" w:rsidP="008D6396">
      <w:r>
        <w:t xml:space="preserve">A: </w:t>
      </w:r>
      <w:r w:rsidRPr="00466BE5">
        <w:t>Inference</w:t>
      </w:r>
      <w:r>
        <w:t xml:space="preserve"> is </w:t>
      </w:r>
      <w:r w:rsidRPr="00466BE5">
        <w:t>drawing conclusions about the population from sample data</w:t>
      </w:r>
      <w:r>
        <w:t xml:space="preserve">. To </w:t>
      </w:r>
      <w:r w:rsidR="00122504">
        <w:t xml:space="preserve">be able to draw conclusions about the population from the results of a regression model, we need to </w:t>
      </w:r>
      <w:r w:rsidR="008B71AA">
        <w:t xml:space="preserve">test </w:t>
      </w:r>
      <w:r w:rsidR="00122504">
        <w:t>whether the slope is statistically significantly different to zero</w:t>
      </w:r>
      <w:r w:rsidR="008B71AA">
        <w:t>.</w:t>
      </w:r>
    </w:p>
    <w:p w14:paraId="57364EB4" w14:textId="56BE5E33" w:rsidR="00EE0504" w:rsidRDefault="00122504" w:rsidP="00A63505">
      <w:r>
        <w:t xml:space="preserve">When we test a regression slope for significance, we are running a hypothesis test. We can set up the </w:t>
      </w:r>
      <w:r w:rsidR="004C3532">
        <w:t>hypotheses in the following way</w:t>
      </w:r>
      <w:r w:rsidR="00E17D6E">
        <w:t xml:space="preserve">, where </w:t>
      </w:r>
      <m:oMath>
        <m:r>
          <w:rPr>
            <w:rFonts w:ascii="Cambria Math" w:eastAsiaTheme="minorEastAsia" w:hAnsi="Cambria Math" w:cs="Cambria Math"/>
          </w:rPr>
          <m:t>β</m:t>
        </m:r>
      </m:oMath>
      <w:r w:rsidR="00E17D6E">
        <w:t xml:space="preserve"> is the slope for </w:t>
      </w:r>
      <m:oMath>
        <m:r>
          <w:rPr>
            <w:rFonts w:ascii="Cambria Math" w:hAnsi="Cambria Math"/>
          </w:rPr>
          <m:t>x</m:t>
        </m:r>
      </m:oMath>
      <w:r w:rsidR="00E17D6E">
        <w:t xml:space="preserve"> in the population.</w:t>
      </w:r>
      <w:r w:rsidR="004C3532">
        <w:t xml:space="preserve"> </w:t>
      </w:r>
    </w:p>
    <w:p w14:paraId="46E95BD2" w14:textId="06785271" w:rsidR="004C3532" w:rsidRDefault="004C3532" w:rsidP="004C3532">
      <w:pPr>
        <w:pStyle w:val="ListParagraph"/>
        <w:ind w:left="0"/>
        <w:rPr>
          <w:rFonts w:ascii="Cambria" w:eastAsiaTheme="minorEastAsia" w:hAnsi="Cambria" w:cs="Cambria Math"/>
        </w:rPr>
      </w:pPr>
      <w:r w:rsidRPr="004C3532">
        <w:t>The null hypothesis can be written as</w:t>
      </w:r>
      <w:r>
        <w:rPr>
          <w:rFonts w:ascii="Cambria" w:eastAsiaTheme="minorEastAsia" w:hAnsi="Cambria"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H</m:t>
            </m:r>
          </m:e>
          <m:sub>
            <m:r>
              <w:rPr>
                <w:rFonts w:ascii="Cambria Math" w:eastAsiaTheme="minorEastAsia" w:hAnsi="Cambria Math" w:cs="Cambria Math"/>
              </w:rPr>
              <m:t>0</m:t>
            </m:r>
          </m:sub>
        </m:sSub>
        <m:r>
          <w:rPr>
            <w:rFonts w:ascii="Cambria Math" w:eastAsiaTheme="minorEastAsia" w:hAnsi="Cambria Math" w:cs="Cambria Math"/>
          </w:rPr>
          <m:t>: β=0</m:t>
        </m:r>
      </m:oMath>
      <w:r>
        <w:rPr>
          <w:rFonts w:ascii="Cambria" w:eastAsiaTheme="minorEastAsia" w:hAnsi="Cambria" w:cs="Cambria Math"/>
        </w:rPr>
        <w:t xml:space="preserve">  </w:t>
      </w:r>
    </w:p>
    <w:p w14:paraId="01746A0C" w14:textId="3B01C5C5" w:rsidR="004C3532" w:rsidRPr="004C3532" w:rsidRDefault="004C3532" w:rsidP="004C3532">
      <w:pPr>
        <w:pStyle w:val="ListParagraph"/>
        <w:ind w:left="0"/>
        <w:rPr>
          <w:rFonts w:ascii="Cambria" w:eastAsiaTheme="minorEastAsia" w:hAnsi="Cambria" w:cs="Cambria Math"/>
        </w:rPr>
      </w:pPr>
      <w:r w:rsidRPr="004C3532">
        <w:t>And the alternative hypothesis as</w:t>
      </w:r>
      <w:r>
        <w:rPr>
          <w:rFonts w:ascii="Cambria" w:eastAsiaTheme="minorEastAsia" w:hAnsi="Cambria"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H</m:t>
            </m:r>
          </m:e>
          <m:sub>
            <m:r>
              <w:rPr>
                <w:rFonts w:ascii="Cambria Math" w:eastAsiaTheme="minorEastAsia" w:hAnsi="Cambria Math" w:cs="Cambria Math"/>
              </w:rPr>
              <m:t>A</m:t>
            </m:r>
          </m:sub>
        </m:sSub>
        <m:r>
          <w:rPr>
            <w:rFonts w:ascii="Cambria Math" w:eastAsiaTheme="minorEastAsia" w:hAnsi="Cambria Math" w:cs="Cambria Math"/>
          </w:rPr>
          <m:t>: β ≠0</m:t>
        </m:r>
      </m:oMath>
    </w:p>
    <w:p w14:paraId="454465C6" w14:textId="63269841" w:rsidR="004C3532" w:rsidRDefault="004C3532" w:rsidP="004C3532">
      <w:r w:rsidRPr="004C3532">
        <w:lastRenderedPageBreak/>
        <w:t>Note: In regression we</w:t>
      </w:r>
      <w:r w:rsidR="006B709A">
        <w:t xml:space="preserve"> usually</w:t>
      </w:r>
      <w:r w:rsidRPr="004C3532">
        <w:t xml:space="preserve"> use the two-tailed test, as we are interested </w:t>
      </w:r>
      <w:r w:rsidR="00046C75">
        <w:t>in</w:t>
      </w:r>
      <w:r w:rsidRPr="004C3532">
        <w:t xml:space="preserve"> test</w:t>
      </w:r>
      <w:r w:rsidR="00046C75">
        <w:t>ing</w:t>
      </w:r>
      <w:r w:rsidRPr="004C3532">
        <w:t xml:space="preserve"> whether there is</w:t>
      </w:r>
      <w:r w:rsidRPr="004C3532">
        <w:rPr>
          <w:b/>
          <w:bCs/>
        </w:rPr>
        <w:t xml:space="preserve"> an association </w:t>
      </w:r>
      <w:r w:rsidRPr="004C3532">
        <w:t>and not to predict the direction of the association.</w:t>
      </w:r>
    </w:p>
    <w:p w14:paraId="71362BD2" w14:textId="69DCBCBA" w:rsidR="0052557D" w:rsidRDefault="0052557D" w:rsidP="004C3532">
      <w:r>
        <w:t xml:space="preserve">The test for significance of a slope in regression can also be called a </w:t>
      </w:r>
      <w:r w:rsidRPr="0052557D">
        <w:rPr>
          <w:i/>
          <w:iCs/>
        </w:rPr>
        <w:t>test of independence</w:t>
      </w:r>
      <w:r>
        <w:t xml:space="preserve">. </w:t>
      </w:r>
      <w:r w:rsidR="006B709A">
        <w:t xml:space="preserve">We consider </w:t>
      </w:r>
      <m:oMath>
        <m:r>
          <w:rPr>
            <w:rFonts w:ascii="Cambria Math" w:hAnsi="Cambria Math"/>
          </w:rPr>
          <m:t xml:space="preserve">x </m:t>
        </m:r>
      </m:oMath>
      <w:r w:rsidRPr="0052557D">
        <w:t xml:space="preserve">and </w:t>
      </w:r>
      <m:oMath>
        <m:r>
          <w:rPr>
            <w:rFonts w:ascii="Cambria Math" w:hAnsi="Cambria Math"/>
          </w:rPr>
          <m:t>y</m:t>
        </m:r>
      </m:oMath>
      <w:r w:rsidR="006B709A">
        <w:t xml:space="preserve"> to be</w:t>
      </w:r>
      <w:r w:rsidRPr="0052557D">
        <w:t xml:space="preserve"> </w:t>
      </w:r>
      <w:r w:rsidRPr="0052557D">
        <w:rPr>
          <w:i/>
          <w:iCs/>
        </w:rPr>
        <w:t>independent</w:t>
      </w:r>
      <w:r w:rsidRPr="0052557D">
        <w:t xml:space="preserve"> </w:t>
      </w:r>
      <w:r w:rsidR="006B709A">
        <w:t>w</w:t>
      </w:r>
      <w:r w:rsidRPr="0052557D">
        <w:t xml:space="preserve">hen the population mean of </w:t>
      </w:r>
      <m:oMath>
        <m:r>
          <w:rPr>
            <w:rFonts w:ascii="Cambria Math" w:hAnsi="Cambria Math"/>
          </w:rPr>
          <m:t>y</m:t>
        </m:r>
      </m:oMath>
      <w:r w:rsidRPr="0052557D">
        <w:t xml:space="preserve"> is identical at each </w:t>
      </w:r>
      <m:oMath>
        <m:r>
          <w:rPr>
            <w:rFonts w:ascii="Cambria Math" w:hAnsi="Cambria Math"/>
          </w:rPr>
          <m:t>x</m:t>
        </m:r>
      </m:oMath>
      <w:r w:rsidRPr="0052557D">
        <w:t xml:space="preserve">-value, in other words, the distribution of </w:t>
      </w:r>
      <m:oMath>
        <m:r>
          <w:rPr>
            <w:rFonts w:ascii="Cambria Math" w:hAnsi="Cambria Math"/>
          </w:rPr>
          <m:t>y</m:t>
        </m:r>
      </m:oMath>
      <w:r w:rsidRPr="0052557D">
        <w:t xml:space="preserve"> is the same at each </w:t>
      </w:r>
      <m:oMath>
        <m:r>
          <w:rPr>
            <w:rFonts w:ascii="Cambria Math" w:hAnsi="Cambria Math"/>
          </w:rPr>
          <m:t>x</m:t>
        </m:r>
      </m:oMath>
      <w:r w:rsidRPr="0052557D">
        <w:t xml:space="preserve">-value. For the linear regression function </w:t>
      </w:r>
      <m:oMath>
        <m:r>
          <w:rPr>
            <w:rFonts w:ascii="Cambria Math" w:hAnsi="Cambria Math"/>
          </w:rPr>
          <m:t xml:space="preserve">y </m:t>
        </m:r>
      </m:oMath>
      <w:r w:rsidRPr="0052557D">
        <w:t>= α+ βx, this happens when the slope β=0. The null hypothesis for statistical independence is thus: H</w:t>
      </w:r>
      <w:r w:rsidRPr="0052557D">
        <w:rPr>
          <w:vertAlign w:val="subscript"/>
        </w:rPr>
        <w:t>0</w:t>
      </w:r>
      <w:r w:rsidRPr="0052557D">
        <w:t>: β=0.</w:t>
      </w:r>
      <w:r w:rsidR="00B4259F">
        <w:t xml:space="preserve"> We test the slope for significance with a t-test.</w:t>
      </w:r>
    </w:p>
    <w:p w14:paraId="12DBA08B" w14:textId="77777777" w:rsidR="00014002" w:rsidRDefault="00014002" w:rsidP="004C3532"/>
    <w:p w14:paraId="76874754" w14:textId="3FB653F1" w:rsidR="00B33AF0" w:rsidRDefault="00014002" w:rsidP="00B33AF0">
      <w:r>
        <w:rPr>
          <w:noProof/>
        </w:rPr>
        <w:drawing>
          <wp:anchor distT="0" distB="0" distL="114300" distR="114300" simplePos="0" relativeHeight="251658240" behindDoc="1" locked="0" layoutInCell="1" allowOverlap="1" wp14:anchorId="78FE4A33" wp14:editId="52D4F808">
            <wp:simplePos x="0" y="0"/>
            <wp:positionH relativeFrom="column">
              <wp:posOffset>0</wp:posOffset>
            </wp:positionH>
            <wp:positionV relativeFrom="paragraph">
              <wp:posOffset>3810</wp:posOffset>
            </wp:positionV>
            <wp:extent cx="1390650" cy="1279074"/>
            <wp:effectExtent l="0" t="0" r="0" b="0"/>
            <wp:wrapTight wrapText="bothSides">
              <wp:wrapPolygon edited="0">
                <wp:start x="0" y="0"/>
                <wp:lineTo x="0" y="21235"/>
                <wp:lineTo x="21304" y="21235"/>
                <wp:lineTo x="213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1279074"/>
                    </a:xfrm>
                    <a:prstGeom prst="rect">
                      <a:avLst/>
                    </a:prstGeom>
                    <a:noFill/>
                  </pic:spPr>
                </pic:pic>
              </a:graphicData>
            </a:graphic>
            <wp14:sizeRelH relativeFrom="page">
              <wp14:pctWidth>0</wp14:pctWidth>
            </wp14:sizeRelH>
            <wp14:sizeRelV relativeFrom="page">
              <wp14:pctHeight>0</wp14:pctHeight>
            </wp14:sizeRelV>
          </wp:anchor>
        </w:drawing>
      </w:r>
      <w:r w:rsidR="00B4259F" w:rsidRPr="00B4259F">
        <w:rPr>
          <w:b/>
          <w:bCs/>
        </w:rPr>
        <w:t>Testing a slope for significance Example</w:t>
      </w:r>
      <w:r w:rsidR="00B4259F">
        <w:t xml:space="preserve">: </w:t>
      </w:r>
      <w:r w:rsidR="00B33AF0">
        <w:t xml:space="preserve">The General Social Survey sampled 2,428 respondents, asking about </w:t>
      </w:r>
      <m:oMath>
        <m:r>
          <w:rPr>
            <w:rFonts w:ascii="Cambria Math" w:hAnsi="Cambria Math"/>
          </w:rPr>
          <m:t>y</m:t>
        </m:r>
      </m:oMath>
      <w:r w:rsidR="00B33AF0">
        <w:t xml:space="preserve"> = number of years of education and x = number of years of mother’s education. The prediction equation is </w:t>
      </w:r>
      <m:oMath>
        <m:acc>
          <m:accPr>
            <m:ctrlPr>
              <w:rPr>
                <w:rFonts w:ascii="Cambria Math" w:hAnsi="Cambria Math" w:cs="Cambria Math"/>
                <w:i/>
              </w:rPr>
            </m:ctrlPr>
          </m:accPr>
          <m:e>
            <m:r>
              <w:rPr>
                <w:rFonts w:ascii="Cambria Math" w:hAnsi="Cambria Math" w:cs="Cambria Math"/>
              </w:rPr>
              <m:t>y</m:t>
            </m:r>
          </m:e>
        </m:acc>
      </m:oMath>
      <w:r w:rsidR="00B33AF0">
        <w:t>=10.5 +.294</w:t>
      </w:r>
      <w:r w:rsidR="00B33AF0">
        <w:rPr>
          <w:rFonts w:ascii="Cambria Math" w:hAnsi="Cambria Math" w:cs="Cambria Math"/>
        </w:rPr>
        <w:t>𝑥</w:t>
      </w:r>
      <w:r>
        <w:t xml:space="preserve">. The </w:t>
      </w:r>
      <w:r w:rsidR="00B33AF0">
        <w:t>standard error (se) of</w:t>
      </w:r>
      <w:r>
        <w:t xml:space="preserve"> the slope is</w:t>
      </w:r>
      <w:r w:rsidR="00B33AF0">
        <w:t xml:space="preserve"> 0.0149. </w:t>
      </w:r>
    </w:p>
    <w:p w14:paraId="2A29F04F" w14:textId="1A0A0A01" w:rsidR="00014002" w:rsidRDefault="00014002" w:rsidP="00B33AF0">
      <w:r>
        <w:t>Q: How do you go about testing</w:t>
      </w:r>
      <w:r w:rsidR="00B33AF0">
        <w:t xml:space="preserve"> the null hypothesis that these variables are independent</w:t>
      </w:r>
      <w:r>
        <w:t xml:space="preserve">? </w:t>
      </w:r>
      <w:r w:rsidR="00906199">
        <w:t>(Without Python)</w:t>
      </w:r>
      <w:r w:rsidR="00FD398D">
        <w:t>.</w:t>
      </w:r>
    </w:p>
    <w:p w14:paraId="38A8A971" w14:textId="77777777" w:rsidR="00906199" w:rsidRDefault="00906199" w:rsidP="00B33AF0"/>
    <w:p w14:paraId="3EC8513C" w14:textId="59CFF658" w:rsidR="00B33AF0" w:rsidRDefault="00B33AF0" w:rsidP="00B33AF0">
      <w:r>
        <w:t xml:space="preserve"> </w:t>
      </w:r>
      <w:r w:rsidR="00906199">
        <w:t>A: To c</w:t>
      </w:r>
      <w:r w:rsidR="00906199" w:rsidRPr="00906199">
        <w:t>ompute the test statistic</w:t>
      </w:r>
      <w:r w:rsidR="00906199">
        <w:t>, we use the equation</w:t>
      </w:r>
    </w:p>
    <w:p w14:paraId="026EE1C0" w14:textId="64B78B5E" w:rsidR="00906199" w:rsidRPr="00906199" w:rsidRDefault="00906199" w:rsidP="00906199">
      <w:pPr>
        <w:rPr>
          <w:rFonts w:ascii="Cambria" w:eastAsiaTheme="minorEastAsia" w:hAnsi="Cambria" w:cs="Cambria Math"/>
        </w:rPr>
      </w:pPr>
      <m:oMathPara>
        <m:oMathParaPr>
          <m:jc m:val="left"/>
        </m:oMathParaPr>
        <m:oMath>
          <m:r>
            <w:rPr>
              <w:rFonts w:ascii="Cambria Math" w:eastAsiaTheme="minorEastAsia" w:hAnsi="Cambria Math" w:cs="Cambria Math"/>
            </w:rPr>
            <m:t>t=</m:t>
          </m:r>
          <m:f>
            <m:fPr>
              <m:ctrlPr>
                <w:rPr>
                  <w:rFonts w:ascii="Cambria Math" w:eastAsiaTheme="minorEastAsia" w:hAnsi="Cambria Math" w:cs="Cambria Math"/>
                  <w:i/>
                </w:rPr>
              </m:ctrlPr>
            </m:fPr>
            <m:num>
              <m:r>
                <w:rPr>
                  <w:rFonts w:ascii="Cambria Math" w:eastAsiaTheme="minorEastAsia" w:hAnsi="Cambria Math" w:cs="Cambria Math"/>
                </w:rPr>
                <m:t>b</m:t>
              </m:r>
            </m:num>
            <m:den>
              <m:r>
                <w:rPr>
                  <w:rFonts w:ascii="Cambria Math" w:eastAsiaTheme="minorEastAsia" w:hAnsi="Cambria Math" w:cs="Cambria Math"/>
                </w:rPr>
                <m:t>se(b)</m:t>
              </m:r>
            </m:den>
          </m:f>
        </m:oMath>
      </m:oMathPara>
    </w:p>
    <w:p w14:paraId="133B31C5" w14:textId="1EF85D37" w:rsidR="00906199" w:rsidRDefault="00906199" w:rsidP="00906199">
      <w:r>
        <w:t xml:space="preserve">Where b is the se(b) is the standard error of the slope. </w:t>
      </w:r>
    </w:p>
    <w:p w14:paraId="391CC28D" w14:textId="7951BA3C" w:rsidR="00906199" w:rsidRDefault="00906199" w:rsidP="00906199">
      <w:r>
        <w:t xml:space="preserve">To find the critical value of t, we would refer to </w:t>
      </w:r>
      <w:r w:rsidRPr="00175225">
        <w:t>the table of t in the equations book.</w:t>
      </w:r>
      <w:r>
        <w:t xml:space="preserve"> When n is large, the critical value of t is 1.96.</w:t>
      </w:r>
      <w:r w:rsidR="00C35300">
        <w:t xml:space="preserve"> A familiar cut-off! </w:t>
      </w:r>
    </w:p>
    <w:p w14:paraId="681E91DA" w14:textId="2DC42740" w:rsidR="00906199" w:rsidRPr="00906199" w:rsidRDefault="00C35300" w:rsidP="00906199">
      <w:pPr>
        <w:rPr>
          <w:rFonts w:ascii="Cambria" w:eastAsiaTheme="minorEastAsia" w:hAnsi="Cambria" w:cs="Cambria Math"/>
        </w:rPr>
      </w:pPr>
      <w:r>
        <w:rPr>
          <w:rFonts w:ascii="Cambria" w:eastAsiaTheme="minorEastAsia" w:hAnsi="Cambria" w:cs="Cambria Math"/>
        </w:rPr>
        <w:t xml:space="preserve">Here, in the mother’s education example, we compute </w:t>
      </w:r>
      <m:oMath>
        <m:r>
          <w:rPr>
            <w:rFonts w:ascii="Cambria Math" w:eastAsiaTheme="minorEastAsia" w:hAnsi="Cambria Math" w:cs="Cambria Math"/>
          </w:rPr>
          <m:t>t</m:t>
        </m:r>
      </m:oMath>
      <w:r>
        <w:rPr>
          <w:rFonts w:ascii="Cambria" w:eastAsiaTheme="minorEastAsia" w:hAnsi="Cambria" w:cs="Cambria Math"/>
        </w:rPr>
        <w:t xml:space="preserve"> as follows: </w:t>
      </w:r>
    </w:p>
    <w:p w14:paraId="1A2A6E54" w14:textId="24620E93" w:rsidR="00906199" w:rsidRPr="00C35300" w:rsidRDefault="00906199" w:rsidP="00C35300">
      <w:pPr>
        <w:rPr>
          <w:rFonts w:ascii="Cambria" w:eastAsiaTheme="minorEastAsia" w:hAnsi="Cambria" w:cs="Cambria Math"/>
        </w:rPr>
      </w:pPr>
      <m:oMathPara>
        <m:oMathParaPr>
          <m:jc m:val="left"/>
        </m:oMathParaPr>
        <m:oMath>
          <m:r>
            <w:rPr>
              <w:rFonts w:ascii="Cambria Math" w:eastAsiaTheme="minorEastAsia" w:hAnsi="Cambria Math" w:cs="Cambria Math"/>
            </w:rPr>
            <m:t>t=</m:t>
          </m:r>
          <m:f>
            <m:fPr>
              <m:ctrlPr>
                <w:rPr>
                  <w:rFonts w:ascii="Cambria Math" w:eastAsiaTheme="minorEastAsia" w:hAnsi="Cambria Math" w:cs="Cambria Math"/>
                  <w:i/>
                </w:rPr>
              </m:ctrlPr>
            </m:fPr>
            <m:num>
              <m:r>
                <w:rPr>
                  <w:rFonts w:ascii="Cambria Math" w:eastAsiaTheme="minorEastAsia" w:hAnsi="Cambria Math" w:cs="Cambria Math"/>
                </w:rPr>
                <m:t>b</m:t>
              </m:r>
            </m:num>
            <m:den>
              <m:r>
                <w:rPr>
                  <w:rFonts w:ascii="Cambria Math" w:eastAsiaTheme="minorEastAsia" w:hAnsi="Cambria Math" w:cs="Cambria Math"/>
                </w:rPr>
                <m:t>se</m:t>
              </m:r>
            </m:den>
          </m:f>
          <m:r>
            <w:rPr>
              <w:rFonts w:ascii="Cambria Math" w:eastAsiaTheme="minorEastAsia" w:hAnsi="Cambria Math" w:cs="Cambria Math"/>
            </w:rPr>
            <m:t>=</m:t>
          </m:r>
          <m:f>
            <m:fPr>
              <m:ctrlPr>
                <w:rPr>
                  <w:rFonts w:ascii="Cambria Math" w:eastAsiaTheme="minorEastAsia" w:hAnsi="Cambria Math" w:cs="Cambria Math"/>
                  <w:i/>
                </w:rPr>
              </m:ctrlPr>
            </m:fPr>
            <m:num>
              <m:r>
                <w:rPr>
                  <w:rFonts w:ascii="Cambria Math" w:eastAsiaTheme="minorEastAsia" w:hAnsi="Cambria Math" w:cs="Cambria Math"/>
                </w:rPr>
                <m:t>0.294</m:t>
              </m:r>
            </m:num>
            <m:den>
              <m:r>
                <w:rPr>
                  <w:rFonts w:ascii="Cambria Math" w:eastAsiaTheme="minorEastAsia" w:hAnsi="Cambria Math" w:cs="Cambria Math"/>
                </w:rPr>
                <m:t>0.0149</m:t>
              </m:r>
            </m:den>
          </m:f>
          <m:r>
            <w:rPr>
              <w:rFonts w:ascii="Cambria Math" w:eastAsiaTheme="minorEastAsia" w:hAnsi="Cambria Math" w:cs="Cambria Math"/>
            </w:rPr>
            <m:t>=19.73</m:t>
          </m:r>
        </m:oMath>
      </m:oMathPara>
    </w:p>
    <w:p w14:paraId="6186612C" w14:textId="2978A70C" w:rsidR="00906199" w:rsidRDefault="00C35300" w:rsidP="00B33AF0">
      <w:r>
        <w:t xml:space="preserve">As 19.73 &gt; 1.96 we </w:t>
      </w:r>
      <w:r w:rsidRPr="00C35300">
        <w:t>can reject H</w:t>
      </w:r>
      <w:r w:rsidRPr="00C35300">
        <w:rPr>
          <w:vertAlign w:val="subscript"/>
        </w:rPr>
        <w:t>0</w:t>
      </w:r>
      <w:r w:rsidRPr="00C35300">
        <w:t>, i.e., there is strong evidence that number of years of mother’s education has a positive effect on number of years of education.</w:t>
      </w:r>
      <w:r w:rsidR="008B71AA">
        <w:t xml:space="preserve"> The slope is statistically significantly different to zero.</w:t>
      </w:r>
    </w:p>
    <w:p w14:paraId="0A726319" w14:textId="77777777" w:rsidR="00C35300" w:rsidRDefault="00C35300" w:rsidP="00B33AF0"/>
    <w:p w14:paraId="1F62F0F2" w14:textId="6C3452D8" w:rsidR="00AC757F" w:rsidRDefault="00C35300" w:rsidP="00B33AF0">
      <w:r>
        <w:t xml:space="preserve">Q: </w:t>
      </w:r>
      <w:r w:rsidR="00014002">
        <w:t xml:space="preserve">How would you find </w:t>
      </w:r>
      <w:r w:rsidR="00B33AF0">
        <w:t>a 95% confidence interval for the population slope.</w:t>
      </w:r>
    </w:p>
    <w:p w14:paraId="2E5B1E55" w14:textId="505E2009" w:rsidR="00C35300" w:rsidRDefault="00C35300" w:rsidP="00B33AF0">
      <w:r>
        <w:t>A: As you saw in</w:t>
      </w:r>
      <w:r w:rsidR="00376605">
        <w:t xml:space="preserve"> back in Michaelmas Term (topic 6)</w:t>
      </w:r>
      <w:r>
        <w:t xml:space="preserve">, we can use the standard error to find 95% confidence intervals around the slope. </w:t>
      </w:r>
      <w:r w:rsidR="00174C33">
        <w:t>We do this with the following equation:</w:t>
      </w:r>
    </w:p>
    <w:p w14:paraId="1F47BA1A" w14:textId="77777777" w:rsidR="0025026B" w:rsidRDefault="00057EE1" w:rsidP="00B33AF0">
      <w:pPr>
        <w:rPr>
          <w:rFonts w:eastAsiaTheme="minorEastAsia"/>
        </w:rPr>
      </w:pPr>
      <m:oMath>
        <m:r>
          <w:rPr>
            <w:rFonts w:ascii="Cambria Math" w:hAnsi="Cambria Math"/>
          </w:rPr>
          <m:t>b±</m:t>
        </m:r>
      </m:oMath>
      <w:r w:rsidRPr="00057EE1">
        <w:rPr>
          <w:rFonts w:eastAsiaTheme="minorEastAsia"/>
        </w:rPr>
        <w:t>t.</w:t>
      </w:r>
      <m:oMath>
        <m:d>
          <m:dPr>
            <m:ctrlPr>
              <w:rPr>
                <w:rFonts w:ascii="Cambria Math" w:hAnsi="Cambria Math"/>
                <w:i/>
              </w:rPr>
            </m:ctrlPr>
          </m:dPr>
          <m:e>
            <m:r>
              <w:rPr>
                <w:rFonts w:ascii="Cambria Math" w:hAnsi="Cambria Math"/>
              </w:rPr>
              <m:t>se</m:t>
            </m:r>
          </m:e>
        </m:d>
      </m:oMath>
      <w:r>
        <w:rPr>
          <w:rFonts w:eastAsiaTheme="minorEastAsia"/>
        </w:rPr>
        <w:t xml:space="preserve"> </w:t>
      </w:r>
    </w:p>
    <w:p w14:paraId="7626C3B0" w14:textId="319E0392" w:rsidR="00057EE1" w:rsidRPr="00057EE1" w:rsidRDefault="00057EE1" w:rsidP="00B33AF0">
      <w:pPr>
        <w:rPr>
          <w:rFonts w:eastAsiaTheme="minorEastAsia"/>
        </w:rPr>
      </w:pPr>
      <w:r>
        <w:rPr>
          <w:rFonts w:eastAsiaTheme="minorEastAsia"/>
        </w:rPr>
        <w:t xml:space="preserve">where </w:t>
      </w:r>
      <m:oMath>
        <m:r>
          <w:rPr>
            <w:rFonts w:ascii="Cambria Math" w:eastAsiaTheme="minorEastAsia" w:hAnsi="Cambria Math"/>
          </w:rPr>
          <m:t>t</m:t>
        </m:r>
      </m:oMath>
      <w:r>
        <w:rPr>
          <w:rFonts w:eastAsiaTheme="minorEastAsia"/>
        </w:rPr>
        <w:t xml:space="preserve"> is the tabulated two-sided 5% level value with degrees of freedom = n-2 (t = 1.96 for large samples</w:t>
      </w:r>
      <w:r w:rsidR="00E23153">
        <w:rPr>
          <w:rFonts w:eastAsiaTheme="minorEastAsia"/>
        </w:rPr>
        <w:t>. When n is small, refer to the table to t to find the cut-off point for testing significance</w:t>
      </w:r>
      <w:r>
        <w:rPr>
          <w:rFonts w:eastAsiaTheme="minorEastAsia"/>
        </w:rPr>
        <w:t>)</w:t>
      </w:r>
    </w:p>
    <w:p w14:paraId="249D1C02" w14:textId="7668D6F5" w:rsidR="00C35300" w:rsidRPr="00057EE1" w:rsidRDefault="00057EE1" w:rsidP="00C35300">
      <w:pPr>
        <w:rPr>
          <w:rFonts w:ascii="Cambria" w:hAnsi="Cambria"/>
        </w:rPr>
      </w:pPr>
      <w:r w:rsidRPr="00057EE1">
        <w:rPr>
          <w:rFonts w:eastAsiaTheme="minorEastAsia"/>
        </w:rPr>
        <w:t xml:space="preserve">Here, </w:t>
      </w:r>
      <m:oMath>
        <m:r>
          <w:rPr>
            <w:rFonts w:ascii="Cambria Math" w:hAnsi="Cambria Math"/>
          </w:rPr>
          <m:t>b±</m:t>
        </m:r>
      </m:oMath>
      <w:r w:rsidR="00C35300" w:rsidRPr="00057EE1">
        <w:rPr>
          <w:rFonts w:eastAsiaTheme="minorEastAsia"/>
        </w:rPr>
        <w:t>t.</w:t>
      </w:r>
      <m:oMath>
        <m:d>
          <m:dPr>
            <m:ctrlPr>
              <w:rPr>
                <w:rFonts w:ascii="Cambria Math" w:hAnsi="Cambria Math"/>
                <w:i/>
              </w:rPr>
            </m:ctrlPr>
          </m:dPr>
          <m:e>
            <m:r>
              <w:rPr>
                <w:rFonts w:ascii="Cambria Math" w:hAnsi="Cambria Math"/>
              </w:rPr>
              <m:t>se</m:t>
            </m:r>
          </m:e>
        </m:d>
        <m:r>
          <w:rPr>
            <w:rFonts w:ascii="Cambria Math" w:hAnsi="Cambria Math"/>
          </w:rPr>
          <m:t>=0.294±1.96</m:t>
        </m:r>
        <m:d>
          <m:dPr>
            <m:ctrlPr>
              <w:rPr>
                <w:rFonts w:ascii="Cambria Math" w:hAnsi="Cambria Math"/>
                <w:i/>
              </w:rPr>
            </m:ctrlPr>
          </m:dPr>
          <m:e>
            <m:r>
              <w:rPr>
                <w:rFonts w:ascii="Cambria Math" w:hAnsi="Cambria Math"/>
              </w:rPr>
              <m:t>0.0149</m:t>
            </m:r>
          </m:e>
        </m:d>
        <m:r>
          <w:rPr>
            <w:rFonts w:ascii="Cambria Math" w:hAnsi="Cambria Math"/>
          </w:rPr>
          <m:t>=0.294±0.0292</m:t>
        </m:r>
      </m:oMath>
      <w:r w:rsidR="00C35300" w:rsidRPr="00057EE1">
        <w:rPr>
          <w:rFonts w:ascii="Cambria" w:hAnsi="Cambria"/>
        </w:rPr>
        <w:t xml:space="preserve"> or (0.265, 0.323)</w:t>
      </w:r>
    </w:p>
    <w:p w14:paraId="3A4832DF" w14:textId="49A0622F" w:rsidR="00C35300" w:rsidRPr="00057EE1" w:rsidRDefault="00057EE1" w:rsidP="00057EE1">
      <w:r w:rsidRPr="00057EE1">
        <w:t xml:space="preserve">Conclusion: </w:t>
      </w:r>
      <w:r w:rsidR="00C35300" w:rsidRPr="00057EE1">
        <w:t xml:space="preserve">We can be 95% confident that </w:t>
      </w:r>
      <m:oMath>
        <m:r>
          <w:rPr>
            <w:rFonts w:ascii="Cambria Math" w:hAnsi="Cambria Math"/>
          </w:rPr>
          <m:t>β</m:t>
        </m:r>
      </m:oMath>
      <w:r w:rsidR="00C35300" w:rsidRPr="00057EE1">
        <w:t xml:space="preserve"> falls between 0.265 and 0.323. The mean number of years of education increases by between 0.27 and 0.32 for each additional year of the mother’s </w:t>
      </w:r>
      <w:r w:rsidR="00C35300" w:rsidRPr="00057EE1">
        <w:lastRenderedPageBreak/>
        <w:t xml:space="preserve">education. </w:t>
      </w:r>
      <w:r>
        <w:t xml:space="preserve">Note that here we can see that the 95% confidence intervals do not cross zero. This is another way to know that the slope is statistically significant. </w:t>
      </w:r>
    </w:p>
    <w:p w14:paraId="7ED46D0D" w14:textId="3B7A2EEC" w:rsidR="00C35300" w:rsidRPr="00057EE1" w:rsidRDefault="00057EE1" w:rsidP="00057EE1">
      <w:r>
        <w:t>Technical interpretation: i</w:t>
      </w:r>
      <w:r w:rsidR="00C35300" w:rsidRPr="00057EE1">
        <w:t>t is also important to understand the more technical interpretation of the 95% Confidence Interval,</w:t>
      </w:r>
      <w:r>
        <w:t xml:space="preserve"> based on sampling theory</w:t>
      </w:r>
      <w:r w:rsidR="0025026B">
        <w:t>:</w:t>
      </w:r>
      <w:r w:rsidR="00C35300" w:rsidRPr="00057EE1">
        <w:t xml:space="preserve"> if the same population is sampled on numerous occasions and interval estimates are made on each occasion, the resulting intervals would bracket the true population parameter in approximately 95% of the cases. </w:t>
      </w:r>
    </w:p>
    <w:p w14:paraId="2CAC323B" w14:textId="6017F679" w:rsidR="00B33AF0" w:rsidRDefault="00B33AF0" w:rsidP="004C3532"/>
    <w:p w14:paraId="1257705A" w14:textId="433F3DD8" w:rsidR="00C35300" w:rsidRDefault="00C35300" w:rsidP="004C3532">
      <w:r>
        <w:t>Q: In education example, the standard error was rather conveniently provided for us. But where did this come from? The equation for calculating the standard error is here. Note its familiar components! It is computed using the known values for the slope, r, r</w:t>
      </w:r>
      <w:r w:rsidRPr="00C35300">
        <w:rPr>
          <w:vertAlign w:val="superscript"/>
        </w:rPr>
        <w:t>2</w:t>
      </w:r>
      <w:r>
        <w:t xml:space="preserve">, and the sample size. </w:t>
      </w:r>
    </w:p>
    <w:p w14:paraId="3DDB7B6C" w14:textId="34530190" w:rsidR="00B4259F" w:rsidRDefault="00C35300" w:rsidP="004C3532">
      <w:r w:rsidRPr="00C35300">
        <w:t>SE(</w:t>
      </w:r>
      <w:r w:rsidRPr="00C35300">
        <w:rPr>
          <w:i/>
          <w:iCs/>
        </w:rPr>
        <w:t>b</w:t>
      </w:r>
      <w:r w:rsidRPr="00C35300">
        <w:t xml:space="preserve">) </w:t>
      </w:r>
      <m:oMath>
        <m:r>
          <w:rPr>
            <w:rFonts w:ascii="Cambria Math" w:hAnsi="Cambria Math"/>
          </w:rPr>
          <m:t>=</m:t>
        </m:r>
        <m:f>
          <m:fPr>
            <m:ctrlPr>
              <w:rPr>
                <w:rFonts w:ascii="Cambria Math" w:hAnsi="Cambria Math"/>
                <w:i/>
                <w:iCs/>
              </w:rPr>
            </m:ctrlPr>
          </m:fPr>
          <m:num>
            <m:r>
              <w:rPr>
                <w:rFonts w:ascii="Cambria Math" w:hAnsi="Cambria Math"/>
              </w:rPr>
              <m:t>b</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r</m:t>
                    </m:r>
                  </m:e>
                  <m:sup>
                    <m:r>
                      <w:rPr>
                        <w:rFonts w:ascii="Cambria Math" w:hAnsi="Cambria Math"/>
                      </w:rPr>
                      <m:t>2</m:t>
                    </m:r>
                  </m:sup>
                </m:sSup>
              </m:e>
            </m:rad>
          </m:num>
          <m:den>
            <m:r>
              <w:rPr>
                <w:rFonts w:ascii="Cambria Math" w:hAnsi="Cambria Math"/>
              </w:rPr>
              <m:t>r</m:t>
            </m:r>
            <m:rad>
              <m:radPr>
                <m:degHide m:val="1"/>
                <m:ctrlPr>
                  <w:rPr>
                    <w:rFonts w:ascii="Cambria Math" w:hAnsi="Cambria Math"/>
                    <w:i/>
                    <w:iCs/>
                  </w:rPr>
                </m:ctrlPr>
              </m:radPr>
              <m:deg/>
              <m:e>
                <m:r>
                  <w:rPr>
                    <w:rFonts w:ascii="Cambria Math" w:hAnsi="Cambria Math"/>
                  </w:rPr>
                  <m:t>n-2</m:t>
                </m:r>
              </m:e>
            </m:rad>
          </m:den>
        </m:f>
      </m:oMath>
    </w:p>
    <w:p w14:paraId="12461A82" w14:textId="56CF5000" w:rsidR="00C35300" w:rsidRDefault="00B679F8" w:rsidP="004C3532">
      <w:r>
        <w:t>In the immigration data from last week’s tute, the correlation between age and immigration attitudes is -.1572, the regression slope is -</w:t>
      </w:r>
      <w:r w:rsidR="000D7A1D">
        <w:t>0.0217</w:t>
      </w:r>
      <w:r>
        <w:t xml:space="preserve">, and n = 2,155. Test your ability to work with equations by plugging these values into excel or a calculator to find the standard error of the slope. </w:t>
      </w:r>
    </w:p>
    <w:p w14:paraId="654E799E" w14:textId="15F55ED8" w:rsidR="00B679F8" w:rsidRDefault="00B679F8" w:rsidP="00B679F8">
      <w:r>
        <w:t xml:space="preserve">A: </w:t>
      </w:r>
      <w:r w:rsidRPr="00C35300">
        <w:t>SE(</w:t>
      </w:r>
      <w:r w:rsidRPr="00C35300">
        <w:rPr>
          <w:i/>
          <w:iCs/>
        </w:rPr>
        <w:t>b</w:t>
      </w:r>
      <w:r w:rsidRPr="00C35300">
        <w:t xml:space="preserve">) </w:t>
      </w:r>
      <m:oMath>
        <m:r>
          <w:rPr>
            <w:rFonts w:ascii="Cambria Math" w:hAnsi="Cambria Math"/>
          </w:rPr>
          <m:t>=</m:t>
        </m:r>
        <m:f>
          <m:fPr>
            <m:ctrlPr>
              <w:rPr>
                <w:rFonts w:ascii="Cambria Math" w:hAnsi="Cambria Math"/>
                <w:i/>
                <w:iCs/>
              </w:rPr>
            </m:ctrlPr>
          </m:fPr>
          <m:num>
            <m:r>
              <w:rPr>
                <w:rFonts w:ascii="Cambria Math" w:hAnsi="Cambria Math"/>
              </w:rPr>
              <m:t>b</m:t>
            </m:r>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r</m:t>
                    </m:r>
                  </m:e>
                  <m:sup>
                    <m:r>
                      <w:rPr>
                        <w:rFonts w:ascii="Cambria Math" w:hAnsi="Cambria Math"/>
                      </w:rPr>
                      <m:t>2</m:t>
                    </m:r>
                  </m:sup>
                </m:sSup>
              </m:e>
            </m:rad>
          </m:num>
          <m:den>
            <m:r>
              <w:rPr>
                <w:rFonts w:ascii="Cambria Math" w:hAnsi="Cambria Math"/>
              </w:rPr>
              <m:t>r</m:t>
            </m:r>
            <m:rad>
              <m:radPr>
                <m:degHide m:val="1"/>
                <m:ctrlPr>
                  <w:rPr>
                    <w:rFonts w:ascii="Cambria Math" w:hAnsi="Cambria Math"/>
                    <w:i/>
                    <w:iCs/>
                  </w:rPr>
                </m:ctrlPr>
              </m:radPr>
              <m:deg/>
              <m:e>
                <m:r>
                  <w:rPr>
                    <w:rFonts w:ascii="Cambria Math" w:hAnsi="Cambria Math"/>
                  </w:rPr>
                  <m:t>n-2</m:t>
                </m:r>
              </m:e>
            </m:rad>
          </m:den>
        </m:f>
        <m:r>
          <w:rPr>
            <w:rFonts w:ascii="Cambria Math" w:hAnsi="Cambria Math"/>
          </w:rPr>
          <m:t xml:space="preserve">= </m:t>
        </m:r>
        <m:f>
          <m:fPr>
            <m:ctrlPr>
              <w:rPr>
                <w:rFonts w:ascii="Cambria Math" w:hAnsi="Cambria Math"/>
                <w:i/>
                <w:iCs/>
              </w:rPr>
            </m:ctrlPr>
          </m:fPr>
          <m:num>
            <m:r>
              <w:rPr>
                <w:rFonts w:ascii="Cambria Math" w:hAnsi="Cambria Math"/>
              </w:rPr>
              <m:t>-.0217*0.975288</m:t>
            </m:r>
          </m:num>
          <m:den>
            <m:r>
              <w:rPr>
                <w:rFonts w:ascii="Cambria Math" w:hAnsi="Cambria Math"/>
              </w:rPr>
              <m:t>-.1572*46.40</m:t>
            </m:r>
          </m:den>
        </m:f>
        <m:r>
          <w:rPr>
            <w:rFonts w:ascii="Cambria Math" w:hAnsi="Cambria Math"/>
          </w:rPr>
          <m:t xml:space="preserve">= </m:t>
        </m:r>
        <m:f>
          <m:fPr>
            <m:ctrlPr>
              <w:rPr>
                <w:rFonts w:ascii="Cambria Math" w:hAnsi="Cambria Math"/>
                <w:i/>
                <w:iCs/>
              </w:rPr>
            </m:ctrlPr>
          </m:fPr>
          <m:num>
            <m:r>
              <w:rPr>
                <w:rFonts w:ascii="Cambria Math" w:hAnsi="Cambria Math"/>
              </w:rPr>
              <m:t>-.02116</m:t>
            </m:r>
          </m:num>
          <m:den>
            <m:r>
              <w:rPr>
                <w:rFonts w:ascii="Cambria Math" w:hAnsi="Cambria Math"/>
              </w:rPr>
              <m:t>-7.29415</m:t>
            </m:r>
          </m:den>
        </m:f>
      </m:oMath>
      <w:r>
        <w:rPr>
          <w:rFonts w:eastAsiaTheme="minorEastAsia"/>
          <w:iCs/>
        </w:rPr>
        <w:t xml:space="preserve"> = </w:t>
      </w:r>
      <w:r w:rsidR="000D7A1D">
        <w:rPr>
          <w:rFonts w:eastAsiaTheme="minorEastAsia"/>
          <w:iCs/>
        </w:rPr>
        <w:t>0.0029</w:t>
      </w:r>
    </w:p>
    <w:p w14:paraId="5691178D" w14:textId="750E0566" w:rsidR="00B679F8" w:rsidRDefault="00567A4F" w:rsidP="004C3532">
      <w:r>
        <w:t xml:space="preserve">Q: Just eyeballing and slope and the standard error, can you tell if it is statistically significant? </w:t>
      </w:r>
    </w:p>
    <w:p w14:paraId="35F203C8" w14:textId="62B0E969" w:rsidR="00567A4F" w:rsidRDefault="00567A4F" w:rsidP="004C3532">
      <w:r>
        <w:t>A: Yes! Remember the test statistic is b/SE(b), here -</w:t>
      </w:r>
      <w:r w:rsidR="000D7A1D">
        <w:t>0.0217</w:t>
      </w:r>
      <w:r>
        <w:t>/0.</w:t>
      </w:r>
      <w:r w:rsidR="000D7A1D">
        <w:t>0029</w:t>
      </w:r>
      <w:r>
        <w:t xml:space="preserve"> gives us a number </w:t>
      </w:r>
      <w:r w:rsidR="000D7A1D">
        <w:t>that is</w:t>
      </w:r>
      <w:r>
        <w:t xml:space="preserve"> higher than 1.96</w:t>
      </w:r>
      <w:r w:rsidR="000D7A1D">
        <w:t xml:space="preserve"> (</w:t>
      </w:r>
      <m:oMath>
        <m:r>
          <w:rPr>
            <w:rFonts w:ascii="Cambria Math" w:hAnsi="Cambria Math"/>
          </w:rPr>
          <m:t xml:space="preserve">t </m:t>
        </m:r>
      </m:oMath>
      <w:r w:rsidR="000D7A1D">
        <w:rPr>
          <w:rFonts w:eastAsiaTheme="minorEastAsia"/>
        </w:rPr>
        <w:t>= -7.38)</w:t>
      </w:r>
      <w:r>
        <w:t xml:space="preserve">. The slope is statistically significantly different to zero. </w:t>
      </w:r>
    </w:p>
    <w:p w14:paraId="3D98432D" w14:textId="3A62A4AA" w:rsidR="00C35300" w:rsidRDefault="00C35300" w:rsidP="004C3532"/>
    <w:p w14:paraId="3906C35B" w14:textId="6375577B" w:rsidR="00426B2F" w:rsidRPr="001F33A5" w:rsidRDefault="00426B2F" w:rsidP="00426B2F">
      <w:pPr>
        <w:pStyle w:val="Heading3"/>
      </w:pPr>
      <w:r w:rsidRPr="001F33A5">
        <w:t>15.5 Conditional distributions</w:t>
      </w:r>
    </w:p>
    <w:p w14:paraId="53814ECD" w14:textId="77777777" w:rsidR="00426B2F" w:rsidRDefault="00426B2F" w:rsidP="00426B2F">
      <w:r w:rsidRPr="001F33A5">
        <w:t>Conditional distributions refer to spread of value around the regression line.</w:t>
      </w:r>
      <w:r>
        <w:t xml:space="preserve"> </w:t>
      </w:r>
    </w:p>
    <w:p w14:paraId="22B8F906" w14:textId="77777777" w:rsidR="00426B2F" w:rsidRDefault="00426B2F" w:rsidP="00426B2F">
      <w:r>
        <w:t xml:space="preserve">In this example, where </w:t>
      </w:r>
      <m:oMath>
        <m:r>
          <w:rPr>
            <w:rFonts w:ascii="Cambria Math" w:hAnsi="Cambria Math"/>
          </w:rPr>
          <m:t>y</m:t>
        </m:r>
      </m:oMath>
      <w:r>
        <w:t xml:space="preserve"> = income, and </w:t>
      </w:r>
      <m:oMath>
        <m:r>
          <w:rPr>
            <w:rFonts w:ascii="Cambria Math" w:hAnsi="Cambria Math"/>
          </w:rPr>
          <m:t>x</m:t>
        </m:r>
      </m:oMath>
      <w:r>
        <w:t xml:space="preserve"> = years of education,</w:t>
      </w:r>
      <w:r w:rsidRPr="00435E94">
        <w:t xml:space="preserve"> </w:t>
      </w:r>
      <w:r>
        <w:rPr>
          <w:rFonts w:ascii="Cambria Math" w:hAnsi="Cambria Math" w:cs="Cambria Math"/>
        </w:rPr>
        <w:t>the expected value of</w:t>
      </w:r>
      <w:r w:rsidRPr="00435E94">
        <w:t xml:space="preserve"> income = -5000 + 3000*years</w:t>
      </w:r>
      <w:r>
        <w:t xml:space="preserve"> of </w:t>
      </w:r>
      <w:r w:rsidRPr="00435E94">
        <w:t>education</w:t>
      </w:r>
      <w:r>
        <w:t xml:space="preserve">.  </w:t>
      </w:r>
      <w:r w:rsidRPr="00435E94">
        <w:t>For people with 12 years of education (</w:t>
      </w:r>
      <w:r w:rsidRPr="00435E94">
        <w:rPr>
          <w:rFonts w:ascii="Cambria Math" w:hAnsi="Cambria Math" w:cs="Cambria Math"/>
        </w:rPr>
        <w:t>𝑥</w:t>
      </w:r>
      <w:r w:rsidRPr="00435E94">
        <w:t xml:space="preserve"> = 12), the expected mean income is 31,000</w:t>
      </w:r>
      <w:r>
        <w:t xml:space="preserve">. However, we can think of the predicted value as a predicted </w:t>
      </w:r>
      <w:r w:rsidRPr="00435E94">
        <w:rPr>
          <w:i/>
          <w:iCs/>
        </w:rPr>
        <w:t>mean</w:t>
      </w:r>
      <w:r>
        <w:t xml:space="preserve">, and that there will be a normal distribution of values around that mean. The word ‘conditional’ here refers to the distribution of </w:t>
      </w:r>
      <m:oMath>
        <m:r>
          <w:rPr>
            <w:rFonts w:ascii="Cambria Math" w:hAnsi="Cambria Math"/>
          </w:rPr>
          <m:t>y</m:t>
        </m:r>
      </m:oMath>
      <w:r>
        <w:t>, conditional on a given value of</w:t>
      </w:r>
      <m:oMath>
        <m:r>
          <w:rPr>
            <w:rFonts w:ascii="Cambria Math" w:hAnsi="Cambria Math"/>
          </w:rPr>
          <m:t xml:space="preserve"> x</m:t>
        </m:r>
      </m:oMath>
      <w:r>
        <w:t xml:space="preserve">. </w:t>
      </w:r>
    </w:p>
    <w:p w14:paraId="2D3619E5" w14:textId="77777777" w:rsidR="00426B2F" w:rsidRPr="00435E94" w:rsidRDefault="00426B2F" w:rsidP="00426B2F">
      <w:r>
        <w:rPr>
          <w:noProof/>
        </w:rPr>
        <w:drawing>
          <wp:inline distT="0" distB="0" distL="0" distR="0" wp14:anchorId="75148BB9" wp14:editId="304141A0">
            <wp:extent cx="2483569" cy="1850834"/>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1946" cy="1864529"/>
                    </a:xfrm>
                    <a:prstGeom prst="rect">
                      <a:avLst/>
                    </a:prstGeom>
                    <a:noFill/>
                  </pic:spPr>
                </pic:pic>
              </a:graphicData>
            </a:graphic>
          </wp:inline>
        </w:drawing>
      </w:r>
    </w:p>
    <w:p w14:paraId="0F8C414F" w14:textId="77777777" w:rsidR="00426B2F" w:rsidRDefault="00426B2F" w:rsidP="00426B2F"/>
    <w:p w14:paraId="12B22262" w14:textId="77777777" w:rsidR="00426B2F" w:rsidRDefault="00426B2F" w:rsidP="00426B2F">
      <w:r>
        <w:lastRenderedPageBreak/>
        <w:t>We can use a statistic called the “</w:t>
      </w:r>
      <w:r w:rsidRPr="00BE1B09">
        <w:t>Root mean square error</w:t>
      </w:r>
      <w:r>
        <w:t>” (Or RMSE) to estimate spread around the regression line. The RMSE provides</w:t>
      </w:r>
      <w:r w:rsidRPr="00BE1B09">
        <w:t xml:space="preserve"> the estimated standard deviation of conditional distribution of </w:t>
      </w:r>
      <m:oMath>
        <m:r>
          <w:rPr>
            <w:rFonts w:ascii="Cambria Math" w:hAnsi="Cambria Math"/>
          </w:rPr>
          <m:t>y</m:t>
        </m:r>
      </m:oMath>
      <w:r w:rsidRPr="00BE1B09">
        <w:t xml:space="preserve"> at each value of </w:t>
      </w:r>
      <m:oMath>
        <m:r>
          <w:rPr>
            <w:rFonts w:ascii="Cambria Math" w:hAnsi="Cambria Math"/>
          </w:rPr>
          <m:t>x</m:t>
        </m:r>
      </m:oMath>
      <w:r w:rsidRPr="00BE1B09">
        <w:t>. It is also known as the standard deviation of the residuals</w:t>
      </w:r>
      <w:r>
        <w:t xml:space="preserve">. </w:t>
      </w:r>
    </w:p>
    <w:p w14:paraId="56DDC34C" w14:textId="77777777" w:rsidR="00426B2F" w:rsidRDefault="00426B2F" w:rsidP="00426B2F">
      <w:r>
        <w:t>The equation for the RMSE is:</w:t>
      </w:r>
    </w:p>
    <w:p w14:paraId="149A0F35" w14:textId="77777777" w:rsidR="00426B2F" w:rsidRPr="00BE1B09" w:rsidRDefault="00426B2F" w:rsidP="00426B2F">
      <m:oMathPara>
        <m:oMathParaPr>
          <m:jc m:val="left"/>
        </m:oMathParaPr>
        <m:oMath>
          <m:r>
            <w:rPr>
              <w:rFonts w:ascii="Cambria Math" w:hAnsi="Cambria Math"/>
            </w:rPr>
            <m:t>Root MSE=</m:t>
          </m:r>
          <m:sSub>
            <m:sSubPr>
              <m:ctrlPr>
                <w:rPr>
                  <w:rFonts w:ascii="Cambria Math" w:hAnsi="Cambria Math"/>
                  <w:i/>
                  <w:iCs/>
                </w:rPr>
              </m:ctrlPr>
            </m:sSubPr>
            <m:e>
              <m:r>
                <w:rPr>
                  <w:rFonts w:ascii="Cambria Math" w:hAnsi="Cambria Math"/>
                </w:rPr>
                <m:t>s</m:t>
              </m:r>
            </m:e>
            <m:sub>
              <m:r>
                <w:rPr>
                  <w:rFonts w:ascii="Cambria Math" w:hAnsi="Cambria Math"/>
                </w:rPr>
                <m:t>y</m:t>
              </m:r>
            </m:sub>
          </m:sSub>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r</m:t>
                  </m:r>
                </m:e>
                <m:sup>
                  <m:r>
                    <w:rPr>
                      <w:rFonts w:ascii="Cambria Math" w:hAnsi="Cambria Math"/>
                    </w:rPr>
                    <m:t>2</m:t>
                  </m:r>
                </m:sup>
              </m:sSup>
            </m:e>
          </m:rad>
        </m:oMath>
      </m:oMathPara>
    </w:p>
    <w:p w14:paraId="6BF2A847" w14:textId="77777777" w:rsidR="00426B2F" w:rsidRDefault="00426B2F" w:rsidP="00426B2F">
      <w:r>
        <w:t xml:space="preserve">Again, you’ll notice that it is comprised of familiar components, namely, the standard deviation of </w:t>
      </w:r>
      <m:oMath>
        <m:r>
          <w:rPr>
            <w:rFonts w:ascii="Cambria Math" w:hAnsi="Cambria Math"/>
          </w:rPr>
          <m:t>y</m:t>
        </m:r>
      </m:oMath>
      <w:r>
        <w:t>, and r</w:t>
      </w:r>
      <w:r w:rsidRPr="00BE1B09">
        <w:rPr>
          <w:vertAlign w:val="superscript"/>
        </w:rPr>
        <w:t>2</w:t>
      </w:r>
      <w:r>
        <w:t xml:space="preserve">.  </w:t>
      </w:r>
    </w:p>
    <w:p w14:paraId="1D738DD3" w14:textId="3459E680" w:rsidR="00426B2F" w:rsidRDefault="00426B2F" w:rsidP="00426B2F">
      <w:pPr>
        <w:rPr>
          <w:rFonts w:eastAsiaTheme="minorEastAsia"/>
        </w:rPr>
      </w:pPr>
      <w:r>
        <w:t xml:space="preserve">Q: Coming back to the immigration data from last week, where </w:t>
      </w:r>
      <m:oMath>
        <m:sSub>
          <m:sSubPr>
            <m:ctrlPr>
              <w:rPr>
                <w:rFonts w:ascii="Cambria Math" w:hAnsi="Cambria Math"/>
                <w:i/>
              </w:rPr>
            </m:ctrlPr>
          </m:sSubPr>
          <m:e>
            <m:r>
              <w:rPr>
                <w:rFonts w:ascii="Cambria Math" w:hAnsi="Cambria Math"/>
              </w:rPr>
              <m:t>s</m:t>
            </m:r>
          </m:e>
          <m:sub>
            <m:r>
              <w:rPr>
                <w:rFonts w:ascii="Cambria Math" w:hAnsi="Cambria Math"/>
              </w:rPr>
              <m:t>y</m:t>
            </m:r>
          </m:sub>
        </m:sSub>
      </m:oMath>
      <w:r>
        <w:rPr>
          <w:rFonts w:eastAsiaTheme="minorEastAsia"/>
        </w:rPr>
        <w:t xml:space="preserve"> = 2.533, and </w:t>
      </w:r>
      <m:oMath>
        <m:r>
          <w:rPr>
            <w:rFonts w:ascii="Cambria Math" w:eastAsiaTheme="minorEastAsia" w:hAnsi="Cambria Math"/>
          </w:rPr>
          <m:t>r</m:t>
        </m:r>
      </m:oMath>
      <w:r>
        <w:rPr>
          <w:rFonts w:eastAsiaTheme="minorEastAsia"/>
        </w:rPr>
        <w:t xml:space="preserve"> = -0.1572, plug these values into the equation and find the RMSE. </w:t>
      </w:r>
    </w:p>
    <w:p w14:paraId="212F02A1" w14:textId="4D1E01F9" w:rsidR="00426B2F" w:rsidRDefault="00426B2F" w:rsidP="00426B2F">
      <w:r>
        <w:rPr>
          <w:rFonts w:eastAsiaTheme="minorEastAsia"/>
        </w:rPr>
        <w:t>A: RMSE = 2.533*(</w:t>
      </w:r>
      <m:oMath>
        <m:rad>
          <m:radPr>
            <m:degHide m:val="1"/>
            <m:ctrlPr>
              <w:rPr>
                <w:rFonts w:ascii="Cambria Math" w:eastAsiaTheme="minorEastAsia" w:hAnsi="Cambria Math"/>
                <w:i/>
              </w:rPr>
            </m:ctrlPr>
          </m:radPr>
          <m:deg/>
          <m:e>
            <m:r>
              <w:rPr>
                <w:rFonts w:ascii="Cambria Math" w:eastAsiaTheme="minorEastAsia" w:hAnsi="Cambria Math"/>
              </w:rPr>
              <m:t>0.975288</m:t>
            </m:r>
          </m:e>
        </m:rad>
      </m:oMath>
      <w:r>
        <w:rPr>
          <w:rFonts w:eastAsiaTheme="minorEastAsia"/>
        </w:rPr>
        <w:t>) = 2.50</w:t>
      </w:r>
    </w:p>
    <w:p w14:paraId="7553E2E0" w14:textId="56165B32" w:rsidR="00426B2F" w:rsidRDefault="00164C67" w:rsidP="004C3532">
      <w:r>
        <w:t>Q: How do we interpret the RMSE?</w:t>
      </w:r>
    </w:p>
    <w:p w14:paraId="5B159AA6" w14:textId="2D8F363D" w:rsidR="00164C67" w:rsidRDefault="00164C67" w:rsidP="00164C67">
      <w:pPr>
        <w:rPr>
          <w:rFonts w:eastAsiaTheme="minorEastAsia"/>
        </w:rPr>
      </w:pPr>
      <w:r>
        <w:t xml:space="preserve">A: </w:t>
      </w:r>
      <w:r w:rsidRPr="00164C67">
        <w:t xml:space="preserve">We expect 95% of the values of </w:t>
      </w:r>
      <m:oMath>
        <m:r>
          <w:rPr>
            <w:rFonts w:ascii="Cambria Math" w:hAnsi="Cambria Math"/>
          </w:rPr>
          <m:t>y</m:t>
        </m:r>
      </m:oMath>
      <w:r w:rsidRPr="00164C67">
        <w:t xml:space="preserve"> at a given </w:t>
      </w:r>
      <m:oMath>
        <m:r>
          <w:rPr>
            <w:rFonts w:ascii="Cambria Math" w:hAnsi="Cambria Math"/>
          </w:rPr>
          <m:t>x</m:t>
        </m:r>
      </m:oMath>
      <w:r w:rsidRPr="00164C67">
        <w:t xml:space="preserve"> to fall within 1.96 standard deviations* of the mean</w:t>
      </w:r>
      <w:r>
        <w:t xml:space="preserve">. Let’s look at an example when </w:t>
      </w:r>
      <m:oMath>
        <m:r>
          <w:rPr>
            <w:rFonts w:ascii="Cambria Math" w:hAnsi="Cambria Math"/>
          </w:rPr>
          <m:t>x</m:t>
        </m:r>
      </m:oMath>
      <w:r>
        <w:t xml:space="preserve"> = 65. The regression line gives us a mean expected answer to the immigration question of 5.380</w:t>
      </w:r>
      <w:r w:rsidR="007A7480">
        <w:t xml:space="preserve"> (based on the equation </w:t>
      </w:r>
      <m:oMath>
        <m:acc>
          <m:accPr>
            <m:ctrlPr>
              <w:rPr>
                <w:rFonts w:ascii="Cambria Math" w:hAnsi="Cambria Math"/>
                <w:i/>
              </w:rPr>
            </m:ctrlPr>
          </m:accPr>
          <m:e>
            <m:r>
              <w:rPr>
                <w:rFonts w:ascii="Cambria Math" w:hAnsi="Cambria Math"/>
              </w:rPr>
              <m:t>y</m:t>
            </m:r>
          </m:e>
        </m:acc>
        <m:r>
          <w:rPr>
            <w:rFonts w:ascii="Cambria Math" w:hAnsi="Cambria Math"/>
          </w:rPr>
          <m:t>=6.790-0.0217age</m:t>
        </m:r>
      </m:oMath>
      <w:r w:rsidR="007A7480">
        <w:rPr>
          <w:rFonts w:eastAsiaTheme="minorEastAsia"/>
        </w:rPr>
        <w:t>).</w:t>
      </w:r>
    </w:p>
    <w:p w14:paraId="6A208E6F" w14:textId="385F3C3F" w:rsidR="007A7480" w:rsidRDefault="007A7480" w:rsidP="00164C67">
      <w:pPr>
        <w:rPr>
          <w:rFonts w:eastAsiaTheme="minorEastAsia"/>
        </w:rPr>
      </w:pPr>
      <w:r>
        <w:rPr>
          <w:rFonts w:eastAsiaTheme="minorEastAsia"/>
        </w:rPr>
        <w:t>5.380 +/- (1.96*2.50) = [0.480, 10.280]</w:t>
      </w:r>
    </w:p>
    <w:p w14:paraId="38970D10" w14:textId="54C3360C" w:rsidR="007A7480" w:rsidRDefault="007A7480" w:rsidP="00164C67">
      <w:r>
        <w:rPr>
          <w:rFonts w:eastAsiaTheme="minorEastAsia"/>
        </w:rPr>
        <w:t xml:space="preserve">When x = 65, we expect 95% of values to fall between 0.480 and 10.280, which is a wide spread of values around the regression line. </w:t>
      </w:r>
    </w:p>
    <w:p w14:paraId="0B8449F8" w14:textId="66DABFEC" w:rsidR="00426B2F" w:rsidRPr="007A7480" w:rsidRDefault="00164C67" w:rsidP="00164C67">
      <w:pPr>
        <w:rPr>
          <w:sz w:val="20"/>
          <w:szCs w:val="20"/>
        </w:rPr>
      </w:pPr>
      <w:r w:rsidRPr="007A7480">
        <w:rPr>
          <w:sz w:val="20"/>
          <w:szCs w:val="20"/>
        </w:rPr>
        <w:t xml:space="preserve">* If our sample size was smaller, we’d use a different value. Refer to the Table of </w:t>
      </w:r>
      <m:oMath>
        <m:r>
          <w:rPr>
            <w:rFonts w:ascii="Cambria Math" w:hAnsi="Cambria Math"/>
            <w:sz w:val="20"/>
            <w:szCs w:val="20"/>
          </w:rPr>
          <m:t>t</m:t>
        </m:r>
      </m:oMath>
      <w:r w:rsidRPr="007A7480">
        <w:rPr>
          <w:sz w:val="20"/>
          <w:szCs w:val="20"/>
        </w:rPr>
        <w:t xml:space="preserve"> in your formula books (and Jill’s lecture on hypothesis testing).</w:t>
      </w:r>
    </w:p>
    <w:p w14:paraId="10545B41" w14:textId="77777777" w:rsidR="00426B2F" w:rsidRDefault="00426B2F" w:rsidP="004C3532"/>
    <w:p w14:paraId="0361F6FE" w14:textId="0873E83C" w:rsidR="00AC757F" w:rsidRDefault="00AC757F" w:rsidP="0052557D">
      <w:pPr>
        <w:pStyle w:val="Heading3"/>
      </w:pPr>
      <w:r>
        <w:t>15.5 Concepts: assumptions in regression</w:t>
      </w:r>
    </w:p>
    <w:p w14:paraId="61A10230" w14:textId="49B3237E" w:rsidR="0052557D" w:rsidRDefault="008628BC" w:rsidP="0052557D">
      <w:r>
        <w:t>The statistical assumptions for regression are as follows:</w:t>
      </w:r>
    </w:p>
    <w:p w14:paraId="0771B854" w14:textId="77777777" w:rsidR="000F16E5" w:rsidRDefault="000F16E5" w:rsidP="000F16E5">
      <w:pPr>
        <w:pStyle w:val="ListParagraph"/>
        <w:numPr>
          <w:ilvl w:val="0"/>
          <w:numId w:val="8"/>
        </w:numPr>
      </w:pPr>
      <w:r>
        <w:t>The sample is randomly selected.</w:t>
      </w:r>
    </w:p>
    <w:p w14:paraId="1DA9FA44" w14:textId="062F618C" w:rsidR="00444ED2" w:rsidRDefault="00444ED2" w:rsidP="00444ED2">
      <w:pPr>
        <w:pStyle w:val="ListParagraph"/>
        <w:numPr>
          <w:ilvl w:val="0"/>
          <w:numId w:val="8"/>
        </w:numPr>
      </w:pPr>
      <w:r w:rsidRPr="00444ED2">
        <w:t>The linear regression model assumes that the relationship between x and the mean of y follows a straight line.</w:t>
      </w:r>
    </w:p>
    <w:p w14:paraId="51FBAC3A" w14:textId="27D09FCB" w:rsidR="00444ED2" w:rsidRDefault="00444ED2" w:rsidP="00444ED2">
      <w:pPr>
        <w:pStyle w:val="ListParagraph"/>
        <w:numPr>
          <w:ilvl w:val="0"/>
          <w:numId w:val="8"/>
        </w:numPr>
      </w:pPr>
      <w:r>
        <w:t>The conditional distribution of y is normal.</w:t>
      </w:r>
    </w:p>
    <w:p w14:paraId="62BDED35" w14:textId="0CFA1794" w:rsidR="00444ED2" w:rsidRDefault="00444ED2" w:rsidP="00444ED2">
      <w:pPr>
        <w:pStyle w:val="ListParagraph"/>
        <w:numPr>
          <w:ilvl w:val="0"/>
          <w:numId w:val="8"/>
        </w:numPr>
      </w:pPr>
      <w:r>
        <w:t>The standard deviation of the conditional distribution is the same at each fixed x value</w:t>
      </w:r>
      <w:r w:rsidR="00941ABA">
        <w:t xml:space="preserve"> (homoscedasticity).</w:t>
      </w:r>
    </w:p>
    <w:p w14:paraId="716739D7" w14:textId="560C4156" w:rsidR="00941ABA" w:rsidRDefault="009D6097" w:rsidP="00941ABA">
      <w:r>
        <w:t>In practice, the assumptions are never perfectly fulfilled, but the regression model can still be useful. It is adequate to check that no assumption is grossly violated. (Agresti, Chapter 14).</w:t>
      </w:r>
    </w:p>
    <w:p w14:paraId="7D4EA765" w14:textId="3A755278" w:rsidR="00444ED2" w:rsidRDefault="000F16E5" w:rsidP="00A63505">
      <w:r>
        <w:t xml:space="preserve">Note that first assumption – that the sample is randomly selected – depends on the method of data collection. It is not a statistical test! The remaining assumptions are statistical assumptions, and we will come to these in the next section. </w:t>
      </w:r>
    </w:p>
    <w:p w14:paraId="48CD0548" w14:textId="77777777" w:rsidR="000F16E5" w:rsidRDefault="000F16E5" w:rsidP="00A63505"/>
    <w:p w14:paraId="6F678C19" w14:textId="6F7ECEB2" w:rsidR="00A84DC3" w:rsidRDefault="00A84DC3" w:rsidP="00FE2761">
      <w:pPr>
        <w:pStyle w:val="Heading3"/>
      </w:pPr>
      <w:r>
        <w:t>1</w:t>
      </w:r>
      <w:r w:rsidR="008D6396">
        <w:t>5</w:t>
      </w:r>
      <w:r>
        <w:t>.</w:t>
      </w:r>
      <w:r w:rsidR="00444ED2">
        <w:t>7</w:t>
      </w:r>
      <w:r>
        <w:t xml:space="preserve"> </w:t>
      </w:r>
      <w:r w:rsidR="00392106">
        <w:t>Assessing</w:t>
      </w:r>
      <w:r w:rsidR="006C4E04">
        <w:t xml:space="preserve"> </w:t>
      </w:r>
      <w:r>
        <w:t xml:space="preserve">Regression models in </w:t>
      </w:r>
      <w:r w:rsidR="00174C33">
        <w:t>Python.</w:t>
      </w:r>
    </w:p>
    <w:p w14:paraId="26C50FA2" w14:textId="002BE75E" w:rsidR="00A84DC3" w:rsidRDefault="00174C33" w:rsidP="00A84DC3">
      <w:r>
        <w:t xml:space="preserve">The process of applying equations for R-squared, standard errors, and the 95% confidence intervals around the slope are all done for us in Python. In fact, without asking, Python gives us these </w:t>
      </w:r>
      <w:r>
        <w:lastRenderedPageBreak/>
        <w:t>statistics</w:t>
      </w:r>
      <w:r w:rsidR="00992BCF">
        <w:t xml:space="preserve"> in the regression output. </w:t>
      </w:r>
      <w:r w:rsidR="00CA22F7" w:rsidRPr="0093074E">
        <w:t xml:space="preserve">To </w:t>
      </w:r>
      <w:r w:rsidR="00992BCF" w:rsidRPr="0093074E">
        <w:t>have a first look</w:t>
      </w:r>
      <w:r w:rsidR="00CA22F7" w:rsidRPr="0093074E">
        <w:t>, we will come back to the immigration attitudes data from last week’s tutorial</w:t>
      </w:r>
      <w:r w:rsidR="00CA22F7">
        <w:t xml:space="preserve">. </w:t>
      </w:r>
    </w:p>
    <w:p w14:paraId="78846AD2" w14:textId="6077EFAF" w:rsidR="00A84DC3" w:rsidRDefault="009F6A0F" w:rsidP="00A84DC3">
      <w:r>
        <w:rPr>
          <w:highlight w:val="cyan"/>
        </w:rPr>
        <w:t>Standard c</w:t>
      </w:r>
      <w:r w:rsidR="00A84DC3" w:rsidRPr="00944C19">
        <w:rPr>
          <w:highlight w:val="cyan"/>
        </w:rPr>
        <w:t xml:space="preserve">ode for installing </w:t>
      </w:r>
      <w:commentRangeStart w:id="0"/>
      <w:r w:rsidR="00A84DC3" w:rsidRPr="00944C19">
        <w:rPr>
          <w:highlight w:val="cyan"/>
        </w:rPr>
        <w:t>packages</w:t>
      </w:r>
      <w:commentRangeEnd w:id="0"/>
      <w:r w:rsidR="00216318">
        <w:rPr>
          <w:rStyle w:val="CommentReference"/>
        </w:rPr>
        <w:commentReference w:id="0"/>
      </w:r>
      <w:r w:rsidR="00A84DC3" w:rsidRPr="00944C19">
        <w:rPr>
          <w:highlight w:val="cyan"/>
        </w:rPr>
        <w:t>.</w:t>
      </w:r>
      <w:r w:rsidR="00A84DC3">
        <w:t xml:space="preserve"> </w:t>
      </w:r>
    </w:p>
    <w:p w14:paraId="743307C1" w14:textId="2F57C02A" w:rsidR="00A934F2" w:rsidRDefault="00A934F2" w:rsidP="00A84DC3">
      <w:r w:rsidRPr="00A934F2">
        <w:rPr>
          <w:highlight w:val="cyan"/>
        </w:rPr>
        <w:t>Import immigration data.</w:t>
      </w:r>
      <w:r>
        <w:t xml:space="preserve"> </w:t>
      </w:r>
    </w:p>
    <w:p w14:paraId="5473DBE2" w14:textId="4D562F8B" w:rsidR="00992BCF" w:rsidRDefault="00992BCF" w:rsidP="00A84DC3">
      <w:r>
        <w:t xml:space="preserve">We’ll fit a regression model just like we did last week. </w:t>
      </w:r>
    </w:p>
    <w:p w14:paraId="7E6AB8B7" w14:textId="75144FA2" w:rsidR="00992BCF" w:rsidRDefault="00992BCF" w:rsidP="00A84DC3">
      <w:r w:rsidRPr="00992BCF">
        <w:rPr>
          <w:highlight w:val="cyan"/>
        </w:rPr>
        <w:t>Code for regression. Y = better, x1 = age, x2, = sex, x3 = education</w:t>
      </w:r>
      <w:r w:rsidR="006D3500">
        <w:rPr>
          <w:highlight w:val="cyan"/>
        </w:rPr>
        <w:t>, x4 = bornuk</w:t>
      </w:r>
      <w:r w:rsidRPr="00992BCF">
        <w:rPr>
          <w:highlight w:val="cyan"/>
        </w:rPr>
        <w:t>.</w:t>
      </w:r>
    </w:p>
    <w:p w14:paraId="68DCC1E2" w14:textId="6D3C5189" w:rsidR="00392106" w:rsidRDefault="00992BCF" w:rsidP="00A84DC3">
      <w:r>
        <w:t>Have a good look at the contents of the output table below</w:t>
      </w:r>
      <w:r w:rsidR="005A3661">
        <w:t xml:space="preserve">. Find the standard error. Find the lower and upper confidence interval. Answer </w:t>
      </w:r>
      <w:r w:rsidR="000F16E5">
        <w:t>the</w:t>
      </w:r>
      <w:r w:rsidR="005A3661">
        <w:t xml:space="preserve"> quick questions:</w:t>
      </w:r>
    </w:p>
    <w:p w14:paraId="3E10DD38" w14:textId="7A04FE0D" w:rsidR="000F16E5" w:rsidRDefault="000F16E5" w:rsidP="00A84DC3">
      <w:r w:rsidRPr="000F16E5">
        <w:rPr>
          <w:highlight w:val="cyan"/>
        </w:rPr>
        <w:t>Add regression output</w:t>
      </w:r>
    </w:p>
    <w:p w14:paraId="03EF38E7" w14:textId="45849E5D" w:rsidR="005A3661" w:rsidRDefault="005A3661" w:rsidP="00A84DC3">
      <w:r>
        <w:t>Q: What is the slope for age, and what are the confidence intervals around the slope? How would you interpret these confidence intervals in words?</w:t>
      </w:r>
    </w:p>
    <w:p w14:paraId="0BBC1EC5" w14:textId="4F9448CB" w:rsidR="005A3661" w:rsidRDefault="005A3661" w:rsidP="00A84DC3">
      <w:r>
        <w:t xml:space="preserve">A: b = </w:t>
      </w:r>
      <w:r w:rsidRPr="005A3661">
        <w:t>-.01</w:t>
      </w:r>
      <w:r w:rsidR="006D3500">
        <w:t>1</w:t>
      </w:r>
      <w:r>
        <w:t>7</w:t>
      </w:r>
      <w:r w:rsidR="006D3500">
        <w:t>951</w:t>
      </w:r>
      <w:r>
        <w:t>, the 95% confidence intervals are</w:t>
      </w:r>
      <w:r w:rsidRPr="005A3661">
        <w:t xml:space="preserve"> -.0</w:t>
      </w:r>
      <w:r w:rsidR="006D3500">
        <w:t>174981</w:t>
      </w:r>
      <w:r w:rsidRPr="005A3661">
        <w:t xml:space="preserve"> </w:t>
      </w:r>
      <w:r>
        <w:t xml:space="preserve">and </w:t>
      </w:r>
      <w:r w:rsidRPr="005A3661">
        <w:t>-.00</w:t>
      </w:r>
      <w:r w:rsidR="006D3500">
        <w:t>60921</w:t>
      </w:r>
      <w:r>
        <w:t xml:space="preserve"> meaning that we can be 95% confident that the true population value lies between these two points. The lower and upper confidence bounds are below zero, so we can be sure the slope is statistically significant.</w:t>
      </w:r>
    </w:p>
    <w:p w14:paraId="79FE22D9" w14:textId="471F46EF" w:rsidR="005A3661" w:rsidRDefault="005A3661" w:rsidP="00A84DC3">
      <w:r>
        <w:t>Q: What other information in the table can tell us the slope is statistically significant?</w:t>
      </w:r>
    </w:p>
    <w:p w14:paraId="15F106D5" w14:textId="7400CED0" w:rsidR="005A3661" w:rsidRDefault="005A3661" w:rsidP="00A84DC3">
      <w:r>
        <w:t xml:space="preserve">A: The standard error of </w:t>
      </w:r>
      <w:r w:rsidRPr="005A3661">
        <w:t>.0029</w:t>
      </w:r>
      <w:r w:rsidR="006D3500">
        <w:t>08</w:t>
      </w:r>
      <w:r>
        <w:t xml:space="preserve"> can be used to give the t-statistic. -.0117</w:t>
      </w:r>
      <w:r w:rsidR="006D3500">
        <w:t>951</w:t>
      </w:r>
      <w:r>
        <w:t>/.0029</w:t>
      </w:r>
      <w:r w:rsidR="006D3500">
        <w:t>08</w:t>
      </w:r>
      <w:r>
        <w:t xml:space="preserve"> = -</w:t>
      </w:r>
      <w:r w:rsidR="006D3500">
        <w:t>4.06</w:t>
      </w:r>
      <w:r>
        <w:t>. As this t value is larger than 1.96, we know the slope is statistically significant</w:t>
      </w:r>
      <w:r w:rsidR="005F15DD">
        <w:t>.</w:t>
      </w:r>
      <w:r>
        <w:t xml:space="preserve"> The regression table also provides the p-value</w:t>
      </w:r>
      <w:r w:rsidR="002B1D0A">
        <w:t xml:space="preserve"> associated with this t-statistic</w:t>
      </w:r>
      <w:r>
        <w:t xml:space="preserve">. So, there are several ways to know if the slope is statistically significantly different to zero. </w:t>
      </w:r>
    </w:p>
    <w:p w14:paraId="18F4826C" w14:textId="270C149A" w:rsidR="005A3661" w:rsidRDefault="005A3661" w:rsidP="00A84DC3">
      <w:r>
        <w:t>Q: For all the x-</w:t>
      </w:r>
      <w:r w:rsidR="00B20D38">
        <w:t>variables</w:t>
      </w:r>
      <w:r>
        <w:t xml:space="preserve"> in this model, </w:t>
      </w:r>
      <w:r w:rsidR="00B20D38">
        <w:t xml:space="preserve">find the one(s) that are not statistically significant. </w:t>
      </w:r>
    </w:p>
    <w:p w14:paraId="157F2DBE" w14:textId="3EBC9C76" w:rsidR="00B20D38" w:rsidRDefault="00B20D38" w:rsidP="00A84DC3">
      <w:r>
        <w:t xml:space="preserve">A: In this model, the variable for </w:t>
      </w:r>
      <w:r w:rsidR="00F02C29">
        <w:t>sex</w:t>
      </w:r>
      <w:r>
        <w:t xml:space="preserve"> is not significant. There </w:t>
      </w:r>
      <w:r w:rsidR="00852F2E">
        <w:t>is</w:t>
      </w:r>
      <w:r>
        <w:t xml:space="preserve"> no difference in immigration attitudes between men and women. </w:t>
      </w:r>
    </w:p>
    <w:p w14:paraId="430BE339" w14:textId="0F1AD3E3" w:rsidR="00B20D38" w:rsidRDefault="00B20D38" w:rsidP="00A84DC3">
      <w:r>
        <w:t>Q: What is the R-squared for this model</w:t>
      </w:r>
      <w:r w:rsidR="005C11FC">
        <w:t>, and how do we interpret it?</w:t>
      </w:r>
      <w:r>
        <w:t xml:space="preserve"> </w:t>
      </w:r>
    </w:p>
    <w:p w14:paraId="73CEBB0B" w14:textId="6D4BE142" w:rsidR="00B20D38" w:rsidRDefault="00B20D38" w:rsidP="00A84DC3">
      <w:r>
        <w:t xml:space="preserve">A: R-squared = </w:t>
      </w:r>
      <w:r w:rsidRPr="00B20D38">
        <w:t>0.1</w:t>
      </w:r>
      <w:r w:rsidR="00C51A14">
        <w:t>358</w:t>
      </w:r>
      <w:r>
        <w:t xml:space="preserve"> meaning that </w:t>
      </w:r>
      <w:r w:rsidR="00C51A14">
        <w:t>13.6</w:t>
      </w:r>
      <w:r>
        <w:t xml:space="preserve">% of the variability in </w:t>
      </w:r>
      <m:oMath>
        <m:r>
          <w:rPr>
            <w:rFonts w:ascii="Cambria Math" w:hAnsi="Cambria Math"/>
          </w:rPr>
          <m:t>y</m:t>
        </m:r>
      </m:oMath>
      <w:r>
        <w:t xml:space="preserve"> is explained</w:t>
      </w:r>
      <w:r w:rsidR="0038767F">
        <w:t xml:space="preserve"> by these </w:t>
      </w:r>
      <m:oMath>
        <m:r>
          <w:rPr>
            <w:rFonts w:ascii="Cambria Math" w:hAnsi="Cambria Math"/>
          </w:rPr>
          <m:t>x</m:t>
        </m:r>
      </m:oMath>
      <w:r w:rsidR="0038767F">
        <w:t>s</w:t>
      </w:r>
      <w:r>
        <w:t xml:space="preserve">. </w:t>
      </w:r>
    </w:p>
    <w:p w14:paraId="589C946E" w14:textId="4B6E9621" w:rsidR="00B20D38" w:rsidRDefault="00B20D38" w:rsidP="00A84DC3">
      <w:r>
        <w:t xml:space="preserve">Remember the model with political party? Do you think the R-squared in this model will be higher or lower? Let’s take a look. </w:t>
      </w:r>
    </w:p>
    <w:p w14:paraId="5247C16B" w14:textId="02B5BB3C" w:rsidR="00B20D38" w:rsidRDefault="00B20D38" w:rsidP="00B20D38">
      <w:r>
        <w:rPr>
          <w:highlight w:val="cyan"/>
        </w:rPr>
        <w:t>C</w:t>
      </w:r>
      <w:r w:rsidRPr="00945A1C">
        <w:rPr>
          <w:highlight w:val="cyan"/>
        </w:rPr>
        <w:t xml:space="preserve">ode for regression. Y = </w:t>
      </w:r>
      <w:r>
        <w:rPr>
          <w:highlight w:val="cyan"/>
        </w:rPr>
        <w:t>better</w:t>
      </w:r>
      <w:r w:rsidRPr="00945A1C">
        <w:rPr>
          <w:highlight w:val="cyan"/>
        </w:rPr>
        <w:t xml:space="preserve">, x1 = age, x2, </w:t>
      </w:r>
      <w:r w:rsidRPr="000F3B8D">
        <w:rPr>
          <w:highlight w:val="cyan"/>
        </w:rPr>
        <w:t xml:space="preserve">= sex, </w:t>
      </w:r>
      <w:r>
        <w:rPr>
          <w:highlight w:val="cyan"/>
        </w:rPr>
        <w:t>x</w:t>
      </w:r>
      <w:r w:rsidR="00B279DE">
        <w:rPr>
          <w:highlight w:val="cyan"/>
        </w:rPr>
        <w:t>3</w:t>
      </w:r>
      <w:r>
        <w:rPr>
          <w:highlight w:val="cyan"/>
        </w:rPr>
        <w:t>=vote</w:t>
      </w:r>
      <w:r w:rsidR="00B279DE">
        <w:rPr>
          <w:highlight w:val="cyan"/>
        </w:rPr>
        <w:t xml:space="preserve"> x4 = age*vote</w:t>
      </w:r>
      <w:r w:rsidRPr="000F3B8D">
        <w:rPr>
          <w:highlight w:val="cyan"/>
        </w:rPr>
        <w:t>.</w:t>
      </w:r>
    </w:p>
    <w:p w14:paraId="267FC0DD" w14:textId="241CB793" w:rsidR="008B4D7C" w:rsidRDefault="00794909" w:rsidP="00A84DC3">
      <w:r>
        <w:t xml:space="preserve">R-squared for this model is </w:t>
      </w:r>
      <w:r w:rsidRPr="00794909">
        <w:t>0.</w:t>
      </w:r>
      <w:r w:rsidR="00B279DE">
        <w:t>076</w:t>
      </w:r>
      <w:r>
        <w:t xml:space="preserve"> meaning that we have now explained around </w:t>
      </w:r>
      <w:r w:rsidR="00B279DE">
        <w:t>7.6</w:t>
      </w:r>
      <w:r>
        <w:t xml:space="preserve">% of the </w:t>
      </w:r>
      <w:r w:rsidR="00F95956">
        <w:t>variation</w:t>
      </w:r>
      <w:r>
        <w:t xml:space="preserve"> in </w:t>
      </w:r>
      <m:oMath>
        <m:r>
          <w:rPr>
            <w:rFonts w:ascii="Cambria Math" w:hAnsi="Cambria Math"/>
          </w:rPr>
          <m:t>y</m:t>
        </m:r>
      </m:oMath>
      <w:r w:rsidR="00B279DE">
        <w:t>, i.e., less than in our first model.</w:t>
      </w:r>
    </w:p>
    <w:p w14:paraId="1780C014" w14:textId="19914BD5" w:rsidR="009D62EA" w:rsidRDefault="009D62EA" w:rsidP="00A84DC3">
      <w:r>
        <w:t>Checking RMSE. We can ask Python to give us the RMSE, with the following code</w:t>
      </w:r>
      <w:r w:rsidR="00F7557E">
        <w:t>:</w:t>
      </w:r>
    </w:p>
    <w:p w14:paraId="02B41EEF" w14:textId="34EBE045" w:rsidR="009D62EA" w:rsidRDefault="009D62EA" w:rsidP="00A84DC3">
      <w:commentRangeStart w:id="1"/>
      <w:r w:rsidRPr="009D62EA">
        <w:rPr>
          <w:highlight w:val="cyan"/>
        </w:rPr>
        <w:t>Add code for RMSE.</w:t>
      </w:r>
      <w:commentRangeEnd w:id="1"/>
      <w:r w:rsidR="00E72F8C">
        <w:rPr>
          <w:rStyle w:val="CommentReference"/>
        </w:rPr>
        <w:commentReference w:id="1"/>
      </w:r>
    </w:p>
    <w:p w14:paraId="5807819E" w14:textId="06E91616" w:rsidR="009D62EA" w:rsidRDefault="009D62EA" w:rsidP="00A84DC3">
      <w:r>
        <w:t>What is the value?</w:t>
      </w:r>
      <w:r w:rsidR="007C5653">
        <w:t xml:space="preserve"> Is it higher or lower than the RMSE we calculated in 15.5 (which only had a single explanatory variable, age)?</w:t>
      </w:r>
      <w:r>
        <w:t xml:space="preserve"> </w:t>
      </w:r>
      <w:r w:rsidR="00F7557E">
        <w:t>What does this suggest about spread of values around the regression line?</w:t>
      </w:r>
    </w:p>
    <w:p w14:paraId="15BCC8F5" w14:textId="77777777" w:rsidR="009D62EA" w:rsidRDefault="009D62EA" w:rsidP="00A84DC3"/>
    <w:p w14:paraId="39F8A9A7" w14:textId="7709B249" w:rsidR="00392106" w:rsidRDefault="005A7D0C" w:rsidP="00A84DC3">
      <w:commentRangeStart w:id="2"/>
      <w:r w:rsidRPr="005A7D0C">
        <w:rPr>
          <w:highlight w:val="yellow"/>
        </w:rPr>
        <w:lastRenderedPageBreak/>
        <w:t xml:space="preserve">In Python, we can also </w:t>
      </w:r>
      <w:r w:rsidR="003F4CCB">
        <w:rPr>
          <w:highlight w:val="yellow"/>
        </w:rPr>
        <w:t>examine the</w:t>
      </w:r>
      <w:r w:rsidR="00336F27" w:rsidRPr="005A7D0C">
        <w:rPr>
          <w:highlight w:val="yellow"/>
        </w:rPr>
        <w:t xml:space="preserve"> regression assumptions.</w:t>
      </w:r>
      <w:r w:rsidR="00B35997" w:rsidRPr="005A7D0C">
        <w:rPr>
          <w:highlight w:val="yellow"/>
        </w:rPr>
        <w:t xml:space="preserve"> </w:t>
      </w:r>
      <w:r w:rsidRPr="005A7D0C">
        <w:rPr>
          <w:highlight w:val="yellow"/>
        </w:rPr>
        <w:t>We can explore whether the data are suitably linear, and whether there is heteroskedasticity in the residuals</w:t>
      </w:r>
      <w:r w:rsidR="00BA7990">
        <w:rPr>
          <w:highlight w:val="yellow"/>
        </w:rPr>
        <w:t>, and whether the residuals are normally distributed</w:t>
      </w:r>
      <w:r w:rsidRPr="005A7D0C">
        <w:rPr>
          <w:highlight w:val="yellow"/>
        </w:rPr>
        <w:t>.</w:t>
      </w:r>
    </w:p>
    <w:commentRangeEnd w:id="2"/>
    <w:p w14:paraId="40DC90FD" w14:textId="00B221DA" w:rsidR="005A7D0C" w:rsidRDefault="005A7D0C" w:rsidP="00A84DC3">
      <w:r>
        <w:rPr>
          <w:rStyle w:val="CommentReference"/>
        </w:rPr>
        <w:commentReference w:id="2"/>
      </w:r>
      <w:r w:rsidR="00BA7990" w:rsidRPr="00BA7990">
        <w:rPr>
          <w:highlight w:val="cyan"/>
        </w:rPr>
        <w:t xml:space="preserve">Code for </w:t>
      </w:r>
      <w:r w:rsidR="00BA7990" w:rsidRPr="00AE461E">
        <w:rPr>
          <w:highlight w:val="cyan"/>
        </w:rPr>
        <w:t xml:space="preserve">plot of </w:t>
      </w:r>
      <w:r w:rsidR="00AE461E" w:rsidRPr="00AE461E">
        <w:rPr>
          <w:highlight w:val="cyan"/>
        </w:rPr>
        <w:t>residuals versus predicted values</w:t>
      </w:r>
    </w:p>
    <w:p w14:paraId="6F3C460E" w14:textId="715FD91F" w:rsidR="00AE461E" w:rsidRDefault="00AE461E" w:rsidP="00A84DC3">
      <w:r>
        <w:t xml:space="preserve">We are hoping NOT to see any obvious patterns in the data here! </w:t>
      </w:r>
      <w:r w:rsidRPr="00AE461E">
        <w:t xml:space="preserve">The points should be symmetrically distributed around </w:t>
      </w:r>
      <w:r w:rsidR="0045483D">
        <w:t xml:space="preserve">a </w:t>
      </w:r>
      <w:r w:rsidRPr="00AE461E">
        <w:t>horizontal line</w:t>
      </w:r>
      <w:r w:rsidR="0045483D">
        <w:t>. It can be hard to tell with a large number of data points, but this looks like there is no problem with linearity in this model.</w:t>
      </w:r>
    </w:p>
    <w:p w14:paraId="2205033D" w14:textId="0DA890F4" w:rsidR="005A7D0C" w:rsidRDefault="00FE4EE1" w:rsidP="00A84DC3">
      <w:r w:rsidRPr="00FE4EE1">
        <w:rPr>
          <w:highlight w:val="cyan"/>
        </w:rPr>
        <w:t>Code for histogram of residuals</w:t>
      </w:r>
    </w:p>
    <w:p w14:paraId="16CD9FE2" w14:textId="14B0FD20" w:rsidR="00FE4EE1" w:rsidRDefault="00FE4EE1" w:rsidP="00A84DC3">
      <w:r>
        <w:t xml:space="preserve">Are the residuals roughly normally distributed? </w:t>
      </w:r>
    </w:p>
    <w:p w14:paraId="64EB7FC7" w14:textId="61783D97" w:rsidR="00FE4EE1" w:rsidRDefault="00FE4EE1" w:rsidP="00A84DC3">
      <w:r w:rsidRPr="00FE4EE1">
        <w:rPr>
          <w:highlight w:val="cyan"/>
        </w:rPr>
        <w:t xml:space="preserve">Code for scatterplot of residuals by </w:t>
      </w:r>
      <w:r w:rsidRPr="00405B70">
        <w:rPr>
          <w:highlight w:val="cyan"/>
        </w:rPr>
        <w:t>x</w:t>
      </w:r>
      <w:r w:rsidR="00405B70" w:rsidRPr="00405B70">
        <w:rPr>
          <w:highlight w:val="cyan"/>
        </w:rPr>
        <w:t xml:space="preserve"> (age)</w:t>
      </w:r>
    </w:p>
    <w:p w14:paraId="3A14B14F" w14:textId="3B67460D" w:rsidR="00FE4EE1" w:rsidRDefault="00FE4EE1" w:rsidP="00A84DC3">
      <w:r>
        <w:t xml:space="preserve">Is there constant variance? </w:t>
      </w:r>
    </w:p>
    <w:p w14:paraId="6DD79BDA" w14:textId="77777777" w:rsidR="00FE4EE1" w:rsidRDefault="00FE4EE1" w:rsidP="00A84DC3"/>
    <w:p w14:paraId="475DDB50" w14:textId="33B77393" w:rsidR="00392106" w:rsidRDefault="00392106" w:rsidP="00392106">
      <w:pPr>
        <w:pStyle w:val="Heading3"/>
      </w:pPr>
      <w:r>
        <w:t>15.</w:t>
      </w:r>
      <w:r w:rsidR="00444ED2">
        <w:t>8</w:t>
      </w:r>
      <w:r>
        <w:t xml:space="preserve"> Tutorial exercises </w:t>
      </w:r>
    </w:p>
    <w:p w14:paraId="422B72B8" w14:textId="65759BBD" w:rsidR="00734BD1" w:rsidRDefault="00E72F8C" w:rsidP="00734BD1">
      <w:r w:rsidRPr="001D1697">
        <w:t xml:space="preserve">The tutorial exercises this week will form the basis of your next hand-in assignment. </w:t>
      </w:r>
      <w:r w:rsidR="00734BD1">
        <w:t>You will be using real data that were collected</w:t>
      </w:r>
      <w:r w:rsidR="001D1697">
        <w:t xml:space="preserve"> in 2019</w:t>
      </w:r>
      <w:r w:rsidR="00734BD1">
        <w:t xml:space="preserve"> about people’s perception of their social standing and their happiness</w:t>
      </w:r>
      <w:r w:rsidR="001D1697">
        <w:t xml:space="preserve">. These data were collected online by the well-respected polling company YouGov. The data are intended to be representative of the UK population. </w:t>
      </w:r>
    </w:p>
    <w:p w14:paraId="6BE4A11C" w14:textId="17791070" w:rsidR="00F642DD" w:rsidRDefault="00F642DD" w:rsidP="00734BD1">
      <w:r>
        <w:t xml:space="preserve">Note: as well as completing these exercises, it’s a good idea to review the instructions for the assignment so that you can check you understanding with your tutor. </w:t>
      </w:r>
    </w:p>
    <w:p w14:paraId="1A7868CA" w14:textId="3A30307E" w:rsidR="006333BA" w:rsidRDefault="006333BA" w:rsidP="00734BD1">
      <w:r>
        <w:t>The variables are as follows:</w:t>
      </w:r>
    </w:p>
    <w:p w14:paraId="65C128D7" w14:textId="7BEB3029" w:rsidR="006333BA" w:rsidRDefault="006333BA" w:rsidP="006333BA">
      <w:pPr>
        <w:pStyle w:val="ListParagraph"/>
        <w:numPr>
          <w:ilvl w:val="0"/>
          <w:numId w:val="10"/>
        </w:numPr>
      </w:pPr>
      <w:r>
        <w:t xml:space="preserve">happy (a continuous measure ranging from </w:t>
      </w:r>
      <w:r w:rsidR="000E06F3">
        <w:t>0</w:t>
      </w:r>
      <w:r>
        <w:t>-1</w:t>
      </w:r>
      <w:r w:rsidR="000E06F3">
        <w:t>0</w:t>
      </w:r>
      <w:r>
        <w:t>, where higher scores are greater happiness)</w:t>
      </w:r>
    </w:p>
    <w:p w14:paraId="3BDAC722" w14:textId="186726F0" w:rsidR="006333BA" w:rsidRDefault="006333BA" w:rsidP="006333BA">
      <w:pPr>
        <w:pStyle w:val="ListParagraph"/>
        <w:numPr>
          <w:ilvl w:val="0"/>
          <w:numId w:val="10"/>
        </w:numPr>
      </w:pPr>
      <w:r>
        <w:t xml:space="preserve">ladder (a continuous measure of </w:t>
      </w:r>
      <w:r w:rsidR="000E06F3">
        <w:t>1</w:t>
      </w:r>
      <w:r w:rsidR="00C924D9">
        <w:t>-1</w:t>
      </w:r>
      <w:r w:rsidR="000E06F3">
        <w:t>1</w:t>
      </w:r>
      <w:r w:rsidR="00C924D9">
        <w:t xml:space="preserve"> </w:t>
      </w:r>
      <w:r>
        <w:t xml:space="preserve">where participants rate themselves in their standing in society, where </w:t>
      </w:r>
      <w:r w:rsidR="00B16682">
        <w:t>the lowest rung on the ladder</w:t>
      </w:r>
      <w:r>
        <w:t xml:space="preserve"> was labelled “bottom of society” and </w:t>
      </w:r>
      <w:r w:rsidR="00B16682">
        <w:t>the top rung</w:t>
      </w:r>
      <w:r>
        <w:t xml:space="preserve"> as “top of society”)</w:t>
      </w:r>
    </w:p>
    <w:p w14:paraId="570423C8" w14:textId="548C21B6" w:rsidR="006333BA" w:rsidRDefault="00F9024B" w:rsidP="006333BA">
      <w:pPr>
        <w:pStyle w:val="ListParagraph"/>
        <w:numPr>
          <w:ilvl w:val="0"/>
          <w:numId w:val="10"/>
        </w:numPr>
      </w:pPr>
      <w:r>
        <w:t>age (a continuous measure in years)</w:t>
      </w:r>
    </w:p>
    <w:p w14:paraId="1EF62726" w14:textId="5428A6CB" w:rsidR="00F9024B" w:rsidRDefault="00A86C42" w:rsidP="006333BA">
      <w:pPr>
        <w:pStyle w:val="ListParagraph"/>
        <w:numPr>
          <w:ilvl w:val="0"/>
          <w:numId w:val="10"/>
        </w:numPr>
      </w:pPr>
      <w:r w:rsidRPr="005717B9">
        <w:t xml:space="preserve">marital </w:t>
      </w:r>
      <w:r>
        <w:t>(a categorical measure</w:t>
      </w:r>
      <w:r w:rsidR="00DC1EBA">
        <w:t xml:space="preserve"> of marital status</w:t>
      </w:r>
      <w:r>
        <w:t xml:space="preserve"> with </w:t>
      </w:r>
      <w:r w:rsidR="00FA2081">
        <w:t>three</w:t>
      </w:r>
      <w:r>
        <w:t xml:space="preserve"> categories) </w:t>
      </w:r>
    </w:p>
    <w:p w14:paraId="0F1988F0" w14:textId="385CEA72" w:rsidR="00A25AFD" w:rsidRDefault="00A25AFD" w:rsidP="006333BA">
      <w:pPr>
        <w:pStyle w:val="ListParagraph"/>
        <w:numPr>
          <w:ilvl w:val="0"/>
          <w:numId w:val="10"/>
        </w:numPr>
      </w:pPr>
      <w:r>
        <w:t>work (a categorical measure of working status with four categories)</w:t>
      </w:r>
    </w:p>
    <w:p w14:paraId="5F9AF4EC" w14:textId="20EE4397" w:rsidR="00A25AFD" w:rsidRDefault="00A25AFD" w:rsidP="006333BA">
      <w:pPr>
        <w:pStyle w:val="ListParagraph"/>
        <w:numPr>
          <w:ilvl w:val="0"/>
          <w:numId w:val="10"/>
        </w:numPr>
      </w:pPr>
      <w:r>
        <w:t>educ ( a categorical measure of educational qualifications summarised into 3 categories)</w:t>
      </w:r>
    </w:p>
    <w:p w14:paraId="6FA3AFF9" w14:textId="273B4FFA" w:rsidR="00A25AFD" w:rsidRDefault="00A25AFD" w:rsidP="006333BA">
      <w:pPr>
        <w:pStyle w:val="ListParagraph"/>
        <w:numPr>
          <w:ilvl w:val="0"/>
          <w:numId w:val="10"/>
        </w:numPr>
      </w:pPr>
      <w:r>
        <w:t>sex (male, female)</w:t>
      </w:r>
    </w:p>
    <w:p w14:paraId="2977E517" w14:textId="7B7EA92E" w:rsidR="00A25AFD" w:rsidRDefault="00A25AFD" w:rsidP="006333BA">
      <w:pPr>
        <w:pStyle w:val="ListParagraph"/>
        <w:numPr>
          <w:ilvl w:val="0"/>
          <w:numId w:val="10"/>
        </w:numPr>
      </w:pPr>
      <w:r>
        <w:t>leftout (a categorical variable in which people state whether they agree or disagree that they feel left out of society)</w:t>
      </w:r>
    </w:p>
    <w:p w14:paraId="452D52E8" w14:textId="430DC4D4" w:rsidR="005717B9" w:rsidRDefault="005717B9" w:rsidP="006333BA">
      <w:pPr>
        <w:pStyle w:val="ListParagraph"/>
        <w:numPr>
          <w:ilvl w:val="0"/>
          <w:numId w:val="10"/>
        </w:numPr>
      </w:pPr>
      <w:r>
        <w:t>income (a categorical variable with four categories)</w:t>
      </w:r>
    </w:p>
    <w:p w14:paraId="0244D688" w14:textId="1655F36B" w:rsidR="005717B9" w:rsidRDefault="005717B9" w:rsidP="006333BA">
      <w:pPr>
        <w:pStyle w:val="ListParagraph"/>
        <w:numPr>
          <w:ilvl w:val="0"/>
          <w:numId w:val="10"/>
        </w:numPr>
      </w:pPr>
      <w:r>
        <w:t>region (a categorical variable with twelve categories)</w:t>
      </w:r>
    </w:p>
    <w:p w14:paraId="1DAF46BE" w14:textId="39F21648" w:rsidR="00306962" w:rsidRDefault="00023044" w:rsidP="00734BD1">
      <w:r w:rsidRPr="003252F8">
        <w:t>First, get to know your data and do any necessary d</w:t>
      </w:r>
      <w:r w:rsidR="000A509A" w:rsidRPr="003252F8">
        <w:t>ata clea</w:t>
      </w:r>
      <w:r w:rsidRPr="003252F8">
        <w:t>ning. YouGov uses codes of 99 to indicate missing data. Change these to NaN.</w:t>
      </w:r>
    </w:p>
    <w:p w14:paraId="1211CBE1" w14:textId="5135B4C4" w:rsidR="00023044" w:rsidRDefault="00023044" w:rsidP="00734BD1">
      <w:r w:rsidRPr="00023044">
        <w:rPr>
          <w:highlight w:val="lightGray"/>
        </w:rPr>
        <w:t>Students own code for missing values.</w:t>
      </w:r>
    </w:p>
    <w:p w14:paraId="566DEB12" w14:textId="066E9B50" w:rsidR="000A509A" w:rsidRDefault="00023044" w:rsidP="00734BD1">
      <w:r>
        <w:t xml:space="preserve">The outcome variable here is ‘happy’. The main explanatory variable is ‘ladder’.  </w:t>
      </w:r>
      <w:r w:rsidR="00F9024B">
        <w:t xml:space="preserve">There are a set of </w:t>
      </w:r>
      <w:r w:rsidR="005717B9">
        <w:t>8</w:t>
      </w:r>
      <w:r w:rsidR="002E4D33">
        <w:t xml:space="preserve"> </w:t>
      </w:r>
      <w:r w:rsidR="00F9024B">
        <w:t>possible control variables. Which do you think might be important controls here?</w:t>
      </w:r>
      <w:r w:rsidR="002E4D33">
        <w:t xml:space="preserve"> There is no right or wrong answer </w:t>
      </w:r>
      <w:r w:rsidR="00062D52">
        <w:t>here but</w:t>
      </w:r>
      <w:r w:rsidR="002E4D33">
        <w:t xml:space="preserve"> think about your reasons for selecting your control variables</w:t>
      </w:r>
      <w:r w:rsidR="00062D52">
        <w:t xml:space="preserve"> (don’t just throw all of them in!).</w:t>
      </w:r>
    </w:p>
    <w:p w14:paraId="77BF76A6" w14:textId="2EBFC349" w:rsidR="00023044" w:rsidRDefault="002E4D33" w:rsidP="00734BD1">
      <w:r>
        <w:lastRenderedPageBreak/>
        <w:t>Specify two regression models - Model 1 includ</w:t>
      </w:r>
      <w:r w:rsidR="005A6E40">
        <w:t>es just the main explanatory variable</w:t>
      </w:r>
      <w:r>
        <w:t xml:space="preserve">. Model 2 adds </w:t>
      </w:r>
      <w:r w:rsidR="005A6E40">
        <w:t xml:space="preserve">the control variables of your choice (and keeps </w:t>
      </w:r>
      <w:r>
        <w:t>the main explanatory variable</w:t>
      </w:r>
      <w:r w:rsidR="005A6E40">
        <w:t>)</w:t>
      </w:r>
      <w:r>
        <w:t xml:space="preserve">. Request the RMSE for both. </w:t>
      </w:r>
    </w:p>
    <w:p w14:paraId="0BB6E7C6" w14:textId="17B0EA38" w:rsidR="002E4D33" w:rsidRPr="002E4D33" w:rsidRDefault="002E4D33" w:rsidP="002E4D33">
      <w:pPr>
        <w:contextualSpacing/>
        <w:rPr>
          <w:highlight w:val="lightGray"/>
        </w:rPr>
      </w:pPr>
      <w:r w:rsidRPr="002E4D33">
        <w:rPr>
          <w:highlight w:val="lightGray"/>
        </w:rPr>
        <w:t xml:space="preserve">Students own code for Model 1. Code for </w:t>
      </w:r>
      <w:commentRangeStart w:id="3"/>
      <w:r w:rsidRPr="002E4D33">
        <w:rPr>
          <w:highlight w:val="lightGray"/>
        </w:rPr>
        <w:t>RMSE</w:t>
      </w:r>
      <w:commentRangeEnd w:id="3"/>
      <w:r w:rsidR="005A6E40">
        <w:rPr>
          <w:rStyle w:val="CommentReference"/>
        </w:rPr>
        <w:commentReference w:id="3"/>
      </w:r>
      <w:r w:rsidRPr="002E4D33">
        <w:rPr>
          <w:highlight w:val="lightGray"/>
        </w:rPr>
        <w:t>.</w:t>
      </w:r>
    </w:p>
    <w:p w14:paraId="79162235" w14:textId="4897B77B" w:rsidR="002E4D33" w:rsidRDefault="002E4D33" w:rsidP="002E4D33">
      <w:pPr>
        <w:contextualSpacing/>
      </w:pPr>
      <w:r w:rsidRPr="002E4D33">
        <w:rPr>
          <w:highlight w:val="lightGray"/>
        </w:rPr>
        <w:t>Code for Model 2. Code for RMSE.</w:t>
      </w:r>
      <w:r>
        <w:t xml:space="preserve"> </w:t>
      </w:r>
    </w:p>
    <w:p w14:paraId="6232A488" w14:textId="3B441DFE" w:rsidR="002E4D33" w:rsidRDefault="002E4D33" w:rsidP="003B2364">
      <w:pPr>
        <w:contextualSpacing/>
      </w:pPr>
    </w:p>
    <w:p w14:paraId="3F3F78F5" w14:textId="512345F6" w:rsidR="002E4D33" w:rsidRDefault="002E4D33" w:rsidP="00734BD1">
      <w:r>
        <w:t xml:space="preserve">Compare your two models. Which is better fitting in terms of the R-squared? </w:t>
      </w:r>
      <w:r w:rsidR="003B2364">
        <w:t xml:space="preserve">And which has a smaller spread of values around the regression line? </w:t>
      </w:r>
    </w:p>
    <w:p w14:paraId="7048FC41" w14:textId="4BAB2DEF" w:rsidR="002E4D33" w:rsidRDefault="005A6E40" w:rsidP="00734BD1">
      <w:r>
        <w:t>I</w:t>
      </w:r>
      <w:r w:rsidR="003B2364">
        <w:t>nterpret your regression model</w:t>
      </w:r>
      <w:r>
        <w:t>s</w:t>
      </w:r>
      <w:r w:rsidR="003B2364">
        <w:t>. Make some notes</w:t>
      </w:r>
      <w:r w:rsidR="005717B9">
        <w:t>.</w:t>
      </w:r>
      <w:r w:rsidR="003B2364">
        <w:t xml:space="preserve"> Which coefficients are significant?</w:t>
      </w:r>
      <w:r w:rsidR="00456D41">
        <w:t xml:space="preserve"> What are the confidence intervals around the slope for ‘ladder’? </w:t>
      </w:r>
      <w:r>
        <w:t>Does the coefficient for ‘ladder’ change much between model 1 and model 2?</w:t>
      </w:r>
      <w:r w:rsidR="003B2364">
        <w:t xml:space="preserve"> What can we conclude about the relationship between perceptions of social standing and happiness</w:t>
      </w:r>
      <w:r w:rsidR="005717B9">
        <w:t>?</w:t>
      </w:r>
      <w:r w:rsidR="003B2364">
        <w:t xml:space="preserve"> </w:t>
      </w:r>
      <w:r w:rsidR="00456D41">
        <w:t>Looking at the association between the control variables and happiness, are these as you might have expected, or are there any surprises here?</w:t>
      </w:r>
    </w:p>
    <w:p w14:paraId="67E83869" w14:textId="588BCB76" w:rsidR="001B79D6" w:rsidRDefault="001B79D6" w:rsidP="00734BD1">
      <w:r>
        <w:t>Now check the regression assumptions. Refer back to section 15.7 for the code for three plots.</w:t>
      </w:r>
    </w:p>
    <w:p w14:paraId="52929696" w14:textId="2EB193A9" w:rsidR="00306962" w:rsidRDefault="001B79D6" w:rsidP="00734BD1">
      <w:r w:rsidRPr="001B79D6">
        <w:rPr>
          <w:highlight w:val="lightGray"/>
        </w:rPr>
        <w:t>Students own code for the plots.</w:t>
      </w:r>
    </w:p>
    <w:p w14:paraId="6D7A7A75" w14:textId="36BA7737" w:rsidR="001B79D6" w:rsidRDefault="001B79D6" w:rsidP="00734BD1">
      <w:r>
        <w:t>What conclusions can you draw about the following assumptions</w:t>
      </w:r>
      <w:r w:rsidR="005717B9">
        <w:t>?</w:t>
      </w:r>
    </w:p>
    <w:p w14:paraId="5323FD02" w14:textId="59F81077" w:rsidR="001B79D6" w:rsidRDefault="001B79D6" w:rsidP="00B57323">
      <w:pPr>
        <w:pStyle w:val="ListParagraph"/>
        <w:numPr>
          <w:ilvl w:val="0"/>
          <w:numId w:val="11"/>
        </w:numPr>
      </w:pPr>
      <w:r>
        <w:t>Linearity</w:t>
      </w:r>
    </w:p>
    <w:p w14:paraId="1C9C95C6" w14:textId="69D43B2A" w:rsidR="001B79D6" w:rsidRDefault="001B79D6" w:rsidP="00B57323">
      <w:pPr>
        <w:pStyle w:val="ListParagraph"/>
        <w:numPr>
          <w:ilvl w:val="0"/>
          <w:numId w:val="11"/>
        </w:numPr>
      </w:pPr>
      <w:r>
        <w:t>Constant variance (homoscedasticity)</w:t>
      </w:r>
    </w:p>
    <w:p w14:paraId="0DEEA9AE" w14:textId="0F1150FB" w:rsidR="001B79D6" w:rsidRDefault="001B79D6" w:rsidP="00B57323">
      <w:pPr>
        <w:pStyle w:val="ListParagraph"/>
        <w:numPr>
          <w:ilvl w:val="0"/>
          <w:numId w:val="11"/>
        </w:numPr>
      </w:pPr>
      <w:r>
        <w:t>Normally distributed residuals</w:t>
      </w:r>
    </w:p>
    <w:p w14:paraId="6078B360" w14:textId="77777777" w:rsidR="00306962" w:rsidRDefault="00306962" w:rsidP="00734BD1"/>
    <w:p w14:paraId="155CD85F" w14:textId="7CACC70F" w:rsidR="00D8715D" w:rsidRDefault="00D8715D" w:rsidP="00D8715D">
      <w:pPr>
        <w:pStyle w:val="Heading3"/>
      </w:pPr>
      <w:r>
        <w:t>15.</w:t>
      </w:r>
      <w:r w:rsidR="00444ED2">
        <w:t>9</w:t>
      </w:r>
      <w:r>
        <w:t xml:space="preserve"> Hand-in assignment</w:t>
      </w:r>
    </w:p>
    <w:p w14:paraId="1DEAEE59" w14:textId="5ED1F9E6" w:rsidR="00521DF2" w:rsidRDefault="00521DF2" w:rsidP="00734BD1">
      <w:r w:rsidRPr="005717B9">
        <w:t>To complete the hand in assignment, please find the instructions as a PDF on this week’s Canvas page.</w:t>
      </w:r>
    </w:p>
    <w:sectPr w:rsidR="00521DF2">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dsay Richards" w:date="2023-02-14T14:35:00Z" w:initials="LR">
    <w:p w14:paraId="1CC46399" w14:textId="77777777" w:rsidR="002B1D0A" w:rsidRDefault="00216318" w:rsidP="00D00646">
      <w:pPr>
        <w:pStyle w:val="CommentText"/>
      </w:pPr>
      <w:r>
        <w:rPr>
          <w:rStyle w:val="CommentReference"/>
        </w:rPr>
        <w:annotationRef/>
      </w:r>
      <w:r w:rsidR="002B1D0A">
        <w:t>Here, I thought we could simply re-run the exact same code as week2 tutorial, but get the students looking in greater detail at the output. An alternative would be to simply insert the Python tables from last week. Whichever is easier!</w:t>
      </w:r>
    </w:p>
  </w:comment>
  <w:comment w:id="1" w:author="Lindsay Richards" w:date="2023-02-14T14:48:00Z" w:initials="LR">
    <w:p w14:paraId="5758BD99" w14:textId="77777777" w:rsidR="00BA7990" w:rsidRDefault="00E72F8C" w:rsidP="00C11DE7">
      <w:pPr>
        <w:pStyle w:val="CommentText"/>
      </w:pPr>
      <w:r>
        <w:rPr>
          <w:rStyle w:val="CommentReference"/>
        </w:rPr>
        <w:annotationRef/>
      </w:r>
      <w:r w:rsidR="00BA7990">
        <w:t xml:space="preserve">In many packages, the RMSE is standard output in a regression table, but I am not sure if that is the case in Python (I can't find a simple way to do it after a quick search). If it is complicated in any way, I suggest we could drop this part. But if's it is easy to request RMSE from Python, let's keep it in. </w:t>
      </w:r>
    </w:p>
  </w:comment>
  <w:comment w:id="2" w:author="Lindsay Richards" w:date="2023-02-14T14:46:00Z" w:initials="LR">
    <w:p w14:paraId="122F3419" w14:textId="77777777" w:rsidR="000C2F3D" w:rsidRDefault="005A7D0C">
      <w:pPr>
        <w:pStyle w:val="CommentText"/>
      </w:pPr>
      <w:r>
        <w:rPr>
          <w:rStyle w:val="CommentReference"/>
        </w:rPr>
        <w:annotationRef/>
      </w:r>
      <w:r w:rsidR="000C2F3D">
        <w:t xml:space="preserve">I would appreciate feedback/ help here. Ideally I think we should only include two or three checks that are easy to run and easy to understand the output.  </w:t>
      </w:r>
    </w:p>
    <w:p w14:paraId="37EE4DB8" w14:textId="77777777" w:rsidR="000C2F3D" w:rsidRDefault="000C2F3D">
      <w:pPr>
        <w:pStyle w:val="CommentText"/>
      </w:pPr>
    </w:p>
    <w:p w14:paraId="61AE7608" w14:textId="77777777" w:rsidR="000C2F3D" w:rsidRDefault="000C2F3D" w:rsidP="0048297F">
      <w:pPr>
        <w:pStyle w:val="CommentText"/>
      </w:pPr>
      <w:r>
        <w:t>I will probably need to add text after seeing the plots.</w:t>
      </w:r>
    </w:p>
  </w:comment>
  <w:comment w:id="3" w:author="Lindsay Richards" w:date="2023-02-16T15:51:00Z" w:initials="LR">
    <w:p w14:paraId="0DB399B8" w14:textId="411A470E" w:rsidR="005717B9" w:rsidRDefault="005A6E40" w:rsidP="002C0673">
      <w:pPr>
        <w:pStyle w:val="CommentText"/>
      </w:pPr>
      <w:r>
        <w:rPr>
          <w:rStyle w:val="CommentReference"/>
        </w:rPr>
        <w:annotationRef/>
      </w:r>
      <w:r w:rsidR="005717B9">
        <w:t>As per comment in last section, if it is not straightforward to get RMSE we can take it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C46399" w15:done="0"/>
  <w15:commentEx w15:paraId="5758BD99" w15:done="0"/>
  <w15:commentEx w15:paraId="61AE7608" w15:done="0"/>
  <w15:commentEx w15:paraId="0DB399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61AC7" w16cex:dateUtc="2023-02-14T14:35:00Z"/>
  <w16cex:commentExtensible w16cex:durableId="27961DAE" w16cex:dateUtc="2023-02-14T14:48:00Z"/>
  <w16cex:commentExtensible w16cex:durableId="27961D42" w16cex:dateUtc="2023-02-14T14:46:00Z"/>
  <w16cex:commentExtensible w16cex:durableId="2798CF92" w16cex:dateUtc="2023-02-16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C46399" w16cid:durableId="27961AC7"/>
  <w16cid:commentId w16cid:paraId="5758BD99" w16cid:durableId="27961DAE"/>
  <w16cid:commentId w16cid:paraId="61AE7608" w16cid:durableId="27961D42"/>
  <w16cid:commentId w16cid:paraId="0DB399B8" w16cid:durableId="2798CF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3CD3E" w14:textId="77777777" w:rsidR="006346E7" w:rsidRDefault="006346E7" w:rsidP="006101BA">
      <w:pPr>
        <w:spacing w:after="0" w:line="240" w:lineRule="auto"/>
      </w:pPr>
      <w:r>
        <w:separator/>
      </w:r>
    </w:p>
  </w:endnote>
  <w:endnote w:type="continuationSeparator" w:id="0">
    <w:p w14:paraId="05351F99" w14:textId="77777777" w:rsidR="006346E7" w:rsidRDefault="006346E7" w:rsidP="0061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392684"/>
      <w:docPartObj>
        <w:docPartGallery w:val="Page Numbers (Bottom of Page)"/>
        <w:docPartUnique/>
      </w:docPartObj>
    </w:sdtPr>
    <w:sdtEndPr>
      <w:rPr>
        <w:noProof/>
      </w:rPr>
    </w:sdtEndPr>
    <w:sdtContent>
      <w:p w14:paraId="37187265" w14:textId="1CAA266F" w:rsidR="00B21814" w:rsidRDefault="00B218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28F68A" w14:textId="77777777" w:rsidR="00B21814" w:rsidRDefault="00B21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DA239" w14:textId="77777777" w:rsidR="006346E7" w:rsidRDefault="006346E7" w:rsidP="006101BA">
      <w:pPr>
        <w:spacing w:after="0" w:line="240" w:lineRule="auto"/>
      </w:pPr>
      <w:r>
        <w:separator/>
      </w:r>
    </w:p>
  </w:footnote>
  <w:footnote w:type="continuationSeparator" w:id="0">
    <w:p w14:paraId="6E8F1889" w14:textId="77777777" w:rsidR="006346E7" w:rsidRDefault="006346E7" w:rsidP="00610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C7964"/>
    <w:multiLevelType w:val="hybridMultilevel"/>
    <w:tmpl w:val="E15AF68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A46EBE"/>
    <w:multiLevelType w:val="hybridMultilevel"/>
    <w:tmpl w:val="8B0E39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F362E4"/>
    <w:multiLevelType w:val="hybridMultilevel"/>
    <w:tmpl w:val="29FCEE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41B46B3"/>
    <w:multiLevelType w:val="hybridMultilevel"/>
    <w:tmpl w:val="0F7A1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9773F9"/>
    <w:multiLevelType w:val="hybridMultilevel"/>
    <w:tmpl w:val="D2BE546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783037"/>
    <w:multiLevelType w:val="hybridMultilevel"/>
    <w:tmpl w:val="C45C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C8086C"/>
    <w:multiLevelType w:val="hybridMultilevel"/>
    <w:tmpl w:val="87788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E61BCF"/>
    <w:multiLevelType w:val="hybridMultilevel"/>
    <w:tmpl w:val="26341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784829"/>
    <w:multiLevelType w:val="hybridMultilevel"/>
    <w:tmpl w:val="C3042876"/>
    <w:lvl w:ilvl="0" w:tplc="9A5AEA28">
      <w:start w:val="1"/>
      <w:numFmt w:val="lowerLetter"/>
      <w:lvlText w:val="(%1)"/>
      <w:lvlJc w:val="left"/>
      <w:pPr>
        <w:ind w:left="720" w:hanging="360"/>
      </w:pPr>
      <w:rPr>
        <w:rFonts w:eastAsiaTheme="minorHAnsi"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ED0D4A"/>
    <w:multiLevelType w:val="multilevel"/>
    <w:tmpl w:val="2A4E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BD799B"/>
    <w:multiLevelType w:val="hybridMultilevel"/>
    <w:tmpl w:val="E8C80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5757715">
    <w:abstractNumId w:val="9"/>
  </w:num>
  <w:num w:numId="2" w16cid:durableId="1758742725">
    <w:abstractNumId w:val="3"/>
  </w:num>
  <w:num w:numId="3" w16cid:durableId="125514738">
    <w:abstractNumId w:val="5"/>
  </w:num>
  <w:num w:numId="4" w16cid:durableId="642471051">
    <w:abstractNumId w:val="8"/>
  </w:num>
  <w:num w:numId="5" w16cid:durableId="840315618">
    <w:abstractNumId w:val="0"/>
  </w:num>
  <w:num w:numId="6" w16cid:durableId="752970156">
    <w:abstractNumId w:val="7"/>
  </w:num>
  <w:num w:numId="7" w16cid:durableId="1239442719">
    <w:abstractNumId w:val="2"/>
  </w:num>
  <w:num w:numId="8" w16cid:durableId="1882279640">
    <w:abstractNumId w:val="10"/>
  </w:num>
  <w:num w:numId="9" w16cid:durableId="475807552">
    <w:abstractNumId w:val="1"/>
  </w:num>
  <w:num w:numId="10" w16cid:durableId="737240365">
    <w:abstractNumId w:val="6"/>
  </w:num>
  <w:num w:numId="11" w16cid:durableId="144121819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dsay Richards">
    <w15:presenceInfo w15:providerId="AD" w15:userId="S::nuff1109@ox.ac.uk::810bb6a6-c67a-409b-8c30-826574ac16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D6"/>
    <w:rsid w:val="00014002"/>
    <w:rsid w:val="00023044"/>
    <w:rsid w:val="00033F94"/>
    <w:rsid w:val="00046C75"/>
    <w:rsid w:val="00057EE1"/>
    <w:rsid w:val="00062D52"/>
    <w:rsid w:val="00063E5F"/>
    <w:rsid w:val="0007185F"/>
    <w:rsid w:val="00092223"/>
    <w:rsid w:val="000A043D"/>
    <w:rsid w:val="000A509A"/>
    <w:rsid w:val="000C2098"/>
    <w:rsid w:val="000C2F3D"/>
    <w:rsid w:val="000D7A1D"/>
    <w:rsid w:val="000E06F3"/>
    <w:rsid w:val="000F16E5"/>
    <w:rsid w:val="00122504"/>
    <w:rsid w:val="00125DB6"/>
    <w:rsid w:val="00137523"/>
    <w:rsid w:val="00164C67"/>
    <w:rsid w:val="00174C33"/>
    <w:rsid w:val="00175225"/>
    <w:rsid w:val="001B3BC4"/>
    <w:rsid w:val="001B79D6"/>
    <w:rsid w:val="001D1697"/>
    <w:rsid w:val="001E1EB6"/>
    <w:rsid w:val="001F3171"/>
    <w:rsid w:val="001F33A5"/>
    <w:rsid w:val="00207B00"/>
    <w:rsid w:val="00216318"/>
    <w:rsid w:val="00224AF5"/>
    <w:rsid w:val="0022578B"/>
    <w:rsid w:val="0022601A"/>
    <w:rsid w:val="00230D22"/>
    <w:rsid w:val="0025026B"/>
    <w:rsid w:val="002713BC"/>
    <w:rsid w:val="00273C97"/>
    <w:rsid w:val="00281F2E"/>
    <w:rsid w:val="00286474"/>
    <w:rsid w:val="002A7B69"/>
    <w:rsid w:val="002B1D0A"/>
    <w:rsid w:val="002B4F61"/>
    <w:rsid w:val="002C6EA5"/>
    <w:rsid w:val="002D043D"/>
    <w:rsid w:val="002D2961"/>
    <w:rsid w:val="002E4D33"/>
    <w:rsid w:val="002F49A1"/>
    <w:rsid w:val="002F7BBC"/>
    <w:rsid w:val="00304194"/>
    <w:rsid w:val="00306962"/>
    <w:rsid w:val="00306ABC"/>
    <w:rsid w:val="003252F8"/>
    <w:rsid w:val="00332687"/>
    <w:rsid w:val="00336F27"/>
    <w:rsid w:val="00344473"/>
    <w:rsid w:val="00351014"/>
    <w:rsid w:val="003640A3"/>
    <w:rsid w:val="00370678"/>
    <w:rsid w:val="00376605"/>
    <w:rsid w:val="0037692C"/>
    <w:rsid w:val="0038767F"/>
    <w:rsid w:val="00392106"/>
    <w:rsid w:val="0039409F"/>
    <w:rsid w:val="003A6C27"/>
    <w:rsid w:val="003B2364"/>
    <w:rsid w:val="003F4CCB"/>
    <w:rsid w:val="003F72A1"/>
    <w:rsid w:val="00401ABD"/>
    <w:rsid w:val="00401CBC"/>
    <w:rsid w:val="00405B70"/>
    <w:rsid w:val="00411597"/>
    <w:rsid w:val="0041646A"/>
    <w:rsid w:val="00426B2F"/>
    <w:rsid w:val="004310C2"/>
    <w:rsid w:val="00435E94"/>
    <w:rsid w:val="00442F53"/>
    <w:rsid w:val="00444ED2"/>
    <w:rsid w:val="004450F1"/>
    <w:rsid w:val="00450E7C"/>
    <w:rsid w:val="0045483D"/>
    <w:rsid w:val="00456D41"/>
    <w:rsid w:val="0045705A"/>
    <w:rsid w:val="00466BE5"/>
    <w:rsid w:val="00473C8D"/>
    <w:rsid w:val="00476A01"/>
    <w:rsid w:val="004772D0"/>
    <w:rsid w:val="004870C5"/>
    <w:rsid w:val="004A51AA"/>
    <w:rsid w:val="004A6B53"/>
    <w:rsid w:val="004C3532"/>
    <w:rsid w:val="004F036C"/>
    <w:rsid w:val="00521DF2"/>
    <w:rsid w:val="0052557D"/>
    <w:rsid w:val="00532810"/>
    <w:rsid w:val="00536C2D"/>
    <w:rsid w:val="00541843"/>
    <w:rsid w:val="00541E2A"/>
    <w:rsid w:val="00550A4C"/>
    <w:rsid w:val="00561975"/>
    <w:rsid w:val="00567A4F"/>
    <w:rsid w:val="005717B9"/>
    <w:rsid w:val="00571E75"/>
    <w:rsid w:val="00574ACA"/>
    <w:rsid w:val="00582D39"/>
    <w:rsid w:val="0058469B"/>
    <w:rsid w:val="00584FED"/>
    <w:rsid w:val="00586D85"/>
    <w:rsid w:val="00586DB6"/>
    <w:rsid w:val="005A3661"/>
    <w:rsid w:val="005A6E40"/>
    <w:rsid w:val="005A7AE9"/>
    <w:rsid w:val="005A7D0C"/>
    <w:rsid w:val="005B1861"/>
    <w:rsid w:val="005C11C6"/>
    <w:rsid w:val="005C11FC"/>
    <w:rsid w:val="005C49A5"/>
    <w:rsid w:val="005C63A4"/>
    <w:rsid w:val="005D4EDC"/>
    <w:rsid w:val="005E37DA"/>
    <w:rsid w:val="005F15DD"/>
    <w:rsid w:val="00605736"/>
    <w:rsid w:val="006101BA"/>
    <w:rsid w:val="00621F7C"/>
    <w:rsid w:val="0062449D"/>
    <w:rsid w:val="006247BF"/>
    <w:rsid w:val="006333BA"/>
    <w:rsid w:val="006346E7"/>
    <w:rsid w:val="00635535"/>
    <w:rsid w:val="0069119E"/>
    <w:rsid w:val="006B709A"/>
    <w:rsid w:val="006C4E04"/>
    <w:rsid w:val="006D3500"/>
    <w:rsid w:val="006E6B8B"/>
    <w:rsid w:val="00721936"/>
    <w:rsid w:val="00734A0C"/>
    <w:rsid w:val="00734BD1"/>
    <w:rsid w:val="007377FE"/>
    <w:rsid w:val="00754FD6"/>
    <w:rsid w:val="007830A5"/>
    <w:rsid w:val="00783136"/>
    <w:rsid w:val="00786BEF"/>
    <w:rsid w:val="00794909"/>
    <w:rsid w:val="00794CEF"/>
    <w:rsid w:val="007A139D"/>
    <w:rsid w:val="007A4015"/>
    <w:rsid w:val="007A7480"/>
    <w:rsid w:val="007B3BC5"/>
    <w:rsid w:val="007C5653"/>
    <w:rsid w:val="007D0CC3"/>
    <w:rsid w:val="007D3A79"/>
    <w:rsid w:val="007E3A2E"/>
    <w:rsid w:val="007F6524"/>
    <w:rsid w:val="00814AC3"/>
    <w:rsid w:val="00822E54"/>
    <w:rsid w:val="00837D29"/>
    <w:rsid w:val="00852F2E"/>
    <w:rsid w:val="00855254"/>
    <w:rsid w:val="00855DA8"/>
    <w:rsid w:val="00860DB6"/>
    <w:rsid w:val="008628BC"/>
    <w:rsid w:val="00897D44"/>
    <w:rsid w:val="008B4D7C"/>
    <w:rsid w:val="008B71AA"/>
    <w:rsid w:val="008C5004"/>
    <w:rsid w:val="008D6396"/>
    <w:rsid w:val="009030AA"/>
    <w:rsid w:val="00906199"/>
    <w:rsid w:val="00907EBD"/>
    <w:rsid w:val="0093074E"/>
    <w:rsid w:val="00941ABA"/>
    <w:rsid w:val="00943FD6"/>
    <w:rsid w:val="00944C19"/>
    <w:rsid w:val="00952FCB"/>
    <w:rsid w:val="00971B38"/>
    <w:rsid w:val="00987E4C"/>
    <w:rsid w:val="00992BCF"/>
    <w:rsid w:val="009C24ED"/>
    <w:rsid w:val="009D4A5E"/>
    <w:rsid w:val="009D6097"/>
    <w:rsid w:val="009D62EA"/>
    <w:rsid w:val="009E6251"/>
    <w:rsid w:val="009F10DC"/>
    <w:rsid w:val="009F6A0F"/>
    <w:rsid w:val="00A1106A"/>
    <w:rsid w:val="00A11556"/>
    <w:rsid w:val="00A13067"/>
    <w:rsid w:val="00A146E0"/>
    <w:rsid w:val="00A25AFD"/>
    <w:rsid w:val="00A43026"/>
    <w:rsid w:val="00A63505"/>
    <w:rsid w:val="00A64963"/>
    <w:rsid w:val="00A74023"/>
    <w:rsid w:val="00A84DC3"/>
    <w:rsid w:val="00A86C42"/>
    <w:rsid w:val="00A91C2A"/>
    <w:rsid w:val="00A934F2"/>
    <w:rsid w:val="00A96C04"/>
    <w:rsid w:val="00AA261E"/>
    <w:rsid w:val="00AB43D7"/>
    <w:rsid w:val="00AC757F"/>
    <w:rsid w:val="00AE461E"/>
    <w:rsid w:val="00AF5AB7"/>
    <w:rsid w:val="00B15946"/>
    <w:rsid w:val="00B16682"/>
    <w:rsid w:val="00B20D38"/>
    <w:rsid w:val="00B21814"/>
    <w:rsid w:val="00B279DE"/>
    <w:rsid w:val="00B33AF0"/>
    <w:rsid w:val="00B35046"/>
    <w:rsid w:val="00B35997"/>
    <w:rsid w:val="00B35A8A"/>
    <w:rsid w:val="00B4259F"/>
    <w:rsid w:val="00B471F2"/>
    <w:rsid w:val="00B51A20"/>
    <w:rsid w:val="00B57323"/>
    <w:rsid w:val="00B679F8"/>
    <w:rsid w:val="00B7064A"/>
    <w:rsid w:val="00B83CA8"/>
    <w:rsid w:val="00B9064A"/>
    <w:rsid w:val="00BA37AD"/>
    <w:rsid w:val="00BA6CC3"/>
    <w:rsid w:val="00BA7990"/>
    <w:rsid w:val="00BC246E"/>
    <w:rsid w:val="00BC516E"/>
    <w:rsid w:val="00BC54AE"/>
    <w:rsid w:val="00BD1B2C"/>
    <w:rsid w:val="00BE1B09"/>
    <w:rsid w:val="00BE3064"/>
    <w:rsid w:val="00BE3151"/>
    <w:rsid w:val="00C1565A"/>
    <w:rsid w:val="00C2053A"/>
    <w:rsid w:val="00C2377A"/>
    <w:rsid w:val="00C35300"/>
    <w:rsid w:val="00C403AD"/>
    <w:rsid w:val="00C40CA4"/>
    <w:rsid w:val="00C42C6A"/>
    <w:rsid w:val="00C51A14"/>
    <w:rsid w:val="00C54BCE"/>
    <w:rsid w:val="00C7725D"/>
    <w:rsid w:val="00C924D9"/>
    <w:rsid w:val="00CA22F7"/>
    <w:rsid w:val="00CA524B"/>
    <w:rsid w:val="00CA7244"/>
    <w:rsid w:val="00CC23C4"/>
    <w:rsid w:val="00CC2AEF"/>
    <w:rsid w:val="00CC6323"/>
    <w:rsid w:val="00CE7296"/>
    <w:rsid w:val="00D2502F"/>
    <w:rsid w:val="00D52F87"/>
    <w:rsid w:val="00D53AA4"/>
    <w:rsid w:val="00D57F60"/>
    <w:rsid w:val="00D62C07"/>
    <w:rsid w:val="00D65BB1"/>
    <w:rsid w:val="00D67199"/>
    <w:rsid w:val="00D72D59"/>
    <w:rsid w:val="00D77AB9"/>
    <w:rsid w:val="00D8715D"/>
    <w:rsid w:val="00D907B3"/>
    <w:rsid w:val="00DB7187"/>
    <w:rsid w:val="00DC1EBA"/>
    <w:rsid w:val="00DD1006"/>
    <w:rsid w:val="00DD6146"/>
    <w:rsid w:val="00DE2CB4"/>
    <w:rsid w:val="00DE41E8"/>
    <w:rsid w:val="00DF45D9"/>
    <w:rsid w:val="00DF5B3B"/>
    <w:rsid w:val="00E03F71"/>
    <w:rsid w:val="00E12AC4"/>
    <w:rsid w:val="00E17D6E"/>
    <w:rsid w:val="00E23153"/>
    <w:rsid w:val="00E27378"/>
    <w:rsid w:val="00E37881"/>
    <w:rsid w:val="00E51158"/>
    <w:rsid w:val="00E72F8C"/>
    <w:rsid w:val="00E8241D"/>
    <w:rsid w:val="00E864BC"/>
    <w:rsid w:val="00EA55B9"/>
    <w:rsid w:val="00EA6CCD"/>
    <w:rsid w:val="00EE0504"/>
    <w:rsid w:val="00EE2E77"/>
    <w:rsid w:val="00EE5E8A"/>
    <w:rsid w:val="00EF278B"/>
    <w:rsid w:val="00EF5917"/>
    <w:rsid w:val="00F02C29"/>
    <w:rsid w:val="00F32E36"/>
    <w:rsid w:val="00F345D9"/>
    <w:rsid w:val="00F36B4D"/>
    <w:rsid w:val="00F37641"/>
    <w:rsid w:val="00F416A6"/>
    <w:rsid w:val="00F418CB"/>
    <w:rsid w:val="00F642DD"/>
    <w:rsid w:val="00F70ED1"/>
    <w:rsid w:val="00F7396B"/>
    <w:rsid w:val="00F7557E"/>
    <w:rsid w:val="00F82CEC"/>
    <w:rsid w:val="00F8481B"/>
    <w:rsid w:val="00F9024B"/>
    <w:rsid w:val="00F95956"/>
    <w:rsid w:val="00FA04B0"/>
    <w:rsid w:val="00FA2081"/>
    <w:rsid w:val="00FB088C"/>
    <w:rsid w:val="00FB1B62"/>
    <w:rsid w:val="00FB5D5A"/>
    <w:rsid w:val="00FC465A"/>
    <w:rsid w:val="00FC55EB"/>
    <w:rsid w:val="00FD398D"/>
    <w:rsid w:val="00FD72CA"/>
    <w:rsid w:val="00FE2761"/>
    <w:rsid w:val="00FE4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9963"/>
  <w15:chartTrackingRefBased/>
  <w15:docId w15:val="{059D9F83-5A60-40E5-A101-87E79C48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2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3A2E"/>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E3A2E"/>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F345D9"/>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3A2E"/>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E3A2E"/>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3F72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A91C2A"/>
    <w:pPr>
      <w:ind w:left="720"/>
      <w:contextualSpacing/>
    </w:pPr>
  </w:style>
  <w:style w:type="character" w:customStyle="1" w:styleId="Heading4Char">
    <w:name w:val="Heading 4 Char"/>
    <w:basedOn w:val="DefaultParagraphFont"/>
    <w:link w:val="Heading4"/>
    <w:uiPriority w:val="9"/>
    <w:rsid w:val="00F345D9"/>
    <w:rPr>
      <w:rFonts w:asciiTheme="majorHAnsi" w:eastAsiaTheme="majorEastAsia" w:hAnsiTheme="majorHAnsi" w:cstheme="majorBidi"/>
      <w:i/>
      <w:iCs/>
    </w:rPr>
  </w:style>
  <w:style w:type="table" w:styleId="TableGrid">
    <w:name w:val="Table Grid"/>
    <w:basedOn w:val="TableNormal"/>
    <w:uiPriority w:val="39"/>
    <w:rsid w:val="00E12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12AC4"/>
    <w:pPr>
      <w:spacing w:after="0" w:line="240" w:lineRule="auto"/>
    </w:pPr>
  </w:style>
  <w:style w:type="character" w:styleId="PlaceholderText">
    <w:name w:val="Placeholder Text"/>
    <w:basedOn w:val="DefaultParagraphFont"/>
    <w:uiPriority w:val="99"/>
    <w:semiHidden/>
    <w:rsid w:val="00401ABD"/>
    <w:rPr>
      <w:color w:val="808080"/>
    </w:rPr>
  </w:style>
  <w:style w:type="character" w:styleId="CommentReference">
    <w:name w:val="annotation reference"/>
    <w:basedOn w:val="DefaultParagraphFont"/>
    <w:uiPriority w:val="99"/>
    <w:semiHidden/>
    <w:unhideWhenUsed/>
    <w:rsid w:val="00AA261E"/>
    <w:rPr>
      <w:sz w:val="16"/>
      <w:szCs w:val="16"/>
    </w:rPr>
  </w:style>
  <w:style w:type="paragraph" w:styleId="CommentText">
    <w:name w:val="annotation text"/>
    <w:basedOn w:val="Normal"/>
    <w:link w:val="CommentTextChar"/>
    <w:uiPriority w:val="99"/>
    <w:unhideWhenUsed/>
    <w:rsid w:val="00AA261E"/>
    <w:pPr>
      <w:spacing w:line="240" w:lineRule="auto"/>
    </w:pPr>
    <w:rPr>
      <w:sz w:val="20"/>
      <w:szCs w:val="20"/>
    </w:rPr>
  </w:style>
  <w:style w:type="character" w:customStyle="1" w:styleId="CommentTextChar">
    <w:name w:val="Comment Text Char"/>
    <w:basedOn w:val="DefaultParagraphFont"/>
    <w:link w:val="CommentText"/>
    <w:uiPriority w:val="99"/>
    <w:rsid w:val="00AA261E"/>
    <w:rPr>
      <w:sz w:val="20"/>
      <w:szCs w:val="20"/>
    </w:rPr>
  </w:style>
  <w:style w:type="paragraph" w:styleId="CommentSubject">
    <w:name w:val="annotation subject"/>
    <w:basedOn w:val="CommentText"/>
    <w:next w:val="CommentText"/>
    <w:link w:val="CommentSubjectChar"/>
    <w:uiPriority w:val="99"/>
    <w:semiHidden/>
    <w:unhideWhenUsed/>
    <w:rsid w:val="00AA261E"/>
    <w:rPr>
      <w:b/>
      <w:bCs/>
    </w:rPr>
  </w:style>
  <w:style w:type="character" w:customStyle="1" w:styleId="CommentSubjectChar">
    <w:name w:val="Comment Subject Char"/>
    <w:basedOn w:val="CommentTextChar"/>
    <w:link w:val="CommentSubject"/>
    <w:uiPriority w:val="99"/>
    <w:semiHidden/>
    <w:rsid w:val="00AA261E"/>
    <w:rPr>
      <w:b/>
      <w:bCs/>
      <w:sz w:val="20"/>
      <w:szCs w:val="20"/>
    </w:rPr>
  </w:style>
  <w:style w:type="paragraph" w:styleId="Header">
    <w:name w:val="header"/>
    <w:basedOn w:val="Normal"/>
    <w:link w:val="HeaderChar"/>
    <w:uiPriority w:val="99"/>
    <w:unhideWhenUsed/>
    <w:rsid w:val="00B21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1814"/>
  </w:style>
  <w:style w:type="paragraph" w:styleId="Footer">
    <w:name w:val="footer"/>
    <w:basedOn w:val="Normal"/>
    <w:link w:val="FooterChar"/>
    <w:uiPriority w:val="99"/>
    <w:unhideWhenUsed/>
    <w:rsid w:val="00B21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1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92763">
      <w:bodyDiv w:val="1"/>
      <w:marLeft w:val="0"/>
      <w:marRight w:val="0"/>
      <w:marTop w:val="0"/>
      <w:marBottom w:val="0"/>
      <w:divBdr>
        <w:top w:val="none" w:sz="0" w:space="0" w:color="auto"/>
        <w:left w:val="none" w:sz="0" w:space="0" w:color="auto"/>
        <w:bottom w:val="none" w:sz="0" w:space="0" w:color="auto"/>
        <w:right w:val="none" w:sz="0" w:space="0" w:color="auto"/>
      </w:divBdr>
    </w:div>
    <w:div w:id="263001595">
      <w:bodyDiv w:val="1"/>
      <w:marLeft w:val="0"/>
      <w:marRight w:val="0"/>
      <w:marTop w:val="0"/>
      <w:marBottom w:val="0"/>
      <w:divBdr>
        <w:top w:val="none" w:sz="0" w:space="0" w:color="auto"/>
        <w:left w:val="none" w:sz="0" w:space="0" w:color="auto"/>
        <w:bottom w:val="none" w:sz="0" w:space="0" w:color="auto"/>
        <w:right w:val="none" w:sz="0" w:space="0" w:color="auto"/>
      </w:divBdr>
    </w:div>
    <w:div w:id="1162164654">
      <w:bodyDiv w:val="1"/>
      <w:marLeft w:val="0"/>
      <w:marRight w:val="0"/>
      <w:marTop w:val="0"/>
      <w:marBottom w:val="0"/>
      <w:divBdr>
        <w:top w:val="none" w:sz="0" w:space="0" w:color="auto"/>
        <w:left w:val="none" w:sz="0" w:space="0" w:color="auto"/>
        <w:bottom w:val="none" w:sz="0" w:space="0" w:color="auto"/>
        <w:right w:val="none" w:sz="0" w:space="0" w:color="auto"/>
      </w:divBdr>
    </w:div>
    <w:div w:id="1196967605">
      <w:bodyDiv w:val="1"/>
      <w:marLeft w:val="0"/>
      <w:marRight w:val="0"/>
      <w:marTop w:val="0"/>
      <w:marBottom w:val="0"/>
      <w:divBdr>
        <w:top w:val="none" w:sz="0" w:space="0" w:color="auto"/>
        <w:left w:val="none" w:sz="0" w:space="0" w:color="auto"/>
        <w:bottom w:val="none" w:sz="0" w:space="0" w:color="auto"/>
        <w:right w:val="none" w:sz="0" w:space="0" w:color="auto"/>
      </w:divBdr>
    </w:div>
    <w:div w:id="1865703893">
      <w:bodyDiv w:val="1"/>
      <w:marLeft w:val="0"/>
      <w:marRight w:val="0"/>
      <w:marTop w:val="0"/>
      <w:marBottom w:val="0"/>
      <w:divBdr>
        <w:top w:val="none" w:sz="0" w:space="0" w:color="auto"/>
        <w:left w:val="none" w:sz="0" w:space="0" w:color="auto"/>
        <w:bottom w:val="none" w:sz="0" w:space="0" w:color="auto"/>
        <w:right w:val="none" w:sz="0" w:space="0" w:color="auto"/>
      </w:divBdr>
    </w:div>
    <w:div w:id="19180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1.jpeg"/><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7478</TotalTime>
  <Pages>8</Pages>
  <Words>2644</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Richards</dc:creator>
  <cp:keywords/>
  <dc:description/>
  <cp:lastModifiedBy>Lindsay Richards</cp:lastModifiedBy>
  <cp:revision>164</cp:revision>
  <cp:lastPrinted>2023-02-16T11:55:00Z</cp:lastPrinted>
  <dcterms:created xsi:type="dcterms:W3CDTF">2023-01-24T15:46:00Z</dcterms:created>
  <dcterms:modified xsi:type="dcterms:W3CDTF">2023-02-16T18:28:00Z</dcterms:modified>
</cp:coreProperties>
</file>