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496E4" w14:textId="112FEFF3" w:rsidR="00076509" w:rsidRPr="008B401B" w:rsidRDefault="00A76A33" w:rsidP="00A76A33">
      <w:pPr>
        <w:pStyle w:val="Ttulo1"/>
        <w:rPr>
          <w:rFonts w:asciiTheme="minorHAnsi" w:hAnsiTheme="minorHAnsi" w:cstheme="minorHAnsi"/>
          <w:color w:val="auto"/>
          <w:sz w:val="20"/>
          <w:szCs w:val="20"/>
        </w:rPr>
      </w:pPr>
      <w:r w:rsidRPr="008B401B">
        <w:rPr>
          <w:rFonts w:asciiTheme="minorHAnsi" w:hAnsiTheme="minorHAnsi" w:cstheme="minorHAnsi"/>
          <w:color w:val="auto"/>
          <w:sz w:val="20"/>
          <w:szCs w:val="20"/>
        </w:rPr>
        <w:t>Unidad nº4: MEDIDAS de TENDENCIA CENTRAL y de DISPERSIÓN</w:t>
      </w:r>
    </w:p>
    <w:p w14:paraId="7714F41F" w14:textId="04D258C8" w:rsidR="00A76A33" w:rsidRPr="008B401B" w:rsidRDefault="00A76A33" w:rsidP="00A76A33">
      <w:pPr>
        <w:pStyle w:val="Ttulo2"/>
        <w:rPr>
          <w:rFonts w:asciiTheme="minorHAnsi" w:hAnsiTheme="minorHAnsi" w:cstheme="minorHAnsi"/>
          <w:color w:val="auto"/>
          <w:sz w:val="20"/>
          <w:szCs w:val="20"/>
        </w:rPr>
      </w:pPr>
      <w:r w:rsidRPr="008B401B">
        <w:rPr>
          <w:rFonts w:asciiTheme="minorHAnsi" w:hAnsiTheme="minorHAnsi" w:cstheme="minorHAnsi"/>
          <w:color w:val="auto"/>
          <w:sz w:val="20"/>
          <w:szCs w:val="20"/>
        </w:rPr>
        <w:t>Ejercicios propuestos</w:t>
      </w:r>
    </w:p>
    <w:p w14:paraId="467E2088" w14:textId="792ED895" w:rsidR="00A76A33" w:rsidRPr="008B401B" w:rsidRDefault="00A76A33" w:rsidP="00A76A33">
      <w:pPr>
        <w:pStyle w:val="Prrafodelista"/>
        <w:numPr>
          <w:ilvl w:val="0"/>
          <w:numId w:val="4"/>
        </w:numPr>
        <w:rPr>
          <w:rFonts w:cstheme="minorHAnsi"/>
          <w:sz w:val="20"/>
          <w:szCs w:val="20"/>
        </w:rPr>
      </w:pPr>
    </w:p>
    <w:p w14:paraId="70042E55" w14:textId="7A013909" w:rsidR="00A76A33" w:rsidRPr="008B401B" w:rsidRDefault="00A76A33" w:rsidP="00A76A33">
      <w:pPr>
        <w:pStyle w:val="Prrafodelista"/>
        <w:numPr>
          <w:ilvl w:val="1"/>
          <w:numId w:val="4"/>
        </w:numPr>
        <w:rPr>
          <w:rFonts w:cstheme="minorHAnsi"/>
          <w:sz w:val="20"/>
          <w:szCs w:val="20"/>
        </w:rPr>
      </w:pPr>
      <w:r w:rsidRPr="008B401B">
        <w:rPr>
          <w:rFonts w:cstheme="minorHAnsi"/>
          <w:sz w:val="20"/>
          <w:szCs w:val="20"/>
        </w:rPr>
        <w:t>Ansiedad: Lo deseable es una distribución con Asimetría Positiva (</w:t>
      </w:r>
      <m:oMath>
        <m:sSub>
          <m:sSubPr>
            <m:ctrlPr>
              <w:rPr>
                <w:rFonts w:ascii="Cambria Math" w:hAnsi="Cambria Math" w:cstheme="minorHAnsi"/>
                <w:i/>
                <w:sz w:val="20"/>
                <w:szCs w:val="20"/>
              </w:rPr>
            </m:ctrlPr>
          </m:sSubPr>
          <m:e>
            <m:r>
              <w:rPr>
                <w:rFonts w:ascii="Cambria Math" w:hAnsi="Cambria Math" w:cstheme="minorHAnsi"/>
                <w:sz w:val="20"/>
                <w:szCs w:val="20"/>
              </w:rPr>
              <m:t>A</m:t>
            </m:r>
          </m:e>
          <m:sub>
            <m:r>
              <w:rPr>
                <w:rFonts w:ascii="Cambria Math" w:hAnsi="Cambria Math" w:cstheme="minorHAnsi"/>
                <w:sz w:val="20"/>
                <w:szCs w:val="20"/>
              </w:rPr>
              <m:t>s</m:t>
            </m:r>
          </m:sub>
        </m:sSub>
        <m:r>
          <w:rPr>
            <w:rFonts w:ascii="Cambria Math" w:hAnsi="Cambria Math" w:cstheme="minorHAnsi"/>
            <w:sz w:val="20"/>
            <w:szCs w:val="20"/>
          </w:rPr>
          <m:t>​&gt;0,3</m:t>
        </m:r>
      </m:oMath>
      <w:r w:rsidRPr="008B401B">
        <w:rPr>
          <w:rFonts w:cstheme="minorHAnsi"/>
          <w:sz w:val="20"/>
          <w:szCs w:val="20"/>
        </w:rPr>
        <w:t xml:space="preserve">). </w:t>
      </w:r>
      <w:r w:rsidRPr="008B401B">
        <w:rPr>
          <w:rStyle w:val="citation-90"/>
          <w:rFonts w:cstheme="minorHAnsi"/>
          <w:sz w:val="20"/>
          <w:szCs w:val="20"/>
        </w:rPr>
        <w:t>buscamos que la gran mayoría de la población tenga niveles bajos de ansiedad (concentración de datos a la izquierda, valores bajos) y que solo unos pocos casos atípicos tengan niveles altos (cola hacia la derecha)</w:t>
      </w:r>
      <w:r w:rsidRPr="008B401B">
        <w:rPr>
          <w:rFonts w:cstheme="minorHAnsi"/>
          <w:sz w:val="20"/>
          <w:szCs w:val="20"/>
        </w:rPr>
        <w:t>.</w:t>
      </w:r>
      <w:r w:rsidRPr="008B401B">
        <w:rPr>
          <w:rFonts w:cstheme="minorHAnsi"/>
          <w:sz w:val="20"/>
          <w:szCs w:val="20"/>
        </w:rPr>
        <w:br/>
        <w:t>Capacidad para resolver problemas: Lo deseable es una distribución con Asimetría Negativa (</w:t>
      </w:r>
      <m:oMath>
        <m:sSub>
          <m:sSubPr>
            <m:ctrlPr>
              <w:rPr>
                <w:rFonts w:ascii="Cambria Math" w:hAnsi="Cambria Math" w:cstheme="minorHAnsi"/>
                <w:i/>
                <w:sz w:val="20"/>
                <w:szCs w:val="20"/>
              </w:rPr>
            </m:ctrlPr>
          </m:sSubPr>
          <m:e>
            <m:r>
              <w:rPr>
                <w:rFonts w:ascii="Cambria Math" w:hAnsi="Cambria Math" w:cstheme="minorHAnsi"/>
                <w:sz w:val="20"/>
                <w:szCs w:val="20"/>
              </w:rPr>
              <m:t>A</m:t>
            </m:r>
          </m:e>
          <m:sub>
            <m:r>
              <w:rPr>
                <w:rFonts w:ascii="Cambria Math" w:hAnsi="Cambria Math" w:cstheme="minorHAnsi"/>
                <w:sz w:val="20"/>
                <w:szCs w:val="20"/>
              </w:rPr>
              <m:t>s​</m:t>
            </m:r>
          </m:sub>
        </m:sSub>
        <m:r>
          <w:rPr>
            <w:rFonts w:ascii="Cambria Math" w:hAnsi="Cambria Math" w:cstheme="minorHAnsi"/>
            <w:sz w:val="20"/>
            <w:szCs w:val="20"/>
          </w:rPr>
          <m:t>&lt;-0,3</m:t>
        </m:r>
      </m:oMath>
      <w:r w:rsidRPr="008B401B">
        <w:rPr>
          <w:rFonts w:cstheme="minorHAnsi"/>
          <w:sz w:val="20"/>
          <w:szCs w:val="20"/>
        </w:rPr>
        <w:t xml:space="preserve">). </w:t>
      </w:r>
      <w:r w:rsidRPr="008B401B">
        <w:rPr>
          <w:rStyle w:val="citation-89"/>
          <w:rFonts w:cstheme="minorHAnsi"/>
          <w:sz w:val="20"/>
          <w:szCs w:val="20"/>
        </w:rPr>
        <w:t>Buscamos que la mayoría de los sujetos tenga una alta capacidad (concentración de datos a la derecha, valores altos) y pocos tengan baja capacidad (cola hacia la izquierda)</w:t>
      </w:r>
      <w:r w:rsidRPr="008B401B">
        <w:rPr>
          <w:rFonts w:cstheme="minorHAnsi"/>
          <w:sz w:val="20"/>
          <w:szCs w:val="20"/>
        </w:rPr>
        <w:t>.</w:t>
      </w:r>
    </w:p>
    <w:p w14:paraId="14A4AEDA" w14:textId="469CF161" w:rsidR="00A76A33" w:rsidRPr="008B401B" w:rsidRDefault="00D7636E" w:rsidP="00A76A33">
      <w:pPr>
        <w:pStyle w:val="Prrafodelista"/>
        <w:numPr>
          <w:ilvl w:val="1"/>
          <w:numId w:val="4"/>
        </w:numPr>
        <w:rPr>
          <w:rFonts w:cstheme="minorHAnsi"/>
          <w:sz w:val="20"/>
          <w:szCs w:val="20"/>
        </w:rPr>
      </w:pPr>
      <w:r w:rsidRPr="008B401B">
        <w:rPr>
          <w:rFonts w:cstheme="minorHAnsi"/>
          <w:sz w:val="20"/>
          <w:szCs w:val="20"/>
        </w:rPr>
        <w:t>La altura (talla) de una población de mujeres adultas.</w:t>
      </w:r>
      <w:r w:rsidRPr="008B401B">
        <w:rPr>
          <w:rFonts w:cstheme="minorHAnsi"/>
          <w:sz w:val="20"/>
          <w:szCs w:val="20"/>
        </w:rPr>
        <w:br/>
        <w:t>Lo "óptimo" o natural en variables biológicas es que la mayoría de los datos se agrupen en el centro (promedio), disminuyendo la frecuencia de manera uniforme tanto para las muy altas como para las muy bajas. Acá la Media = Mediana = Moda.</w:t>
      </w:r>
    </w:p>
    <w:p w14:paraId="0DE502ED" w14:textId="5E8A966E" w:rsidR="00D7636E" w:rsidRPr="008B401B" w:rsidRDefault="00D7636E" w:rsidP="00A76A33">
      <w:pPr>
        <w:pStyle w:val="Prrafodelista"/>
        <w:numPr>
          <w:ilvl w:val="1"/>
          <w:numId w:val="4"/>
        </w:numPr>
        <w:rPr>
          <w:rFonts w:cstheme="minorHAnsi"/>
          <w:sz w:val="20"/>
          <w:szCs w:val="20"/>
        </w:rPr>
      </w:pPr>
      <w:r w:rsidRPr="008B401B">
        <w:rPr>
          <w:rFonts w:cstheme="minorHAnsi"/>
          <w:sz w:val="20"/>
          <w:szCs w:val="20"/>
        </w:rPr>
        <w:t>Indica que el grupo de datos es altamente homogéneo.</w:t>
      </w:r>
      <w:r w:rsidRPr="008B401B">
        <w:rPr>
          <w:rFonts w:cstheme="minorHAnsi"/>
          <w:sz w:val="20"/>
          <w:szCs w:val="20"/>
        </w:rPr>
        <w:br/>
        <w:t>La desviación estándar mide la variabilidad promedio respecto a la media. Si se acerca a 0, significa que las distancias entre los datos y la media son mínimas; es decir, todos los valores son casi idénticos entre sí.</w:t>
      </w:r>
    </w:p>
    <w:p w14:paraId="05B9E94F" w14:textId="7A38497A" w:rsidR="00D7636E" w:rsidRPr="008B401B" w:rsidRDefault="00D7636E" w:rsidP="00A76A33">
      <w:pPr>
        <w:pStyle w:val="Prrafodelista"/>
        <w:numPr>
          <w:ilvl w:val="1"/>
          <w:numId w:val="4"/>
        </w:numPr>
        <w:rPr>
          <w:rFonts w:cstheme="minorHAnsi"/>
          <w:sz w:val="20"/>
          <w:szCs w:val="20"/>
        </w:rPr>
      </w:pPr>
      <w:r w:rsidRPr="008B401B">
        <w:rPr>
          <w:rFonts w:cstheme="minorHAnsi"/>
          <w:sz w:val="20"/>
          <w:szCs w:val="20"/>
        </w:rPr>
        <w:t>Es poco confiable porque es inestable.</w:t>
      </w:r>
      <w:r w:rsidRPr="008B401B">
        <w:rPr>
          <w:rFonts w:cstheme="minorHAnsi"/>
          <w:sz w:val="20"/>
          <w:szCs w:val="20"/>
        </w:rPr>
        <w:br/>
        <w:t>Una distribución puede no tener moda (</w:t>
      </w:r>
      <w:proofErr w:type="spellStart"/>
      <w:r w:rsidRPr="008B401B">
        <w:rPr>
          <w:rFonts w:cstheme="minorHAnsi"/>
          <w:sz w:val="20"/>
          <w:szCs w:val="20"/>
        </w:rPr>
        <w:t>amodal</w:t>
      </w:r>
      <w:proofErr w:type="spellEnd"/>
      <w:r w:rsidRPr="008B401B">
        <w:rPr>
          <w:rFonts w:cstheme="minorHAnsi"/>
          <w:sz w:val="20"/>
          <w:szCs w:val="20"/>
        </w:rPr>
        <w:t>), tener dos (bimodal) o varias (multimodal), lo que impide identificar un único centro claro. Además, se basa solo en la frecuencia de aparición y no considera la magnitud de todos los datos como la media.</w:t>
      </w:r>
    </w:p>
    <w:p w14:paraId="5C67B4DF" w14:textId="53C171A1" w:rsidR="00D7636E" w:rsidRPr="008B401B" w:rsidRDefault="00D7636E" w:rsidP="00A76A33">
      <w:pPr>
        <w:pStyle w:val="Prrafodelista"/>
        <w:numPr>
          <w:ilvl w:val="1"/>
          <w:numId w:val="4"/>
        </w:numPr>
        <w:rPr>
          <w:rFonts w:cstheme="minorHAnsi"/>
          <w:sz w:val="20"/>
          <w:szCs w:val="20"/>
        </w:rPr>
      </w:pPr>
      <w:r w:rsidRPr="008B401B">
        <w:rPr>
          <w:rStyle w:val="citation-85"/>
          <w:rFonts w:cstheme="minorHAnsi"/>
          <w:sz w:val="20"/>
          <w:szCs w:val="20"/>
        </w:rPr>
        <w:t>El Coeficiente de Variación del 69% supera ampliamente el límite del 20% establecido para considerar a la media como representativa</w:t>
      </w:r>
      <w:r w:rsidRPr="008B401B">
        <w:rPr>
          <w:rFonts w:cstheme="minorHAnsi"/>
          <w:sz w:val="20"/>
          <w:szCs w:val="20"/>
        </w:rPr>
        <w:t>. Esto indica que los datos son muy heterogéneos. En este caso, se debe descartar la media aritmética y utilizar la Mediana como medida de tendencia central, acompañada de la MAD (Desviación Absoluta respecto a la Mediana) como medida de dispersión para explicar los datos fiablemente.</w:t>
      </w:r>
    </w:p>
    <w:p w14:paraId="3F311F88" w14:textId="4EFE69BC" w:rsidR="00D7636E" w:rsidRPr="008B401B" w:rsidRDefault="00D7636E" w:rsidP="00A76A33">
      <w:pPr>
        <w:pStyle w:val="Prrafodelista"/>
        <w:numPr>
          <w:ilvl w:val="1"/>
          <w:numId w:val="4"/>
        </w:numPr>
        <w:rPr>
          <w:rFonts w:cstheme="minorHAnsi"/>
          <w:sz w:val="20"/>
          <w:szCs w:val="20"/>
        </w:rPr>
      </w:pPr>
      <w:r w:rsidRPr="008B401B">
        <w:rPr>
          <w:rFonts w:cstheme="minorHAnsi"/>
          <w:sz w:val="20"/>
          <w:szCs w:val="20"/>
        </w:rPr>
        <w:t>El promedio no se promedia directamente. Debes recuperar la suma total de las notas originales y agregar la nueva para recalcular.</w:t>
      </w:r>
      <w:r w:rsidRPr="008B401B">
        <w:rPr>
          <w:rFonts w:cstheme="minorHAnsi"/>
          <w:sz w:val="20"/>
          <w:szCs w:val="20"/>
        </w:rPr>
        <w:br/>
      </w:r>
      <m:oMathPara>
        <m:oMath>
          <m:acc>
            <m:accPr>
              <m:chr m:val="̅"/>
              <m:ctrlPr>
                <w:rPr>
                  <w:rFonts w:ascii="Cambria Math" w:hAnsi="Cambria Math" w:cstheme="minorHAnsi"/>
                  <w:i/>
                  <w:sz w:val="20"/>
                  <w:szCs w:val="20"/>
                </w:rPr>
              </m:ctrlPr>
            </m:accPr>
            <m:e>
              <m:r>
                <w:rPr>
                  <w:rFonts w:ascii="Cambria Math" w:hAnsi="Cambria Math" w:cstheme="minorHAnsi"/>
                  <w:sz w:val="20"/>
                  <w:szCs w:val="20"/>
                </w:rPr>
                <m:t>X</m:t>
              </m:r>
            </m:e>
          </m:acc>
          <m:r>
            <w:rPr>
              <w:rFonts w:ascii="Cambria Math" w:hAnsi="Cambria Math" w:cstheme="minorHAnsi"/>
              <w:sz w:val="20"/>
              <w:szCs w:val="20"/>
            </w:rPr>
            <m:t>×n</m:t>
          </m:r>
          <m:r>
            <m:rPr>
              <m:aln/>
            </m:rPr>
            <w:rPr>
              <w:rFonts w:ascii="Cambria Math" w:eastAsiaTheme="minorEastAsia" w:hAnsi="Cambria Math" w:cstheme="minorHAnsi"/>
              <w:sz w:val="20"/>
              <w:szCs w:val="20"/>
            </w:rPr>
            <m:t>=8,50×6=51</m:t>
          </m:r>
          <m:r>
            <m:rPr>
              <m:sty m:val="p"/>
            </m:rPr>
            <w:rPr>
              <w:rFonts w:ascii="Cambria Math" w:eastAsiaTheme="minorEastAsia" w:hAnsi="Cambria Math" w:cstheme="minorHAnsi"/>
              <w:sz w:val="20"/>
              <w:szCs w:val="20"/>
            </w:rPr>
            <w:br/>
          </m:r>
        </m:oMath>
        <m:oMath>
          <m:r>
            <w:rPr>
              <w:rFonts w:ascii="Cambria Math" w:hAnsi="Cambria Math" w:cstheme="minorHAnsi"/>
              <w:sz w:val="20"/>
              <w:szCs w:val="20"/>
            </w:rPr>
            <m:t>51+9</m:t>
          </m:r>
          <m:r>
            <m:rPr>
              <m:aln/>
            </m:rPr>
            <w:rPr>
              <w:rFonts w:ascii="Cambria Math" w:hAnsi="Cambria Math" w:cstheme="minorHAnsi"/>
              <w:sz w:val="20"/>
              <w:szCs w:val="20"/>
            </w:rPr>
            <m:t>=60</m:t>
          </m:r>
          <m:r>
            <m:rPr>
              <m:sty m:val="p"/>
            </m:rPr>
            <w:rPr>
              <w:rFonts w:ascii="Cambria Math" w:hAnsi="Cambria Math" w:cstheme="minorHAnsi"/>
              <w:sz w:val="20"/>
              <w:szCs w:val="20"/>
            </w:rPr>
            <w:br/>
          </m:r>
        </m:oMath>
        <m:oMath>
          <m:r>
            <w:rPr>
              <w:rFonts w:ascii="Cambria Math" w:hAnsi="Cambria Math" w:cstheme="minorHAnsi"/>
              <w:sz w:val="20"/>
              <w:szCs w:val="20"/>
            </w:rPr>
            <m:t>n</m:t>
          </m:r>
          <m:r>
            <m:rPr>
              <m:aln/>
            </m:rPr>
            <w:rPr>
              <w:rFonts w:ascii="Cambria Math" w:hAnsi="Cambria Math" w:cstheme="minorHAnsi"/>
              <w:sz w:val="20"/>
              <w:szCs w:val="20"/>
            </w:rPr>
            <m:t>=7→</m:t>
          </m:r>
          <m:f>
            <m:fPr>
              <m:ctrlPr>
                <w:rPr>
                  <w:rFonts w:ascii="Cambria Math" w:hAnsi="Cambria Math" w:cstheme="minorHAnsi"/>
                  <w:i/>
                  <w:sz w:val="20"/>
                  <w:szCs w:val="20"/>
                </w:rPr>
              </m:ctrlPr>
            </m:fPr>
            <m:num>
              <m:r>
                <w:rPr>
                  <w:rFonts w:ascii="Cambria Math" w:hAnsi="Cambria Math" w:cstheme="minorHAnsi"/>
                  <w:sz w:val="20"/>
                  <w:szCs w:val="20"/>
                </w:rPr>
                <m:t>60</m:t>
              </m:r>
            </m:num>
            <m:den>
              <m:r>
                <w:rPr>
                  <w:rFonts w:ascii="Cambria Math" w:hAnsi="Cambria Math" w:cstheme="minorHAnsi"/>
                  <w:sz w:val="20"/>
                  <w:szCs w:val="20"/>
                </w:rPr>
                <m:t>7</m:t>
              </m:r>
            </m:den>
          </m:f>
          <m:r>
            <w:rPr>
              <w:rFonts w:ascii="Cambria Math" w:hAnsi="Cambria Math" w:cstheme="minorHAnsi"/>
              <w:sz w:val="20"/>
              <w:szCs w:val="20"/>
            </w:rPr>
            <m:t>=8,75 (nuevo promedio)</m:t>
          </m:r>
        </m:oMath>
      </m:oMathPara>
    </w:p>
    <w:p w14:paraId="5BCEA04A" w14:textId="77777777" w:rsidR="00D7636E" w:rsidRPr="008B401B" w:rsidRDefault="00D7636E" w:rsidP="00D7636E">
      <w:pPr>
        <w:pStyle w:val="Prrafodelista"/>
        <w:numPr>
          <w:ilvl w:val="0"/>
          <w:numId w:val="4"/>
        </w:numPr>
        <w:rPr>
          <w:rFonts w:cstheme="minorHAnsi"/>
          <w:sz w:val="20"/>
          <w:szCs w:val="20"/>
        </w:rPr>
      </w:pPr>
      <w:r w:rsidRPr="008B401B">
        <w:rPr>
          <w:rFonts w:eastAsiaTheme="minorEastAsia" w:cstheme="minorHAnsi"/>
          <w:sz w:val="20"/>
          <w:szCs w:val="20"/>
        </w:rPr>
        <w:br/>
      </w:r>
    </w:p>
    <w:tbl>
      <w:tblPr>
        <w:tblStyle w:val="Tablaconcuadrcula"/>
        <w:tblW w:w="8206" w:type="dxa"/>
        <w:tblInd w:w="720" w:type="dxa"/>
        <w:tblLook w:val="04A0" w:firstRow="1" w:lastRow="0" w:firstColumn="1" w:lastColumn="0" w:noHBand="0" w:noVBand="1"/>
      </w:tblPr>
      <w:tblGrid>
        <w:gridCol w:w="7613"/>
        <w:gridCol w:w="593"/>
      </w:tblGrid>
      <w:tr w:rsidR="00D7636E" w:rsidRPr="008B401B" w14:paraId="7551A2C9" w14:textId="77777777" w:rsidTr="00D7636E">
        <w:tc>
          <w:tcPr>
            <w:tcW w:w="7613" w:type="dxa"/>
          </w:tcPr>
          <w:p w14:paraId="10F9E84C" w14:textId="0F6DAF53" w:rsidR="00D7636E" w:rsidRPr="008B401B" w:rsidRDefault="00D7636E" w:rsidP="00D7636E">
            <w:pPr>
              <w:rPr>
                <w:rFonts w:cstheme="minorHAnsi"/>
                <w:sz w:val="20"/>
                <w:szCs w:val="20"/>
              </w:rPr>
            </w:pPr>
            <w:r w:rsidRPr="008B401B">
              <w:rPr>
                <w:rFonts w:cstheme="minorHAnsi"/>
                <w:sz w:val="20"/>
                <w:szCs w:val="20"/>
              </w:rPr>
              <w:t>¿Hubo alguna calificación menor a 20 puntos?</w:t>
            </w:r>
          </w:p>
        </w:tc>
        <w:tc>
          <w:tcPr>
            <w:tcW w:w="593" w:type="dxa"/>
          </w:tcPr>
          <w:p w14:paraId="5E517064" w14:textId="0EAA9B3E" w:rsidR="00D7636E" w:rsidRPr="008B401B" w:rsidRDefault="00D7636E" w:rsidP="00D7636E">
            <w:pPr>
              <w:rPr>
                <w:rFonts w:cstheme="minorHAnsi"/>
                <w:sz w:val="20"/>
                <w:szCs w:val="20"/>
              </w:rPr>
            </w:pPr>
            <w:r w:rsidRPr="008B401B">
              <w:rPr>
                <w:rFonts w:cstheme="minorHAnsi"/>
                <w:sz w:val="20"/>
                <w:szCs w:val="20"/>
              </w:rPr>
              <w:t>NO</w:t>
            </w:r>
          </w:p>
        </w:tc>
      </w:tr>
      <w:tr w:rsidR="00D7636E" w:rsidRPr="008B401B" w14:paraId="56E71FE5" w14:textId="77777777" w:rsidTr="00D7636E">
        <w:tc>
          <w:tcPr>
            <w:tcW w:w="7613" w:type="dxa"/>
          </w:tcPr>
          <w:p w14:paraId="57DEFFE4" w14:textId="4FC8669B" w:rsidR="00D7636E" w:rsidRPr="008B401B" w:rsidRDefault="00D7636E" w:rsidP="00D7636E">
            <w:pPr>
              <w:rPr>
                <w:rFonts w:cstheme="minorHAnsi"/>
                <w:sz w:val="20"/>
                <w:szCs w:val="20"/>
              </w:rPr>
            </w:pPr>
            <w:r w:rsidRPr="008B401B">
              <w:rPr>
                <w:rFonts w:cstheme="minorHAnsi"/>
                <w:sz w:val="20"/>
                <w:szCs w:val="20"/>
              </w:rPr>
              <w:t>¿Qué porcentaje de estudiantes obtuvo entre 60 y 80 puntos?</w:t>
            </w:r>
          </w:p>
        </w:tc>
        <w:tc>
          <w:tcPr>
            <w:tcW w:w="593" w:type="dxa"/>
          </w:tcPr>
          <w:p w14:paraId="210BA5DF" w14:textId="38C04701" w:rsidR="00D7636E" w:rsidRPr="008B401B" w:rsidRDefault="00FB2EE3" w:rsidP="00D7636E">
            <w:pPr>
              <w:rPr>
                <w:rFonts w:cstheme="minorHAnsi"/>
                <w:sz w:val="20"/>
                <w:szCs w:val="20"/>
              </w:rPr>
            </w:pPr>
            <w:r w:rsidRPr="008B401B">
              <w:rPr>
                <w:rFonts w:cstheme="minorHAnsi"/>
                <w:sz w:val="20"/>
                <w:szCs w:val="20"/>
              </w:rPr>
              <w:t>40%</w:t>
            </w:r>
          </w:p>
        </w:tc>
      </w:tr>
      <w:tr w:rsidR="00D7636E" w:rsidRPr="008B401B" w14:paraId="7F19CD72" w14:textId="77777777" w:rsidTr="00D7636E">
        <w:tc>
          <w:tcPr>
            <w:tcW w:w="7613" w:type="dxa"/>
          </w:tcPr>
          <w:p w14:paraId="7BBF83C2" w14:textId="5A95CC75" w:rsidR="00D7636E" w:rsidRPr="008B401B" w:rsidRDefault="00D7636E" w:rsidP="00D7636E">
            <w:pPr>
              <w:rPr>
                <w:rFonts w:cstheme="minorHAnsi"/>
                <w:sz w:val="20"/>
                <w:szCs w:val="20"/>
              </w:rPr>
            </w:pPr>
            <w:r w:rsidRPr="008B401B">
              <w:rPr>
                <w:rFonts w:cstheme="minorHAnsi"/>
                <w:sz w:val="20"/>
                <w:szCs w:val="20"/>
              </w:rPr>
              <w:t>¿Qué proporción de estudiantes obtuvo entre 40 y 60 puntos?</w:t>
            </w:r>
          </w:p>
        </w:tc>
        <w:tc>
          <w:tcPr>
            <w:tcW w:w="593" w:type="dxa"/>
          </w:tcPr>
          <w:p w14:paraId="7D2E9512" w14:textId="322CF989" w:rsidR="00D7636E" w:rsidRPr="008B401B" w:rsidRDefault="00FB2EE3" w:rsidP="00D7636E">
            <w:pPr>
              <w:rPr>
                <w:rFonts w:cstheme="minorHAnsi"/>
                <w:sz w:val="20"/>
                <w:szCs w:val="20"/>
              </w:rPr>
            </w:pPr>
            <w:r w:rsidRPr="008B401B">
              <w:rPr>
                <w:rFonts w:cstheme="minorHAnsi"/>
                <w:sz w:val="20"/>
                <w:szCs w:val="20"/>
              </w:rPr>
              <w:t>20%</w:t>
            </w:r>
          </w:p>
        </w:tc>
      </w:tr>
      <w:tr w:rsidR="00D7636E" w:rsidRPr="008B401B" w14:paraId="45F3C70A" w14:textId="77777777" w:rsidTr="00D7636E">
        <w:tc>
          <w:tcPr>
            <w:tcW w:w="7613" w:type="dxa"/>
          </w:tcPr>
          <w:p w14:paraId="1BEB7CA3" w14:textId="69704BAE" w:rsidR="00D7636E" w:rsidRPr="008B401B" w:rsidRDefault="00D7636E" w:rsidP="00D7636E">
            <w:pPr>
              <w:rPr>
                <w:rFonts w:cstheme="minorHAnsi"/>
                <w:sz w:val="20"/>
                <w:szCs w:val="20"/>
              </w:rPr>
            </w:pPr>
            <w:r w:rsidRPr="008B401B">
              <w:rPr>
                <w:rFonts w:cstheme="minorHAnsi"/>
                <w:sz w:val="20"/>
                <w:szCs w:val="20"/>
              </w:rPr>
              <w:t>¿Qué porcentaje de estudiantes obtuvo más de 60 puntos?</w:t>
            </w:r>
          </w:p>
        </w:tc>
        <w:tc>
          <w:tcPr>
            <w:tcW w:w="593" w:type="dxa"/>
          </w:tcPr>
          <w:p w14:paraId="3419342F" w14:textId="30BE367A" w:rsidR="00D7636E" w:rsidRPr="008B401B" w:rsidRDefault="00FB2EE3" w:rsidP="00D7636E">
            <w:pPr>
              <w:rPr>
                <w:rFonts w:cstheme="minorHAnsi"/>
                <w:sz w:val="20"/>
                <w:szCs w:val="20"/>
              </w:rPr>
            </w:pPr>
            <w:r w:rsidRPr="008B401B">
              <w:rPr>
                <w:rFonts w:cstheme="minorHAnsi"/>
                <w:sz w:val="20"/>
                <w:szCs w:val="20"/>
              </w:rPr>
              <w:t>70%</w:t>
            </w:r>
          </w:p>
        </w:tc>
      </w:tr>
      <w:tr w:rsidR="00D7636E" w:rsidRPr="008B401B" w14:paraId="67512319" w14:textId="77777777" w:rsidTr="00D7636E">
        <w:tc>
          <w:tcPr>
            <w:tcW w:w="7613" w:type="dxa"/>
          </w:tcPr>
          <w:p w14:paraId="3427ADEA" w14:textId="598CF18E" w:rsidR="00D7636E" w:rsidRPr="008B401B" w:rsidRDefault="00D7636E" w:rsidP="00D7636E">
            <w:pPr>
              <w:rPr>
                <w:rFonts w:cstheme="minorHAnsi"/>
                <w:sz w:val="20"/>
                <w:szCs w:val="20"/>
              </w:rPr>
            </w:pPr>
            <w:r w:rsidRPr="008B401B">
              <w:rPr>
                <w:rFonts w:cstheme="minorHAnsi"/>
                <w:sz w:val="20"/>
                <w:szCs w:val="20"/>
              </w:rPr>
              <w:t>¿Qué proporción de estudiantes obtuvo menos de 40 puntos o más de 80 puntos?</w:t>
            </w:r>
          </w:p>
        </w:tc>
        <w:tc>
          <w:tcPr>
            <w:tcW w:w="593" w:type="dxa"/>
          </w:tcPr>
          <w:p w14:paraId="7147B755" w14:textId="45D5EDFA" w:rsidR="00D7636E" w:rsidRPr="008B401B" w:rsidRDefault="00FB2EE3" w:rsidP="00D7636E">
            <w:pPr>
              <w:rPr>
                <w:rFonts w:cstheme="minorHAnsi"/>
                <w:sz w:val="20"/>
                <w:szCs w:val="20"/>
              </w:rPr>
            </w:pPr>
            <w:r w:rsidRPr="008B401B">
              <w:rPr>
                <w:rFonts w:cstheme="minorHAnsi"/>
                <w:sz w:val="20"/>
                <w:szCs w:val="20"/>
              </w:rPr>
              <w:t>40%</w:t>
            </w:r>
          </w:p>
        </w:tc>
      </w:tr>
      <w:tr w:rsidR="00D7636E" w:rsidRPr="008B401B" w14:paraId="56B16D20" w14:textId="77777777" w:rsidTr="00D7636E">
        <w:tc>
          <w:tcPr>
            <w:tcW w:w="7613" w:type="dxa"/>
          </w:tcPr>
          <w:p w14:paraId="2EBC7397" w14:textId="44821FC4" w:rsidR="00D7636E" w:rsidRPr="008B401B" w:rsidRDefault="00D7636E" w:rsidP="00D7636E">
            <w:pPr>
              <w:rPr>
                <w:rFonts w:cstheme="minorHAnsi"/>
                <w:sz w:val="20"/>
                <w:szCs w:val="20"/>
              </w:rPr>
            </w:pPr>
            <w:r w:rsidRPr="008B401B">
              <w:rPr>
                <w:rFonts w:cstheme="minorHAnsi"/>
                <w:sz w:val="20"/>
                <w:szCs w:val="20"/>
              </w:rPr>
              <w:t>¿Qué porcentaje (aproximado) de estudiantes obtuvo entre 50 y 70 puntos?</w:t>
            </w:r>
          </w:p>
        </w:tc>
        <w:tc>
          <w:tcPr>
            <w:tcW w:w="593" w:type="dxa"/>
          </w:tcPr>
          <w:p w14:paraId="0EAB24DA" w14:textId="0211D1A1" w:rsidR="00D7636E" w:rsidRPr="008B401B" w:rsidRDefault="00FB2EE3" w:rsidP="00D7636E">
            <w:pPr>
              <w:rPr>
                <w:rFonts w:cstheme="minorHAnsi"/>
                <w:sz w:val="20"/>
                <w:szCs w:val="20"/>
              </w:rPr>
            </w:pPr>
            <w:r w:rsidRPr="008B401B">
              <w:rPr>
                <w:rFonts w:cstheme="minorHAnsi"/>
                <w:sz w:val="20"/>
                <w:szCs w:val="20"/>
              </w:rPr>
              <w:t>30%</w:t>
            </w:r>
          </w:p>
        </w:tc>
      </w:tr>
    </w:tbl>
    <w:p w14:paraId="7B6CF231" w14:textId="77777777" w:rsidR="00D7636E" w:rsidRPr="008B401B" w:rsidRDefault="00D7636E" w:rsidP="00D7636E">
      <w:pPr>
        <w:pStyle w:val="Prrafodelista"/>
        <w:rPr>
          <w:rFonts w:cstheme="minorHAnsi"/>
          <w:sz w:val="20"/>
          <w:szCs w:val="20"/>
        </w:rPr>
      </w:pPr>
    </w:p>
    <w:p w14:paraId="06FCA545" w14:textId="255CFD44" w:rsidR="00D7636E" w:rsidRPr="008B401B" w:rsidRDefault="00D7636E" w:rsidP="00D7636E">
      <w:pPr>
        <w:pStyle w:val="Prrafodelista"/>
        <w:rPr>
          <w:rFonts w:cstheme="minorHAnsi"/>
          <w:sz w:val="20"/>
          <w:szCs w:val="20"/>
        </w:rPr>
      </w:pPr>
      <w:r w:rsidRPr="008B401B">
        <w:rPr>
          <w:rFonts w:cstheme="minorHAnsi"/>
          <w:sz w:val="20"/>
          <w:szCs w:val="20"/>
        </w:rPr>
        <w:t>Datos del histograma:</w:t>
      </w:r>
    </w:p>
    <w:p w14:paraId="55614E95" w14:textId="77777777" w:rsidR="00D7636E" w:rsidRPr="008B401B" w:rsidRDefault="00D7636E" w:rsidP="00D7636E">
      <w:pPr>
        <w:pStyle w:val="Prrafodelista"/>
        <w:rPr>
          <w:rFonts w:cstheme="minorHAnsi"/>
          <w:sz w:val="20"/>
          <w:szCs w:val="20"/>
        </w:rPr>
      </w:pPr>
      <w:r w:rsidRPr="008B401B">
        <w:rPr>
          <w:rFonts w:cstheme="minorHAnsi"/>
          <w:sz w:val="20"/>
          <w:szCs w:val="20"/>
        </w:rPr>
        <w:t>20 – 40 puntos: 2 alumnos</w:t>
      </w:r>
    </w:p>
    <w:p w14:paraId="4EFE3817" w14:textId="77777777" w:rsidR="00D7636E" w:rsidRPr="008B401B" w:rsidRDefault="00D7636E" w:rsidP="00D7636E">
      <w:pPr>
        <w:pStyle w:val="Prrafodelista"/>
        <w:rPr>
          <w:rFonts w:cstheme="minorHAnsi"/>
          <w:sz w:val="20"/>
          <w:szCs w:val="20"/>
        </w:rPr>
      </w:pPr>
      <w:r w:rsidRPr="008B401B">
        <w:rPr>
          <w:rFonts w:cstheme="minorHAnsi"/>
          <w:sz w:val="20"/>
          <w:szCs w:val="20"/>
        </w:rPr>
        <w:t>40 – 60 puntos: 4 alumnos</w:t>
      </w:r>
    </w:p>
    <w:p w14:paraId="5AA3E808" w14:textId="56578DAC" w:rsidR="00D7636E" w:rsidRPr="008B401B" w:rsidRDefault="00D7636E" w:rsidP="00D7636E">
      <w:pPr>
        <w:pStyle w:val="Prrafodelista"/>
        <w:rPr>
          <w:rFonts w:cstheme="minorHAnsi"/>
          <w:sz w:val="20"/>
          <w:szCs w:val="20"/>
        </w:rPr>
      </w:pPr>
      <w:r w:rsidRPr="008B401B">
        <w:rPr>
          <w:rFonts w:cstheme="minorHAnsi"/>
          <w:sz w:val="20"/>
          <w:szCs w:val="20"/>
        </w:rPr>
        <w:t>60 – 80 puntos: 8 alumnos</w:t>
      </w:r>
    </w:p>
    <w:p w14:paraId="4966DC2C" w14:textId="408D777E" w:rsidR="00D7636E" w:rsidRPr="008B401B" w:rsidRDefault="00D7636E" w:rsidP="00D7636E">
      <w:pPr>
        <w:pStyle w:val="Prrafodelista"/>
        <w:rPr>
          <w:rFonts w:cstheme="minorHAnsi"/>
          <w:sz w:val="20"/>
          <w:szCs w:val="20"/>
        </w:rPr>
      </w:pPr>
      <w:r w:rsidRPr="008B401B">
        <w:rPr>
          <w:rFonts w:cstheme="minorHAnsi"/>
          <w:sz w:val="20"/>
          <w:szCs w:val="20"/>
        </w:rPr>
        <w:t>80 – 100 puntos: 6 alumnos</w:t>
      </w:r>
    </w:p>
    <w:p w14:paraId="5A33FE30" w14:textId="7DDEDB69" w:rsidR="00FB2EE3" w:rsidRPr="008B401B" w:rsidRDefault="00FB2EE3" w:rsidP="00FB2EE3">
      <w:pPr>
        <w:pStyle w:val="Prrafodelista"/>
        <w:rPr>
          <w:rFonts w:cstheme="minorHAnsi"/>
          <w:sz w:val="20"/>
          <w:szCs w:val="20"/>
        </w:rPr>
      </w:pPr>
      <w:proofErr w:type="gramStart"/>
      <w:r w:rsidRPr="008B401B">
        <w:rPr>
          <w:rFonts w:cstheme="minorHAnsi"/>
          <w:sz w:val="20"/>
          <w:szCs w:val="20"/>
        </w:rPr>
        <w:t>Total</w:t>
      </w:r>
      <w:proofErr w:type="gramEnd"/>
      <w:r w:rsidR="00D7636E" w:rsidRPr="008B401B">
        <w:rPr>
          <w:rFonts w:cstheme="minorHAnsi"/>
          <w:sz w:val="20"/>
          <w:szCs w:val="20"/>
        </w:rPr>
        <w:t xml:space="preserve"> de alumnos </w:t>
      </w:r>
      <m:oMath>
        <m:r>
          <w:rPr>
            <w:rFonts w:ascii="Cambria Math" w:hAnsi="Cambria Math" w:cstheme="minorHAnsi"/>
            <w:sz w:val="20"/>
            <w:szCs w:val="20"/>
          </w:rPr>
          <m:t>(n)</m:t>
        </m:r>
      </m:oMath>
      <w:r w:rsidR="00D7636E" w:rsidRPr="008B401B">
        <w:rPr>
          <w:rFonts w:cstheme="minorHAnsi"/>
          <w:sz w:val="20"/>
          <w:szCs w:val="20"/>
        </w:rPr>
        <w:t xml:space="preserve">: </w:t>
      </w:r>
      <m:oMath>
        <m:r>
          <w:rPr>
            <w:rFonts w:ascii="Cambria Math" w:hAnsi="Cambria Math" w:cstheme="minorHAnsi"/>
            <w:sz w:val="20"/>
            <w:szCs w:val="20"/>
          </w:rPr>
          <m:t>2+4+8+6=20</m:t>
        </m:r>
      </m:oMath>
      <w:r w:rsidR="00D7636E" w:rsidRPr="008B401B">
        <w:rPr>
          <w:rFonts w:cstheme="minorHAnsi"/>
          <w:sz w:val="20"/>
          <w:szCs w:val="20"/>
        </w:rPr>
        <w:t>.</w:t>
      </w:r>
      <w:r w:rsidR="00D7636E" w:rsidRPr="008B401B">
        <w:rPr>
          <w:rFonts w:cstheme="minorHAnsi"/>
          <w:sz w:val="20"/>
          <w:szCs w:val="20"/>
        </w:rPr>
        <w:br/>
      </w:r>
    </w:p>
    <w:p w14:paraId="12080D73" w14:textId="2A47A6DF" w:rsidR="00FB2EE3" w:rsidRPr="008B401B" w:rsidRDefault="009672E7" w:rsidP="00FB2EE3">
      <w:pPr>
        <w:pStyle w:val="Prrafodelista"/>
        <w:rPr>
          <w:rFonts w:cstheme="minorHAnsi"/>
          <w:sz w:val="20"/>
          <w:szCs w:val="20"/>
        </w:rPr>
      </w:pPr>
      <m:oMath>
        <m:f>
          <m:fPr>
            <m:ctrlPr>
              <w:rPr>
                <w:rFonts w:ascii="Cambria Math" w:hAnsi="Cambria Math" w:cstheme="minorHAnsi"/>
                <w:i/>
                <w:sz w:val="20"/>
                <w:szCs w:val="20"/>
              </w:rPr>
            </m:ctrlPr>
          </m:fPr>
          <m:num>
            <m:r>
              <w:rPr>
                <w:rFonts w:ascii="Cambria Math" w:hAnsi="Cambria Math" w:cstheme="minorHAnsi"/>
                <w:sz w:val="20"/>
                <w:szCs w:val="20"/>
              </w:rPr>
              <m:t>8</m:t>
            </m:r>
          </m:num>
          <m:den>
            <m:r>
              <w:rPr>
                <w:rFonts w:ascii="Cambria Math" w:hAnsi="Cambria Math" w:cstheme="minorHAnsi"/>
                <w:sz w:val="20"/>
                <w:szCs w:val="20"/>
              </w:rPr>
              <m:t>20</m:t>
            </m:r>
          </m:den>
        </m:f>
        <m:r>
          <w:rPr>
            <w:rFonts w:ascii="Cambria Math" w:hAnsi="Cambria Math" w:cstheme="minorHAnsi"/>
            <w:sz w:val="20"/>
            <w:szCs w:val="20"/>
          </w:rPr>
          <m:t>×100=40%</m:t>
        </m:r>
      </m:oMath>
      <w:r w:rsidR="00FB2EE3" w:rsidRPr="008B401B">
        <w:rPr>
          <w:rFonts w:eastAsiaTheme="minorEastAsia" w:cstheme="minorHAnsi"/>
          <w:sz w:val="20"/>
          <w:szCs w:val="20"/>
        </w:rPr>
        <w:t xml:space="preserve"> </w:t>
      </w:r>
    </w:p>
    <w:p w14:paraId="7C72B54F" w14:textId="026DDA5C" w:rsidR="00FB2EE3" w:rsidRPr="008B401B" w:rsidRDefault="009672E7" w:rsidP="00FB2EE3">
      <w:pPr>
        <w:pStyle w:val="Prrafodelista"/>
        <w:rPr>
          <w:rFonts w:eastAsiaTheme="minorEastAsia" w:cstheme="minorHAnsi"/>
          <w:sz w:val="20"/>
          <w:szCs w:val="20"/>
        </w:rPr>
      </w:pPr>
      <m:oMath>
        <m:f>
          <m:fPr>
            <m:ctrlPr>
              <w:rPr>
                <w:rFonts w:ascii="Cambria Math" w:hAnsi="Cambria Math" w:cstheme="minorHAnsi"/>
                <w:i/>
                <w:sz w:val="20"/>
                <w:szCs w:val="20"/>
              </w:rPr>
            </m:ctrlPr>
          </m:fPr>
          <m:num>
            <m:r>
              <w:rPr>
                <w:rFonts w:ascii="Cambria Math" w:hAnsi="Cambria Math" w:cstheme="minorHAnsi"/>
                <w:sz w:val="20"/>
                <w:szCs w:val="20"/>
              </w:rPr>
              <m:t>4</m:t>
            </m:r>
          </m:num>
          <m:den>
            <m:r>
              <w:rPr>
                <w:rFonts w:ascii="Cambria Math" w:hAnsi="Cambria Math" w:cstheme="minorHAnsi"/>
                <w:sz w:val="20"/>
                <w:szCs w:val="20"/>
              </w:rPr>
              <m:t>20</m:t>
            </m:r>
          </m:den>
        </m:f>
        <m:r>
          <w:rPr>
            <w:rFonts w:ascii="Cambria Math" w:hAnsi="Cambria Math" w:cstheme="minorHAnsi"/>
            <w:sz w:val="20"/>
            <w:szCs w:val="20"/>
          </w:rPr>
          <m:t>×100=20%</m:t>
        </m:r>
      </m:oMath>
      <w:r w:rsidR="00FB2EE3" w:rsidRPr="008B401B">
        <w:rPr>
          <w:rFonts w:eastAsiaTheme="minorEastAsia" w:cstheme="minorHAnsi"/>
          <w:sz w:val="20"/>
          <w:szCs w:val="20"/>
        </w:rPr>
        <w:t xml:space="preserve"> </w:t>
      </w:r>
    </w:p>
    <w:p w14:paraId="4B5EA9E1" w14:textId="0C3CB659" w:rsidR="00FB2EE3" w:rsidRPr="008B401B" w:rsidRDefault="00FB2EE3" w:rsidP="00FB2EE3">
      <w:pPr>
        <w:pStyle w:val="Prrafodelista"/>
        <w:rPr>
          <w:rFonts w:eastAsiaTheme="minorEastAsia" w:cstheme="minorHAnsi"/>
          <w:sz w:val="20"/>
          <w:szCs w:val="20"/>
        </w:rPr>
      </w:pPr>
      <m:oMath>
        <m:r>
          <w:rPr>
            <w:rFonts w:ascii="Cambria Math" w:hAnsi="Cambria Math" w:cstheme="minorHAnsi"/>
            <w:sz w:val="20"/>
            <w:szCs w:val="20"/>
          </w:rPr>
          <m:t>8+6=14→</m:t>
        </m:r>
        <m:f>
          <m:fPr>
            <m:ctrlPr>
              <w:rPr>
                <w:rFonts w:ascii="Cambria Math" w:hAnsi="Cambria Math" w:cstheme="minorHAnsi"/>
                <w:i/>
                <w:sz w:val="20"/>
                <w:szCs w:val="20"/>
              </w:rPr>
            </m:ctrlPr>
          </m:fPr>
          <m:num>
            <m:r>
              <w:rPr>
                <w:rFonts w:ascii="Cambria Math" w:hAnsi="Cambria Math" w:cstheme="minorHAnsi"/>
                <w:sz w:val="20"/>
                <w:szCs w:val="20"/>
              </w:rPr>
              <m:t>14</m:t>
            </m:r>
          </m:num>
          <m:den>
            <m:r>
              <w:rPr>
                <w:rFonts w:ascii="Cambria Math" w:hAnsi="Cambria Math" w:cstheme="minorHAnsi"/>
                <w:sz w:val="20"/>
                <w:szCs w:val="20"/>
              </w:rPr>
              <m:t>20</m:t>
            </m:r>
          </m:den>
        </m:f>
        <m:r>
          <w:rPr>
            <w:rFonts w:ascii="Cambria Math" w:hAnsi="Cambria Math" w:cstheme="minorHAnsi"/>
            <w:sz w:val="20"/>
            <w:szCs w:val="20"/>
          </w:rPr>
          <m:t>×100=70%</m:t>
        </m:r>
      </m:oMath>
      <w:r w:rsidRPr="008B401B">
        <w:rPr>
          <w:rFonts w:eastAsiaTheme="minorEastAsia" w:cstheme="minorHAnsi"/>
          <w:sz w:val="20"/>
          <w:szCs w:val="20"/>
        </w:rPr>
        <w:t xml:space="preserve"> </w:t>
      </w:r>
    </w:p>
    <w:p w14:paraId="102C2783" w14:textId="3B176C48" w:rsidR="00FB2EE3" w:rsidRPr="008B401B" w:rsidRDefault="00FB2EE3" w:rsidP="00FB2EE3">
      <w:pPr>
        <w:pStyle w:val="Prrafodelista"/>
        <w:rPr>
          <w:rFonts w:eastAsiaTheme="minorEastAsia" w:cstheme="minorHAnsi"/>
          <w:sz w:val="20"/>
          <w:szCs w:val="20"/>
        </w:rPr>
      </w:pPr>
      <m:oMath>
        <m:r>
          <w:rPr>
            <w:rFonts w:ascii="Cambria Math" w:hAnsi="Cambria Math" w:cstheme="minorHAnsi"/>
            <w:sz w:val="20"/>
            <w:szCs w:val="20"/>
          </w:rPr>
          <m:t>2+6=8→</m:t>
        </m:r>
        <m:f>
          <m:fPr>
            <m:ctrlPr>
              <w:rPr>
                <w:rFonts w:ascii="Cambria Math" w:hAnsi="Cambria Math" w:cstheme="minorHAnsi"/>
                <w:i/>
                <w:sz w:val="20"/>
                <w:szCs w:val="20"/>
              </w:rPr>
            </m:ctrlPr>
          </m:fPr>
          <m:num>
            <m:r>
              <w:rPr>
                <w:rFonts w:ascii="Cambria Math" w:hAnsi="Cambria Math" w:cstheme="minorHAnsi"/>
                <w:sz w:val="20"/>
                <w:szCs w:val="20"/>
              </w:rPr>
              <m:t>8</m:t>
            </m:r>
          </m:num>
          <m:den>
            <m:r>
              <w:rPr>
                <w:rFonts w:ascii="Cambria Math" w:hAnsi="Cambria Math" w:cstheme="minorHAnsi"/>
                <w:sz w:val="20"/>
                <w:szCs w:val="20"/>
              </w:rPr>
              <m:t>20</m:t>
            </m:r>
          </m:den>
        </m:f>
        <m:r>
          <w:rPr>
            <w:rFonts w:ascii="Cambria Math" w:hAnsi="Cambria Math" w:cstheme="minorHAnsi"/>
            <w:sz w:val="20"/>
            <w:szCs w:val="20"/>
          </w:rPr>
          <m:t>=40%</m:t>
        </m:r>
      </m:oMath>
      <w:r w:rsidRPr="008B401B">
        <w:rPr>
          <w:rFonts w:eastAsiaTheme="minorEastAsia" w:cstheme="minorHAnsi"/>
          <w:sz w:val="20"/>
          <w:szCs w:val="20"/>
        </w:rPr>
        <w:t xml:space="preserve"> </w:t>
      </w:r>
    </w:p>
    <w:p w14:paraId="0CA1E58B" w14:textId="356CC7F6" w:rsidR="00FB2EE3" w:rsidRPr="008B401B" w:rsidRDefault="00FB2EE3" w:rsidP="00FB2EE3">
      <w:pPr>
        <w:pStyle w:val="Prrafodelista"/>
        <w:rPr>
          <w:rFonts w:eastAsiaTheme="minorEastAsia" w:cstheme="minorHAnsi"/>
          <w:sz w:val="20"/>
          <w:szCs w:val="20"/>
        </w:rPr>
      </w:pPr>
      <w:r w:rsidRPr="008B401B">
        <w:rPr>
          <w:rFonts w:eastAsiaTheme="minorEastAsia" w:cstheme="minorHAnsi"/>
          <w:sz w:val="20"/>
          <w:szCs w:val="20"/>
        </w:rPr>
        <w:t>Asumimos que los datos se distribuyen uniformemente dentro de cada barra.</w:t>
      </w:r>
    </w:p>
    <w:p w14:paraId="294002F5" w14:textId="6961275E" w:rsidR="00FB2EE3" w:rsidRPr="008B401B" w:rsidRDefault="00FB2EE3" w:rsidP="00FB2EE3">
      <w:pPr>
        <w:pStyle w:val="Prrafodelista"/>
        <w:numPr>
          <w:ilvl w:val="0"/>
          <w:numId w:val="5"/>
        </w:numPr>
        <w:rPr>
          <w:rFonts w:cstheme="minorHAnsi"/>
          <w:sz w:val="20"/>
          <w:szCs w:val="20"/>
        </w:rPr>
      </w:pPr>
      <w:r w:rsidRPr="008B401B">
        <w:rPr>
          <w:rFonts w:eastAsiaTheme="minorEastAsia" w:cstheme="minorHAnsi"/>
          <w:sz w:val="20"/>
          <w:szCs w:val="20"/>
        </w:rPr>
        <w:t>De 40 a 60 hay 4 alumnos. De 50 a 60 (mitad de la barra) habría 2.</w:t>
      </w:r>
    </w:p>
    <w:p w14:paraId="4F302181" w14:textId="64FA9914" w:rsidR="00FB2EE3" w:rsidRPr="008B401B" w:rsidRDefault="00FB2EE3" w:rsidP="00FB2EE3">
      <w:pPr>
        <w:pStyle w:val="Prrafodelista"/>
        <w:numPr>
          <w:ilvl w:val="0"/>
          <w:numId w:val="5"/>
        </w:numPr>
        <w:rPr>
          <w:rFonts w:cstheme="minorHAnsi"/>
          <w:sz w:val="20"/>
          <w:szCs w:val="20"/>
        </w:rPr>
      </w:pPr>
      <w:r w:rsidRPr="008B401B">
        <w:rPr>
          <w:rFonts w:eastAsiaTheme="minorEastAsia" w:cstheme="minorHAnsi"/>
          <w:sz w:val="20"/>
          <w:szCs w:val="20"/>
        </w:rPr>
        <w:t>De 60 a 80 hay 8 alumnos. De 60 a 70 (mitad de la barra) habría 4.</w:t>
      </w:r>
    </w:p>
    <w:p w14:paraId="23572A9E" w14:textId="2D43DE5A" w:rsidR="00FB2EE3" w:rsidRPr="008B401B" w:rsidRDefault="00FB2EE3" w:rsidP="00FB2EE3">
      <w:pPr>
        <w:pStyle w:val="Prrafodelista"/>
        <w:ind w:left="1125"/>
        <w:rPr>
          <w:rFonts w:eastAsiaTheme="minorEastAsia" w:cstheme="minorHAnsi"/>
          <w:sz w:val="20"/>
          <w:szCs w:val="20"/>
        </w:rPr>
      </w:pPr>
      <m:oMath>
        <m:r>
          <w:rPr>
            <w:rFonts w:ascii="Cambria Math" w:hAnsi="Cambria Math" w:cstheme="minorHAnsi"/>
            <w:sz w:val="20"/>
            <w:szCs w:val="20"/>
          </w:rPr>
          <m:t>2+4=6</m:t>
        </m:r>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6</m:t>
            </m:r>
          </m:num>
          <m:den>
            <m:r>
              <w:rPr>
                <w:rFonts w:ascii="Cambria Math" w:eastAsiaTheme="minorEastAsia" w:hAnsi="Cambria Math" w:cstheme="minorHAnsi"/>
                <w:sz w:val="20"/>
                <w:szCs w:val="20"/>
              </w:rPr>
              <m:t>20</m:t>
            </m:r>
          </m:den>
        </m:f>
        <m:r>
          <w:rPr>
            <w:rFonts w:ascii="Cambria Math" w:eastAsiaTheme="minorEastAsia" w:hAnsi="Cambria Math" w:cstheme="minorHAnsi"/>
            <w:sz w:val="20"/>
            <w:szCs w:val="20"/>
          </w:rPr>
          <m:t>×100=30%</m:t>
        </m:r>
      </m:oMath>
      <w:r w:rsidRPr="008B401B">
        <w:rPr>
          <w:rFonts w:eastAsiaTheme="minorEastAsia" w:cstheme="minorHAnsi"/>
          <w:sz w:val="20"/>
          <w:szCs w:val="20"/>
        </w:rPr>
        <w:t xml:space="preserve"> </w:t>
      </w:r>
    </w:p>
    <w:p w14:paraId="32697EED" w14:textId="0DDA1F56" w:rsidR="002078A0" w:rsidRPr="008B401B" w:rsidRDefault="002078A0" w:rsidP="002078A0">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r w:rsidRPr="008B401B">
        <w:rPr>
          <w:rFonts w:eastAsiaTheme="minorEastAsia" w:cstheme="minorHAnsi"/>
          <w:i/>
          <w:iCs/>
          <w:sz w:val="20"/>
          <w:szCs w:val="20"/>
        </w:rPr>
        <w:t xml:space="preserve"> </w:t>
      </w:r>
      <w:r w:rsidRPr="008B401B">
        <w:rPr>
          <w:rFonts w:eastAsiaTheme="minorEastAsia" w:cstheme="minorHAnsi"/>
          <w:sz w:val="20"/>
          <w:szCs w:val="20"/>
        </w:rPr>
        <w:t xml:space="preserve">y </w:t>
      </w:r>
      <w:r w:rsidRPr="008B401B">
        <w:rPr>
          <w:rFonts w:eastAsiaTheme="minorEastAsia" w:cstheme="minorHAnsi"/>
          <w:i/>
          <w:iCs/>
          <w:sz w:val="20"/>
          <w:szCs w:val="20"/>
        </w:rPr>
        <w:t>Excel</w:t>
      </w:r>
    </w:p>
    <w:p w14:paraId="214AA86D" w14:textId="709B2719" w:rsidR="002078A0" w:rsidRPr="008B401B" w:rsidRDefault="002078A0" w:rsidP="002078A0">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Media </w:t>
      </w:r>
      <m:oMath>
        <m:d>
          <m:dPr>
            <m:ctrlPr>
              <w:rPr>
                <w:rFonts w:ascii="Cambria Math" w:eastAsiaTheme="minorEastAsia" w:hAnsi="Cambria Math" w:cstheme="minorHAnsi"/>
                <w:i/>
                <w:sz w:val="20"/>
                <w:szCs w:val="20"/>
              </w:rPr>
            </m:ctrlPr>
          </m:d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d>
        <m:r>
          <w:rPr>
            <w:rFonts w:ascii="Cambria Math" w:eastAsiaTheme="minorEastAsia" w:hAnsi="Cambria Math" w:cstheme="minorHAnsi"/>
            <w:sz w:val="20"/>
            <w:szCs w:val="20"/>
          </w:rPr>
          <m:t>=7,34</m:t>
        </m:r>
      </m:oMath>
    </w:p>
    <w:p w14:paraId="0B37E5A4" w14:textId="1546B8C3" w:rsidR="002078A0" w:rsidRPr="008B401B" w:rsidRDefault="002078A0" w:rsidP="002078A0">
      <w:pPr>
        <w:pStyle w:val="Prrafodelista"/>
        <w:ind w:left="1440"/>
        <w:rPr>
          <w:rFonts w:eastAsiaTheme="minorEastAsia" w:cstheme="minorHAnsi"/>
          <w:sz w:val="20"/>
          <w:szCs w:val="20"/>
        </w:rPr>
      </w:pPr>
      <w:r w:rsidRPr="008B401B">
        <w:rPr>
          <w:rFonts w:cstheme="minorHAnsi"/>
          <w:sz w:val="20"/>
          <w:szCs w:val="20"/>
        </w:rPr>
        <w:t>El promedio de pH sanguíneo de los pacientes atendidos es de 7,34.</w:t>
      </w:r>
    </w:p>
    <w:p w14:paraId="0B99F282" w14:textId="236462EE" w:rsidR="002078A0" w:rsidRPr="008B401B" w:rsidRDefault="002078A0" w:rsidP="002078A0">
      <w:pPr>
        <w:pStyle w:val="Prrafodelista"/>
        <w:ind w:left="1440"/>
        <w:rPr>
          <w:rFonts w:eastAsiaTheme="minorEastAsia" w:cstheme="minorHAnsi"/>
          <w:sz w:val="20"/>
          <w:szCs w:val="20"/>
        </w:rPr>
      </w:pPr>
      <w:r w:rsidRPr="008B401B">
        <w:rPr>
          <w:rFonts w:eastAsiaTheme="minorEastAsia" w:cstheme="minorHAnsi"/>
          <w:sz w:val="20"/>
          <w:szCs w:val="20"/>
        </w:rPr>
        <w:t xml:space="preserve">Mediana </w:t>
      </w:r>
      <m:oMath>
        <m:d>
          <m:dPr>
            <m:ctrlPr>
              <w:rPr>
                <w:rFonts w:ascii="Cambria Math" w:eastAsiaTheme="minorEastAsia" w:hAnsi="Cambria Math" w:cstheme="minorHAnsi"/>
                <w:i/>
                <w:sz w:val="20"/>
                <w:szCs w:val="20"/>
              </w:rPr>
            </m:ctrlPr>
          </m:d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d>
        <m:r>
          <w:rPr>
            <w:rFonts w:ascii="Cambria Math" w:eastAsiaTheme="minorEastAsia" w:hAnsi="Cambria Math" w:cstheme="minorHAnsi"/>
            <w:sz w:val="20"/>
            <w:szCs w:val="20"/>
          </w:rPr>
          <m:t>=7,33</m:t>
        </m:r>
      </m:oMath>
      <w:r w:rsidRPr="008B401B">
        <w:rPr>
          <w:rFonts w:eastAsiaTheme="minorEastAsia" w:cstheme="minorHAnsi"/>
          <w:sz w:val="20"/>
          <w:szCs w:val="20"/>
        </w:rPr>
        <w:br/>
      </w:r>
      <w:r w:rsidRPr="008B401B">
        <w:rPr>
          <w:rFonts w:cstheme="minorHAnsi"/>
          <w:sz w:val="20"/>
          <w:szCs w:val="20"/>
        </w:rPr>
        <w:t>El 50% de los individuos tiene un pH de 7,33 o menos, y el otro 50% tiene un pH de 7,33 o más.</w:t>
      </w:r>
      <w:r w:rsidRPr="008B401B">
        <w:rPr>
          <w:rFonts w:cstheme="minorHAnsi"/>
          <w:sz w:val="20"/>
          <w:szCs w:val="20"/>
        </w:rPr>
        <w:br/>
        <w:t xml:space="preserve">Moda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=7,33</m:t>
        </m:r>
      </m:oMath>
    </w:p>
    <w:p w14:paraId="5D341934" w14:textId="03F0EF9A" w:rsidR="002078A0" w:rsidRPr="008B401B" w:rsidRDefault="002078A0" w:rsidP="002078A0">
      <w:pPr>
        <w:pStyle w:val="Prrafodelista"/>
        <w:ind w:left="1440"/>
        <w:rPr>
          <w:rFonts w:cstheme="minorHAnsi"/>
          <w:sz w:val="20"/>
          <w:szCs w:val="20"/>
        </w:rPr>
      </w:pPr>
      <w:r w:rsidRPr="008B401B">
        <w:rPr>
          <w:rFonts w:cstheme="minorHAnsi"/>
          <w:sz w:val="20"/>
          <w:szCs w:val="20"/>
        </w:rPr>
        <w:t>El valor de pH más frecuente en este grupo de pacientes es 7,33.</w:t>
      </w:r>
    </w:p>
    <w:p w14:paraId="4D2493C1" w14:textId="692420A1" w:rsidR="002078A0" w:rsidRPr="008B401B" w:rsidRDefault="002078A0" w:rsidP="002078A0">
      <w:pPr>
        <w:pStyle w:val="Prrafodelista"/>
        <w:numPr>
          <w:ilvl w:val="1"/>
          <w:numId w:val="4"/>
        </w:numPr>
        <w:rPr>
          <w:rFonts w:eastAsiaTheme="minorEastAsia" w:cstheme="minorHAnsi"/>
          <w:sz w:val="20"/>
          <w:szCs w:val="20"/>
        </w:rPr>
      </w:pPr>
      <w:r w:rsidRPr="008B401B">
        <w:rPr>
          <w:rFonts w:cstheme="minorHAnsi"/>
          <w:sz w:val="20"/>
          <w:szCs w:val="20"/>
        </w:rPr>
        <w:t xml:space="preserve">Para saber si la media es representativa, debemos calcular el Coeficiente de Variación </w:t>
      </w:r>
      <m:oMath>
        <m:r>
          <w:rPr>
            <w:rFonts w:ascii="Cambria Math" w:hAnsi="Cambria Math" w:cstheme="minorHAnsi"/>
            <w:sz w:val="20"/>
            <w:szCs w:val="20"/>
          </w:rPr>
          <m:t>(CV)</m:t>
        </m:r>
      </m:oMath>
      <w:r w:rsidRPr="008B401B">
        <w:rPr>
          <w:rFonts w:cstheme="minorHAnsi"/>
          <w:sz w:val="20"/>
          <w:szCs w:val="20"/>
        </w:rPr>
        <w:t xml:space="preserve">. Si el </w:t>
      </w:r>
      <m:oMath>
        <m:r>
          <w:rPr>
            <w:rFonts w:ascii="Cambria Math" w:hAnsi="Cambria Math" w:cstheme="minorHAnsi"/>
            <w:sz w:val="20"/>
            <w:szCs w:val="20"/>
          </w:rPr>
          <m:t>CV≤20%</m:t>
        </m:r>
      </m:oMath>
      <w:r w:rsidRPr="008B401B">
        <w:rPr>
          <w:rFonts w:cstheme="minorHAnsi"/>
          <w:sz w:val="20"/>
          <w:szCs w:val="20"/>
        </w:rPr>
        <w:t>, la media es representativa.</w:t>
      </w:r>
    </w:p>
    <w:p w14:paraId="430CCB02" w14:textId="5FACBFC0" w:rsidR="002078A0" w:rsidRPr="008B401B" w:rsidRDefault="002078A0" w:rsidP="002078A0">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CV=0,442</m:t>
        </m:r>
      </m:oMath>
      <w:r w:rsidRPr="008B401B">
        <w:rPr>
          <w:rFonts w:eastAsiaTheme="minorEastAsia" w:cstheme="minorHAnsi"/>
          <w:sz w:val="20"/>
          <w:szCs w:val="20"/>
        </w:rPr>
        <w:t xml:space="preserve"> </w:t>
      </w:r>
    </w:p>
    <w:p w14:paraId="2A04B335" w14:textId="26B063D4" w:rsidR="002078A0" w:rsidRPr="008B401B" w:rsidRDefault="009137B9" w:rsidP="002078A0">
      <w:pPr>
        <w:pStyle w:val="Prrafodelista"/>
        <w:ind w:left="1440"/>
        <w:rPr>
          <w:rFonts w:eastAsiaTheme="minorEastAsia" w:cstheme="minorHAnsi"/>
          <w:sz w:val="20"/>
          <w:szCs w:val="20"/>
        </w:rPr>
      </w:pPr>
      <w:r w:rsidRPr="008B401B">
        <w:rPr>
          <w:rFonts w:eastAsiaTheme="minorEastAsia" w:cstheme="minorHAnsi"/>
          <w:sz w:val="20"/>
          <w:szCs w:val="20"/>
        </w:rPr>
        <w:t xml:space="preserve">Como el </w:t>
      </w:r>
      <m:oMath>
        <m:r>
          <w:rPr>
            <w:rFonts w:ascii="Cambria Math" w:eastAsiaTheme="minorEastAsia" w:hAnsi="Cambria Math" w:cstheme="minorHAnsi"/>
            <w:sz w:val="20"/>
            <w:szCs w:val="20"/>
          </w:rPr>
          <m:t>CV≅0,442%</m:t>
        </m:r>
      </m:oMath>
      <w:r w:rsidRPr="008B401B">
        <w:rPr>
          <w:rFonts w:eastAsiaTheme="minorEastAsia" w:cstheme="minorHAnsi"/>
          <w:sz w:val="20"/>
          <w:szCs w:val="20"/>
        </w:rPr>
        <w:t xml:space="preserve"> es menor al </w:t>
      </w:r>
      <m:oMath>
        <m:r>
          <w:rPr>
            <w:rFonts w:ascii="Cambria Math" w:eastAsiaTheme="minorEastAsia" w:hAnsi="Cambria Math" w:cstheme="minorHAnsi"/>
            <w:sz w:val="20"/>
            <w:szCs w:val="20"/>
          </w:rPr>
          <m:t>20%</m:t>
        </m:r>
      </m:oMath>
      <w:r w:rsidRPr="008B401B">
        <w:rPr>
          <w:rFonts w:eastAsiaTheme="minorEastAsia" w:cstheme="minorHAnsi"/>
          <w:sz w:val="20"/>
          <w:szCs w:val="20"/>
        </w:rPr>
        <w:t xml:space="preserve">, la distribución es homogénea. Por lo tanto, la media aritmética </w:t>
      </w:r>
      <m:oMath>
        <m:d>
          <m:dPr>
            <m:ctrlPr>
              <w:rPr>
                <w:rFonts w:ascii="Cambria Math" w:eastAsiaTheme="minorEastAsia" w:hAnsi="Cambria Math" w:cstheme="minorHAnsi"/>
                <w:i/>
                <w:sz w:val="20"/>
                <w:szCs w:val="20"/>
              </w:rPr>
            </m:ctrlPr>
          </m:d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d>
      </m:oMath>
      <w:r w:rsidR="002078A0" w:rsidRPr="008B401B">
        <w:rPr>
          <w:rFonts w:eastAsiaTheme="minorEastAsia" w:cstheme="minorHAnsi"/>
          <w:sz w:val="20"/>
          <w:szCs w:val="20"/>
        </w:rPr>
        <w:t xml:space="preserve"> </w:t>
      </w:r>
      <w:r w:rsidRPr="008B401B">
        <w:rPr>
          <w:rFonts w:eastAsiaTheme="minorEastAsia" w:cstheme="minorHAnsi"/>
          <w:sz w:val="20"/>
          <w:szCs w:val="20"/>
        </w:rPr>
        <w:t>es altamente representativa del grupo de datos.</w:t>
      </w:r>
    </w:p>
    <w:p w14:paraId="57F27C4E" w14:textId="08A1D382" w:rsidR="009137B9" w:rsidRPr="008B401B" w:rsidRDefault="009137B9" w:rsidP="009137B9">
      <w:pPr>
        <w:pStyle w:val="Prrafodelista"/>
        <w:numPr>
          <w:ilvl w:val="0"/>
          <w:numId w:val="4"/>
        </w:numPr>
        <w:rPr>
          <w:rFonts w:eastAsiaTheme="minorEastAsia" w:cstheme="minorHAnsi"/>
          <w:sz w:val="20"/>
          <w:szCs w:val="20"/>
        </w:rPr>
      </w:pPr>
      <w:r w:rsidRPr="008B401B">
        <w:rPr>
          <w:rFonts w:eastAsiaTheme="minorEastAsia" w:cstheme="minorHAnsi"/>
          <w:sz w:val="20"/>
          <w:szCs w:val="20"/>
        </w:rPr>
        <w:br/>
        <w:t>Datos iniciales:</w:t>
      </w:r>
    </w:p>
    <w:p w14:paraId="433BDDB8" w14:textId="7EDAAC5E" w:rsidR="009137B9" w:rsidRPr="008B401B" w:rsidRDefault="009137B9" w:rsidP="009137B9">
      <w:pPr>
        <w:ind w:left="720"/>
        <w:rPr>
          <w:rFonts w:eastAsiaTheme="minorEastAsia" w:cstheme="minorHAnsi"/>
          <w:sz w:val="20"/>
          <w:szCs w:val="20"/>
        </w:rPr>
      </w:pPr>
      <w:r w:rsidRPr="008B401B">
        <w:rPr>
          <w:rFonts w:eastAsiaTheme="minorEastAsia" w:cstheme="minorHAnsi"/>
          <w:sz w:val="20"/>
          <w:szCs w:val="20"/>
        </w:rPr>
        <w:t xml:space="preserve">Cantidad de personas iniciales </w:t>
      </w:r>
      <m:oMath>
        <m:d>
          <m:dPr>
            <m:ctrlPr>
              <w:rPr>
                <w:rFonts w:ascii="Cambria Math" w:eastAsiaTheme="minorEastAsia" w:hAnsi="Cambria Math" w:cstheme="minorHAnsi"/>
                <w:i/>
                <w:sz w:val="20"/>
                <w:szCs w:val="20"/>
              </w:rPr>
            </m:ctrlPr>
          </m:dPr>
          <m:e>
            <m:r>
              <w:rPr>
                <w:rFonts w:ascii="Cambria Math" w:eastAsiaTheme="minorEastAsia" w:hAnsi="Cambria Math" w:cstheme="minorHAnsi"/>
                <w:sz w:val="20"/>
                <w:szCs w:val="20"/>
              </w:rPr>
              <m:t>n</m:t>
            </m:r>
          </m:e>
        </m:d>
        <m:r>
          <w:rPr>
            <w:rFonts w:ascii="Cambria Math" w:eastAsiaTheme="minorEastAsia" w:hAnsi="Cambria Math" w:cstheme="minorHAnsi"/>
            <w:sz w:val="20"/>
            <w:szCs w:val="20"/>
          </w:rPr>
          <m:t>=20</m:t>
        </m:r>
      </m:oMath>
    </w:p>
    <w:p w14:paraId="26138BFC" w14:textId="1C715A23" w:rsidR="009137B9" w:rsidRPr="008B401B" w:rsidRDefault="009137B9" w:rsidP="009137B9">
      <w:pPr>
        <w:ind w:left="720"/>
        <w:rPr>
          <w:rFonts w:eastAsiaTheme="minorEastAsia" w:cstheme="minorHAnsi"/>
          <w:sz w:val="20"/>
          <w:szCs w:val="20"/>
        </w:rPr>
      </w:pPr>
      <w:r w:rsidRPr="008B401B">
        <w:rPr>
          <w:rFonts w:eastAsiaTheme="minorEastAsia" w:cstheme="minorHAnsi"/>
          <w:sz w:val="20"/>
          <w:szCs w:val="20"/>
        </w:rPr>
        <w:t xml:space="preserve">Promedio inicial (Media) </w:t>
      </w:r>
      <m:oMath>
        <m:d>
          <m:dPr>
            <m:ctrlPr>
              <w:rPr>
                <w:rFonts w:ascii="Cambria Math" w:eastAsiaTheme="minorEastAsia" w:hAnsi="Cambria Math" w:cstheme="minorHAnsi"/>
                <w:i/>
                <w:sz w:val="20"/>
                <w:szCs w:val="20"/>
              </w:rPr>
            </m:ctrlPr>
          </m:d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d>
        <m:r>
          <w:rPr>
            <w:rFonts w:ascii="Cambria Math" w:eastAsiaTheme="minorEastAsia" w:hAnsi="Cambria Math" w:cstheme="minorHAnsi"/>
            <w:sz w:val="20"/>
            <w:szCs w:val="20"/>
          </w:rPr>
          <m:t>=179 cm</m:t>
        </m:r>
      </m:oMath>
    </w:p>
    <w:p w14:paraId="439BACE2" w14:textId="061FB193" w:rsidR="009137B9" w:rsidRPr="008B401B" w:rsidRDefault="009137B9" w:rsidP="009137B9">
      <w:pPr>
        <w:ind w:left="720"/>
        <w:rPr>
          <w:rFonts w:eastAsiaTheme="minorEastAsia" w:cstheme="minorHAnsi"/>
          <w:sz w:val="20"/>
          <w:szCs w:val="20"/>
        </w:rPr>
      </w:pPr>
      <w:r w:rsidRPr="008B401B">
        <w:rPr>
          <w:rFonts w:eastAsiaTheme="minorEastAsia" w:cstheme="minorHAnsi"/>
          <w:sz w:val="20"/>
          <w:szCs w:val="20"/>
        </w:rPr>
        <w:t xml:space="preserve">Suma inicial de las alturas: </w:t>
      </w:r>
      <m:oMath>
        <m:r>
          <w:rPr>
            <w:rFonts w:ascii="Cambria Math" w:eastAsiaTheme="minorEastAsia" w:hAnsi="Cambria Math" w:cstheme="minorHAnsi"/>
            <w:sz w:val="20"/>
            <w:szCs w:val="20"/>
          </w:rPr>
          <m:t>179 cm×20=3580 cm</m:t>
        </m:r>
      </m:oMath>
    </w:p>
    <w:p w14:paraId="08EC0303" w14:textId="33459797" w:rsidR="009137B9" w:rsidRPr="008B401B" w:rsidRDefault="009137B9" w:rsidP="009137B9">
      <w:pPr>
        <w:pStyle w:val="Prrafodelista"/>
        <w:numPr>
          <w:ilvl w:val="0"/>
          <w:numId w:val="7"/>
        </w:numPr>
        <w:rPr>
          <w:rFonts w:eastAsiaTheme="minorEastAsia" w:cstheme="minorHAnsi"/>
          <w:sz w:val="20"/>
          <w:szCs w:val="20"/>
        </w:rPr>
      </w:pPr>
      <w:r w:rsidRPr="008B401B">
        <w:rPr>
          <w:rFonts w:eastAsiaTheme="minorEastAsia" w:cstheme="minorHAnsi"/>
          <w:sz w:val="20"/>
          <w:szCs w:val="20"/>
        </w:rPr>
        <w:br/>
      </w:r>
      <m:oMathPara>
        <m:oMath>
          <m:r>
            <w:rPr>
              <w:rFonts w:ascii="Cambria Math" w:eastAsiaTheme="minorEastAsia" w:hAnsi="Cambria Math" w:cstheme="minorHAnsi"/>
              <w:sz w:val="20"/>
              <w:szCs w:val="20"/>
            </w:rPr>
            <m:t>3580 cm+150 cm</m:t>
          </m:r>
          <m:r>
            <m:rPr>
              <m:aln/>
            </m:rPr>
            <w:rPr>
              <w:rFonts w:ascii="Cambria Math" w:eastAsiaTheme="minorEastAsia" w:hAnsi="Cambria Math" w:cstheme="minorHAnsi"/>
              <w:sz w:val="20"/>
              <w:szCs w:val="20"/>
            </w:rPr>
            <m:t>=3730 cm</m:t>
          </m:r>
          <m:r>
            <m:rPr>
              <m:sty m:val="p"/>
            </m:rPr>
            <w:rPr>
              <w:rFonts w:ascii="Cambria Math" w:eastAsiaTheme="minorEastAsia" w:hAnsi="Cambria Math" w:cstheme="minorHAnsi"/>
              <w:sz w:val="20"/>
              <w:szCs w:val="20"/>
            </w:rPr>
            <w:br/>
          </m:r>
        </m:oMath>
        <m:oMath>
          <m:r>
            <w:rPr>
              <w:rFonts w:ascii="Cambria Math" w:eastAsiaTheme="minorEastAsia" w:hAnsi="Cambria Math" w:cstheme="minorHAnsi"/>
              <w:sz w:val="20"/>
              <w:szCs w:val="20"/>
            </w:rPr>
            <m:t>20 p+1 p</m:t>
          </m:r>
          <m:r>
            <m:rPr>
              <m:aln/>
            </m:rPr>
            <w:rPr>
              <w:rFonts w:ascii="Cambria Math" w:eastAsiaTheme="minorEastAsia" w:hAnsi="Cambria Math" w:cstheme="minorHAnsi"/>
              <w:sz w:val="20"/>
              <w:szCs w:val="20"/>
            </w:rPr>
            <m:t>=21 p</m:t>
          </m:r>
          <m:r>
            <m:rPr>
              <m:sty m:val="p"/>
            </m:rPr>
            <w:rPr>
              <w:rFonts w:ascii="Cambria Math" w:eastAsiaTheme="minorEastAsia" w:hAnsi="Cambria Math" w:cstheme="minorHAnsi"/>
              <w:sz w:val="20"/>
              <w:szCs w:val="20"/>
            </w:rPr>
            <w:br/>
          </m:r>
        </m:oMath>
        <m:oMath>
          <m:sSub>
            <m:sSubPr>
              <m:ctrlPr>
                <w:rPr>
                  <w:rFonts w:ascii="Cambria Math" w:eastAsiaTheme="minorEastAsia" w:hAnsi="Cambria Math" w:cstheme="minorHAnsi"/>
                  <w:i/>
                  <w:sz w:val="20"/>
                  <w:szCs w:val="20"/>
                </w:rPr>
              </m:ctrlPr>
            </m:sSub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sub>
              <m:r>
                <w:rPr>
                  <w:rFonts w:ascii="Cambria Math" w:eastAsiaTheme="minorEastAsia" w:hAnsi="Cambria Math" w:cstheme="minorHAnsi"/>
                  <w:sz w:val="20"/>
                  <w:szCs w:val="20"/>
                </w:rPr>
                <m:t>nueva</m:t>
              </m:r>
            </m:sub>
          </m:sSub>
          <m:r>
            <m:rPr>
              <m:aln/>
            </m:rP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3730</m:t>
              </m:r>
            </m:num>
            <m:den>
              <m:r>
                <w:rPr>
                  <w:rFonts w:ascii="Cambria Math" w:eastAsiaTheme="minorEastAsia" w:hAnsi="Cambria Math" w:cstheme="minorHAnsi"/>
                  <w:sz w:val="20"/>
                  <w:szCs w:val="20"/>
                </w:rPr>
                <m:t>21</m:t>
              </m:r>
            </m:den>
          </m:f>
          <m:r>
            <w:rPr>
              <w:rFonts w:ascii="Cambria Math" w:eastAsiaTheme="minorEastAsia" w:hAnsi="Cambria Math" w:cstheme="minorHAnsi"/>
              <w:sz w:val="20"/>
              <w:szCs w:val="20"/>
            </w:rPr>
            <m:t>=177,619 cm</m:t>
          </m:r>
        </m:oMath>
      </m:oMathPara>
    </w:p>
    <w:p w14:paraId="0FD55818" w14:textId="160C579A" w:rsidR="00075FC6" w:rsidRPr="008B401B" w:rsidRDefault="00075FC6" w:rsidP="00075FC6">
      <w:pPr>
        <w:pStyle w:val="Prrafodelista"/>
        <w:ind w:left="1068"/>
        <w:rPr>
          <w:rFonts w:eastAsiaTheme="minorEastAsia" w:cstheme="minorHAnsi"/>
          <w:sz w:val="20"/>
          <w:szCs w:val="20"/>
        </w:rPr>
      </w:pPr>
      <w:r w:rsidRPr="008B401B">
        <w:rPr>
          <w:rFonts w:eastAsiaTheme="minorEastAsia" w:cstheme="minorHAnsi"/>
          <w:sz w:val="20"/>
          <w:szCs w:val="20"/>
        </w:rPr>
        <w:t xml:space="preserve">El promedio de altura de las 21 personas es de </w:t>
      </w:r>
      <m:oMath>
        <m:r>
          <w:rPr>
            <w:rFonts w:ascii="Cambria Math" w:eastAsiaTheme="minorEastAsia" w:hAnsi="Cambria Math" w:cstheme="minorHAnsi"/>
            <w:sz w:val="20"/>
            <w:szCs w:val="20"/>
          </w:rPr>
          <m:t>177,62 cm</m:t>
        </m:r>
      </m:oMath>
      <w:r w:rsidRPr="008B401B">
        <w:rPr>
          <w:rFonts w:eastAsiaTheme="minorEastAsia" w:cstheme="minorHAnsi"/>
          <w:sz w:val="20"/>
          <w:szCs w:val="20"/>
        </w:rPr>
        <w:t>.</w:t>
      </w:r>
    </w:p>
    <w:p w14:paraId="61170F5C" w14:textId="3CB384E8" w:rsidR="009137B9" w:rsidRPr="008B401B" w:rsidRDefault="009137B9" w:rsidP="009137B9">
      <w:pPr>
        <w:pStyle w:val="Prrafodelista"/>
        <w:numPr>
          <w:ilvl w:val="0"/>
          <w:numId w:val="7"/>
        </w:numPr>
        <w:rPr>
          <w:rFonts w:eastAsiaTheme="minorEastAsia" w:cstheme="minorHAnsi"/>
          <w:sz w:val="20"/>
          <w:szCs w:val="20"/>
        </w:rPr>
      </w:pPr>
      <w:r w:rsidRPr="008B401B">
        <w:rPr>
          <w:rFonts w:eastAsiaTheme="minorEastAsia" w:cstheme="minorHAnsi"/>
          <w:sz w:val="20"/>
          <w:szCs w:val="20"/>
        </w:rPr>
        <w:br/>
      </w:r>
      <m:oMathPara>
        <m:oMath>
          <m:r>
            <w:rPr>
              <w:rFonts w:ascii="Cambria Math" w:eastAsiaTheme="minorEastAsia" w:hAnsi="Cambria Math" w:cstheme="minorHAnsi"/>
              <w:sz w:val="20"/>
              <w:szCs w:val="20"/>
            </w:rPr>
            <m:t>180 cm×21 p</m:t>
          </m:r>
          <m:r>
            <m:rPr>
              <m:aln/>
            </m:rPr>
            <w:rPr>
              <w:rFonts w:ascii="Cambria Math" w:eastAsiaTheme="minorEastAsia" w:hAnsi="Cambria Math" w:cstheme="minorHAnsi"/>
              <w:sz w:val="20"/>
              <w:szCs w:val="20"/>
            </w:rPr>
            <m:t>=3780 cm</m:t>
          </m:r>
          <m:r>
            <m:rPr>
              <m:sty m:val="p"/>
            </m:rPr>
            <w:rPr>
              <w:rFonts w:ascii="Cambria Math" w:eastAsiaTheme="minorEastAsia" w:hAnsi="Cambria Math" w:cstheme="minorHAnsi"/>
              <w:sz w:val="20"/>
              <w:szCs w:val="20"/>
            </w:rPr>
            <w:br/>
          </m:r>
        </m:oMath>
        <m:oMath>
          <m:r>
            <w:rPr>
              <w:rFonts w:ascii="Cambria Math" w:eastAsiaTheme="minorEastAsia" w:hAnsi="Cambria Math" w:cstheme="minorHAnsi"/>
              <w:sz w:val="20"/>
              <w:szCs w:val="20"/>
            </w:rPr>
            <m:t>3780 cm-3580 cm</m:t>
          </m:r>
          <m:r>
            <m:rPr>
              <m:aln/>
            </m:rPr>
            <w:rPr>
              <w:rFonts w:ascii="Cambria Math" w:eastAsiaTheme="minorEastAsia" w:hAnsi="Cambria Math" w:cstheme="minorHAnsi"/>
              <w:sz w:val="20"/>
              <w:szCs w:val="20"/>
            </w:rPr>
            <m:t>=200 cm</m:t>
          </m:r>
        </m:oMath>
      </m:oMathPara>
    </w:p>
    <w:p w14:paraId="4DFE8CE0" w14:textId="73427059" w:rsidR="00075FC6" w:rsidRPr="008B401B" w:rsidRDefault="00075FC6" w:rsidP="00075FC6">
      <w:pPr>
        <w:pStyle w:val="Prrafodelista"/>
        <w:ind w:left="1068"/>
        <w:rPr>
          <w:rFonts w:eastAsiaTheme="minorEastAsia" w:cstheme="minorHAnsi"/>
          <w:sz w:val="20"/>
          <w:szCs w:val="20"/>
        </w:rPr>
      </w:pPr>
      <w:r w:rsidRPr="008B401B">
        <w:rPr>
          <w:rFonts w:eastAsiaTheme="minorEastAsia" w:cstheme="minorHAnsi"/>
          <w:sz w:val="20"/>
          <w:szCs w:val="20"/>
        </w:rPr>
        <w:t xml:space="preserve">La persona 21 debe medir </w:t>
      </w:r>
      <m:oMath>
        <m:r>
          <w:rPr>
            <w:rFonts w:ascii="Cambria Math" w:eastAsiaTheme="minorEastAsia" w:hAnsi="Cambria Math" w:cstheme="minorHAnsi"/>
            <w:sz w:val="20"/>
            <w:szCs w:val="20"/>
          </w:rPr>
          <m:t>200 cm</m:t>
        </m:r>
      </m:oMath>
      <w:r w:rsidRPr="008B401B">
        <w:rPr>
          <w:rFonts w:eastAsiaTheme="minorEastAsia" w:cstheme="minorHAnsi"/>
          <w:sz w:val="20"/>
          <w:szCs w:val="20"/>
        </w:rPr>
        <w:t xml:space="preserve"> para que el promedio aumente </w:t>
      </w:r>
      <m:oMath>
        <m:r>
          <w:rPr>
            <w:rFonts w:ascii="Cambria Math" w:eastAsiaTheme="minorEastAsia" w:hAnsi="Cambria Math" w:cstheme="minorHAnsi"/>
            <w:sz w:val="20"/>
            <w:szCs w:val="20"/>
          </w:rPr>
          <m:t>1 cm</m:t>
        </m:r>
      </m:oMath>
      <w:r w:rsidRPr="008B401B">
        <w:rPr>
          <w:rFonts w:eastAsiaTheme="minorEastAsia" w:cstheme="minorHAnsi"/>
          <w:sz w:val="20"/>
          <w:szCs w:val="20"/>
        </w:rPr>
        <w:t>.</w:t>
      </w:r>
    </w:p>
    <w:p w14:paraId="1A7AC774" w14:textId="5493ECC3" w:rsidR="00075FC6" w:rsidRPr="008B401B" w:rsidRDefault="00075FC6" w:rsidP="00075FC6">
      <w:pPr>
        <w:pStyle w:val="Prrafodelista"/>
        <w:numPr>
          <w:ilvl w:val="0"/>
          <w:numId w:val="4"/>
        </w:numPr>
        <w:rPr>
          <w:rFonts w:eastAsiaTheme="minorEastAsia" w:cstheme="minorHAnsi"/>
          <w:sz w:val="20"/>
          <w:szCs w:val="20"/>
        </w:rPr>
      </w:pPr>
      <w:r w:rsidRPr="008B401B">
        <w:rPr>
          <w:rFonts w:eastAsiaTheme="minorEastAsia" w:cstheme="minorHAnsi"/>
          <w:sz w:val="20"/>
          <w:szCs w:val="20"/>
        </w:rPr>
        <w:br w:type="page"/>
      </w:r>
      <w:r w:rsidRPr="008B401B">
        <w:rPr>
          <w:rFonts w:eastAsiaTheme="minorEastAsia" w:cstheme="minorHAnsi"/>
          <w:sz w:val="20"/>
          <w:szCs w:val="20"/>
        </w:rPr>
        <w:lastRenderedPageBreak/>
        <w:t xml:space="preserve"> Cálculos realizados con </w:t>
      </w:r>
      <w:proofErr w:type="spellStart"/>
      <w:r w:rsidRPr="008B401B">
        <w:rPr>
          <w:rFonts w:eastAsiaTheme="minorEastAsia" w:cstheme="minorHAnsi"/>
          <w:i/>
          <w:iCs/>
          <w:sz w:val="20"/>
          <w:szCs w:val="20"/>
        </w:rPr>
        <w:t>Infostat</w:t>
      </w:r>
      <w:proofErr w:type="spellEnd"/>
    </w:p>
    <w:p w14:paraId="6D5CE27B" w14:textId="332F1119" w:rsidR="00075FC6" w:rsidRPr="008B401B" w:rsidRDefault="00075FC6" w:rsidP="00075FC6">
      <w:pPr>
        <w:ind w:firstLine="708"/>
        <w:rPr>
          <w:rFonts w:eastAsiaTheme="minorEastAsia" w:cstheme="minorHAnsi"/>
          <w:sz w:val="20"/>
          <w:szCs w:val="20"/>
        </w:rPr>
      </w:pPr>
      <w:r w:rsidRPr="008B401B">
        <w:rPr>
          <w:rFonts w:eastAsiaTheme="minorEastAsia" w:cstheme="minorHAnsi"/>
          <w:sz w:val="20"/>
          <w:szCs w:val="20"/>
        </w:rPr>
        <w:t xml:space="preserve">Media </w:t>
      </w:r>
      <m:oMath>
        <m:d>
          <m:dPr>
            <m:ctrlPr>
              <w:rPr>
                <w:rFonts w:ascii="Cambria Math" w:eastAsiaTheme="minorEastAsia" w:hAnsi="Cambria Math" w:cstheme="minorHAnsi"/>
                <w:i/>
                <w:sz w:val="20"/>
                <w:szCs w:val="20"/>
              </w:rPr>
            </m:ctrlPr>
          </m:d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d>
        <m:r>
          <w:rPr>
            <w:rFonts w:ascii="Cambria Math" w:eastAsiaTheme="minorEastAsia" w:hAnsi="Cambria Math" w:cstheme="minorHAnsi"/>
            <w:sz w:val="20"/>
            <w:szCs w:val="20"/>
          </w:rPr>
          <m:t>=85,20</m:t>
        </m:r>
      </m:oMath>
    </w:p>
    <w:p w14:paraId="2FAFCBEB" w14:textId="3855479D" w:rsidR="00075FC6" w:rsidRPr="008B401B" w:rsidRDefault="00075FC6" w:rsidP="00075FC6">
      <w:pPr>
        <w:ind w:firstLine="708"/>
        <w:rPr>
          <w:rFonts w:eastAsiaTheme="minorEastAsia" w:cstheme="minorHAnsi"/>
          <w:sz w:val="20"/>
          <w:szCs w:val="20"/>
        </w:rPr>
      </w:pPr>
      <w:r w:rsidRPr="008B401B">
        <w:rPr>
          <w:rFonts w:cstheme="minorHAnsi"/>
          <w:sz w:val="20"/>
          <w:szCs w:val="20"/>
        </w:rPr>
        <w:t>El peso promedio de los envases de esta línea de producción es de 85,2 g.</w:t>
      </w:r>
    </w:p>
    <w:p w14:paraId="0749FEF2" w14:textId="77777777" w:rsidR="00075FC6" w:rsidRPr="008B401B" w:rsidRDefault="00075FC6" w:rsidP="00075FC6">
      <w:pPr>
        <w:ind w:firstLine="708"/>
        <w:rPr>
          <w:rFonts w:eastAsiaTheme="minorEastAsia" w:cstheme="minorHAnsi"/>
          <w:sz w:val="20"/>
          <w:szCs w:val="20"/>
        </w:rPr>
      </w:pPr>
      <w:r w:rsidRPr="008B401B">
        <w:rPr>
          <w:rFonts w:eastAsiaTheme="minorEastAsia" w:cstheme="minorHAnsi"/>
          <w:sz w:val="20"/>
          <w:szCs w:val="20"/>
        </w:rPr>
        <w:t xml:space="preserve">Mediana </w:t>
      </w:r>
      <m:oMath>
        <m:d>
          <m:dPr>
            <m:ctrlPr>
              <w:rPr>
                <w:rFonts w:ascii="Cambria Math" w:eastAsiaTheme="minorEastAsia" w:hAnsi="Cambria Math" w:cstheme="minorHAnsi"/>
                <w:i/>
                <w:sz w:val="20"/>
                <w:szCs w:val="20"/>
              </w:rPr>
            </m:ctrlPr>
          </m:dPr>
          <m:e>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e>
        </m:d>
        <m:r>
          <w:rPr>
            <w:rFonts w:ascii="Cambria Math" w:eastAsiaTheme="minorEastAsia" w:hAnsi="Cambria Math" w:cstheme="minorHAnsi"/>
            <w:sz w:val="20"/>
            <w:szCs w:val="20"/>
          </w:rPr>
          <m:t>=85,30</m:t>
        </m:r>
      </m:oMath>
    </w:p>
    <w:p w14:paraId="7026805B" w14:textId="5C8608A0" w:rsidR="00075FC6" w:rsidRPr="008B401B" w:rsidRDefault="00075FC6" w:rsidP="00075FC6">
      <w:pPr>
        <w:ind w:left="708"/>
        <w:rPr>
          <w:rFonts w:cstheme="minorHAnsi"/>
          <w:sz w:val="20"/>
          <w:szCs w:val="20"/>
        </w:rPr>
      </w:pPr>
      <w:r w:rsidRPr="008B401B">
        <w:rPr>
          <w:rFonts w:eastAsiaTheme="minorEastAsia" w:cstheme="minorHAnsi"/>
          <w:sz w:val="20"/>
          <w:szCs w:val="20"/>
        </w:rPr>
        <w:t>El 50% de los envases pesa 85,3 g o menos, y el otro 50% pesa 85,3 g o más.</w:t>
      </w:r>
      <w:r w:rsidRPr="008B401B">
        <w:rPr>
          <w:rFonts w:eastAsiaTheme="minorEastAsia" w:cstheme="minorHAnsi"/>
          <w:sz w:val="20"/>
          <w:szCs w:val="20"/>
        </w:rPr>
        <w:br/>
      </w:r>
      <w:r w:rsidRPr="008B401B">
        <w:rPr>
          <w:rFonts w:cstheme="minorHAnsi"/>
          <w:sz w:val="20"/>
          <w:szCs w:val="20"/>
        </w:rPr>
        <w:t>Al comparar ambos resultados (Media = 85,2 y Mediana = 85,3), vemos que son valores muy cercanos. Esto indica que la distribución es bastante simétrica y no presenta valores extremos que estén distorsionando el promedio.</w:t>
      </w:r>
    </w:p>
    <w:p w14:paraId="1D05D990" w14:textId="40FE9433" w:rsidR="00075FC6" w:rsidRPr="008B401B" w:rsidRDefault="00075FC6" w:rsidP="00075FC6">
      <w:pPr>
        <w:pStyle w:val="Prrafodelista"/>
        <w:numPr>
          <w:ilvl w:val="0"/>
          <w:numId w:val="4"/>
        </w:numPr>
        <w:rPr>
          <w:rFonts w:eastAsiaTheme="minorEastAsia" w:cstheme="minorHAnsi"/>
          <w:sz w:val="20"/>
          <w:szCs w:val="20"/>
        </w:rPr>
      </w:pPr>
      <w:r w:rsidRPr="008B401B">
        <w:rPr>
          <w:rFonts w:eastAsiaTheme="minorEastAsia" w:cstheme="minorHAnsi"/>
          <w:sz w:val="20"/>
          <w:szCs w:val="20"/>
        </w:rPr>
        <w:br/>
        <w:t>Datos iniciales:</w:t>
      </w:r>
    </w:p>
    <w:p w14:paraId="018844FE" w14:textId="258616AD" w:rsidR="00075FC6" w:rsidRPr="008B401B" w:rsidRDefault="00DD6B3A" w:rsidP="00075FC6">
      <w:pPr>
        <w:pStyle w:val="Prrafodelista"/>
        <w:rPr>
          <w:rFonts w:eastAsiaTheme="minorEastAsia" w:cstheme="minorHAnsi"/>
          <w:sz w:val="20"/>
          <w:szCs w:val="20"/>
        </w:rPr>
      </w:pPr>
      <w:r w:rsidRPr="008B401B">
        <w:rPr>
          <w:rFonts w:eastAsiaTheme="minorEastAsia" w:cstheme="minorHAnsi"/>
          <w:sz w:val="20"/>
          <w:szCs w:val="20"/>
        </w:rPr>
        <w:t xml:space="preserve">5 administradores: </w:t>
      </w:r>
      <w:proofErr w:type="spellStart"/>
      <w:r w:rsidRPr="008B401B">
        <w:rPr>
          <w:rFonts w:eastAsiaTheme="minorEastAsia" w:cstheme="minorHAnsi"/>
          <w:sz w:val="20"/>
          <w:szCs w:val="20"/>
        </w:rPr>
        <w:t>u$d</w:t>
      </w:r>
      <w:proofErr w:type="spellEnd"/>
      <w:r w:rsidRPr="008B401B">
        <w:rPr>
          <w:rFonts w:eastAsiaTheme="minorEastAsia" w:cstheme="minorHAnsi"/>
          <w:sz w:val="20"/>
          <w:szCs w:val="20"/>
        </w:rPr>
        <w:t xml:space="preserve"> 30.360 c/u</w:t>
      </w:r>
    </w:p>
    <w:p w14:paraId="16E14BA5" w14:textId="265979C9" w:rsidR="00DD6B3A" w:rsidRPr="008B401B" w:rsidRDefault="00DD6B3A" w:rsidP="00075FC6">
      <w:pPr>
        <w:pStyle w:val="Prrafodelista"/>
        <w:rPr>
          <w:rFonts w:eastAsiaTheme="minorEastAsia" w:cstheme="minorHAnsi"/>
          <w:sz w:val="20"/>
          <w:szCs w:val="20"/>
        </w:rPr>
      </w:pPr>
      <w:r w:rsidRPr="008B401B">
        <w:rPr>
          <w:rFonts w:eastAsiaTheme="minorEastAsia" w:cstheme="minorHAnsi"/>
          <w:sz w:val="20"/>
          <w:szCs w:val="20"/>
        </w:rPr>
        <w:t xml:space="preserve">2 contadores: </w:t>
      </w:r>
      <w:proofErr w:type="spellStart"/>
      <w:r w:rsidRPr="008B401B">
        <w:rPr>
          <w:rFonts w:eastAsiaTheme="minorEastAsia" w:cstheme="minorHAnsi"/>
          <w:sz w:val="20"/>
          <w:szCs w:val="20"/>
        </w:rPr>
        <w:t>u$d</w:t>
      </w:r>
      <w:proofErr w:type="spellEnd"/>
      <w:r w:rsidRPr="008B401B">
        <w:rPr>
          <w:rFonts w:eastAsiaTheme="minorEastAsia" w:cstheme="minorHAnsi"/>
          <w:sz w:val="20"/>
          <w:szCs w:val="20"/>
        </w:rPr>
        <w:t xml:space="preserve"> 47.784 c/u</w:t>
      </w:r>
    </w:p>
    <w:p w14:paraId="5AED414B" w14:textId="4B826A5A" w:rsidR="00DD6B3A" w:rsidRPr="008B401B" w:rsidRDefault="00DD6B3A" w:rsidP="00075FC6">
      <w:pPr>
        <w:pStyle w:val="Prrafodelista"/>
        <w:rPr>
          <w:rFonts w:eastAsiaTheme="minorEastAsia" w:cstheme="minorHAnsi"/>
          <w:sz w:val="20"/>
          <w:szCs w:val="20"/>
        </w:rPr>
      </w:pPr>
      <w:r w:rsidRPr="008B401B">
        <w:rPr>
          <w:rFonts w:eastAsiaTheme="minorEastAsia" w:cstheme="minorHAnsi"/>
          <w:sz w:val="20"/>
          <w:szCs w:val="20"/>
        </w:rPr>
        <w:t xml:space="preserve">1 gerente: </w:t>
      </w:r>
      <w:proofErr w:type="spellStart"/>
      <w:r w:rsidRPr="008B401B">
        <w:rPr>
          <w:rFonts w:eastAsiaTheme="minorEastAsia" w:cstheme="minorHAnsi"/>
          <w:sz w:val="20"/>
          <w:szCs w:val="20"/>
        </w:rPr>
        <w:t>u$d</w:t>
      </w:r>
      <w:proofErr w:type="spellEnd"/>
      <w:r w:rsidRPr="008B401B">
        <w:rPr>
          <w:rFonts w:eastAsiaTheme="minorEastAsia" w:cstheme="minorHAnsi"/>
          <w:sz w:val="20"/>
          <w:szCs w:val="20"/>
        </w:rPr>
        <w:t xml:space="preserve"> 89.868</w:t>
      </w:r>
    </w:p>
    <w:p w14:paraId="12836689" w14:textId="6134C3CE" w:rsidR="00DD6B3A" w:rsidRPr="008B401B" w:rsidRDefault="00DD6B3A" w:rsidP="00075FC6">
      <w:pPr>
        <w:pStyle w:val="Prrafodelista"/>
        <w:rPr>
          <w:rFonts w:eastAsiaTheme="minorEastAsia" w:cstheme="minorHAnsi"/>
          <w:sz w:val="20"/>
          <w:szCs w:val="20"/>
        </w:rPr>
      </w:pPr>
      <w:proofErr w:type="gramStart"/>
      <w:r w:rsidRPr="008B401B">
        <w:rPr>
          <w:rFonts w:eastAsiaTheme="minorEastAsia" w:cstheme="minorHAnsi"/>
          <w:sz w:val="20"/>
          <w:szCs w:val="20"/>
        </w:rPr>
        <w:t>Total</w:t>
      </w:r>
      <w:proofErr w:type="gramEnd"/>
      <w:r w:rsidRPr="008B401B">
        <w:rPr>
          <w:rFonts w:eastAsiaTheme="minorEastAsia" w:cstheme="minorHAnsi"/>
          <w:sz w:val="20"/>
          <w:szCs w:val="20"/>
        </w:rPr>
        <w:t xml:space="preserve"> de empleados </w:t>
      </w:r>
      <m:oMath>
        <m:d>
          <m:dPr>
            <m:ctrlPr>
              <w:rPr>
                <w:rFonts w:ascii="Cambria Math" w:eastAsiaTheme="minorEastAsia" w:hAnsi="Cambria Math" w:cstheme="minorHAnsi"/>
                <w:i/>
                <w:sz w:val="20"/>
                <w:szCs w:val="20"/>
              </w:rPr>
            </m:ctrlPr>
          </m:dPr>
          <m:e>
            <m:r>
              <w:rPr>
                <w:rFonts w:ascii="Cambria Math" w:eastAsiaTheme="minorEastAsia" w:hAnsi="Cambria Math" w:cstheme="minorHAnsi"/>
                <w:sz w:val="20"/>
                <w:szCs w:val="20"/>
              </w:rPr>
              <m:t>n</m:t>
            </m:r>
          </m:e>
        </m:d>
        <m:r>
          <w:rPr>
            <w:rFonts w:ascii="Cambria Math" w:eastAsiaTheme="minorEastAsia" w:hAnsi="Cambria Math" w:cstheme="minorHAnsi"/>
            <w:sz w:val="20"/>
            <w:szCs w:val="20"/>
          </w:rPr>
          <m:t>=5+2+1=8</m:t>
        </m:r>
      </m:oMath>
    </w:p>
    <w:p w14:paraId="4048ABD9" w14:textId="433FDDCF" w:rsidR="00DD6B3A" w:rsidRPr="008B401B" w:rsidRDefault="00DD6B3A" w:rsidP="00DD6B3A">
      <w:pPr>
        <w:pStyle w:val="Prrafodelista"/>
        <w:numPr>
          <w:ilvl w:val="0"/>
          <w:numId w:val="8"/>
        </w:numPr>
        <w:rPr>
          <w:rFonts w:eastAsiaTheme="minorEastAsia" w:cstheme="minorHAnsi"/>
          <w:sz w:val="20"/>
          <w:szCs w:val="20"/>
        </w:rPr>
      </w:pPr>
      <w:r w:rsidRPr="008B401B">
        <w:rPr>
          <w:rFonts w:eastAsiaTheme="minorEastAsia" w:cstheme="minorHAnsi"/>
          <w:sz w:val="20"/>
          <w:szCs w:val="20"/>
        </w:rPr>
        <w:br/>
        <w:t xml:space="preserve">Suma total de salarios: </w:t>
      </w:r>
      <m:oMath>
        <m:r>
          <w:rPr>
            <w:rFonts w:ascii="Cambria Math" w:eastAsiaTheme="minorEastAsia" w:hAnsi="Cambria Math" w:cstheme="minorHAnsi"/>
            <w:sz w:val="20"/>
            <w:szCs w:val="20"/>
          </w:rPr>
          <m:t>u$d 337.236</m:t>
        </m:r>
      </m:oMath>
    </w:p>
    <w:p w14:paraId="042D29C4" w14:textId="1ECB4BEB" w:rsidR="00DD6B3A" w:rsidRPr="008B401B" w:rsidRDefault="00DD6B3A" w:rsidP="00DD6B3A">
      <w:pPr>
        <w:pStyle w:val="Prrafodelista"/>
        <w:ind w:left="1080"/>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337.236</m:t>
            </m:r>
          </m:num>
          <m:den>
            <m:r>
              <w:rPr>
                <w:rFonts w:ascii="Cambria Math" w:eastAsiaTheme="minorEastAsia" w:hAnsi="Cambria Math" w:cstheme="minorHAnsi"/>
                <w:sz w:val="20"/>
                <w:szCs w:val="20"/>
              </w:rPr>
              <m:t>8</m:t>
            </m:r>
          </m:den>
        </m:f>
        <m:r>
          <w:rPr>
            <w:rFonts w:ascii="Cambria Math" w:eastAsiaTheme="minorEastAsia" w:hAnsi="Cambria Math" w:cstheme="minorHAnsi"/>
            <w:sz w:val="20"/>
            <w:szCs w:val="20"/>
          </w:rPr>
          <m:t>=42154,5</m:t>
        </m:r>
      </m:oMath>
    </w:p>
    <w:p w14:paraId="782C3A54" w14:textId="2F572BE9" w:rsidR="00DD6B3A" w:rsidRPr="008B401B" w:rsidRDefault="00DD6B3A" w:rsidP="00DD6B3A">
      <w:pPr>
        <w:pStyle w:val="Prrafodelista"/>
        <w:ind w:left="1080"/>
        <w:rPr>
          <w:rFonts w:eastAsiaTheme="minorEastAsia" w:cstheme="minorHAnsi"/>
          <w:sz w:val="20"/>
          <w:szCs w:val="20"/>
        </w:rPr>
      </w:pPr>
      <w:r w:rsidRPr="008B401B">
        <w:rPr>
          <w:rFonts w:eastAsiaTheme="minorEastAsia" w:cstheme="minorHAnsi"/>
          <w:sz w:val="20"/>
          <w:szCs w:val="20"/>
        </w:rPr>
        <w:t xml:space="preserve">El salario promedio fue de </w:t>
      </w:r>
      <w:proofErr w:type="spellStart"/>
      <w:r w:rsidRPr="008B401B">
        <w:rPr>
          <w:rFonts w:eastAsiaTheme="minorEastAsia" w:cstheme="minorHAnsi"/>
          <w:sz w:val="20"/>
          <w:szCs w:val="20"/>
        </w:rPr>
        <w:t>u$d</w:t>
      </w:r>
      <w:proofErr w:type="spellEnd"/>
      <w:r w:rsidRPr="008B401B">
        <w:rPr>
          <w:rFonts w:eastAsiaTheme="minorEastAsia" w:cstheme="minorHAnsi"/>
          <w:sz w:val="20"/>
          <w:szCs w:val="20"/>
        </w:rPr>
        <w:t xml:space="preserve"> 42.154,50</w:t>
      </w:r>
    </w:p>
    <w:p w14:paraId="36398E87" w14:textId="591DA868" w:rsidR="00DD6B3A" w:rsidRPr="008B401B" w:rsidRDefault="00DD6B3A" w:rsidP="00DD6B3A">
      <w:pPr>
        <w:pStyle w:val="Prrafodelista"/>
        <w:numPr>
          <w:ilvl w:val="0"/>
          <w:numId w:val="8"/>
        </w:numPr>
        <w:rPr>
          <w:rFonts w:eastAsiaTheme="minorEastAsia" w:cstheme="minorHAnsi"/>
          <w:sz w:val="20"/>
          <w:szCs w:val="20"/>
        </w:rPr>
      </w:pPr>
      <w:r w:rsidRPr="008B401B">
        <w:rPr>
          <w:rFonts w:eastAsiaTheme="minorEastAsia" w:cstheme="minorHAnsi"/>
          <w:sz w:val="20"/>
          <w:szCs w:val="20"/>
        </w:rPr>
        <w:t>5 empleados (los administrativos) ganaron menos que la media.</w:t>
      </w:r>
    </w:p>
    <w:p w14:paraId="3E3C491C" w14:textId="3B707DA1" w:rsidR="00DD6B3A" w:rsidRPr="008B401B" w:rsidRDefault="00DD6B3A" w:rsidP="00DD6B3A">
      <w:pPr>
        <w:pStyle w:val="Prrafodelista"/>
        <w:ind w:left="1080"/>
        <w:rPr>
          <w:rStyle w:val="mord"/>
          <w:rFonts w:eastAsiaTheme="minorEastAsia" w:cstheme="minorHAnsi"/>
          <w:sz w:val="20"/>
          <w:szCs w:val="20"/>
        </w:rPr>
      </w:pPr>
      <m:oMathPara>
        <m:oMath>
          <m:r>
            <m:rPr>
              <m:sty m:val="p"/>
            </m:rPr>
            <w:rPr>
              <w:rStyle w:val="mord"/>
              <w:rFonts w:ascii="Cambria Math" w:hAnsi="Cambria Math" w:cstheme="minorHAnsi"/>
              <w:sz w:val="20"/>
              <w:szCs w:val="20"/>
            </w:rPr>
            <m:t>30.360</m:t>
          </m:r>
          <m:r>
            <m:rPr>
              <m:sty m:val="p"/>
            </m:rPr>
            <w:rPr>
              <w:rStyle w:val="mrel"/>
              <w:rFonts w:ascii="Cambria Math" w:hAnsi="Cambria Math" w:cstheme="minorHAnsi"/>
              <w:sz w:val="20"/>
              <w:szCs w:val="20"/>
            </w:rPr>
            <m:t>&lt;</m:t>
          </m:r>
          <m:r>
            <m:rPr>
              <m:sty m:val="p"/>
            </m:rPr>
            <w:rPr>
              <w:rStyle w:val="mord"/>
              <w:rFonts w:ascii="Cambria Math" w:hAnsi="Cambria Math" w:cstheme="minorHAnsi"/>
              <w:sz w:val="20"/>
              <w:szCs w:val="20"/>
            </w:rPr>
            <m:t>42.154</m:t>
          </m:r>
          <m:r>
            <m:rPr>
              <m:sty m:val="p"/>
            </m:rPr>
            <w:rPr>
              <w:rStyle w:val="mpunct"/>
              <w:rFonts w:ascii="Cambria Math" w:hAnsi="Cambria Math" w:cstheme="minorHAnsi"/>
              <w:sz w:val="20"/>
              <w:szCs w:val="20"/>
            </w:rPr>
            <m:t>,</m:t>
          </m:r>
          <m:r>
            <m:rPr>
              <m:sty m:val="p"/>
            </m:rPr>
            <w:rPr>
              <w:rStyle w:val="mord"/>
              <w:rFonts w:ascii="Cambria Math" w:hAnsi="Cambria Math" w:cstheme="minorHAnsi"/>
              <w:sz w:val="20"/>
              <w:szCs w:val="20"/>
            </w:rPr>
            <m:t>5</m:t>
          </m:r>
        </m:oMath>
      </m:oMathPara>
    </w:p>
    <w:p w14:paraId="65905AC9" w14:textId="5BF2888B" w:rsidR="00DD6B3A" w:rsidRPr="008B401B" w:rsidRDefault="00DD6B3A" w:rsidP="00DD6B3A">
      <w:pPr>
        <w:pStyle w:val="Prrafodelista"/>
        <w:numPr>
          <w:ilvl w:val="0"/>
          <w:numId w:val="8"/>
        </w:numPr>
        <w:rPr>
          <w:rFonts w:eastAsiaTheme="minorEastAsia" w:cstheme="minorHAnsi"/>
          <w:sz w:val="20"/>
          <w:szCs w:val="20"/>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=30.360</m:t>
        </m:r>
      </m:oMath>
    </w:p>
    <w:p w14:paraId="026D216E" w14:textId="178B94C0" w:rsidR="00FB75C5" w:rsidRPr="008B401B" w:rsidRDefault="00FB75C5" w:rsidP="00FB75C5">
      <w:pPr>
        <w:pStyle w:val="Prrafodelista"/>
        <w:ind w:left="1080"/>
        <w:rPr>
          <w:rFonts w:cstheme="minorHAnsi"/>
          <w:sz w:val="20"/>
          <w:szCs w:val="20"/>
        </w:rPr>
      </w:pPr>
      <w:r w:rsidRPr="008B401B">
        <w:rPr>
          <w:rStyle w:val="citation-127"/>
          <w:rFonts w:cstheme="minorHAnsi"/>
          <w:sz w:val="20"/>
          <w:szCs w:val="20"/>
        </w:rPr>
        <w:t xml:space="preserve">El 50% de los empleados gana </w:t>
      </w:r>
      <w:proofErr w:type="spellStart"/>
      <w:r w:rsidRPr="008B401B">
        <w:rPr>
          <w:rStyle w:val="citation-127"/>
          <w:rFonts w:cstheme="minorHAnsi"/>
          <w:sz w:val="20"/>
          <w:szCs w:val="20"/>
        </w:rPr>
        <w:t>u$d</w:t>
      </w:r>
      <w:proofErr w:type="spellEnd"/>
      <w:r w:rsidRPr="008B401B">
        <w:rPr>
          <w:rStyle w:val="citation-127"/>
          <w:rFonts w:cstheme="minorHAnsi"/>
          <w:sz w:val="20"/>
          <w:szCs w:val="20"/>
        </w:rPr>
        <w:t xml:space="preserve"> 30.360 o menos, y el otro 50% </w:t>
      </w:r>
      <w:proofErr w:type="spellStart"/>
      <w:r w:rsidRPr="008B401B">
        <w:rPr>
          <w:rStyle w:val="citation-127"/>
          <w:rFonts w:cstheme="minorHAnsi"/>
          <w:sz w:val="20"/>
          <w:szCs w:val="20"/>
        </w:rPr>
        <w:t>u$d</w:t>
      </w:r>
      <w:proofErr w:type="spellEnd"/>
      <w:r w:rsidRPr="008B401B">
        <w:rPr>
          <w:rStyle w:val="citation-127"/>
          <w:rFonts w:cstheme="minorHAnsi"/>
          <w:sz w:val="20"/>
          <w:szCs w:val="20"/>
        </w:rPr>
        <w:t xml:space="preserve"> 30.360 o más</w:t>
      </w:r>
      <w:r w:rsidRPr="008B401B">
        <w:rPr>
          <w:rFonts w:cstheme="minorHAnsi"/>
          <w:sz w:val="20"/>
          <w:szCs w:val="20"/>
        </w:rPr>
        <w:t>.</w:t>
      </w:r>
    </w:p>
    <w:p w14:paraId="60D64458" w14:textId="30D2534B" w:rsidR="00FB75C5" w:rsidRPr="008B401B" w:rsidRDefault="008866B8" w:rsidP="00FB75C5">
      <w:pPr>
        <w:pStyle w:val="Prrafodelista"/>
        <w:numPr>
          <w:ilvl w:val="0"/>
          <w:numId w:val="8"/>
        </w:numPr>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=42892,50</m:t>
        </m:r>
      </m:oMath>
    </w:p>
    <w:p w14:paraId="0FD23CF7" w14:textId="4540B3D0" w:rsidR="008866B8" w:rsidRPr="008B401B" w:rsidRDefault="008866B8" w:rsidP="008866B8">
      <w:pPr>
        <w:pStyle w:val="Prrafodelista"/>
        <w:ind w:left="1080"/>
        <w:rPr>
          <w:rFonts w:eastAsiaTheme="minorEastAsia" w:cstheme="minorHAnsi"/>
          <w:sz w:val="20"/>
          <w:szCs w:val="20"/>
        </w:rPr>
      </w:pPr>
      <w:r w:rsidRPr="008B401B">
        <w:rPr>
          <w:rFonts w:eastAsiaTheme="minorEastAsia" w:cstheme="minorHAnsi"/>
          <w:sz w:val="20"/>
          <w:szCs w:val="20"/>
        </w:rPr>
        <w:t>La media aritmética es sensible a valores extremos. Al aumentar el valor más alto (el del gerente), la suma total aumenta y arrastra el promedio hacia arriba, aunque la mayoría de los empleados no haya recibido un aumento.</w:t>
      </w:r>
    </w:p>
    <w:p w14:paraId="5E3F0D4D" w14:textId="53523EC6" w:rsidR="008866B8" w:rsidRPr="008B401B" w:rsidRDefault="008866B8" w:rsidP="008866B8">
      <w:pPr>
        <w:pStyle w:val="Prrafodelista"/>
        <w:numPr>
          <w:ilvl w:val="0"/>
          <w:numId w:val="8"/>
        </w:numPr>
        <w:rPr>
          <w:rFonts w:eastAsiaTheme="minorEastAsia" w:cstheme="minorHAnsi"/>
          <w:sz w:val="20"/>
          <w:szCs w:val="20"/>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=30360</m:t>
        </m:r>
      </m:oMath>
    </w:p>
    <w:p w14:paraId="153F20AD" w14:textId="2D257023" w:rsidR="008866B8" w:rsidRPr="008B401B" w:rsidRDefault="008866B8" w:rsidP="008866B8">
      <w:pPr>
        <w:pStyle w:val="Prrafodelista"/>
        <w:ind w:left="1080"/>
        <w:rPr>
          <w:rFonts w:eastAsiaTheme="minorEastAsia" w:cstheme="minorHAnsi"/>
          <w:sz w:val="20"/>
          <w:szCs w:val="20"/>
        </w:rPr>
      </w:pPr>
      <w:r w:rsidRPr="008B401B">
        <w:rPr>
          <w:rFonts w:eastAsiaTheme="minorEastAsia" w:cstheme="minorHAnsi"/>
          <w:sz w:val="20"/>
          <w:szCs w:val="20"/>
        </w:rPr>
        <w:t>La mediana no cambia. Es una medida robusta, depende del orden de los datos y no de su magnitud extrema. Como el cambio ocurrió en el extremo superior de la distribución, el centro de la misma permaneció intacto.</w:t>
      </w:r>
    </w:p>
    <w:p w14:paraId="25E76469" w14:textId="1C920827" w:rsidR="008866B8" w:rsidRPr="008B401B" w:rsidRDefault="008866B8" w:rsidP="008866B8">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 </w:t>
      </w:r>
      <w:r w:rsidR="009217A5" w:rsidRPr="008B401B">
        <w:rPr>
          <w:rFonts w:eastAsiaTheme="minorEastAsia" w:cstheme="minorHAnsi"/>
          <w:sz w:val="20"/>
          <w:szCs w:val="20"/>
        </w:rPr>
        <w:t xml:space="preserve">Cálculos realizados con </w:t>
      </w:r>
      <w:proofErr w:type="spellStart"/>
      <w:r w:rsidR="009217A5" w:rsidRPr="008B401B">
        <w:rPr>
          <w:rFonts w:eastAsiaTheme="minorEastAsia" w:cstheme="minorHAnsi"/>
          <w:i/>
          <w:iCs/>
          <w:sz w:val="20"/>
          <w:szCs w:val="20"/>
        </w:rPr>
        <w:t>Infostat</w:t>
      </w:r>
      <w:proofErr w:type="spellEnd"/>
      <w:r w:rsidRPr="008B401B">
        <w:rPr>
          <w:rFonts w:eastAsiaTheme="minorEastAsia" w:cstheme="minorHAnsi"/>
          <w:sz w:val="20"/>
          <w:szCs w:val="20"/>
        </w:rPr>
        <w:b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=52</m:t>
        </m:r>
      </m:oMath>
    </w:p>
    <w:p w14:paraId="104BC52F" w14:textId="53D8640B" w:rsidR="008866B8" w:rsidRPr="008B401B" w:rsidRDefault="008866B8" w:rsidP="008866B8">
      <w:pPr>
        <w:pStyle w:val="Prrafodelista"/>
        <w:rPr>
          <w:rFonts w:eastAsiaTheme="minorEastAsia" w:cstheme="minorHAnsi"/>
          <w:sz w:val="20"/>
          <w:szCs w:val="20"/>
        </w:rPr>
      </w:pPr>
      <w:r w:rsidRPr="008B401B">
        <w:rPr>
          <w:rFonts w:cstheme="minorHAnsi"/>
          <w:sz w:val="20"/>
          <w:szCs w:val="20"/>
        </w:rPr>
        <w:t>En promedio, las empresas tardan 52 minutos en revisar una solicitud.</w:t>
      </w:r>
      <w:r w:rsidRPr="008B401B">
        <w:rPr>
          <w:rFonts w:eastAsiaTheme="minorEastAsia" w:cstheme="minorHAnsi"/>
          <w:sz w:val="20"/>
          <w:szCs w:val="20"/>
        </w:rPr>
        <w:b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=51</m:t>
        </m:r>
      </m:oMath>
    </w:p>
    <w:p w14:paraId="2F82CAC5" w14:textId="3D8BF079" w:rsidR="008866B8" w:rsidRPr="008B401B" w:rsidRDefault="008866B8" w:rsidP="008866B8">
      <w:pPr>
        <w:pStyle w:val="Prrafodelista"/>
        <w:rPr>
          <w:rFonts w:cstheme="minorHAnsi"/>
          <w:sz w:val="20"/>
          <w:szCs w:val="20"/>
        </w:rPr>
      </w:pPr>
      <w:r w:rsidRPr="008B401B">
        <w:rPr>
          <w:rFonts w:cstheme="minorHAnsi"/>
          <w:sz w:val="20"/>
          <w:szCs w:val="20"/>
        </w:rPr>
        <w:t>El 50% de las empresas tarda 51 minutos o menos en revisar una solicitud, y el otro 50% tarda 51 minutos o más.</w:t>
      </w:r>
    </w:p>
    <w:p w14:paraId="3C952EA5" w14:textId="129F41F8" w:rsidR="008866B8" w:rsidRPr="008B401B" w:rsidRDefault="008866B8" w:rsidP="008866B8">
      <w:pPr>
        <w:pStyle w:val="Prrafodelista"/>
        <w:rPr>
          <w:rFonts w:eastAsiaTheme="minorEastAsia" w:cstheme="minorHAnsi"/>
          <w:sz w:val="20"/>
          <w:szCs w:val="20"/>
        </w:rPr>
      </w:pPr>
      <w:r w:rsidRPr="008B401B">
        <w:rPr>
          <w:rFonts w:eastAsiaTheme="minorEastAsia" w:cstheme="minorHAnsi"/>
          <w:sz w:val="20"/>
          <w:szCs w:val="20"/>
        </w:rPr>
        <w:t>Los valores son prácticamente idénticos (solo 1 minuto de diferencia). Esto indica que la distribución de los tiempos es bastante simétrica. No hay empresas que tarden excesivamente poco o excesivamente mucho (valores extremos) que estén sesgando el promedio, por lo que la media aritmética es una medida muy representativa para este grupo.</w:t>
      </w:r>
    </w:p>
    <w:p w14:paraId="02B2898F" w14:textId="77777777" w:rsidR="008866B8" w:rsidRPr="008B401B" w:rsidRDefault="008866B8">
      <w:pPr>
        <w:rPr>
          <w:rFonts w:eastAsiaTheme="minorEastAsia" w:cstheme="minorHAnsi"/>
          <w:sz w:val="20"/>
          <w:szCs w:val="20"/>
        </w:rPr>
      </w:pPr>
      <w:r w:rsidRPr="008B401B">
        <w:rPr>
          <w:rFonts w:eastAsiaTheme="minorEastAsia" w:cstheme="minorHAnsi"/>
          <w:sz w:val="20"/>
          <w:szCs w:val="20"/>
        </w:rPr>
        <w:br w:type="page"/>
      </w:r>
    </w:p>
    <w:p w14:paraId="0AF33FAB" w14:textId="08669DC7" w:rsidR="008866B8" w:rsidRPr="008B401B" w:rsidRDefault="008866B8" w:rsidP="008866B8">
      <w:pPr>
        <w:pStyle w:val="Prrafodelista"/>
        <w:numPr>
          <w:ilvl w:val="0"/>
          <w:numId w:val="4"/>
        </w:numPr>
        <w:rPr>
          <w:rFonts w:eastAsiaTheme="minorEastAsia" w:cstheme="minorHAnsi"/>
          <w:sz w:val="20"/>
          <w:szCs w:val="20"/>
        </w:rPr>
      </w:pPr>
      <w:r w:rsidRPr="008B401B">
        <w:rPr>
          <w:rFonts w:cstheme="minorHAnsi"/>
          <w:sz w:val="20"/>
          <w:szCs w:val="20"/>
        </w:rPr>
        <w:lastRenderedPageBreak/>
        <w:t xml:space="preserve">El resultado indica que la población de empleadas del hospital </w:t>
      </w:r>
      <w:r w:rsidR="00783E25" w:rsidRPr="008B401B">
        <w:rPr>
          <w:rFonts w:cstheme="minorHAnsi"/>
          <w:sz w:val="20"/>
          <w:szCs w:val="20"/>
        </w:rPr>
        <w:t>es de personas de edades altas</w:t>
      </w:r>
      <w:r w:rsidRPr="008B401B">
        <w:rPr>
          <w:rFonts w:cstheme="minorHAnsi"/>
          <w:sz w:val="20"/>
          <w:szCs w:val="20"/>
        </w:rPr>
        <w:t>; hay una alta concentración de personas de mayor edad y muy pocas personas jóvenes.</w:t>
      </w:r>
    </w:p>
    <w:p w14:paraId="1AB5239D" w14:textId="63BF8148" w:rsidR="008866B8" w:rsidRPr="008B401B" w:rsidRDefault="009672E7" w:rsidP="008866B8">
      <w:pPr>
        <w:pStyle w:val="Prrafodelista"/>
        <w:rPr>
          <w:rFonts w:eastAsiaTheme="minorEastAsia" w:cstheme="minorHAnsi"/>
          <w:sz w:val="20"/>
          <w:szCs w:val="20"/>
        </w:rPr>
      </w:pPr>
      <m:oMathPara>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A</m:t>
              </m:r>
            </m:e>
            <m:sub>
              <m:r>
                <w:rPr>
                  <w:rFonts w:ascii="Cambria Math" w:eastAsiaTheme="minorEastAsia" w:hAnsi="Cambria Math" w:cstheme="minorHAnsi"/>
                  <w:sz w:val="20"/>
                  <w:szCs w:val="20"/>
                </w:rPr>
                <m:t>s</m:t>
              </m:r>
            </m:sub>
          </m:sSub>
          <m:r>
            <w:rPr>
              <w:rFonts w:ascii="Cambria Math" w:eastAsiaTheme="minorEastAsia" w:hAnsi="Cambria Math" w:cstheme="minorHAnsi"/>
              <w:sz w:val="20"/>
              <w:szCs w:val="20"/>
            </w:rPr>
            <m:t>&lt;-0,3→asimetria negativa</m:t>
          </m:r>
        </m:oMath>
      </m:oMathPara>
    </w:p>
    <w:p w14:paraId="66050BD3" w14:textId="401435E3" w:rsidR="00783E25" w:rsidRPr="008B401B" w:rsidRDefault="00783E25" w:rsidP="00783E25">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 Cálculos realizados con </w:t>
      </w:r>
      <w:proofErr w:type="spellStart"/>
      <w:r w:rsidRPr="008B401B">
        <w:rPr>
          <w:rFonts w:eastAsiaTheme="minorEastAsia" w:cstheme="minorHAnsi"/>
          <w:i/>
          <w:iCs/>
          <w:sz w:val="20"/>
          <w:szCs w:val="20"/>
        </w:rPr>
        <w:t>Infostat</w:t>
      </w:r>
      <w:proofErr w:type="spellEnd"/>
      <w:r w:rsidRPr="008B401B">
        <w:rPr>
          <w:rFonts w:eastAsiaTheme="minorEastAsia" w:cstheme="minorHAnsi"/>
          <w:sz w:val="20"/>
          <w:szCs w:val="20"/>
        </w:rPr>
        <w:b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=2849,25</m:t>
        </m:r>
      </m:oMath>
    </w:p>
    <w:p w14:paraId="6AA399E2" w14:textId="23DAA3E5" w:rsidR="00783E25" w:rsidRPr="008B401B" w:rsidRDefault="00783E25" w:rsidP="00783E25">
      <w:pPr>
        <w:pStyle w:val="Prrafodelista"/>
        <w:rPr>
          <w:rFonts w:eastAsiaTheme="minorEastAsia" w:cstheme="minorHAnsi"/>
          <w:sz w:val="20"/>
          <w:szCs w:val="20"/>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=2730</m:t>
        </m:r>
      </m:oMath>
    </w:p>
    <w:p w14:paraId="44CF8484" w14:textId="626420BA" w:rsidR="00783E25" w:rsidRPr="008B401B" w:rsidRDefault="00783E25" w:rsidP="00783E25">
      <w:pPr>
        <w:pStyle w:val="Prrafodelista"/>
        <w:rPr>
          <w:rFonts w:eastAsiaTheme="minorEastAsia" w:cstheme="minorHAnsi"/>
          <w:sz w:val="20"/>
          <w:szCs w:val="20"/>
        </w:rPr>
      </w:pPr>
      <w:r w:rsidRPr="008B401B">
        <w:rPr>
          <w:rFonts w:cstheme="minorHAnsi"/>
          <w:sz w:val="20"/>
          <w:szCs w:val="20"/>
        </w:rPr>
        <w:t xml:space="preserve">Moda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=2520</m:t>
        </m:r>
      </m:oMath>
    </w:p>
    <w:p w14:paraId="3648628D" w14:textId="01B1AA81" w:rsidR="00783E25" w:rsidRPr="008B401B" w:rsidRDefault="00783E25" w:rsidP="00783E25">
      <w:pPr>
        <w:pStyle w:val="Prrafodelista"/>
        <w:rPr>
          <w:rFonts w:eastAsiaTheme="minorEastAsia" w:cstheme="minorHAnsi"/>
          <w:sz w:val="20"/>
          <w:szCs w:val="20"/>
        </w:rPr>
      </w:pPr>
      <w:r w:rsidRPr="008B401B">
        <w:rPr>
          <w:rFonts w:eastAsiaTheme="minorEastAsia" w:cstheme="minorHAnsi"/>
          <w:sz w:val="20"/>
          <w:szCs w:val="20"/>
        </w:rPr>
        <w:t xml:space="preserve">MAD </w:t>
      </w:r>
      <m:oMath>
        <m:r>
          <w:rPr>
            <w:rFonts w:ascii="Cambria Math" w:eastAsiaTheme="minorEastAsia" w:hAnsi="Cambria Math" w:cstheme="minorHAnsi"/>
            <w:sz w:val="20"/>
            <w:szCs w:val="20"/>
          </w:rPr>
          <m:t>=210</m:t>
        </m:r>
      </m:oMath>
    </w:p>
    <w:p w14:paraId="6A5FCB3E" w14:textId="2E266C76" w:rsidR="00783E25" w:rsidRPr="008B401B" w:rsidRDefault="00783E25" w:rsidP="00783E25">
      <w:pPr>
        <w:pStyle w:val="Prrafodelista"/>
        <w:rPr>
          <w:rFonts w:eastAsiaTheme="minorEastAsia" w:cstheme="minorHAnsi"/>
          <w:sz w:val="20"/>
          <w:szCs w:val="20"/>
        </w:rPr>
      </w:pPr>
      <w:r w:rsidRPr="008B401B">
        <w:rPr>
          <w:rFonts w:eastAsiaTheme="minorEastAsia" w:cstheme="minorHAnsi"/>
          <w:sz w:val="20"/>
          <w:szCs w:val="20"/>
        </w:rPr>
        <w:t xml:space="preserve">CV </w:t>
      </w:r>
      <m:oMath>
        <m:r>
          <w:rPr>
            <w:rFonts w:ascii="Cambria Math" w:eastAsiaTheme="minorEastAsia" w:hAnsi="Cambria Math" w:cstheme="minorHAnsi"/>
            <w:sz w:val="20"/>
            <w:szCs w:val="20"/>
          </w:rPr>
          <m:t>=12,56</m:t>
        </m:r>
      </m:oMath>
    </w:p>
    <w:p w14:paraId="0A9A0C8B" w14:textId="4D710A0C" w:rsidR="00783E25" w:rsidRPr="008B401B" w:rsidRDefault="00783E25" w:rsidP="00783E25">
      <w:pPr>
        <w:pStyle w:val="Prrafodelista"/>
        <w:rPr>
          <w:rFonts w:eastAsiaTheme="minorEastAsia" w:cstheme="minorHAnsi"/>
          <w:sz w:val="20"/>
          <w:szCs w:val="20"/>
        </w:rPr>
      </w:pPr>
      <w:r w:rsidRPr="008B401B">
        <w:rPr>
          <w:rFonts w:eastAsiaTheme="minorEastAsia" w:cstheme="minorHAnsi"/>
          <w:sz w:val="20"/>
          <w:szCs w:val="20"/>
        </w:rPr>
        <w:t>Tendencia Central: El salario promedio es de $2840,25, aunque la mitad de los empleados gana $2730 o menos. El sueldo más común es el mínimo de la lista, $2520.</w:t>
      </w:r>
    </w:p>
    <w:p w14:paraId="049B432F" w14:textId="062E8F54" w:rsidR="00783E25" w:rsidRPr="008B401B" w:rsidRDefault="00783E25" w:rsidP="00783E25">
      <w:pPr>
        <w:pStyle w:val="Prrafodelista"/>
        <w:rPr>
          <w:rFonts w:eastAsiaTheme="minorEastAsia" w:cstheme="minorHAnsi"/>
          <w:sz w:val="20"/>
          <w:szCs w:val="20"/>
        </w:rPr>
      </w:pPr>
      <w:r w:rsidRPr="008B401B">
        <w:rPr>
          <w:rFonts w:eastAsiaTheme="minorEastAsia" w:cstheme="minorHAnsi"/>
          <w:sz w:val="20"/>
          <w:szCs w:val="20"/>
        </w:rPr>
        <w:t>Representatividad: Como el Coeficiente de Variación es 12,56% (menor al 20%), podemos afirmar que el grupo de datos es homogéneo. Por lo tanto, la media aritmética es una medida representativa para describir los salarios de estos operarios, a pesar de la diferencia entre el que más gana y el que menos gana.</w:t>
      </w:r>
    </w:p>
    <w:p w14:paraId="4E3BA650" w14:textId="0ACBFBB3" w:rsidR="003549CD" w:rsidRPr="008B401B" w:rsidRDefault="003549CD" w:rsidP="003549CD">
      <w:pPr>
        <w:pStyle w:val="Prrafodelista"/>
        <w:rPr>
          <w:rFonts w:cstheme="minorHAnsi"/>
          <w:sz w:val="20"/>
          <w:szCs w:val="20"/>
        </w:rPr>
      </w:pPr>
      <w:r w:rsidRPr="008B401B">
        <w:rPr>
          <w:rFonts w:eastAsiaTheme="minorEastAsia" w:cstheme="minorHAnsi"/>
          <w:sz w:val="20"/>
          <w:szCs w:val="20"/>
        </w:rPr>
        <w:t xml:space="preserve">En este caso, el valor del MAD = $210 representa la variabilidad típica de los salarios respecto a la mediana. </w:t>
      </w:r>
      <w:r w:rsidRPr="008B401B">
        <w:rPr>
          <w:rFonts w:cstheme="minorHAnsi"/>
          <w:sz w:val="20"/>
          <w:szCs w:val="20"/>
        </w:rPr>
        <w:t>La mitad de los operarios tiene un salario que se aleja de la mediana (ya sea por encima o por debajo) en $210 o menos. Es una medida de dispersión robusta, lo que significa que no se infla exageradamente por culpa de los sueldos más altos (como el de $3570), dándonos una idea más "realista" de la variación salarial para el operario común que la Desviación Estándar.</w:t>
      </w:r>
    </w:p>
    <w:p w14:paraId="44BDFEC5" w14:textId="64810FF9" w:rsidR="002001F2" w:rsidRPr="008B401B" w:rsidRDefault="009217A5" w:rsidP="002001F2">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r w:rsidR="002001F2" w:rsidRPr="008B401B">
        <w:rPr>
          <w:rFonts w:eastAsiaTheme="minorEastAsia" w:cstheme="minorHAnsi"/>
          <w:sz w:val="20"/>
          <w:szCs w:val="20"/>
        </w:rPr>
        <w:br/>
        <w:t xml:space="preserve">a. 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m:rPr>
            <m:sty m:val="p"/>
          </m:rPr>
          <w:rPr>
            <w:rFonts w:ascii="Cambria Math" w:hAnsi="Cambria Math" w:cstheme="minorHAnsi"/>
            <w:sz w:val="20"/>
            <w:szCs w:val="20"/>
            <w:u w:val="single"/>
          </w:rPr>
          <m:t>59,48</m:t>
        </m:r>
      </m:oMath>
    </w:p>
    <w:p w14:paraId="5DBBE7DE" w14:textId="30BE4232" w:rsidR="002001F2" w:rsidRPr="008B401B" w:rsidRDefault="002001F2" w:rsidP="002001F2">
      <w:pPr>
        <w:pStyle w:val="Prrafodelista"/>
        <w:rPr>
          <w:rFonts w:cstheme="minorHAnsi"/>
          <w:sz w:val="20"/>
          <w:szCs w:val="20"/>
        </w:rPr>
      </w:pPr>
      <w:r w:rsidRPr="008B401B">
        <w:rPr>
          <w:rFonts w:cstheme="minorHAnsi"/>
          <w:sz w:val="20"/>
          <w:szCs w:val="20"/>
        </w:rPr>
        <w:t>El tiempo promedio de reacción de los sujetos ante el estímulo es de 59,48 centésimas de segundo.</w:t>
      </w:r>
    </w:p>
    <w:p w14:paraId="1EF74634" w14:textId="22FDAD82" w:rsidR="002001F2" w:rsidRPr="008B401B" w:rsidRDefault="002001F2" w:rsidP="002001F2">
      <w:pPr>
        <w:pStyle w:val="Prrafodelista"/>
        <w:rPr>
          <w:rFonts w:eastAsiaTheme="minorEastAsia" w:cstheme="minorHAnsi"/>
          <w:sz w:val="20"/>
          <w:szCs w:val="20"/>
          <w:u w:val="single"/>
        </w:rPr>
      </w:pPr>
      <w:r w:rsidRPr="008B401B">
        <w:rPr>
          <w:rFonts w:eastAsiaTheme="minorEastAsia" w:cstheme="minorHAnsi"/>
          <w:sz w:val="20"/>
          <w:szCs w:val="20"/>
        </w:rPr>
        <w:t xml:space="preserve">b.  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m:rPr>
            <m:sty m:val="p"/>
          </m:rPr>
          <w:rPr>
            <w:rFonts w:ascii="Cambria Math" w:hAnsi="Cambria Math" w:cstheme="minorHAnsi"/>
            <w:sz w:val="20"/>
            <w:szCs w:val="20"/>
            <w:u w:val="single"/>
          </w:rPr>
          <m:t>60</m:t>
        </m:r>
      </m:oMath>
    </w:p>
    <w:p w14:paraId="174A64E4" w14:textId="7F30A116" w:rsidR="002001F2" w:rsidRPr="008B401B" w:rsidRDefault="002001F2" w:rsidP="002001F2">
      <w:pPr>
        <w:pStyle w:val="Prrafodelista"/>
        <w:rPr>
          <w:rFonts w:cstheme="minorHAnsi"/>
          <w:sz w:val="20"/>
          <w:szCs w:val="20"/>
        </w:rPr>
      </w:pPr>
      <w:r w:rsidRPr="008B401B">
        <w:rPr>
          <w:rFonts w:cstheme="minorHAnsi"/>
          <w:sz w:val="20"/>
          <w:szCs w:val="20"/>
        </w:rPr>
        <w:t xml:space="preserve">El 50% de los sujetos tarda 60 </w:t>
      </w:r>
      <w:proofErr w:type="spellStart"/>
      <w:r w:rsidRPr="008B401B">
        <w:rPr>
          <w:rFonts w:cstheme="minorHAnsi"/>
          <w:sz w:val="20"/>
          <w:szCs w:val="20"/>
        </w:rPr>
        <w:t>cs</w:t>
      </w:r>
      <w:proofErr w:type="spellEnd"/>
      <w:r w:rsidRPr="008B401B">
        <w:rPr>
          <w:rFonts w:cstheme="minorHAnsi"/>
          <w:sz w:val="20"/>
          <w:szCs w:val="20"/>
        </w:rPr>
        <w:t xml:space="preserve"> o menos en reaccionar, y el otro 50% tarda 60 </w:t>
      </w:r>
      <w:proofErr w:type="spellStart"/>
      <w:r w:rsidRPr="008B401B">
        <w:rPr>
          <w:rFonts w:cstheme="minorHAnsi"/>
          <w:sz w:val="20"/>
          <w:szCs w:val="20"/>
        </w:rPr>
        <w:t>cs</w:t>
      </w:r>
      <w:proofErr w:type="spellEnd"/>
      <w:r w:rsidRPr="008B401B">
        <w:rPr>
          <w:rFonts w:cstheme="minorHAnsi"/>
          <w:sz w:val="20"/>
          <w:szCs w:val="20"/>
        </w:rPr>
        <w:t xml:space="preserve"> o más.</w:t>
      </w:r>
    </w:p>
    <w:p w14:paraId="07A0CB39" w14:textId="671C634B" w:rsidR="002001F2" w:rsidRPr="008B401B" w:rsidRDefault="009672E7" w:rsidP="002001F2">
      <w:pPr>
        <w:pStyle w:val="Prrafodelista"/>
        <w:numPr>
          <w:ilvl w:val="0"/>
          <w:numId w:val="7"/>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25</m:t>
            </m:r>
          </m:sub>
        </m:sSub>
        <m:r>
          <w:rPr>
            <w:rFonts w:ascii="Cambria Math" w:eastAsiaTheme="minorEastAsia" w:hAnsi="Cambria Math" w:cstheme="minorHAnsi"/>
            <w:sz w:val="20"/>
            <w:szCs w:val="20"/>
          </w:rPr>
          <m:t>=55</m:t>
        </m:r>
      </m:oMath>
    </w:p>
    <w:p w14:paraId="471A2996" w14:textId="471514BC" w:rsidR="002001F2" w:rsidRPr="008B401B" w:rsidRDefault="002001F2" w:rsidP="002001F2">
      <w:pPr>
        <w:pStyle w:val="Prrafodelista"/>
        <w:ind w:left="1068"/>
        <w:rPr>
          <w:rFonts w:cstheme="minorHAnsi"/>
          <w:sz w:val="20"/>
          <w:szCs w:val="20"/>
        </w:rPr>
      </w:pPr>
      <w:r w:rsidRPr="008B401B">
        <w:rPr>
          <w:rFonts w:cstheme="minorHAnsi"/>
          <w:sz w:val="20"/>
          <w:szCs w:val="20"/>
        </w:rPr>
        <w:t xml:space="preserve">El 25% de los sujetos que menos tiempo tarda, reacciona en un máximo de 55 </w:t>
      </w:r>
      <w:proofErr w:type="spellStart"/>
      <w:r w:rsidRPr="008B401B">
        <w:rPr>
          <w:rFonts w:cstheme="minorHAnsi"/>
          <w:sz w:val="20"/>
          <w:szCs w:val="20"/>
        </w:rPr>
        <w:t>cs</w:t>
      </w:r>
      <w:proofErr w:type="spellEnd"/>
      <w:r w:rsidRPr="008B401B">
        <w:rPr>
          <w:rFonts w:cstheme="minorHAnsi"/>
          <w:sz w:val="20"/>
          <w:szCs w:val="20"/>
        </w:rPr>
        <w:t>.</w:t>
      </w:r>
    </w:p>
    <w:p w14:paraId="2D082E0C" w14:textId="5AFABF4C" w:rsidR="002001F2" w:rsidRPr="008B401B" w:rsidRDefault="009672E7" w:rsidP="002001F2">
      <w:pPr>
        <w:pStyle w:val="Prrafodelista"/>
        <w:numPr>
          <w:ilvl w:val="0"/>
          <w:numId w:val="7"/>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75</m:t>
            </m:r>
          </m:sub>
        </m:sSub>
        <m:r>
          <w:rPr>
            <w:rFonts w:ascii="Cambria Math" w:eastAsiaTheme="minorEastAsia" w:hAnsi="Cambria Math" w:cstheme="minorHAnsi"/>
            <w:sz w:val="20"/>
            <w:szCs w:val="20"/>
          </w:rPr>
          <m:t>=64</m:t>
        </m:r>
      </m:oMath>
    </w:p>
    <w:p w14:paraId="0DFE5035" w14:textId="2BDBF58D" w:rsidR="002001F2" w:rsidRPr="008B401B" w:rsidRDefault="002001F2" w:rsidP="002001F2">
      <w:pPr>
        <w:ind w:left="720"/>
        <w:rPr>
          <w:rFonts w:cstheme="minorHAnsi"/>
          <w:sz w:val="20"/>
          <w:szCs w:val="20"/>
        </w:rPr>
      </w:pPr>
      <w:r w:rsidRPr="008B401B">
        <w:rPr>
          <w:rFonts w:cstheme="minorHAnsi"/>
          <w:sz w:val="20"/>
          <w:szCs w:val="20"/>
        </w:rPr>
        <w:t xml:space="preserve">El 25% de los sujetos que más tiempo tarda en reaccionar, demora como mínimo 64 </w:t>
      </w:r>
      <w:proofErr w:type="spellStart"/>
      <w:r w:rsidRPr="008B401B">
        <w:rPr>
          <w:rFonts w:cstheme="minorHAnsi"/>
          <w:sz w:val="20"/>
          <w:szCs w:val="20"/>
        </w:rPr>
        <w:t>cs</w:t>
      </w:r>
      <w:proofErr w:type="spellEnd"/>
      <w:r w:rsidRPr="008B401B">
        <w:rPr>
          <w:rFonts w:cstheme="minorHAnsi"/>
          <w:sz w:val="20"/>
          <w:szCs w:val="20"/>
        </w:rPr>
        <w:t>.</w:t>
      </w:r>
    </w:p>
    <w:p w14:paraId="056F606B" w14:textId="464E9EFB" w:rsidR="00F176AB" w:rsidRPr="008B401B" w:rsidRDefault="002001F2" w:rsidP="00F176AB">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 </w:t>
      </w:r>
      <w:r w:rsidR="009217A5" w:rsidRPr="008B401B">
        <w:rPr>
          <w:rFonts w:eastAsiaTheme="minorEastAsia" w:cstheme="minorHAnsi"/>
          <w:sz w:val="20"/>
          <w:szCs w:val="20"/>
        </w:rPr>
        <w:t xml:space="preserve">Cálculos realizados con </w:t>
      </w:r>
      <w:proofErr w:type="spellStart"/>
      <w:r w:rsidR="009217A5" w:rsidRPr="008B401B">
        <w:rPr>
          <w:rFonts w:eastAsiaTheme="minorEastAsia" w:cstheme="minorHAnsi"/>
          <w:i/>
          <w:iCs/>
          <w:sz w:val="20"/>
          <w:szCs w:val="20"/>
        </w:rPr>
        <w:t>Infostat</w:t>
      </w:r>
      <w:proofErr w:type="spellEnd"/>
      <w:r w:rsidRPr="008B401B">
        <w:rPr>
          <w:rFonts w:eastAsiaTheme="minorEastAsia" w:cstheme="minorHAnsi"/>
          <w:sz w:val="20"/>
          <w:szCs w:val="20"/>
        </w:rPr>
        <w:br/>
        <w:t xml:space="preserve">a. </w:t>
      </w:r>
      <w:r w:rsidR="00F176AB"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m:rPr>
            <m:sty m:val="p"/>
          </m:rPr>
          <w:rPr>
            <w:rFonts w:ascii="Cambria Math" w:hAnsi="Cambria Math" w:cstheme="minorHAnsi"/>
            <w:sz w:val="20"/>
            <w:szCs w:val="20"/>
            <w:u w:val="single"/>
          </w:rPr>
          <m:t>565,71</m:t>
        </m:r>
      </m:oMath>
    </w:p>
    <w:p w14:paraId="379D1B33" w14:textId="64F62BC4" w:rsidR="00F176AB" w:rsidRPr="008B401B" w:rsidRDefault="00F176AB" w:rsidP="00F176AB">
      <w:pPr>
        <w:pStyle w:val="Prrafodelista"/>
        <w:rPr>
          <w:rFonts w:eastAsiaTheme="minorEastAsia" w:cstheme="minorHAnsi"/>
          <w:sz w:val="20"/>
          <w:szCs w:val="20"/>
        </w:rPr>
      </w:pPr>
      <w:r w:rsidRPr="008B401B">
        <w:rPr>
          <w:rFonts w:cstheme="minorHAnsi"/>
          <w:sz w:val="20"/>
          <w:szCs w:val="20"/>
        </w:rPr>
        <w:t>El gasto promedio diario de estos hogares es de $565,71.</w:t>
      </w:r>
    </w:p>
    <w:p w14:paraId="387238BE" w14:textId="6B0FDFA9" w:rsidR="00F176AB" w:rsidRPr="008B401B" w:rsidRDefault="00F176AB" w:rsidP="00F176AB">
      <w:pPr>
        <w:pStyle w:val="Prrafodelista"/>
        <w:rPr>
          <w:rFonts w:eastAsiaTheme="minorEastAsia" w:cstheme="minorHAnsi"/>
          <w:sz w:val="20"/>
          <w:szCs w:val="20"/>
        </w:rPr>
      </w:pPr>
      <w:r w:rsidRPr="008B401B">
        <w:rPr>
          <w:rFonts w:eastAsiaTheme="minorEastAsia" w:cstheme="minorHAnsi"/>
          <w:sz w:val="20"/>
          <w:szCs w:val="20"/>
        </w:rPr>
        <w:t xml:space="preserve">b. </w:t>
      </w:r>
      <w:r w:rsidRPr="008B401B">
        <w:rPr>
          <w:rFonts w:cstheme="minorHAnsi"/>
          <w:sz w:val="20"/>
          <w:szCs w:val="20"/>
        </w:rPr>
        <w:t xml:space="preserve">Moda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m:t>
        </m:r>
        <m:r>
          <m:rPr>
            <m:sty m:val="p"/>
          </m:rPr>
          <w:rPr>
            <w:rFonts w:ascii="Cambria Math" w:hAnsi="Cambria Math" w:cstheme="minorHAnsi"/>
            <w:sz w:val="20"/>
            <w:szCs w:val="20"/>
          </w:rPr>
          <m:t>586</m:t>
        </m:r>
      </m:oMath>
    </w:p>
    <w:p w14:paraId="5B04351A" w14:textId="6CD21304" w:rsidR="00F176AB" w:rsidRPr="008B401B" w:rsidRDefault="00F176AB" w:rsidP="00F176AB">
      <w:pPr>
        <w:pStyle w:val="Prrafodelista"/>
        <w:rPr>
          <w:rFonts w:cstheme="minorHAnsi"/>
          <w:sz w:val="20"/>
          <w:szCs w:val="20"/>
        </w:rPr>
      </w:pPr>
      <w:r w:rsidRPr="008B401B">
        <w:rPr>
          <w:rFonts w:cstheme="minorHAnsi"/>
          <w:sz w:val="20"/>
          <w:szCs w:val="20"/>
        </w:rPr>
        <w:t>El gasto más común o frecuente entre los hogares encuestados es de $586.</w:t>
      </w:r>
    </w:p>
    <w:p w14:paraId="52306CE0" w14:textId="65E56ED4" w:rsidR="00F176AB" w:rsidRPr="008B401B" w:rsidRDefault="00F176AB" w:rsidP="00F176AB">
      <w:pPr>
        <w:pStyle w:val="Prrafodelista"/>
        <w:rPr>
          <w:rFonts w:cstheme="minorHAnsi"/>
          <w:sz w:val="20"/>
          <w:szCs w:val="20"/>
        </w:rPr>
      </w:pPr>
      <w:r w:rsidRPr="008B401B">
        <w:rPr>
          <w:rFonts w:cstheme="minorHAnsi"/>
          <w:sz w:val="20"/>
          <w:szCs w:val="20"/>
        </w:rPr>
        <w:t xml:space="preserve">c. la "variabilidad absoluta" que acompaña a la media y mantiene las mismas unidades que los datos es la Desviación Estándar </w:t>
      </w:r>
      <m:oMath>
        <m:r>
          <w:rPr>
            <w:rFonts w:ascii="Cambria Math" w:hAnsi="Cambria Math" w:cstheme="minorHAnsi"/>
            <w:sz w:val="20"/>
            <w:szCs w:val="20"/>
          </w:rPr>
          <m:t>(S)</m:t>
        </m:r>
      </m:oMath>
      <w:r w:rsidRPr="008B401B">
        <w:rPr>
          <w:rFonts w:cstheme="minorHAnsi"/>
          <w:sz w:val="20"/>
          <w:szCs w:val="20"/>
        </w:rPr>
        <w:t>.</w:t>
      </w:r>
    </w:p>
    <w:p w14:paraId="2DD995AE" w14:textId="64853748" w:rsidR="00F176AB" w:rsidRPr="008B401B" w:rsidRDefault="00F176AB" w:rsidP="00F176AB">
      <w:pPr>
        <w:pStyle w:val="Prrafodelista"/>
        <w:rPr>
          <w:rFonts w:eastAsiaTheme="minorEastAsia" w:cstheme="minorHAnsi"/>
          <w:sz w:val="20"/>
          <w:szCs w:val="20"/>
          <w:u w:val="single"/>
        </w:rPr>
      </w:pPr>
      <w:r w:rsidRPr="008B401B">
        <w:rPr>
          <w:rFonts w:cstheme="minorHAnsi"/>
          <w:sz w:val="20"/>
          <w:szCs w:val="20"/>
        </w:rPr>
        <w:t xml:space="preserve">Desviación Estándar </w:t>
      </w:r>
      <m:oMath>
        <m:d>
          <m:dPr>
            <m:ctrlPr>
              <w:rPr>
                <w:rFonts w:ascii="Cambria Math" w:hAnsi="Cambria Math" w:cstheme="minorHAnsi"/>
                <w:i/>
                <w:sz w:val="20"/>
                <w:szCs w:val="20"/>
              </w:rPr>
            </m:ctrlPr>
          </m:dPr>
          <m:e>
            <m:r>
              <w:rPr>
                <w:rFonts w:ascii="Cambria Math" w:hAnsi="Cambria Math" w:cstheme="minorHAnsi"/>
                <w:sz w:val="20"/>
                <w:szCs w:val="20"/>
              </w:rPr>
              <m:t>S</m:t>
            </m:r>
          </m:e>
        </m:d>
        <m:r>
          <w:rPr>
            <w:rFonts w:ascii="Cambria Math" w:hAnsi="Cambria Math" w:cstheme="minorHAnsi"/>
            <w:sz w:val="20"/>
            <w:szCs w:val="20"/>
          </w:rPr>
          <m:t>=</m:t>
        </m:r>
        <m:r>
          <m:rPr>
            <m:sty m:val="p"/>
          </m:rPr>
          <w:rPr>
            <w:rFonts w:ascii="Cambria Math" w:hAnsi="Cambria Math" w:cstheme="minorHAnsi"/>
            <w:sz w:val="20"/>
            <w:szCs w:val="20"/>
            <w:u w:val="single"/>
          </w:rPr>
          <m:t>184,08</m:t>
        </m:r>
      </m:oMath>
    </w:p>
    <w:p w14:paraId="65A6AA02" w14:textId="6D50DE8E" w:rsidR="00F176AB" w:rsidRPr="008B401B" w:rsidRDefault="00F176AB" w:rsidP="00F176AB">
      <w:pPr>
        <w:pStyle w:val="Prrafodelista"/>
        <w:rPr>
          <w:rFonts w:eastAsiaTheme="minorEastAsia" w:cstheme="minorHAnsi"/>
          <w:sz w:val="20"/>
          <w:szCs w:val="20"/>
        </w:rPr>
      </w:pPr>
      <w:r w:rsidRPr="008B401B">
        <w:rPr>
          <w:rFonts w:eastAsiaTheme="minorEastAsia" w:cstheme="minorHAnsi"/>
          <w:sz w:val="20"/>
          <w:szCs w:val="20"/>
        </w:rPr>
        <w:t>Los gastos de los hogares varían, en promedio, $184,08 por encima o por debajo de la media de $565,71. Es la dispersión típica de los datos.</w:t>
      </w:r>
    </w:p>
    <w:p w14:paraId="3067DBD8" w14:textId="37ACA22A" w:rsidR="00531C16" w:rsidRPr="008B401B" w:rsidRDefault="00531C16">
      <w:pPr>
        <w:rPr>
          <w:rFonts w:eastAsiaTheme="minorEastAsia" w:cstheme="minorHAnsi"/>
          <w:sz w:val="20"/>
          <w:szCs w:val="20"/>
        </w:rPr>
      </w:pPr>
      <w:r w:rsidRPr="008B401B">
        <w:rPr>
          <w:rFonts w:eastAsiaTheme="minorEastAsia" w:cstheme="minorHAnsi"/>
          <w:sz w:val="20"/>
          <w:szCs w:val="20"/>
        </w:rPr>
        <w:br w:type="page"/>
      </w:r>
    </w:p>
    <w:p w14:paraId="74D5FC8C" w14:textId="5135EB55" w:rsidR="002001F2" w:rsidRPr="008B401B" w:rsidRDefault="00961467" w:rsidP="00531C16">
      <w:pPr>
        <w:pStyle w:val="Prrafodelista"/>
        <w:numPr>
          <w:ilvl w:val="0"/>
          <w:numId w:val="4"/>
        </w:numPr>
        <w:rPr>
          <w:rFonts w:eastAsiaTheme="minorEastAsia" w:cstheme="minorHAnsi"/>
          <w:sz w:val="20"/>
          <w:szCs w:val="20"/>
        </w:rPr>
      </w:pPr>
      <w:r w:rsidRPr="008B401B">
        <w:rPr>
          <w:rFonts w:eastAsiaTheme="minorEastAsia" w:cstheme="minorHAnsi"/>
          <w:sz w:val="20"/>
          <w:szCs w:val="20"/>
        </w:rPr>
        <w:lastRenderedPageBreak/>
        <w:t xml:space="preserve"> </w:t>
      </w:r>
      <w:r w:rsidR="009217A5" w:rsidRPr="008B401B">
        <w:rPr>
          <w:rFonts w:eastAsiaTheme="minorEastAsia" w:cstheme="minorHAnsi"/>
          <w:sz w:val="20"/>
          <w:szCs w:val="20"/>
        </w:rPr>
        <w:t xml:space="preserve">Cálculos realizados con </w:t>
      </w:r>
      <w:proofErr w:type="spellStart"/>
      <w:r w:rsidR="009217A5" w:rsidRPr="008B401B">
        <w:rPr>
          <w:rFonts w:eastAsiaTheme="minorEastAsia" w:cstheme="minorHAnsi"/>
          <w:i/>
          <w:iCs/>
          <w:sz w:val="20"/>
          <w:szCs w:val="20"/>
        </w:rPr>
        <w:t>Infostat</w:t>
      </w:r>
      <w:proofErr w:type="spellEnd"/>
    </w:p>
    <w:p w14:paraId="433D4682" w14:textId="114E39BC" w:rsidR="003549CD" w:rsidRPr="008B401B" w:rsidRDefault="00961467" w:rsidP="00961467">
      <w:pPr>
        <w:pStyle w:val="Prrafodelista"/>
        <w:numPr>
          <w:ilvl w:val="1"/>
          <w:numId w:val="4"/>
        </w:numPr>
        <w:rPr>
          <w:rFonts w:eastAsiaTheme="minorEastAsia" w:cstheme="minorHAnsi"/>
          <w:sz w:val="20"/>
          <w:szCs w:val="20"/>
          <w:u w:val="single"/>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=3</m:t>
        </m:r>
        <m:r>
          <m:rPr>
            <m:sty m:val="p"/>
          </m:rPr>
          <w:rPr>
            <w:rFonts w:ascii="Cambria Math" w:hAnsi="Cambria Math" w:cstheme="minorHAnsi"/>
            <w:sz w:val="20"/>
            <w:szCs w:val="20"/>
            <w:u w:val="single"/>
          </w:rPr>
          <m:t>600</m:t>
        </m:r>
      </m:oMath>
    </w:p>
    <w:p w14:paraId="0109ADBA" w14:textId="4888DC80" w:rsidR="00961467" w:rsidRPr="008B401B" w:rsidRDefault="00961467" w:rsidP="00961467">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La "brecha" entre extremos es el Rango </w:t>
      </w:r>
      <m:oMath>
        <m:d>
          <m:dPr>
            <m:ctrlPr>
              <w:rPr>
                <w:rFonts w:ascii="Cambria Math" w:eastAsiaTheme="minorEastAsia" w:hAnsi="Cambria Math" w:cstheme="minorHAnsi"/>
                <w:i/>
                <w:sz w:val="20"/>
                <w:szCs w:val="20"/>
              </w:rPr>
            </m:ctrlPr>
          </m:dPr>
          <m:e>
            <m:r>
              <w:rPr>
                <w:rFonts w:ascii="Cambria Math" w:eastAsiaTheme="minorEastAsia" w:hAnsi="Cambria Math" w:cstheme="minorHAnsi"/>
                <w:sz w:val="20"/>
                <w:szCs w:val="20"/>
              </w:rPr>
              <m:t>R</m:t>
            </m:r>
          </m:e>
        </m:d>
        <m:r>
          <w:rPr>
            <w:rFonts w:ascii="Cambria Math" w:eastAsiaTheme="minorEastAsia" w:hAnsi="Cambria Math" w:cstheme="minorHAnsi"/>
            <w:sz w:val="20"/>
            <w:szCs w:val="20"/>
          </w:rPr>
          <m:t>=</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x</m:t>
            </m:r>
          </m:e>
          <m:sub>
            <m:r>
              <w:rPr>
                <w:rFonts w:ascii="Cambria Math" w:eastAsiaTheme="minorEastAsia" w:hAnsi="Cambria Math" w:cstheme="minorHAnsi"/>
                <w:sz w:val="20"/>
                <w:szCs w:val="20"/>
              </w:rPr>
              <m:t>Max</m:t>
            </m:r>
          </m:sub>
        </m:sSub>
        <m:r>
          <w:rPr>
            <w:rFonts w:ascii="Cambria Math" w:eastAsiaTheme="minorEastAsia" w:hAnsi="Cambria Math" w:cstheme="minorHAnsi"/>
            <w:sz w:val="20"/>
            <w:szCs w:val="20"/>
          </w:rPr>
          <m:t>-</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x</m:t>
            </m:r>
          </m:e>
          <m:sub>
            <m:r>
              <w:rPr>
                <w:rFonts w:ascii="Cambria Math" w:eastAsiaTheme="minorEastAsia" w:hAnsi="Cambria Math" w:cstheme="minorHAnsi"/>
                <w:sz w:val="20"/>
                <w:szCs w:val="20"/>
              </w:rPr>
              <m:t>Min</m:t>
            </m:r>
          </m:sub>
        </m:sSub>
        <m:r>
          <w:rPr>
            <w:rFonts w:ascii="Cambria Math" w:eastAsiaTheme="minorEastAsia" w:hAnsi="Cambria Math" w:cstheme="minorHAnsi"/>
            <w:sz w:val="20"/>
            <w:szCs w:val="20"/>
          </w:rPr>
          <m:t>=7480-1500=5985</m:t>
        </m:r>
      </m:oMath>
    </w:p>
    <w:p w14:paraId="457FEB6C" w14:textId="495F1C48" w:rsidR="00961467" w:rsidRPr="008B401B" w:rsidRDefault="00961467" w:rsidP="00961467">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La variabilidad "relativa" (porcentual) es el Coeficiente de Variación </w:t>
      </w:r>
      <m:oMath>
        <m:d>
          <m:dPr>
            <m:ctrlPr>
              <w:rPr>
                <w:rFonts w:ascii="Cambria Math" w:eastAsiaTheme="minorEastAsia" w:hAnsi="Cambria Math" w:cstheme="minorHAnsi"/>
                <w:i/>
                <w:sz w:val="20"/>
                <w:szCs w:val="20"/>
              </w:rPr>
            </m:ctrlPr>
          </m:dPr>
          <m:e>
            <m:r>
              <w:rPr>
                <w:rFonts w:ascii="Cambria Math" w:eastAsiaTheme="minorEastAsia" w:hAnsi="Cambria Math" w:cstheme="minorHAnsi"/>
                <w:sz w:val="20"/>
                <w:szCs w:val="20"/>
              </w:rPr>
              <m:t>CV</m:t>
            </m:r>
          </m:e>
        </m:d>
        <m:r>
          <w:rPr>
            <w:rFonts w:ascii="Cambria Math" w:eastAsiaTheme="minorEastAsia" w:hAnsi="Cambria Math" w:cstheme="minorHAnsi"/>
            <w:sz w:val="20"/>
            <w:szCs w:val="20"/>
          </w:rPr>
          <m:t>=</m:t>
        </m:r>
        <m:r>
          <m:rPr>
            <m:sty m:val="p"/>
          </m:rPr>
          <w:rPr>
            <w:rFonts w:ascii="Cambria Math" w:hAnsi="Cambria Math" w:cstheme="minorHAnsi"/>
            <w:sz w:val="20"/>
            <w:szCs w:val="20"/>
            <w:u w:val="single"/>
          </w:rPr>
          <m:t>44,29</m:t>
        </m:r>
      </m:oMath>
    </w:p>
    <w:p w14:paraId="60CCE054" w14:textId="7E945CE6" w:rsidR="00961467" w:rsidRPr="008B401B" w:rsidRDefault="00961467" w:rsidP="00961467">
      <w:pPr>
        <w:pStyle w:val="Prrafodelista"/>
        <w:ind w:left="1440"/>
        <w:rPr>
          <w:rFonts w:eastAsiaTheme="minorEastAsia" w:cstheme="minorHAnsi"/>
          <w:sz w:val="20"/>
          <w:szCs w:val="20"/>
        </w:rPr>
      </w:pPr>
      <w:r w:rsidRPr="008B401B">
        <w:rPr>
          <w:rFonts w:eastAsiaTheme="minorEastAsia" w:cstheme="minorHAnsi"/>
          <w:sz w:val="20"/>
          <w:szCs w:val="20"/>
        </w:rPr>
        <w:t>44,29%. (Al ser mayor al 20%, el grupo es heterogéneo).</w:t>
      </w:r>
    </w:p>
    <w:p w14:paraId="1CBCCD22" w14:textId="6640643C" w:rsidR="00961467" w:rsidRPr="008B401B" w:rsidRDefault="00961467" w:rsidP="00961467">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medida de dispersión que acompaña a la mediana: la </w:t>
      </w:r>
      <m:oMath>
        <m:r>
          <w:rPr>
            <w:rFonts w:ascii="Cambria Math" w:eastAsiaTheme="minorEastAsia" w:hAnsi="Cambria Math" w:cstheme="minorHAnsi"/>
            <w:sz w:val="20"/>
            <w:szCs w:val="20"/>
          </w:rPr>
          <m:t>MAD=1132.5</m:t>
        </m:r>
      </m:oMath>
    </w:p>
    <w:p w14:paraId="4F523454" w14:textId="68E393F1" w:rsidR="00961467" w:rsidRPr="008B401B" w:rsidRDefault="009672E7" w:rsidP="00961467">
      <w:pPr>
        <w:pStyle w:val="Prrafodelista"/>
        <w:numPr>
          <w:ilvl w:val="1"/>
          <w:numId w:val="4"/>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C</m:t>
            </m:r>
          </m:e>
          <m:sub>
            <m:r>
              <w:rPr>
                <w:rFonts w:ascii="Cambria Math" w:eastAsiaTheme="minorEastAsia" w:hAnsi="Cambria Math" w:cstheme="minorHAnsi"/>
                <w:sz w:val="20"/>
                <w:szCs w:val="20"/>
              </w:rPr>
              <m:t>u</m:t>
            </m:r>
          </m:sub>
        </m:sSub>
        <m:r>
          <w:rPr>
            <w:rFonts w:ascii="Cambria Math" w:eastAsiaTheme="minorEastAsia" w:hAnsi="Cambria Math" w:cstheme="minorHAnsi"/>
            <w:sz w:val="20"/>
            <w:szCs w:val="20"/>
          </w:rPr>
          <m:t>=-0,07</m:t>
        </m:r>
      </m:oMath>
    </w:p>
    <w:p w14:paraId="7DAF6907" w14:textId="294F85B4" w:rsidR="009217A5" w:rsidRPr="008B401B" w:rsidRDefault="009217A5" w:rsidP="009217A5">
      <w:pPr>
        <w:pStyle w:val="Prrafodelista"/>
        <w:ind w:left="1440"/>
        <w:rPr>
          <w:rFonts w:cstheme="minorHAnsi"/>
          <w:sz w:val="20"/>
          <w:szCs w:val="20"/>
        </w:rPr>
      </w:pPr>
      <w:r w:rsidRPr="008B401B">
        <w:rPr>
          <w:rFonts w:eastAsiaTheme="minorEastAsia" w:cstheme="minorHAnsi"/>
          <w:sz w:val="20"/>
          <w:szCs w:val="20"/>
        </w:rPr>
        <w:t xml:space="preserve">Si el valor está entre -0,3 y 0,3, la distribución es Mesocúrtica. </w:t>
      </w:r>
      <w:r w:rsidRPr="008B401B">
        <w:rPr>
          <w:rFonts w:cstheme="minorHAnsi"/>
          <w:sz w:val="20"/>
          <w:szCs w:val="20"/>
        </w:rPr>
        <w:t>Esto significa que los datos tienen una forma "normal" o “estándar” (ni muy apuntada ni muy aplanada) respecto a la media. Esto significa que los datos tienen una forma "normal" (ni muy apuntada ni muy aplanada) respecto a la media.</w:t>
      </w:r>
    </w:p>
    <w:p w14:paraId="3B2032F0" w14:textId="77777777" w:rsidR="009217A5" w:rsidRPr="008B401B" w:rsidRDefault="009217A5" w:rsidP="009217A5">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6AC91372" w14:textId="4D3460E2" w:rsidR="009217A5" w:rsidRPr="008B401B" w:rsidRDefault="009217A5" w:rsidP="009217A5">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=56,38</m:t>
        </m:r>
      </m:oMath>
    </w:p>
    <w:p w14:paraId="534C9E82" w14:textId="3FCE89FF" w:rsidR="009217A5" w:rsidRPr="008B401B" w:rsidRDefault="009217A5" w:rsidP="009217A5">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La "brecha" entre extremos es el Rango </w:t>
      </w:r>
      <m:oMath>
        <m:d>
          <m:dPr>
            <m:ctrlPr>
              <w:rPr>
                <w:rFonts w:ascii="Cambria Math" w:eastAsiaTheme="minorEastAsia" w:hAnsi="Cambria Math" w:cstheme="minorHAnsi"/>
                <w:i/>
                <w:sz w:val="20"/>
                <w:szCs w:val="20"/>
              </w:rPr>
            </m:ctrlPr>
          </m:dPr>
          <m:e>
            <m:r>
              <w:rPr>
                <w:rFonts w:ascii="Cambria Math" w:eastAsiaTheme="minorEastAsia" w:hAnsi="Cambria Math" w:cstheme="minorHAnsi"/>
                <w:sz w:val="20"/>
                <w:szCs w:val="20"/>
              </w:rPr>
              <m:t>R</m:t>
            </m:r>
          </m:e>
        </m:d>
        <m:r>
          <w:rPr>
            <w:rFonts w:ascii="Cambria Math" w:eastAsiaTheme="minorEastAsia" w:hAnsi="Cambria Math" w:cstheme="minorHAnsi"/>
            <w:sz w:val="20"/>
            <w:szCs w:val="20"/>
          </w:rPr>
          <m:t>=</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x</m:t>
            </m:r>
          </m:e>
          <m:sub>
            <m:r>
              <w:rPr>
                <w:rFonts w:ascii="Cambria Math" w:eastAsiaTheme="minorEastAsia" w:hAnsi="Cambria Math" w:cstheme="minorHAnsi"/>
                <w:sz w:val="20"/>
                <w:szCs w:val="20"/>
              </w:rPr>
              <m:t>Max</m:t>
            </m:r>
          </m:sub>
        </m:sSub>
        <m:r>
          <w:rPr>
            <w:rFonts w:ascii="Cambria Math" w:eastAsiaTheme="minorEastAsia" w:hAnsi="Cambria Math" w:cstheme="minorHAnsi"/>
            <w:sz w:val="20"/>
            <w:szCs w:val="20"/>
          </w:rPr>
          <m:t>-</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x</m:t>
            </m:r>
          </m:e>
          <m:sub>
            <m:r>
              <w:rPr>
                <w:rFonts w:ascii="Cambria Math" w:eastAsiaTheme="minorEastAsia" w:hAnsi="Cambria Math" w:cstheme="minorHAnsi"/>
                <w:sz w:val="20"/>
                <w:szCs w:val="20"/>
              </w:rPr>
              <m:t>Min</m:t>
            </m:r>
          </m:sub>
        </m:sSub>
        <m:r>
          <w:rPr>
            <w:rFonts w:ascii="Cambria Math" w:eastAsiaTheme="minorEastAsia" w:hAnsi="Cambria Math" w:cstheme="minorHAnsi"/>
            <w:sz w:val="20"/>
            <w:szCs w:val="20"/>
          </w:rPr>
          <m:t>=84-18=66</m:t>
        </m:r>
      </m:oMath>
    </w:p>
    <w:p w14:paraId="5DAAA3A4" w14:textId="0DA8E187" w:rsidR="009217A5" w:rsidRPr="008B401B" w:rsidRDefault="009217A5" w:rsidP="009217A5">
      <w:pPr>
        <w:pStyle w:val="Prrafodelista"/>
        <w:numPr>
          <w:ilvl w:val="1"/>
          <w:numId w:val="4"/>
        </w:numPr>
        <w:rPr>
          <w:rFonts w:eastAsiaTheme="minorEastAsia" w:cstheme="minorHAnsi"/>
          <w:sz w:val="20"/>
          <w:szCs w:val="20"/>
          <w:u w:val="single"/>
        </w:rPr>
      </w:pPr>
      <w:r w:rsidRPr="008B401B">
        <w:rPr>
          <w:rFonts w:cstheme="minorHAnsi"/>
          <w:sz w:val="20"/>
          <w:szCs w:val="20"/>
        </w:rPr>
        <w:t xml:space="preserve">Desviación Estándar </w:t>
      </w:r>
      <m:oMath>
        <m:d>
          <m:dPr>
            <m:ctrlPr>
              <w:rPr>
                <w:rFonts w:ascii="Cambria Math" w:hAnsi="Cambria Math" w:cstheme="minorHAnsi"/>
                <w:i/>
                <w:sz w:val="20"/>
                <w:szCs w:val="20"/>
              </w:rPr>
            </m:ctrlPr>
          </m:dPr>
          <m:e>
            <m:r>
              <w:rPr>
                <w:rFonts w:ascii="Cambria Math" w:hAnsi="Cambria Math" w:cstheme="minorHAnsi"/>
                <w:sz w:val="20"/>
                <w:szCs w:val="20"/>
              </w:rPr>
              <m:t>S</m:t>
            </m:r>
          </m:e>
        </m:d>
        <m:r>
          <w:rPr>
            <w:rFonts w:ascii="Cambria Math" w:hAnsi="Cambria Math" w:cstheme="minorHAnsi"/>
            <w:sz w:val="20"/>
            <w:szCs w:val="20"/>
          </w:rPr>
          <m:t>=</m:t>
        </m:r>
        <m:r>
          <m:rPr>
            <m:sty m:val="p"/>
          </m:rPr>
          <w:rPr>
            <w:rFonts w:ascii="Cambria Math" w:hAnsi="Cambria Math" w:cstheme="minorHAnsi"/>
            <w:sz w:val="20"/>
            <w:szCs w:val="20"/>
            <w:u w:val="single"/>
          </w:rPr>
          <m:t>13,35</m:t>
        </m:r>
      </m:oMath>
    </w:p>
    <w:p w14:paraId="22E0B7BC" w14:textId="65C764C8" w:rsidR="009217A5" w:rsidRPr="008B401B" w:rsidRDefault="009217A5" w:rsidP="009217A5">
      <w:pPr>
        <w:pStyle w:val="Prrafodelista"/>
        <w:ind w:left="1440"/>
        <w:rPr>
          <w:rFonts w:cstheme="minorHAnsi"/>
          <w:sz w:val="20"/>
          <w:szCs w:val="20"/>
        </w:rPr>
      </w:pPr>
      <w:r w:rsidRPr="008B401B">
        <w:rPr>
          <w:rFonts w:cstheme="minorHAnsi"/>
          <w:sz w:val="20"/>
          <w:szCs w:val="20"/>
        </w:rPr>
        <w:t>Las edades de los pasajeros varían, en promedio, unos 13 años respecto a la media de 56 años.</w:t>
      </w:r>
    </w:p>
    <w:p w14:paraId="2D722C1E" w14:textId="35B5A80D" w:rsidR="009217A5" w:rsidRPr="008B401B" w:rsidRDefault="009217A5" w:rsidP="009217A5">
      <w:pPr>
        <w:pStyle w:val="Prrafodelista"/>
        <w:numPr>
          <w:ilvl w:val="1"/>
          <w:numId w:val="4"/>
        </w:numPr>
        <w:rPr>
          <w:rFonts w:eastAsiaTheme="minorEastAsia" w:cstheme="minorHAnsi"/>
          <w:sz w:val="20"/>
          <w:szCs w:val="20"/>
          <w:u w:val="single"/>
        </w:rPr>
      </w:pPr>
      <m:oMath>
        <m:r>
          <w:rPr>
            <w:rFonts w:ascii="Cambria Math" w:eastAsiaTheme="minorEastAsia" w:hAnsi="Cambria Math" w:cstheme="minorHAnsi"/>
            <w:sz w:val="20"/>
            <w:szCs w:val="20"/>
          </w:rPr>
          <m:t>MAD</m:t>
        </m:r>
        <m:r>
          <m:rPr>
            <m:sty m:val="p"/>
          </m:rPr>
          <w:rPr>
            <w:rFonts w:ascii="Cambria Math" w:eastAsiaTheme="minorEastAsia" w:hAnsi="Cambria Math" w:cstheme="minorHAnsi"/>
            <w:sz w:val="20"/>
            <w:szCs w:val="20"/>
          </w:rPr>
          <m:t>=5,00</m:t>
        </m:r>
      </m:oMath>
    </w:p>
    <w:p w14:paraId="14FCB998" w14:textId="79E5950C" w:rsidR="009217A5" w:rsidRPr="008B401B" w:rsidRDefault="009217A5" w:rsidP="009217A5">
      <w:pPr>
        <w:pStyle w:val="Prrafodelista"/>
        <w:ind w:left="1440"/>
        <w:rPr>
          <w:rFonts w:cstheme="minorHAnsi"/>
          <w:sz w:val="20"/>
          <w:szCs w:val="20"/>
        </w:rPr>
      </w:pPr>
      <w:r w:rsidRPr="008B401B">
        <w:rPr>
          <w:rFonts w:cstheme="minorHAnsi"/>
          <w:sz w:val="20"/>
          <w:szCs w:val="20"/>
        </w:rPr>
        <w:t>El 50% de los viajeros tiene una edad que se aleja 5 años o menos de la mediana (58).</w:t>
      </w:r>
    </w:p>
    <w:p w14:paraId="7793F80C" w14:textId="4FDB8D84" w:rsidR="009217A5" w:rsidRPr="008B401B" w:rsidRDefault="009217A5" w:rsidP="009217A5">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Coeficiente de Asimetría </w:t>
      </w:r>
      <m:oMath>
        <m:d>
          <m:dPr>
            <m:ctrlPr>
              <w:rPr>
                <w:rFonts w:ascii="Cambria Math" w:eastAsiaTheme="minorEastAsia" w:hAnsi="Cambria Math" w:cstheme="minorHAnsi"/>
                <w:i/>
                <w:sz w:val="20"/>
                <w:szCs w:val="20"/>
              </w:rPr>
            </m:ctrlPr>
          </m:dPr>
          <m:e>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A</m:t>
                </m:r>
              </m:e>
              <m:sub>
                <m:r>
                  <w:rPr>
                    <w:rFonts w:ascii="Cambria Math" w:eastAsiaTheme="minorEastAsia" w:hAnsi="Cambria Math" w:cstheme="minorHAnsi"/>
                    <w:sz w:val="20"/>
                    <w:szCs w:val="20"/>
                  </w:rPr>
                  <m:t>s</m:t>
                </m:r>
              </m:sub>
            </m:sSub>
            <m:r>
              <w:rPr>
                <w:rFonts w:ascii="Cambria Math" w:eastAsiaTheme="minorEastAsia" w:hAnsi="Cambria Math" w:cstheme="minorHAnsi"/>
                <w:sz w:val="20"/>
                <w:szCs w:val="20"/>
              </w:rPr>
              <m:t>​</m:t>
            </m:r>
          </m:e>
        </m:d>
        <m:r>
          <w:rPr>
            <w:rFonts w:ascii="Cambria Math" w:eastAsiaTheme="minorEastAsia" w:hAnsi="Cambria Math" w:cstheme="minorHAnsi"/>
            <w:sz w:val="20"/>
            <w:szCs w:val="20"/>
          </w:rPr>
          <m:t>= -0,68</m:t>
        </m:r>
      </m:oMath>
    </w:p>
    <w:p w14:paraId="34D0E6B5" w14:textId="55323AAA" w:rsidR="009217A5" w:rsidRPr="008B401B" w:rsidRDefault="009217A5" w:rsidP="009217A5">
      <w:pPr>
        <w:pStyle w:val="Prrafodelista"/>
        <w:ind w:left="1440"/>
        <w:rPr>
          <w:rFonts w:cstheme="minorHAnsi"/>
          <w:sz w:val="20"/>
          <w:szCs w:val="20"/>
        </w:rPr>
      </w:pPr>
      <w:r w:rsidRPr="008B401B">
        <w:rPr>
          <w:rFonts w:cstheme="minorHAnsi"/>
          <w:sz w:val="20"/>
          <w:szCs w:val="20"/>
        </w:rPr>
        <w:t xml:space="preserve">El valor es menor que -0,3 </w:t>
      </w:r>
      <m:oMath>
        <m:d>
          <m:dPr>
            <m:ctrlPr>
              <w:rPr>
                <w:rFonts w:ascii="Cambria Math" w:hAnsi="Cambria Math" w:cstheme="minorHAnsi"/>
                <w:i/>
                <w:sz w:val="20"/>
                <w:szCs w:val="20"/>
              </w:rPr>
            </m:ctrlPr>
          </m:dPr>
          <m:e>
            <m:r>
              <w:rPr>
                <w:rStyle w:val="mord"/>
                <w:rFonts w:ascii="Cambria Math" w:hAnsi="Cambria Math" w:cstheme="minorHAnsi"/>
                <w:sz w:val="20"/>
                <w:szCs w:val="20"/>
              </w:rPr>
              <m:t>As</m:t>
            </m:r>
            <m:r>
              <w:rPr>
                <w:rStyle w:val="vlist-s"/>
                <w:rFonts w:ascii="Cambria Math" w:hAnsi="Cambria Math" w:cstheme="minorHAnsi"/>
                <w:sz w:val="20"/>
                <w:szCs w:val="20"/>
              </w:rPr>
              <m:t>​</m:t>
            </m:r>
            <m:r>
              <w:rPr>
                <w:rStyle w:val="mrel"/>
                <w:rFonts w:ascii="Cambria Math" w:hAnsi="Cambria Math" w:cstheme="minorHAnsi"/>
                <w:sz w:val="20"/>
                <w:szCs w:val="20"/>
              </w:rPr>
              <m:t>&lt;</m:t>
            </m:r>
            <m:r>
              <w:rPr>
                <w:rStyle w:val="mord"/>
                <w:rFonts w:ascii="Cambria Math" w:hAnsi="Cambria Math" w:cstheme="minorHAnsi"/>
                <w:sz w:val="20"/>
                <w:szCs w:val="20"/>
              </w:rPr>
              <m:t>-0</m:t>
            </m:r>
            <m:r>
              <w:rPr>
                <w:rStyle w:val="mpunct"/>
                <w:rFonts w:ascii="Cambria Math" w:hAnsi="Cambria Math" w:cstheme="minorHAnsi"/>
                <w:sz w:val="20"/>
                <w:szCs w:val="20"/>
              </w:rPr>
              <m:t>,</m:t>
            </m:r>
            <m:r>
              <w:rPr>
                <w:rStyle w:val="mord"/>
                <w:rFonts w:ascii="Cambria Math" w:hAnsi="Cambria Math" w:cstheme="minorHAnsi"/>
                <w:sz w:val="20"/>
                <w:szCs w:val="20"/>
              </w:rPr>
              <m:t>3</m:t>
            </m:r>
          </m:e>
        </m:d>
      </m:oMath>
      <w:r w:rsidRPr="008B401B">
        <w:rPr>
          <w:rFonts w:eastAsiaTheme="minorEastAsia" w:cstheme="minorHAnsi"/>
          <w:sz w:val="20"/>
          <w:szCs w:val="20"/>
        </w:rPr>
        <w:t xml:space="preserve">, esto indica una Asimetría Negativa. </w:t>
      </w:r>
      <w:r w:rsidRPr="008B401B">
        <w:rPr>
          <w:rFonts w:cstheme="minorHAnsi"/>
          <w:sz w:val="20"/>
          <w:szCs w:val="20"/>
        </w:rPr>
        <w:t>Hay una mayor concentración de datos en los valores altos (personas mayores) y una "cola" hacia la izquierda con pocos valores bajos (jóvenes). Esto se confirma al ver que la Media (56,38) es menor que la Mediana (58), arrastrada por los valores bajos extremos (como el de 18 años).</w:t>
      </w:r>
    </w:p>
    <w:p w14:paraId="1A7FCCBB" w14:textId="4AA69B9B" w:rsidR="009217A5" w:rsidRPr="008B401B" w:rsidRDefault="009217A5" w:rsidP="009217A5">
      <w:pPr>
        <w:pStyle w:val="Prrafodelista"/>
        <w:numPr>
          <w:ilvl w:val="0"/>
          <w:numId w:val="4"/>
        </w:numPr>
        <w:rPr>
          <w:rFonts w:eastAsiaTheme="minorEastAsia" w:cstheme="minorHAnsi"/>
          <w:sz w:val="20"/>
          <w:szCs w:val="20"/>
        </w:rPr>
      </w:pPr>
    </w:p>
    <w:p w14:paraId="030176FC" w14:textId="306CB56A" w:rsidR="009217A5" w:rsidRPr="008B401B" w:rsidRDefault="00665A03" w:rsidP="009217A5">
      <w:pPr>
        <w:pStyle w:val="Prrafodelista"/>
        <w:numPr>
          <w:ilvl w:val="1"/>
          <w:numId w:val="4"/>
        </w:numPr>
        <w:rPr>
          <w:rFonts w:eastAsiaTheme="minorEastAsia" w:cstheme="minorHAnsi"/>
          <w:sz w:val="20"/>
          <w:szCs w:val="20"/>
        </w:rPr>
      </w:pPr>
      <w:r w:rsidRPr="008B401B">
        <w:rPr>
          <w:rFonts w:eastAsiaTheme="minorEastAsia" w:cstheme="minorHAnsi"/>
          <w:sz w:val="20"/>
          <w:szCs w:val="20"/>
        </w:rPr>
        <w:t>El intervalo modal es $7000 − $8000 con 17 empleados.</w:t>
      </w:r>
    </w:p>
    <w:p w14:paraId="41ACAD5A" w14:textId="314C0B5F" w:rsidR="00665A03" w:rsidRPr="008B401B" w:rsidRDefault="00665A03" w:rsidP="009217A5">
      <w:pPr>
        <w:pStyle w:val="Prrafodelista"/>
        <w:numPr>
          <w:ilvl w:val="1"/>
          <w:numId w:val="4"/>
        </w:numPr>
        <w:rPr>
          <w:rFonts w:eastAsiaTheme="minorEastAsia" w:cstheme="minorHAnsi"/>
          <w:sz w:val="20"/>
          <w:szCs w:val="20"/>
        </w:rPr>
      </w:pPr>
      <m:oMath>
        <m:r>
          <w:rPr>
            <w:rFonts w:ascii="Cambria Math" w:eastAsiaTheme="minorEastAsia" w:hAnsi="Cambria Math" w:cstheme="minorHAnsi"/>
            <w:sz w:val="20"/>
            <w:szCs w:val="20"/>
          </w:rPr>
          <m:t>Razón=2,4</m:t>
        </m:r>
      </m:oMath>
    </w:p>
    <w:p w14:paraId="4D5D04F1" w14:textId="1A6A8C4E" w:rsidR="00665A03" w:rsidRPr="008B401B" w:rsidRDefault="00665A03" w:rsidP="00665A03">
      <w:pPr>
        <w:pStyle w:val="Prrafodelista"/>
        <w:ind w:left="1440"/>
        <w:rPr>
          <w:rFonts w:cstheme="minorHAnsi"/>
          <w:sz w:val="20"/>
          <w:szCs w:val="20"/>
        </w:rPr>
      </w:pPr>
      <w:r w:rsidRPr="008B401B">
        <w:rPr>
          <w:rFonts w:cstheme="minorHAnsi"/>
          <w:sz w:val="20"/>
          <w:szCs w:val="20"/>
        </w:rPr>
        <w:t>El salario más alto es 2,4 veces el salario más bajo de la fábrica.</w:t>
      </w:r>
    </w:p>
    <w:p w14:paraId="04954583" w14:textId="56655F12" w:rsidR="00665A03" w:rsidRPr="008B401B" w:rsidRDefault="00665A03" w:rsidP="00665A03">
      <w:pPr>
        <w:pStyle w:val="Prrafodelista"/>
        <w:numPr>
          <w:ilvl w:val="1"/>
          <w:numId w:val="4"/>
        </w:numPr>
        <w:rPr>
          <w:rFonts w:eastAsiaTheme="minorEastAsia" w:cstheme="minorHAnsi"/>
          <w:sz w:val="20"/>
          <w:szCs w:val="20"/>
        </w:rPr>
      </w:pPr>
      <w:r w:rsidRPr="008B401B">
        <w:rPr>
          <w:rFonts w:cstheme="minorHAnsi"/>
          <w:sz w:val="20"/>
          <w:szCs w:val="20"/>
        </w:rPr>
        <w:br/>
        <w:t xml:space="preserve">¿Cuántos ganarían entre </w:t>
      </w:r>
      <w:r w:rsidRPr="008B401B">
        <w:rPr>
          <w:rStyle w:val="mord"/>
          <w:rFonts w:cstheme="minorHAnsi"/>
          <w:sz w:val="20"/>
          <w:szCs w:val="20"/>
        </w:rPr>
        <w:t>$7000</w:t>
      </w:r>
      <w:r w:rsidRPr="008B401B">
        <w:rPr>
          <w:rFonts w:cstheme="minorHAnsi"/>
          <w:sz w:val="20"/>
          <w:szCs w:val="20"/>
        </w:rPr>
        <w:t xml:space="preserve"> y </w:t>
      </w:r>
      <w:r w:rsidRPr="008B401B">
        <w:rPr>
          <w:rStyle w:val="mord"/>
          <w:rFonts w:cstheme="minorHAnsi"/>
          <w:sz w:val="20"/>
          <w:szCs w:val="20"/>
        </w:rPr>
        <w:t>$8000</w:t>
      </w:r>
      <w:r w:rsidRPr="008B401B">
        <w:rPr>
          <w:rFonts w:cstheme="minorHAnsi"/>
          <w:sz w:val="20"/>
          <w:szCs w:val="20"/>
        </w:rPr>
        <w:t>?</w:t>
      </w:r>
    </w:p>
    <w:p w14:paraId="09FD0FAE" w14:textId="6B5B4E4C" w:rsidR="00665A03" w:rsidRPr="008B401B" w:rsidRDefault="009672E7" w:rsidP="00665A03">
      <w:pPr>
        <w:pStyle w:val="Prrafodelista"/>
        <w:ind w:left="1440"/>
        <w:rPr>
          <w:rFonts w:eastAsiaTheme="minorEastAsia" w:cstheme="minorHAnsi"/>
          <w:sz w:val="20"/>
          <w:szCs w:val="20"/>
        </w:rPr>
      </w:pPr>
      <m:oMathPara>
        <m:oMath>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17 emp</m:t>
                  </m:r>
                </m:num>
                <m:den>
                  <m:r>
                    <w:rPr>
                      <w:rFonts w:ascii="Cambria Math" w:hAnsi="Cambria Math" w:cstheme="minorHAnsi"/>
                      <w:sz w:val="20"/>
                      <w:szCs w:val="20"/>
                    </w:rPr>
                    <m:t>70 n</m:t>
                  </m:r>
                </m:den>
              </m:f>
            </m:e>
          </m:d>
          <m:r>
            <w:rPr>
              <w:rFonts w:ascii="Cambria Math" w:hAnsi="Cambria Math" w:cstheme="minorHAnsi"/>
              <w:sz w:val="20"/>
              <w:szCs w:val="20"/>
            </w:rPr>
            <m:t>×900=218,57</m:t>
          </m:r>
          <m:r>
            <w:rPr>
              <w:rFonts w:ascii="Cambria Math" w:eastAsiaTheme="minorEastAsia" w:hAnsi="Cambria Math" w:cstheme="minorHAnsi"/>
              <w:sz w:val="20"/>
              <w:szCs w:val="20"/>
            </w:rPr>
            <m:t xml:space="preserve"> empleados</m:t>
          </m:r>
        </m:oMath>
      </m:oMathPara>
    </w:p>
    <w:p w14:paraId="28D79E17" w14:textId="28C386FF" w:rsidR="00665A03" w:rsidRPr="008B401B" w:rsidRDefault="00665A03" w:rsidP="00665A03">
      <w:pPr>
        <w:pStyle w:val="Prrafodelista"/>
        <w:ind w:left="1440"/>
        <w:rPr>
          <w:rFonts w:cstheme="minorHAnsi"/>
          <w:sz w:val="20"/>
          <w:szCs w:val="20"/>
        </w:rPr>
      </w:pPr>
      <w:r w:rsidRPr="008B401B">
        <w:rPr>
          <w:rFonts w:cstheme="minorHAnsi"/>
          <w:sz w:val="20"/>
          <w:szCs w:val="20"/>
        </w:rPr>
        <w:t xml:space="preserve">¿Cuántos ganarían más de </w:t>
      </w:r>
      <w:r w:rsidRPr="008B401B">
        <w:rPr>
          <w:rStyle w:val="mord"/>
          <w:rFonts w:cstheme="minorHAnsi"/>
          <w:sz w:val="20"/>
          <w:szCs w:val="20"/>
        </w:rPr>
        <w:t>$9000</w:t>
      </w:r>
      <w:r w:rsidRPr="008B401B">
        <w:rPr>
          <w:rFonts w:cstheme="minorHAnsi"/>
          <w:sz w:val="20"/>
          <w:szCs w:val="20"/>
        </w:rPr>
        <w:t>?</w:t>
      </w:r>
    </w:p>
    <w:p w14:paraId="1B021776" w14:textId="77777777" w:rsidR="00665A03" w:rsidRPr="008B401B" w:rsidRDefault="00665A03" w:rsidP="00665A03">
      <w:pPr>
        <w:pStyle w:val="Prrafodelista"/>
        <w:ind w:left="1440"/>
        <w:rPr>
          <w:rFonts w:eastAsiaTheme="minorEastAsia" w:cstheme="minorHAnsi"/>
          <w:sz w:val="20"/>
          <w:szCs w:val="20"/>
        </w:rPr>
      </w:pPr>
      <w:r w:rsidRPr="008B401B">
        <w:rPr>
          <w:rFonts w:eastAsiaTheme="minorEastAsia" w:cstheme="minorHAnsi"/>
          <w:sz w:val="20"/>
          <w:szCs w:val="20"/>
        </w:rPr>
        <w:t>(9000−10000): 10</w:t>
      </w:r>
    </w:p>
    <w:p w14:paraId="5F8293D2" w14:textId="77777777" w:rsidR="00665A03" w:rsidRPr="008B401B" w:rsidRDefault="00665A03" w:rsidP="00665A03">
      <w:pPr>
        <w:pStyle w:val="Prrafodelista"/>
        <w:ind w:left="1440"/>
        <w:rPr>
          <w:rFonts w:eastAsiaTheme="minorEastAsia" w:cstheme="minorHAnsi"/>
          <w:sz w:val="20"/>
          <w:szCs w:val="20"/>
        </w:rPr>
      </w:pPr>
      <w:r w:rsidRPr="008B401B">
        <w:rPr>
          <w:rFonts w:eastAsiaTheme="minorEastAsia" w:cstheme="minorHAnsi"/>
          <w:sz w:val="20"/>
          <w:szCs w:val="20"/>
        </w:rPr>
        <w:t>(10000−11000): 7</w:t>
      </w:r>
    </w:p>
    <w:p w14:paraId="701EA66C" w14:textId="60A25D32" w:rsidR="00665A03" w:rsidRPr="008B401B" w:rsidRDefault="00665A03" w:rsidP="00665A03">
      <w:pPr>
        <w:pStyle w:val="Prrafodelista"/>
        <w:ind w:left="1440"/>
        <w:rPr>
          <w:rFonts w:eastAsiaTheme="minorEastAsia" w:cstheme="minorHAnsi"/>
          <w:sz w:val="20"/>
          <w:szCs w:val="20"/>
        </w:rPr>
      </w:pPr>
      <w:r w:rsidRPr="008B401B">
        <w:rPr>
          <w:rFonts w:eastAsiaTheme="minorEastAsia" w:cstheme="minorHAnsi"/>
          <w:sz w:val="20"/>
          <w:szCs w:val="20"/>
        </w:rPr>
        <w:t>(11000−12000): 4</w:t>
      </w:r>
    </w:p>
    <w:p w14:paraId="4FDE32C3" w14:textId="11EBD58C" w:rsidR="00665A03" w:rsidRPr="008B401B" w:rsidRDefault="00665A03" w:rsidP="00665A03">
      <w:pPr>
        <w:pStyle w:val="Prrafodelista"/>
        <w:ind w:left="1440"/>
        <w:rPr>
          <w:rFonts w:eastAsiaTheme="minorEastAsia" w:cstheme="minorHAnsi"/>
          <w:sz w:val="20"/>
          <w:szCs w:val="20"/>
        </w:rPr>
      </w:pPr>
      <w:proofErr w:type="gramStart"/>
      <w:r w:rsidRPr="008B401B">
        <w:rPr>
          <w:rFonts w:eastAsiaTheme="minorEastAsia" w:cstheme="minorHAnsi"/>
          <w:sz w:val="20"/>
          <w:szCs w:val="20"/>
        </w:rPr>
        <w:t>Total</w:t>
      </w:r>
      <w:proofErr w:type="gramEnd"/>
      <w:r w:rsidRPr="008B401B">
        <w:rPr>
          <w:rFonts w:eastAsiaTheme="minorEastAsia" w:cstheme="minorHAnsi"/>
          <w:sz w:val="20"/>
          <w:szCs w:val="20"/>
        </w:rPr>
        <w:t xml:space="preserve"> parcial: </w:t>
      </w:r>
      <m:oMath>
        <m:r>
          <w:rPr>
            <w:rFonts w:ascii="Cambria Math" w:eastAsiaTheme="minorEastAsia" w:hAnsi="Cambria Math" w:cstheme="minorHAnsi"/>
            <w:sz w:val="20"/>
            <w:szCs w:val="20"/>
          </w:rPr>
          <m:t>10+7+4=21 empleados</m:t>
        </m:r>
      </m:oMath>
    </w:p>
    <w:p w14:paraId="1F6C0E23" w14:textId="7C7487CE" w:rsidR="00665A03" w:rsidRPr="008B401B" w:rsidRDefault="009672E7" w:rsidP="00665A03">
      <w:pPr>
        <w:pStyle w:val="Prrafodelista"/>
        <w:ind w:left="1440"/>
        <w:rPr>
          <w:rFonts w:eastAsiaTheme="minorEastAsia" w:cstheme="minorHAnsi"/>
          <w:sz w:val="20"/>
          <w:szCs w:val="20"/>
        </w:rPr>
      </w:pPr>
      <m:oMathPara>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21</m:t>
              </m:r>
            </m:num>
            <m:den>
              <m:r>
                <w:rPr>
                  <w:rFonts w:ascii="Cambria Math" w:eastAsiaTheme="minorEastAsia" w:hAnsi="Cambria Math" w:cstheme="minorHAnsi"/>
                  <w:sz w:val="20"/>
                  <w:szCs w:val="20"/>
                </w:rPr>
                <m:t>70</m:t>
              </m:r>
            </m:den>
          </m:f>
          <m:r>
            <w:rPr>
              <w:rFonts w:ascii="Cambria Math" w:eastAsiaTheme="minorEastAsia" w:hAnsi="Cambria Math" w:cstheme="minorHAnsi"/>
              <w:sz w:val="20"/>
              <w:szCs w:val="20"/>
            </w:rPr>
            <m:t>×900=270 empleados</m:t>
          </m:r>
        </m:oMath>
      </m:oMathPara>
    </w:p>
    <w:p w14:paraId="6C753EF8" w14:textId="22EA3AC7" w:rsidR="00665A03" w:rsidRPr="008B401B" w:rsidRDefault="00665A03" w:rsidP="00665A03">
      <w:pPr>
        <w:pStyle w:val="Prrafodelista"/>
        <w:numPr>
          <w:ilvl w:val="0"/>
          <w:numId w:val="4"/>
        </w:numPr>
        <w:rPr>
          <w:rFonts w:eastAsiaTheme="minorEastAsia" w:cstheme="minorHAnsi"/>
          <w:sz w:val="20"/>
          <w:szCs w:val="20"/>
        </w:rPr>
      </w:pPr>
      <w:r w:rsidRPr="008B401B">
        <w:rPr>
          <w:rFonts w:eastAsiaTheme="minorEastAsia" w:cstheme="minorHAnsi"/>
          <w:sz w:val="20"/>
          <w:szCs w:val="20"/>
        </w:rPr>
        <w:br/>
        <w:t>a.  El intervalo modal es $500 − $530</w:t>
      </w:r>
    </w:p>
    <w:p w14:paraId="0EDDA615" w14:textId="6771C014" w:rsidR="00665A03" w:rsidRPr="008B401B" w:rsidRDefault="00665A03" w:rsidP="00665A03">
      <w:pPr>
        <w:pStyle w:val="Prrafodelista"/>
        <w:rPr>
          <w:rFonts w:cstheme="minorHAnsi"/>
          <w:sz w:val="20"/>
          <w:szCs w:val="20"/>
        </w:rPr>
      </w:pPr>
      <w:r w:rsidRPr="008B401B">
        <w:rPr>
          <w:rFonts w:cstheme="minorHAnsi"/>
          <w:sz w:val="20"/>
          <w:szCs w:val="20"/>
        </w:rPr>
        <w:t>El rango de precio de alquiler más común o frecuente es entre 500 y 530 dólares.</w:t>
      </w:r>
    </w:p>
    <w:p w14:paraId="11E2BA14" w14:textId="7B2AFE03" w:rsidR="00665A03" w:rsidRPr="008B401B" w:rsidRDefault="00665A03" w:rsidP="00665A03">
      <w:pPr>
        <w:pStyle w:val="Prrafodelista"/>
        <w:rPr>
          <w:rFonts w:eastAsiaTheme="minorEastAsia" w:cstheme="minorHAnsi"/>
          <w:sz w:val="20"/>
          <w:szCs w:val="20"/>
        </w:rPr>
      </w:pPr>
      <w:r w:rsidRPr="008B401B">
        <w:rPr>
          <w:rFonts w:cstheme="minorHAnsi"/>
          <w:sz w:val="20"/>
          <w:szCs w:val="20"/>
        </w:rPr>
        <w:t xml:space="preserve">b. </w:t>
      </w:r>
      <w:r w:rsidRPr="008B401B">
        <w:rPr>
          <w:rFonts w:cstheme="minorHAnsi"/>
          <w:sz w:val="20"/>
          <w:szCs w:val="20"/>
        </w:rPr>
        <w:br/>
      </w:r>
      <w:r w:rsidRPr="008B401B">
        <w:rPr>
          <w:rFonts w:eastAsiaTheme="minorEastAsia" w:cstheme="minorHAnsi"/>
          <w:sz w:val="20"/>
          <w:szCs w:val="20"/>
        </w:rPr>
        <w:t>Frecuencia del intervalo 440-470: 13 locales.</w:t>
      </w:r>
    </w:p>
    <w:p w14:paraId="3B5FAC55" w14:textId="3D092262" w:rsidR="00665A03" w:rsidRPr="008B401B" w:rsidRDefault="00665A03" w:rsidP="00665A03">
      <w:pPr>
        <w:pStyle w:val="Prrafodelista"/>
        <w:rPr>
          <w:rFonts w:eastAsiaTheme="minorEastAsia" w:cstheme="minorHAnsi"/>
          <w:sz w:val="20"/>
          <w:szCs w:val="20"/>
        </w:rPr>
      </w:pPr>
      <w:proofErr w:type="gramStart"/>
      <w:r w:rsidRPr="008B401B">
        <w:rPr>
          <w:rFonts w:eastAsiaTheme="minorEastAsia" w:cstheme="minorHAnsi"/>
          <w:sz w:val="20"/>
          <w:szCs w:val="20"/>
        </w:rPr>
        <w:t>Total</w:t>
      </w:r>
      <w:proofErr w:type="gramEnd"/>
      <w:r w:rsidRPr="008B401B">
        <w:rPr>
          <w:rFonts w:eastAsiaTheme="minorEastAsia" w:cstheme="minorHAnsi"/>
          <w:sz w:val="20"/>
          <w:szCs w:val="20"/>
        </w:rPr>
        <w:t xml:space="preserve"> de la muestra: 200 locales.</w:t>
      </w:r>
    </w:p>
    <w:p w14:paraId="6D759FE1" w14:textId="19D1E08C" w:rsidR="009217A5" w:rsidRPr="008B401B" w:rsidRDefault="009672E7" w:rsidP="00665A03">
      <w:pPr>
        <w:pStyle w:val="Prrafodelista"/>
        <w:rPr>
          <w:rFonts w:eastAsiaTheme="minorEastAsia" w:cstheme="minorHAnsi"/>
          <w:sz w:val="20"/>
          <w:szCs w:val="20"/>
        </w:rPr>
      </w:pPr>
      <m:oMathPara>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13</m:t>
              </m:r>
            </m:num>
            <m:den>
              <m:r>
                <w:rPr>
                  <w:rFonts w:ascii="Cambria Math" w:eastAsiaTheme="minorEastAsia" w:hAnsi="Cambria Math" w:cstheme="minorHAnsi"/>
                  <w:sz w:val="20"/>
                  <w:szCs w:val="20"/>
                </w:rPr>
                <m:t>300</m:t>
              </m:r>
            </m:den>
          </m:f>
          <m:r>
            <w:rPr>
              <w:rFonts w:ascii="Cambria Math" w:eastAsiaTheme="minorEastAsia" w:hAnsi="Cambria Math" w:cstheme="minorHAnsi"/>
              <w:sz w:val="20"/>
              <w:szCs w:val="20"/>
            </w:rPr>
            <m:t>=0,065→6,5%</m:t>
          </m:r>
        </m:oMath>
      </m:oMathPara>
    </w:p>
    <w:p w14:paraId="23A02737" w14:textId="7A094D5F" w:rsidR="00665A03" w:rsidRPr="008B401B" w:rsidRDefault="00665A03" w:rsidP="00665A03">
      <w:pPr>
        <w:pStyle w:val="Prrafodelista"/>
        <w:rPr>
          <w:rFonts w:cstheme="minorHAnsi"/>
          <w:sz w:val="20"/>
          <w:szCs w:val="20"/>
        </w:rPr>
      </w:pPr>
      <w:r w:rsidRPr="008B401B">
        <w:rPr>
          <w:rFonts w:cstheme="minorHAnsi"/>
          <w:sz w:val="20"/>
          <w:szCs w:val="20"/>
        </w:rPr>
        <w:t>Proyección a 1500:</w:t>
      </w:r>
    </w:p>
    <w:p w14:paraId="51EA37D0" w14:textId="4525A2CB" w:rsidR="00665A03" w:rsidRPr="008B401B" w:rsidRDefault="00665A03" w:rsidP="00665A03">
      <w:pPr>
        <w:pStyle w:val="Prrafodelista"/>
        <w:rPr>
          <w:rFonts w:eastAsiaTheme="minorEastAsia" w:cstheme="minorHAnsi"/>
          <w:sz w:val="20"/>
          <w:szCs w:val="20"/>
        </w:rPr>
      </w:pPr>
      <m:oMathPara>
        <m:oMath>
          <m:r>
            <w:rPr>
              <w:rFonts w:ascii="Cambria Math" w:eastAsiaTheme="minorEastAsia" w:hAnsi="Cambria Math" w:cstheme="minorHAnsi"/>
              <w:sz w:val="20"/>
              <w:szCs w:val="20"/>
            </w:rPr>
            <m:t>0,065×1500=97,5→ Aproximadamente 97 o 98 locales.</m:t>
          </m:r>
        </m:oMath>
      </m:oMathPara>
    </w:p>
    <w:p w14:paraId="3DE14C2B" w14:textId="77777777" w:rsidR="00665A03" w:rsidRPr="008B401B" w:rsidRDefault="00665A03" w:rsidP="00665A03">
      <w:pPr>
        <w:pStyle w:val="Prrafodelista"/>
        <w:rPr>
          <w:rFonts w:eastAsiaTheme="minorEastAsia" w:cstheme="minorHAnsi"/>
          <w:sz w:val="20"/>
          <w:szCs w:val="20"/>
        </w:rPr>
      </w:pPr>
      <w:r w:rsidRPr="008B401B">
        <w:rPr>
          <w:rFonts w:eastAsiaTheme="minorEastAsia" w:cstheme="minorHAnsi"/>
          <w:sz w:val="20"/>
          <w:szCs w:val="20"/>
        </w:rPr>
        <w:t xml:space="preserve">c. </w:t>
      </w:r>
      <w:r w:rsidRPr="008B401B">
        <w:rPr>
          <w:rFonts w:eastAsiaTheme="minorEastAsia" w:cstheme="minorHAnsi"/>
          <w:sz w:val="20"/>
          <w:szCs w:val="20"/>
        </w:rPr>
        <w:br/>
        <w:t xml:space="preserve">Locales más caros (620-650 </w:t>
      </w:r>
      <w:proofErr w:type="spellStart"/>
      <w:r w:rsidRPr="008B401B">
        <w:rPr>
          <w:rFonts w:eastAsiaTheme="minorEastAsia" w:cstheme="minorHAnsi"/>
          <w:sz w:val="20"/>
          <w:szCs w:val="20"/>
        </w:rPr>
        <w:t>u$d</w:t>
      </w:r>
      <w:proofErr w:type="spellEnd"/>
      <w:r w:rsidRPr="008B401B">
        <w:rPr>
          <w:rFonts w:eastAsiaTheme="minorEastAsia" w:cstheme="minorHAnsi"/>
          <w:sz w:val="20"/>
          <w:szCs w:val="20"/>
        </w:rPr>
        <w:t>): 12 locales.</w:t>
      </w:r>
    </w:p>
    <w:p w14:paraId="4FE32AF9" w14:textId="13566D3C" w:rsidR="00665A03" w:rsidRPr="008B401B" w:rsidRDefault="00665A03" w:rsidP="00665A03">
      <w:pPr>
        <w:pStyle w:val="Prrafodelista"/>
        <w:rPr>
          <w:rFonts w:eastAsiaTheme="minorEastAsia" w:cstheme="minorHAnsi"/>
          <w:sz w:val="20"/>
          <w:szCs w:val="20"/>
        </w:rPr>
      </w:pPr>
      <w:r w:rsidRPr="008B401B">
        <w:rPr>
          <w:rFonts w:eastAsiaTheme="minorEastAsia" w:cstheme="minorHAnsi"/>
          <w:sz w:val="20"/>
          <w:szCs w:val="20"/>
        </w:rPr>
        <w:t xml:space="preserve">Locales más baratos (350-380 </w:t>
      </w:r>
      <w:proofErr w:type="spellStart"/>
      <w:r w:rsidRPr="008B401B">
        <w:rPr>
          <w:rFonts w:eastAsiaTheme="minorEastAsia" w:cstheme="minorHAnsi"/>
          <w:sz w:val="20"/>
          <w:szCs w:val="20"/>
        </w:rPr>
        <w:t>u$d</w:t>
      </w:r>
      <w:proofErr w:type="spellEnd"/>
      <w:r w:rsidRPr="008B401B">
        <w:rPr>
          <w:rFonts w:eastAsiaTheme="minorEastAsia" w:cstheme="minorHAnsi"/>
          <w:sz w:val="20"/>
          <w:szCs w:val="20"/>
        </w:rPr>
        <w:t>): 3 locales.</w:t>
      </w:r>
    </w:p>
    <w:p w14:paraId="75A94061" w14:textId="4B93F41C" w:rsidR="00665A03" w:rsidRPr="008B401B" w:rsidRDefault="00665A03" w:rsidP="00665A03">
      <w:pPr>
        <w:pStyle w:val="Prrafodelista"/>
        <w:rPr>
          <w:rFonts w:eastAsiaTheme="minorEastAsia" w:cstheme="minorHAnsi"/>
          <w:sz w:val="20"/>
          <w:szCs w:val="20"/>
        </w:rPr>
      </w:pPr>
      <m:oMathPara>
        <m:oMath>
          <m:r>
            <w:rPr>
              <w:rFonts w:ascii="Cambria Math" w:eastAsiaTheme="minorEastAsia" w:hAnsi="Cambria Math" w:cstheme="minorHAnsi"/>
              <w:sz w:val="20"/>
              <w:szCs w:val="20"/>
            </w:rPr>
            <w:lastRenderedPageBreak/>
            <m:t>Razón=</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12</m:t>
              </m:r>
            </m:num>
            <m:den>
              <m:r>
                <w:rPr>
                  <w:rFonts w:ascii="Cambria Math" w:eastAsiaTheme="minorEastAsia" w:hAnsi="Cambria Math" w:cstheme="minorHAnsi"/>
                  <w:sz w:val="20"/>
                  <w:szCs w:val="20"/>
                </w:rPr>
                <m:t>3</m:t>
              </m:r>
            </m:den>
          </m:f>
          <m:r>
            <w:rPr>
              <w:rFonts w:ascii="Cambria Math" w:eastAsiaTheme="minorEastAsia" w:hAnsi="Cambria Math" w:cstheme="minorHAnsi"/>
              <w:sz w:val="20"/>
              <w:szCs w:val="20"/>
            </w:rPr>
            <m:t>=4</m:t>
          </m:r>
        </m:oMath>
      </m:oMathPara>
    </w:p>
    <w:p w14:paraId="0608B93B" w14:textId="64CE0DCD" w:rsidR="00665A03" w:rsidRPr="008B401B" w:rsidRDefault="00665A03" w:rsidP="00665A03">
      <w:pPr>
        <w:pStyle w:val="Prrafodelista"/>
        <w:rPr>
          <w:rFonts w:eastAsiaTheme="minorEastAsia" w:cstheme="minorHAnsi"/>
          <w:sz w:val="20"/>
          <w:szCs w:val="20"/>
        </w:rPr>
      </w:pPr>
      <w:r w:rsidRPr="008B401B">
        <w:rPr>
          <w:rFonts w:eastAsiaTheme="minorEastAsia" w:cstheme="minorHAnsi"/>
          <w:sz w:val="20"/>
          <w:szCs w:val="20"/>
        </w:rPr>
        <w:t>Hay 4 veces más locales en la categoría de precios más caros que en la categoría de precios más baratos.</w:t>
      </w:r>
    </w:p>
    <w:p w14:paraId="6AC81F50" w14:textId="4E21A138" w:rsidR="00F65548" w:rsidRPr="008B401B" w:rsidRDefault="00F65548" w:rsidP="00E65511">
      <w:pPr>
        <w:pStyle w:val="Prrafodelista"/>
        <w:numPr>
          <w:ilvl w:val="0"/>
          <w:numId w:val="4"/>
        </w:numPr>
        <w:rPr>
          <w:rStyle w:val="mord"/>
          <w:rFonts w:eastAsiaTheme="minorEastAsia" w:cstheme="minorHAnsi"/>
          <w:sz w:val="20"/>
          <w:szCs w:val="20"/>
        </w:rPr>
      </w:pPr>
      <w:r w:rsidRPr="008B401B">
        <w:rPr>
          <w:rFonts w:eastAsiaTheme="minorEastAsia" w:cstheme="minorHAnsi"/>
          <w:sz w:val="20"/>
          <w:szCs w:val="20"/>
        </w:rPr>
        <w:t xml:space="preserve"> </w:t>
      </w:r>
      <w:r w:rsidR="00E65511" w:rsidRPr="008B401B">
        <w:rPr>
          <w:rFonts w:eastAsiaTheme="minorEastAsia" w:cstheme="minorHAnsi"/>
          <w:sz w:val="20"/>
          <w:szCs w:val="20"/>
        </w:rPr>
        <w:t xml:space="preserve">Cálculos realizados con </w:t>
      </w:r>
      <w:proofErr w:type="spellStart"/>
      <w:r w:rsidR="00E65511" w:rsidRPr="008B401B">
        <w:rPr>
          <w:rFonts w:eastAsiaTheme="minorEastAsia" w:cstheme="minorHAnsi"/>
          <w:i/>
          <w:iCs/>
          <w:sz w:val="20"/>
          <w:szCs w:val="20"/>
        </w:rPr>
        <w:t>Infostat</w:t>
      </w:r>
      <w:proofErr w:type="spellEnd"/>
      <w:r w:rsidRPr="008B401B">
        <w:rPr>
          <w:rFonts w:eastAsiaTheme="minorEastAsia" w:cstheme="minorHAnsi"/>
          <w:sz w:val="20"/>
          <w:szCs w:val="20"/>
        </w:rPr>
        <w:br/>
        <w:t xml:space="preserve">a. </w:t>
      </w:r>
      <w:r w:rsidRPr="008B401B">
        <w:rPr>
          <w:rFonts w:cstheme="minorHAnsi"/>
          <w:sz w:val="20"/>
          <w:szCs w:val="20"/>
        </w:rPr>
        <w:t>media aritmética para cada subgrupo de 6 años por separado.</w:t>
      </w:r>
      <w:r w:rsidRPr="008B401B">
        <w:rPr>
          <w:rFonts w:cstheme="minorHAnsi"/>
          <w:sz w:val="20"/>
          <w:szCs w:val="20"/>
        </w:rPr>
        <w:br/>
        <w:t xml:space="preserve">Periodo 2003 - 2008: </w:t>
      </w:r>
      <m:oMath>
        <m:r>
          <m:rPr>
            <m:sty m:val="p"/>
          </m:rPr>
          <w:rPr>
            <w:rStyle w:val="mord"/>
            <w:rFonts w:ascii="Cambria Math" w:hAnsi="Cambria Math" w:cstheme="minorHAnsi"/>
            <w:sz w:val="20"/>
            <w:szCs w:val="20"/>
          </w:rPr>
          <m:t>995</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1397</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1232</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1183</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1415</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921</m:t>
        </m:r>
        <m:r>
          <m:rPr>
            <m:sty m:val="p"/>
          </m:rPr>
          <w:rPr>
            <w:rStyle w:val="mrel"/>
            <w:rFonts w:ascii="Cambria Math" w:hAnsi="Cambria Math" w:cstheme="minorHAnsi"/>
            <w:sz w:val="20"/>
            <w:szCs w:val="20"/>
          </w:rPr>
          <m:t>=</m:t>
        </m:r>
        <m:r>
          <m:rPr>
            <m:sty m:val="p"/>
          </m:rPr>
          <w:rPr>
            <w:rStyle w:val="mord"/>
            <w:rFonts w:ascii="Cambria Math" w:hAnsi="Cambria Math" w:cstheme="minorHAnsi"/>
            <w:sz w:val="20"/>
            <w:szCs w:val="20"/>
          </w:rPr>
          <m:t>7143</m:t>
        </m:r>
      </m:oMath>
    </w:p>
    <w:p w14:paraId="3E42F670" w14:textId="0358AFA3" w:rsidR="00F65548" w:rsidRPr="008B401B" w:rsidRDefault="00F65548" w:rsidP="00F65548">
      <w:pPr>
        <w:pStyle w:val="Prrafodelista"/>
        <w:rPr>
          <w:rFonts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m:rPr>
            <m:sty m:val="p"/>
          </m:rPr>
          <w:rPr>
            <w:rStyle w:val="mord"/>
            <w:rFonts w:ascii="Cambria Math" w:hAnsi="Cambria Math" w:cstheme="minorHAnsi"/>
            <w:sz w:val="20"/>
            <w:szCs w:val="20"/>
          </w:rPr>
          <m:t>1190</m:t>
        </m:r>
        <m:r>
          <m:rPr>
            <m:sty m:val="p"/>
          </m:rPr>
          <w:rPr>
            <w:rStyle w:val="mpunct"/>
            <w:rFonts w:ascii="Cambria Math" w:hAnsi="Cambria Math" w:cstheme="minorHAnsi"/>
            <w:sz w:val="20"/>
            <w:szCs w:val="20"/>
          </w:rPr>
          <m:t>,</m:t>
        </m:r>
        <m:r>
          <m:rPr>
            <m:sty m:val="p"/>
          </m:rPr>
          <w:rPr>
            <w:rStyle w:val="mord"/>
            <w:rFonts w:ascii="Cambria Math" w:hAnsi="Cambria Math" w:cstheme="minorHAnsi"/>
            <w:sz w:val="20"/>
            <w:szCs w:val="20"/>
          </w:rPr>
          <m:t>5→ventas/año.</m:t>
        </m:r>
      </m:oMath>
    </w:p>
    <w:p w14:paraId="5710D89E" w14:textId="41A33BC6" w:rsidR="00F65548" w:rsidRPr="008B401B" w:rsidRDefault="00F65548" w:rsidP="00F65548">
      <w:pPr>
        <w:pStyle w:val="Prrafodelista"/>
        <w:rPr>
          <w:rStyle w:val="mord"/>
          <w:rFonts w:eastAsiaTheme="minorEastAsia" w:cstheme="minorHAnsi"/>
          <w:sz w:val="20"/>
          <w:szCs w:val="20"/>
        </w:rPr>
      </w:pPr>
      <w:r w:rsidRPr="008B401B">
        <w:rPr>
          <w:rFonts w:cstheme="minorHAnsi"/>
          <w:sz w:val="20"/>
          <w:szCs w:val="20"/>
        </w:rPr>
        <w:t xml:space="preserve">Periodo 2009 - 2014: </w:t>
      </w:r>
      <m:oMath>
        <m:r>
          <m:rPr>
            <m:sty m:val="p"/>
          </m:rPr>
          <w:rPr>
            <w:rStyle w:val="mord"/>
            <w:rFonts w:ascii="Cambria Math" w:hAnsi="Cambria Math" w:cstheme="minorHAnsi"/>
            <w:sz w:val="20"/>
            <w:szCs w:val="20"/>
          </w:rPr>
          <m:t>1253</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1300</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1500</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1550</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1800</m:t>
        </m:r>
        <m:r>
          <m:rPr>
            <m:sty m:val="p"/>
          </m:rPr>
          <w:rPr>
            <w:rStyle w:val="mbin"/>
            <w:rFonts w:ascii="Cambria Math" w:hAnsi="Cambria Math" w:cstheme="minorHAnsi"/>
            <w:sz w:val="20"/>
            <w:szCs w:val="20"/>
          </w:rPr>
          <m:t>+</m:t>
        </m:r>
        <m:r>
          <m:rPr>
            <m:sty m:val="p"/>
          </m:rPr>
          <w:rPr>
            <w:rStyle w:val="mord"/>
            <w:rFonts w:ascii="Cambria Math" w:hAnsi="Cambria Math" w:cstheme="minorHAnsi"/>
            <w:sz w:val="20"/>
            <w:szCs w:val="20"/>
          </w:rPr>
          <m:t>1897</m:t>
        </m:r>
        <m:r>
          <m:rPr>
            <m:sty m:val="p"/>
          </m:rPr>
          <w:rPr>
            <w:rStyle w:val="mrel"/>
            <w:rFonts w:ascii="Cambria Math" w:hAnsi="Cambria Math" w:cstheme="minorHAnsi"/>
            <w:sz w:val="20"/>
            <w:szCs w:val="20"/>
          </w:rPr>
          <m:t>=</m:t>
        </m:r>
        <m:r>
          <m:rPr>
            <m:sty m:val="p"/>
          </m:rPr>
          <w:rPr>
            <w:rStyle w:val="mord"/>
            <w:rFonts w:ascii="Cambria Math" w:hAnsi="Cambria Math" w:cstheme="minorHAnsi"/>
            <w:sz w:val="20"/>
            <w:szCs w:val="20"/>
          </w:rPr>
          <m:t>9300</m:t>
        </m:r>
      </m:oMath>
    </w:p>
    <w:p w14:paraId="167A4293" w14:textId="79ED8B5B" w:rsidR="00F65548" w:rsidRPr="008B401B" w:rsidRDefault="00F65548" w:rsidP="00F65548">
      <w:pPr>
        <w:pStyle w:val="Prrafodelista"/>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m:rPr>
            <m:sty m:val="p"/>
          </m:rPr>
          <w:rPr>
            <w:rStyle w:val="mord"/>
            <w:rFonts w:ascii="Cambria Math" w:hAnsi="Cambria Math" w:cstheme="minorHAnsi"/>
            <w:sz w:val="20"/>
            <w:szCs w:val="20"/>
          </w:rPr>
          <m:t>1550 →ventas/año.</m:t>
        </m:r>
      </m:oMath>
    </w:p>
    <w:p w14:paraId="2E38E6FC" w14:textId="4A5A3181" w:rsidR="00F65548" w:rsidRPr="008B401B" w:rsidRDefault="00F65548" w:rsidP="00F65548">
      <w:pPr>
        <w:pStyle w:val="Prrafodelista"/>
        <w:rPr>
          <w:rFonts w:cstheme="minorHAnsi"/>
          <w:sz w:val="20"/>
          <w:szCs w:val="20"/>
        </w:rPr>
      </w:pPr>
      <w:r w:rsidRPr="008B401B">
        <w:rPr>
          <w:rFonts w:eastAsiaTheme="minorEastAsia" w:cstheme="minorHAnsi"/>
          <w:sz w:val="20"/>
          <w:szCs w:val="20"/>
        </w:rPr>
        <w:t xml:space="preserve">b. El promedio de ventas aumentó significativamente después de la creación de la ley (pasó de 1190 a 1550). </w:t>
      </w:r>
      <w:r w:rsidRPr="008B401B">
        <w:rPr>
          <w:rFonts w:cstheme="minorHAnsi"/>
          <w:sz w:val="20"/>
          <w:szCs w:val="20"/>
        </w:rPr>
        <w:t>Si la ley tenía como objetivo restringir o regular el mercado debido a una crisis (notar la caída en 2008 a 921 ventas), los datos muestran que el mercado no solo se recuperó, sino que creció consistentemente año tras año desde 2009. La ley no frenó el volumen de ventas; al contrario, este periodo muestra un auge en la actividad inmobiliaria.</w:t>
      </w:r>
    </w:p>
    <w:p w14:paraId="012A0956" w14:textId="5E62E491" w:rsidR="00F65548" w:rsidRPr="008B401B" w:rsidRDefault="00F65548" w:rsidP="00F65548">
      <w:pPr>
        <w:pStyle w:val="Prrafodelista"/>
        <w:rPr>
          <w:rStyle w:val="citation-33"/>
          <w:rFonts w:eastAsiaTheme="minorEastAsia" w:cstheme="minorHAnsi"/>
          <w:sz w:val="20"/>
          <w:szCs w:val="20"/>
        </w:rPr>
      </w:pPr>
      <w:r w:rsidRPr="008B401B">
        <w:rPr>
          <w:rFonts w:cstheme="minorHAnsi"/>
          <w:sz w:val="20"/>
          <w:szCs w:val="20"/>
        </w:rPr>
        <w:t xml:space="preserve">c. </w:t>
      </w:r>
      <m:oMath>
        <m:sSub>
          <m:sSubPr>
            <m:ctrlPr>
              <w:rPr>
                <w:rFonts w:ascii="Cambria Math" w:hAnsi="Cambria Math" w:cstheme="minorHAnsi"/>
                <w:i/>
                <w:sz w:val="20"/>
                <w:szCs w:val="20"/>
              </w:rPr>
            </m:ctrlPr>
          </m:sSubPr>
          <m:e>
            <m:r>
              <w:rPr>
                <w:rFonts w:ascii="Cambria Math" w:hAnsi="Cambria Math" w:cstheme="minorHAnsi"/>
                <w:sz w:val="20"/>
                <w:szCs w:val="20"/>
              </w:rPr>
              <m:t>C</m:t>
            </m:r>
          </m:e>
          <m:sub>
            <m:r>
              <w:rPr>
                <w:rFonts w:ascii="Cambria Math" w:hAnsi="Cambria Math" w:cstheme="minorHAnsi"/>
                <w:sz w:val="20"/>
                <w:szCs w:val="20"/>
              </w:rPr>
              <m:t>u</m:t>
            </m:r>
          </m:sub>
        </m:sSub>
        <m:r>
          <w:rPr>
            <w:rFonts w:ascii="Cambria Math" w:hAnsi="Cambria Math" w:cstheme="minorHAnsi"/>
            <w:sz w:val="20"/>
            <w:szCs w:val="20"/>
          </w:rPr>
          <m:t>= -0,57→</m:t>
        </m:r>
        <m:sSub>
          <m:sSubPr>
            <m:ctrlPr>
              <w:rPr>
                <w:rFonts w:ascii="Cambria Math" w:hAnsi="Cambria Math" w:cstheme="minorHAnsi"/>
                <w:i/>
                <w:sz w:val="20"/>
                <w:szCs w:val="20"/>
              </w:rPr>
            </m:ctrlPr>
          </m:sSubPr>
          <m:e>
            <m:r>
              <w:rPr>
                <w:rFonts w:ascii="Cambria Math" w:hAnsi="Cambria Math" w:cstheme="minorHAnsi"/>
                <w:sz w:val="20"/>
                <w:szCs w:val="20"/>
              </w:rPr>
              <m:t>C</m:t>
            </m:r>
          </m:e>
          <m:sub>
            <m:r>
              <w:rPr>
                <w:rFonts w:ascii="Cambria Math" w:hAnsi="Cambria Math" w:cstheme="minorHAnsi"/>
                <w:sz w:val="20"/>
                <w:szCs w:val="20"/>
              </w:rPr>
              <m:t>u</m:t>
            </m:r>
          </m:sub>
        </m:sSub>
        <m:r>
          <m:rPr>
            <m:sty m:val="p"/>
          </m:rPr>
          <w:rPr>
            <w:rStyle w:val="citation-33"/>
            <w:rFonts w:ascii="Cambria Math" w:hAnsi="Cambria Math" w:cstheme="minorHAnsi"/>
            <w:sz w:val="20"/>
            <w:szCs w:val="20"/>
          </w:rPr>
          <m:t>&lt;-0,3 (Platicúrtica)</m:t>
        </m:r>
      </m:oMath>
    </w:p>
    <w:p w14:paraId="12E7788D" w14:textId="414EF82D" w:rsidR="00F65548" w:rsidRPr="008B401B" w:rsidRDefault="00F65548" w:rsidP="00F65548">
      <w:pPr>
        <w:pStyle w:val="Prrafodelista"/>
        <w:rPr>
          <w:rFonts w:cstheme="minorHAnsi"/>
          <w:sz w:val="20"/>
          <w:szCs w:val="20"/>
        </w:rPr>
      </w:pPr>
      <w:r w:rsidRPr="008B401B">
        <w:rPr>
          <w:rFonts w:cstheme="minorHAnsi"/>
          <w:sz w:val="20"/>
          <w:szCs w:val="20"/>
        </w:rPr>
        <w:t>La curva de ventas es "aplanada" (menos alta en el centro y con colas más cortas o gruesas) en comparación con una distribución normal. Esto indica que los datos están más dispersos y no hay una concentración tan fuerte de años con ventas cercanas al promedio como sugeriría una curva normal perfecta.</w:t>
      </w:r>
    </w:p>
    <w:p w14:paraId="7B32B5DC" w14:textId="77777777" w:rsidR="00E65511" w:rsidRPr="008B401B" w:rsidRDefault="00E65511" w:rsidP="00E65511">
      <w:pPr>
        <w:pStyle w:val="Prrafodelista"/>
        <w:numPr>
          <w:ilvl w:val="0"/>
          <w:numId w:val="4"/>
        </w:numPr>
        <w:rPr>
          <w:rFonts w:eastAsiaTheme="minorEastAsia" w:cstheme="minorHAnsi"/>
          <w:sz w:val="20"/>
          <w:szCs w:val="20"/>
        </w:rPr>
      </w:pPr>
      <w:r w:rsidRPr="008B401B">
        <w:rPr>
          <w:rFonts w:cstheme="minorHAnsi"/>
          <w:sz w:val="20"/>
          <w:szCs w:val="20"/>
        </w:rPr>
        <w:t xml:space="preserve"> </w:t>
      </w: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70DB530F" w14:textId="42FA5C83" w:rsidR="00E65511" w:rsidRPr="008B401B" w:rsidRDefault="00E65511" w:rsidP="00E65511">
      <w:pPr>
        <w:pStyle w:val="Prrafodelista"/>
        <w:numPr>
          <w:ilvl w:val="1"/>
          <w:numId w:val="4"/>
        </w:numPr>
        <w:rPr>
          <w:rFonts w:eastAsiaTheme="minorEastAsia" w:cstheme="minorHAnsi"/>
          <w:sz w:val="20"/>
          <w:szCs w:val="20"/>
        </w:rPr>
      </w:pPr>
      <w:r w:rsidRPr="008B401B">
        <w:rPr>
          <w:rFonts w:cstheme="minorHAnsi"/>
          <w:sz w:val="20"/>
          <w:szCs w:val="20"/>
        </w:rPr>
        <w:t xml:space="preserve">Moda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m:t>
        </m:r>
        <m:r>
          <m:rPr>
            <m:sty m:val="p"/>
          </m:rPr>
          <w:rPr>
            <w:rFonts w:ascii="Cambria Math" w:hAnsi="Cambria Math" w:cstheme="minorHAnsi"/>
            <w:sz w:val="20"/>
            <w:szCs w:val="20"/>
          </w:rPr>
          <m:t>30</m:t>
        </m:r>
      </m:oMath>
    </w:p>
    <w:p w14:paraId="19BBE39C" w14:textId="16371704"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La patología más frecuente es la Agrafia.</w:t>
      </w:r>
    </w:p>
    <w:p w14:paraId="45B0F67F" w14:textId="77777777" w:rsidR="00E65511" w:rsidRPr="008B401B" w:rsidRDefault="00E65511" w:rsidP="00E65511">
      <w:pPr>
        <w:pStyle w:val="Prrafodelista"/>
        <w:numPr>
          <w:ilvl w:val="1"/>
          <w:numId w:val="4"/>
        </w:numPr>
        <w:rPr>
          <w:rFonts w:eastAsiaTheme="minorEastAsia" w:cstheme="minorHAnsi"/>
          <w:sz w:val="20"/>
          <w:szCs w:val="20"/>
        </w:rPr>
      </w:pPr>
      <w:r w:rsidRPr="008B401B">
        <w:rPr>
          <w:rFonts w:cstheme="minorHAnsi"/>
          <w:sz w:val="20"/>
          <w:szCs w:val="20"/>
        </w:rPr>
        <w:t xml:space="preserve">Calculamos la proporción que representa cada patología en nuestra muestra original de 80 y proyectamos esa relación al nuevo total de 400. </w:t>
      </w:r>
    </w:p>
    <w:p w14:paraId="5A7AAE39" w14:textId="6CED1AEB" w:rsidR="00E65511" w:rsidRPr="008B401B" w:rsidRDefault="00E65511" w:rsidP="00E65511">
      <w:pPr>
        <w:pStyle w:val="Prrafodelista"/>
        <w:ind w:left="1440"/>
        <w:rPr>
          <w:rFonts w:eastAsiaTheme="minorEastAsia" w:cstheme="minorHAnsi"/>
          <w:sz w:val="20"/>
          <w:szCs w:val="20"/>
        </w:rPr>
      </w:pPr>
      <w:r w:rsidRPr="008B401B">
        <w:rPr>
          <w:rFonts w:cstheme="minorHAnsi"/>
          <w:sz w:val="20"/>
          <w:szCs w:val="20"/>
        </w:rPr>
        <w:t>Disartria:</w:t>
      </w:r>
      <m:oMath>
        <m:f>
          <m:fPr>
            <m:ctrlPr>
              <w:rPr>
                <w:rFonts w:ascii="Cambria Math" w:hAnsi="Cambria Math" w:cstheme="minorHAnsi"/>
                <w:i/>
                <w:sz w:val="20"/>
                <w:szCs w:val="20"/>
              </w:rPr>
            </m:ctrlPr>
          </m:fPr>
          <m:num>
            <m:r>
              <w:rPr>
                <w:rFonts w:ascii="Cambria Math" w:hAnsi="Cambria Math" w:cstheme="minorHAnsi"/>
                <w:sz w:val="20"/>
                <w:szCs w:val="20"/>
              </w:rPr>
              <m:t>25</m:t>
            </m:r>
          </m:num>
          <m:den>
            <m:r>
              <w:rPr>
                <w:rFonts w:ascii="Cambria Math" w:hAnsi="Cambria Math" w:cstheme="minorHAnsi"/>
                <w:sz w:val="20"/>
                <w:szCs w:val="20"/>
              </w:rPr>
              <m:t>80</m:t>
            </m:r>
          </m:den>
        </m:f>
        <m:r>
          <w:rPr>
            <w:rFonts w:ascii="Cambria Math" w:hAnsi="Cambria Math" w:cstheme="minorHAnsi"/>
            <w:sz w:val="20"/>
            <w:szCs w:val="20"/>
          </w:rPr>
          <m:t>×400=125</m:t>
        </m:r>
      </m:oMath>
    </w:p>
    <w:p w14:paraId="0D93AAF2" w14:textId="0EC877E2" w:rsidR="00F65548"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 xml:space="preserve">Dispraxia: </w:t>
      </w:r>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5</m:t>
            </m:r>
          </m:num>
          <m:den>
            <m:r>
              <w:rPr>
                <w:rFonts w:ascii="Cambria Math" w:eastAsiaTheme="minorEastAsia" w:hAnsi="Cambria Math" w:cstheme="minorHAnsi"/>
                <w:sz w:val="20"/>
                <w:szCs w:val="20"/>
              </w:rPr>
              <m:t>80</m:t>
            </m:r>
          </m:den>
        </m:f>
        <m:r>
          <w:rPr>
            <w:rFonts w:ascii="Cambria Math" w:eastAsiaTheme="minorEastAsia" w:hAnsi="Cambria Math" w:cstheme="minorHAnsi"/>
            <w:sz w:val="20"/>
            <w:szCs w:val="20"/>
          </w:rPr>
          <m:t>×400=25</m:t>
        </m:r>
      </m:oMath>
    </w:p>
    <w:p w14:paraId="3BABDC63" w14:textId="63B8846F"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Se esperarían 125 pacientes con Disartria y 25 con Dispraxia verbal.</w:t>
      </w:r>
    </w:p>
    <w:p w14:paraId="38BD7AA7" w14:textId="35031923" w:rsidR="00E65511" w:rsidRPr="008B401B" w:rsidRDefault="00E65511" w:rsidP="00E65511">
      <w:pPr>
        <w:pStyle w:val="Prrafodelista"/>
        <w:numPr>
          <w:ilvl w:val="1"/>
          <w:numId w:val="4"/>
        </w:numPr>
        <w:rPr>
          <w:rFonts w:eastAsiaTheme="minorEastAsia" w:cstheme="minorHAnsi"/>
          <w:sz w:val="20"/>
          <w:szCs w:val="20"/>
        </w:rPr>
      </w:pPr>
      <w:r w:rsidRPr="008B401B">
        <w:rPr>
          <w:rFonts w:cstheme="minorHAnsi"/>
          <w:sz w:val="20"/>
          <w:szCs w:val="20"/>
        </w:rPr>
        <w:t>Razón o proporción directa entre dos categorías específicas. Comparamos la frecuencia de "Agrafia" respecto a la de "Deglución atípica".</w:t>
      </w:r>
    </w:p>
    <w:p w14:paraId="52E82469" w14:textId="3A3808D8"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Agrafia: 30 pacientes</w:t>
      </w:r>
    </w:p>
    <w:p w14:paraId="12B81C90" w14:textId="1F0D860A" w:rsidR="00E65511" w:rsidRPr="008B401B" w:rsidRDefault="00E65511" w:rsidP="00E65511">
      <w:pPr>
        <w:pStyle w:val="Prrafodelista"/>
        <w:ind w:left="1440"/>
        <w:rPr>
          <w:rFonts w:eastAsiaTheme="minorEastAsia" w:cstheme="minorHAnsi"/>
          <w:sz w:val="20"/>
          <w:szCs w:val="20"/>
        </w:rPr>
      </w:pPr>
      <w:proofErr w:type="spellStart"/>
      <w:r w:rsidRPr="008B401B">
        <w:rPr>
          <w:rFonts w:eastAsiaTheme="minorEastAsia" w:cstheme="minorHAnsi"/>
          <w:sz w:val="20"/>
          <w:szCs w:val="20"/>
        </w:rPr>
        <w:t>Deglucion</w:t>
      </w:r>
      <w:proofErr w:type="spellEnd"/>
      <w:r w:rsidRPr="008B401B">
        <w:rPr>
          <w:rFonts w:eastAsiaTheme="minorEastAsia" w:cstheme="minorHAnsi"/>
          <w:sz w:val="20"/>
          <w:szCs w:val="20"/>
        </w:rPr>
        <w:t>: 3 pacientes</w:t>
      </w:r>
    </w:p>
    <w:p w14:paraId="64DBFE2E" w14:textId="69963D02" w:rsidR="00E65511" w:rsidRPr="008B401B" w:rsidRDefault="00E65511" w:rsidP="00E65511">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Razón=</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30</m:t>
            </m:r>
          </m:num>
          <m:den>
            <m:r>
              <w:rPr>
                <w:rFonts w:ascii="Cambria Math" w:eastAsiaTheme="minorEastAsia" w:hAnsi="Cambria Math" w:cstheme="minorHAnsi"/>
                <w:sz w:val="20"/>
                <w:szCs w:val="20"/>
              </w:rPr>
              <m:t>3</m:t>
            </m:r>
          </m:den>
        </m:f>
        <m:r>
          <w:rPr>
            <w:rFonts w:ascii="Cambria Math" w:eastAsiaTheme="minorEastAsia" w:hAnsi="Cambria Math" w:cstheme="minorHAnsi"/>
            <w:sz w:val="20"/>
            <w:szCs w:val="20"/>
          </w:rPr>
          <m:t>=10</m:t>
        </m:r>
      </m:oMath>
      <w:r w:rsidRPr="008B401B">
        <w:rPr>
          <w:rFonts w:eastAsiaTheme="minorEastAsia" w:cstheme="minorHAnsi"/>
          <w:sz w:val="20"/>
          <w:szCs w:val="20"/>
        </w:rPr>
        <w:t xml:space="preserve"> </w:t>
      </w:r>
    </w:p>
    <w:p w14:paraId="43AF5D34" w14:textId="16CEEA6A"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Por cada paciente que ingresa con deglución atípica, se espera que ingresen 10 pacientes con agrafia. (La relación es de 1 a 10).</w:t>
      </w:r>
    </w:p>
    <w:p w14:paraId="1B03A4F3" w14:textId="2A88C74C" w:rsidR="00E65511" w:rsidRPr="008B401B" w:rsidRDefault="00E65511" w:rsidP="00E65511">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 </w:t>
      </w:r>
    </w:p>
    <w:p w14:paraId="5C526B26" w14:textId="071F278F" w:rsidR="00E65511" w:rsidRPr="008B401B" w:rsidRDefault="00E65511" w:rsidP="00E65511">
      <w:pPr>
        <w:pStyle w:val="Prrafodelista"/>
        <w:numPr>
          <w:ilvl w:val="1"/>
          <w:numId w:val="4"/>
        </w:numPr>
        <w:rPr>
          <w:rFonts w:eastAsiaTheme="minorEastAsia" w:cstheme="minorHAnsi"/>
          <w:sz w:val="20"/>
          <w:szCs w:val="20"/>
        </w:rPr>
      </w:pPr>
      <w:r w:rsidRPr="008B401B">
        <w:rPr>
          <w:rFonts w:eastAsiaTheme="minorEastAsia" w:cstheme="minorHAnsi"/>
          <w:sz w:val="20"/>
          <w:szCs w:val="20"/>
        </w:rPr>
        <w:t>Córdoba: 17.156</w:t>
      </w:r>
    </w:p>
    <w:p w14:paraId="513D5FFB" w14:textId="1D1507A0"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Cataratas: 5.211</w:t>
      </w:r>
    </w:p>
    <w:p w14:paraId="4AD23621" w14:textId="1D915900" w:rsidR="00E65511" w:rsidRPr="008B401B" w:rsidRDefault="00E65511" w:rsidP="00E65511">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Razón=</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17.156</m:t>
            </m:r>
          </m:num>
          <m:den>
            <m:r>
              <w:rPr>
                <w:rFonts w:ascii="Cambria Math" w:eastAsiaTheme="minorEastAsia" w:hAnsi="Cambria Math" w:cstheme="minorHAnsi"/>
                <w:sz w:val="20"/>
                <w:szCs w:val="20"/>
              </w:rPr>
              <m:t>4.211</m:t>
            </m:r>
          </m:den>
        </m:f>
        <m:r>
          <w:rPr>
            <w:rFonts w:ascii="Cambria Math" w:eastAsiaTheme="minorEastAsia" w:hAnsi="Cambria Math" w:cstheme="minorHAnsi"/>
            <w:sz w:val="20"/>
            <w:szCs w:val="20"/>
          </w:rPr>
          <m:t>=3.29</m:t>
        </m:r>
      </m:oMath>
      <w:r w:rsidRPr="008B401B">
        <w:rPr>
          <w:rFonts w:eastAsiaTheme="minorEastAsia" w:cstheme="minorHAnsi"/>
          <w:sz w:val="20"/>
          <w:szCs w:val="20"/>
        </w:rPr>
        <w:t xml:space="preserve"> </w:t>
      </w:r>
    </w:p>
    <w:p w14:paraId="6C100E8B" w14:textId="5A162720"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Por cada turista que viaja a Cataratas, hay aproximadamente 3,3 turistas que viajan a Córdoba.</w:t>
      </w:r>
    </w:p>
    <w:p w14:paraId="622C8AA2" w14:textId="2D96BD88" w:rsidR="00E65511" w:rsidRPr="008B401B" w:rsidRDefault="00E65511" w:rsidP="00E65511">
      <w:pPr>
        <w:pStyle w:val="Prrafodelista"/>
        <w:numPr>
          <w:ilvl w:val="1"/>
          <w:numId w:val="4"/>
        </w:numPr>
        <w:rPr>
          <w:rFonts w:eastAsiaTheme="minorEastAsia" w:cstheme="minorHAnsi"/>
          <w:sz w:val="20"/>
          <w:szCs w:val="20"/>
        </w:rPr>
      </w:pPr>
      <w:r w:rsidRPr="008B401B">
        <w:rPr>
          <w:rFonts w:cstheme="minorHAnsi"/>
          <w:sz w:val="20"/>
          <w:szCs w:val="20"/>
        </w:rPr>
        <w:t xml:space="preserve">Moda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m:t>
        </m:r>
        <m:r>
          <m:rPr>
            <m:sty m:val="p"/>
          </m:rPr>
          <w:rPr>
            <w:rFonts w:ascii="Cambria Math" w:hAnsi="Cambria Math" w:cstheme="minorHAnsi"/>
            <w:sz w:val="20"/>
            <w:szCs w:val="20"/>
          </w:rPr>
          <m:t>17.156→Córdoba</m:t>
        </m:r>
      </m:oMath>
    </w:p>
    <w:p w14:paraId="1EE7DABB" w14:textId="741FBB80" w:rsidR="00E65511" w:rsidRPr="008B401B" w:rsidRDefault="00E65511" w:rsidP="00E65511">
      <w:pPr>
        <w:pStyle w:val="Prrafodelista"/>
        <w:numPr>
          <w:ilvl w:val="1"/>
          <w:numId w:val="4"/>
        </w:numPr>
        <w:rPr>
          <w:rFonts w:eastAsiaTheme="minorEastAsia" w:cstheme="minorHAnsi"/>
          <w:sz w:val="20"/>
          <w:szCs w:val="20"/>
        </w:rPr>
      </w:pPr>
      <w:r w:rsidRPr="008B401B">
        <w:rPr>
          <w:rFonts w:eastAsiaTheme="minorEastAsia" w:cstheme="minorHAnsi"/>
          <w:sz w:val="20"/>
          <w:szCs w:val="20"/>
        </w:rPr>
        <w:t>Cataratas: 5.211</w:t>
      </w:r>
    </w:p>
    <w:p w14:paraId="006902A8" w14:textId="267D07B7" w:rsidR="00E65511" w:rsidRPr="008B401B" w:rsidRDefault="00E65511" w:rsidP="00E65511">
      <w:pPr>
        <w:pStyle w:val="Prrafodelista"/>
        <w:ind w:left="1440"/>
        <w:rPr>
          <w:rFonts w:eastAsiaTheme="minorEastAsia" w:cstheme="minorHAnsi"/>
          <w:sz w:val="20"/>
          <w:szCs w:val="20"/>
        </w:rPr>
      </w:pPr>
      <w:r w:rsidRPr="008B401B">
        <w:rPr>
          <w:rFonts w:eastAsiaTheme="minorEastAsia" w:cstheme="minorHAnsi"/>
          <w:sz w:val="20"/>
          <w:szCs w:val="20"/>
        </w:rPr>
        <w:t>Mar del Planta: 13.988</w:t>
      </w:r>
    </w:p>
    <w:p w14:paraId="259DAFC1" w14:textId="18E942F0" w:rsidR="00E65511" w:rsidRPr="008B401B" w:rsidRDefault="00E65511" w:rsidP="00E65511">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Razón=</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5.211</m:t>
            </m:r>
          </m:num>
          <m:den>
            <m:r>
              <w:rPr>
                <w:rFonts w:ascii="Cambria Math" w:eastAsiaTheme="minorEastAsia" w:hAnsi="Cambria Math" w:cstheme="minorHAnsi"/>
                <w:sz w:val="20"/>
                <w:szCs w:val="20"/>
              </w:rPr>
              <m:t>13.988</m:t>
            </m:r>
          </m:den>
        </m:f>
        <m:r>
          <w:rPr>
            <w:rFonts w:ascii="Cambria Math" w:eastAsiaTheme="minorEastAsia" w:hAnsi="Cambria Math" w:cstheme="minorHAnsi"/>
            <w:sz w:val="20"/>
            <w:szCs w:val="20"/>
          </w:rPr>
          <m:t>=0,37</m:t>
        </m:r>
      </m:oMath>
      <w:r w:rsidRPr="008B401B">
        <w:rPr>
          <w:rFonts w:eastAsiaTheme="minorEastAsia" w:cstheme="minorHAnsi"/>
          <w:sz w:val="20"/>
          <w:szCs w:val="20"/>
        </w:rPr>
        <w:t xml:space="preserve"> </w:t>
      </w:r>
    </w:p>
    <w:p w14:paraId="47B9A32A" w14:textId="4627E26B" w:rsidR="00E65511" w:rsidRPr="008B401B" w:rsidRDefault="00E65511" w:rsidP="00E65511">
      <w:pPr>
        <w:pStyle w:val="Prrafodelista"/>
        <w:ind w:left="1440"/>
        <w:rPr>
          <w:rFonts w:cstheme="minorHAnsi"/>
          <w:sz w:val="20"/>
          <w:szCs w:val="20"/>
        </w:rPr>
      </w:pPr>
      <w:r w:rsidRPr="008B401B">
        <w:rPr>
          <w:rFonts w:cstheme="minorHAnsi"/>
          <w:sz w:val="20"/>
          <w:szCs w:val="20"/>
        </w:rPr>
        <w:t>La cantidad de turistas a Cataratas representa el 37% de la cantidad de turistas que van a Mar del Plata.</w:t>
      </w:r>
    </w:p>
    <w:p w14:paraId="6688A841" w14:textId="23ABBA0E" w:rsidR="00E65511" w:rsidRPr="008B401B" w:rsidRDefault="00E65511" w:rsidP="00E65511">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Razón=</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13.988</m:t>
            </m:r>
          </m:num>
          <m:den>
            <m:r>
              <w:rPr>
                <w:rFonts w:ascii="Cambria Math" w:eastAsiaTheme="minorEastAsia" w:hAnsi="Cambria Math" w:cstheme="minorHAnsi"/>
                <w:sz w:val="20"/>
                <w:szCs w:val="20"/>
              </w:rPr>
              <m:t>5.211</m:t>
            </m:r>
          </m:den>
        </m:f>
        <m:r>
          <w:rPr>
            <w:rFonts w:ascii="Cambria Math" w:eastAsiaTheme="minorEastAsia" w:hAnsi="Cambria Math" w:cstheme="minorHAnsi"/>
            <w:sz w:val="20"/>
            <w:szCs w:val="20"/>
          </w:rPr>
          <m:t>=2,68</m:t>
        </m:r>
      </m:oMath>
      <w:r w:rsidRPr="008B401B">
        <w:rPr>
          <w:rFonts w:eastAsiaTheme="minorEastAsia" w:cstheme="minorHAnsi"/>
          <w:sz w:val="20"/>
          <w:szCs w:val="20"/>
        </w:rPr>
        <w:t xml:space="preserve"> </w:t>
      </w:r>
    </w:p>
    <w:p w14:paraId="6203B34E" w14:textId="022AB5E2" w:rsidR="00E65511" w:rsidRPr="008B401B" w:rsidRDefault="00E65511" w:rsidP="00E65511">
      <w:pPr>
        <w:pStyle w:val="Prrafodelista"/>
        <w:ind w:left="1440"/>
        <w:rPr>
          <w:rFonts w:cstheme="minorHAnsi"/>
          <w:sz w:val="20"/>
          <w:szCs w:val="20"/>
        </w:rPr>
      </w:pPr>
      <w:r w:rsidRPr="008B401B">
        <w:rPr>
          <w:rFonts w:eastAsiaTheme="minorEastAsia" w:cstheme="minorHAnsi"/>
          <w:sz w:val="20"/>
          <w:szCs w:val="20"/>
        </w:rPr>
        <w:t xml:space="preserve"> </w:t>
      </w:r>
      <w:r w:rsidR="00124D5E" w:rsidRPr="008B401B">
        <w:rPr>
          <w:rFonts w:cstheme="minorHAnsi"/>
          <w:sz w:val="20"/>
          <w:szCs w:val="20"/>
        </w:rPr>
        <w:t>La cantidad de turistas a Mar del Plata representa el 238% de la cantidad de turistas que van a Cataratas.</w:t>
      </w:r>
    </w:p>
    <w:p w14:paraId="3B904AEF" w14:textId="03146391" w:rsidR="00124D5E" w:rsidRPr="008B401B" w:rsidRDefault="009672E7" w:rsidP="00124D5E">
      <w:pPr>
        <w:pStyle w:val="Prrafodelista"/>
        <w:numPr>
          <w:ilvl w:val="1"/>
          <w:numId w:val="4"/>
        </w:numPr>
        <w:rPr>
          <w:rFonts w:eastAsiaTheme="minorEastAsia" w:cstheme="minorHAnsi"/>
          <w:sz w:val="20"/>
          <w:szCs w:val="20"/>
        </w:rPr>
      </w:pPr>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Córdoba</m:t>
            </m:r>
          </m:num>
          <m:den>
            <m:r>
              <w:rPr>
                <w:rFonts w:ascii="Cambria Math" w:eastAsiaTheme="minorEastAsia" w:hAnsi="Cambria Math" w:cstheme="minorHAnsi"/>
                <w:sz w:val="20"/>
                <w:szCs w:val="20"/>
              </w:rPr>
              <m:t>Total</m:t>
            </m:r>
          </m:den>
        </m:f>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17.156</m:t>
            </m:r>
          </m:num>
          <m:den>
            <m:r>
              <w:rPr>
                <w:rFonts w:ascii="Cambria Math" w:eastAsiaTheme="minorEastAsia" w:hAnsi="Cambria Math" w:cstheme="minorHAnsi"/>
                <w:sz w:val="20"/>
                <w:szCs w:val="20"/>
              </w:rPr>
              <m:t>55,799</m:t>
            </m:r>
          </m:den>
        </m:f>
        <m:r>
          <w:rPr>
            <w:rFonts w:ascii="Cambria Math" w:eastAsiaTheme="minorEastAsia" w:hAnsi="Cambria Math" w:cstheme="minorHAnsi"/>
            <w:sz w:val="20"/>
            <w:szCs w:val="20"/>
          </w:rPr>
          <m:t>=0,30746</m:t>
        </m:r>
      </m:oMath>
    </w:p>
    <w:p w14:paraId="403C7064" w14:textId="49059A7E" w:rsidR="00124D5E" w:rsidRPr="008B401B" w:rsidRDefault="00124D5E" w:rsidP="00124D5E">
      <w:pPr>
        <w:pStyle w:val="Prrafodelista"/>
        <w:ind w:left="1440"/>
        <w:rPr>
          <w:rFonts w:cstheme="minorHAnsi"/>
          <w:sz w:val="20"/>
          <w:szCs w:val="20"/>
        </w:rPr>
      </w:pPr>
      <w:r w:rsidRPr="008B401B">
        <w:rPr>
          <w:rFonts w:cstheme="minorHAnsi"/>
          <w:sz w:val="20"/>
          <w:szCs w:val="20"/>
        </w:rPr>
        <w:t>Córdoba representa el 30,7% del mercado.</w:t>
      </w:r>
    </w:p>
    <w:p w14:paraId="7704B507" w14:textId="27F5FE97" w:rsidR="00124D5E" w:rsidRPr="008B401B" w:rsidRDefault="00124D5E" w:rsidP="00124D5E">
      <w:pPr>
        <w:pStyle w:val="Prrafodelista"/>
        <w:ind w:left="1440"/>
        <w:rPr>
          <w:rFonts w:eastAsiaTheme="minorEastAsia" w:cstheme="minorHAnsi"/>
          <w:sz w:val="20"/>
          <w:szCs w:val="20"/>
        </w:rPr>
      </w:pPr>
      <w:r w:rsidRPr="008B401B">
        <w:rPr>
          <w:rFonts w:cstheme="minorHAnsi"/>
          <w:sz w:val="20"/>
          <w:szCs w:val="20"/>
        </w:rPr>
        <w:t xml:space="preserve">Proyección a 8000: </w:t>
      </w:r>
      <m:oMath>
        <m:r>
          <w:rPr>
            <w:rFonts w:ascii="Cambria Math" w:hAnsi="Cambria Math" w:cstheme="minorHAnsi"/>
            <w:sz w:val="20"/>
            <w:szCs w:val="20"/>
          </w:rPr>
          <m:t>0,30746×8.000=2.459,68</m:t>
        </m:r>
      </m:oMath>
    </w:p>
    <w:p w14:paraId="2334A0DA" w14:textId="662136BA" w:rsidR="00124D5E" w:rsidRPr="008B401B" w:rsidRDefault="00124D5E" w:rsidP="00124D5E">
      <w:pPr>
        <w:pStyle w:val="Prrafodelista"/>
        <w:ind w:left="1440"/>
        <w:rPr>
          <w:rFonts w:eastAsiaTheme="minorEastAsia" w:cstheme="minorHAnsi"/>
          <w:sz w:val="20"/>
          <w:szCs w:val="20"/>
        </w:rPr>
      </w:pPr>
      <w:r w:rsidRPr="008B401B">
        <w:rPr>
          <w:rFonts w:eastAsiaTheme="minorEastAsia" w:cstheme="minorHAnsi"/>
          <w:sz w:val="20"/>
          <w:szCs w:val="20"/>
        </w:rPr>
        <w:t>Se esperarían vender aproximadamente 2.460 paquetes para Córdoba.</w:t>
      </w:r>
    </w:p>
    <w:p w14:paraId="6B870C0E" w14:textId="77777777" w:rsidR="00124D5E" w:rsidRPr="008B401B" w:rsidRDefault="00124D5E" w:rsidP="00124D5E">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60989410" w14:textId="12C0C1D1" w:rsidR="008B401B" w:rsidRPr="008B401B" w:rsidRDefault="008B401B" w:rsidP="008B401B">
      <w:pPr>
        <w:pStyle w:val="Prrafodelista"/>
        <w:numPr>
          <w:ilvl w:val="1"/>
          <w:numId w:val="4"/>
        </w:numPr>
        <w:rPr>
          <w:rFonts w:eastAsiaTheme="minorEastAsia" w:cstheme="minorHAnsi"/>
          <w:sz w:val="20"/>
          <w:szCs w:val="20"/>
          <w:u w:val="single"/>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=8,</m:t>
        </m:r>
        <m:r>
          <m:rPr>
            <m:sty m:val="p"/>
          </m:rPr>
          <w:rPr>
            <w:rFonts w:ascii="Cambria Math" w:hAnsi="Cambria Math" w:cstheme="minorHAnsi"/>
            <w:sz w:val="20"/>
            <w:szCs w:val="20"/>
            <w:u w:val="single"/>
          </w:rPr>
          <m:t>0</m:t>
        </m:r>
      </m:oMath>
    </w:p>
    <w:p w14:paraId="233D7A07" w14:textId="5BDCA1FF" w:rsidR="00124D5E" w:rsidRPr="008B401B" w:rsidRDefault="008B401B" w:rsidP="008B401B">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MAD=1,0</m:t>
        </m:r>
      </m:oMath>
      <w:r w:rsidRPr="008B401B">
        <w:rPr>
          <w:rFonts w:eastAsiaTheme="minorEastAsia" w:cstheme="minorHAnsi"/>
          <w:sz w:val="20"/>
          <w:szCs w:val="20"/>
        </w:rPr>
        <w:t xml:space="preserve"> </w:t>
      </w:r>
    </w:p>
    <w:p w14:paraId="3A3F93B2" w14:textId="0418D3C2" w:rsidR="008B401B" w:rsidRPr="008B401B" w:rsidRDefault="008B401B" w:rsidP="008B401B">
      <w:pPr>
        <w:pStyle w:val="Prrafodelista"/>
        <w:numPr>
          <w:ilvl w:val="1"/>
          <w:numId w:val="4"/>
        </w:numPr>
        <w:rPr>
          <w:rFonts w:eastAsiaTheme="minorEastAsia" w:cstheme="minorHAnsi"/>
          <w:sz w:val="20"/>
          <w:szCs w:val="20"/>
        </w:rPr>
      </w:pPr>
      <w:r w:rsidRPr="008B401B">
        <w:rPr>
          <w:rFonts w:eastAsiaTheme="minorEastAsia" w:cstheme="minorHAnsi"/>
          <w:sz w:val="20"/>
          <w:szCs w:val="20"/>
        </w:rPr>
        <w:t>Calculamos el Coeficiente de Variación (CV) para ambas variables. La que tenga el CV más bajo es la más representativa (más homogénea).</w:t>
      </w:r>
    </w:p>
    <w:p w14:paraId="0325F3B9" w14:textId="36EFC4FB" w:rsidR="00E65511" w:rsidRPr="008B401B" w:rsidRDefault="008B401B" w:rsidP="00E65511">
      <w:pPr>
        <w:pStyle w:val="Prrafodelista"/>
        <w:ind w:left="1440"/>
        <w:rPr>
          <w:rFonts w:eastAsiaTheme="minorEastAsia" w:cstheme="minorHAnsi"/>
          <w:sz w:val="20"/>
          <w:szCs w:val="20"/>
          <w:u w:val="single"/>
        </w:rPr>
      </w:pPr>
      <w:r w:rsidRPr="008B401B">
        <w:rPr>
          <w:rFonts w:eastAsiaTheme="minorEastAsia" w:cstheme="minorHAnsi"/>
          <w:sz w:val="20"/>
          <w:szCs w:val="20"/>
        </w:rPr>
        <w:t xml:space="preserve">Horas de </w:t>
      </w:r>
      <w:r w:rsidR="007C74DF" w:rsidRPr="008B401B">
        <w:rPr>
          <w:rFonts w:eastAsiaTheme="minorEastAsia" w:cstheme="minorHAnsi"/>
          <w:sz w:val="20"/>
          <w:szCs w:val="20"/>
        </w:rPr>
        <w:t>estudio</w:t>
      </w:r>
      <w:r w:rsidRPr="008B401B">
        <w:rPr>
          <w:rFonts w:eastAsiaTheme="minorEastAsia" w:cstheme="minorHAnsi"/>
          <w:sz w:val="20"/>
          <w:szCs w:val="20"/>
        </w:rPr>
        <w:t xml:space="preserve"> </w:t>
      </w:r>
      <m:oMath>
        <m:r>
          <w:rPr>
            <w:rFonts w:ascii="Cambria Math" w:eastAsiaTheme="minorEastAsia" w:hAnsi="Cambria Math" w:cstheme="minorHAnsi"/>
            <w:sz w:val="20"/>
            <w:szCs w:val="20"/>
          </w:rPr>
          <m:t>CV=</m:t>
        </m:r>
        <m:r>
          <m:rPr>
            <m:sty m:val="p"/>
          </m:rPr>
          <w:rPr>
            <w:rFonts w:ascii="Cambria Math" w:hAnsi="Cambria Math" w:cstheme="minorHAnsi"/>
            <w:sz w:val="20"/>
            <w:szCs w:val="20"/>
            <w:u w:val="single"/>
          </w:rPr>
          <m:t>22,89</m:t>
        </m:r>
      </m:oMath>
    </w:p>
    <w:p w14:paraId="32020E61" w14:textId="184C2880" w:rsidR="008B401B" w:rsidRPr="008B401B" w:rsidRDefault="008B401B" w:rsidP="00E65511">
      <w:pPr>
        <w:pStyle w:val="Prrafodelista"/>
        <w:ind w:left="1440"/>
        <w:rPr>
          <w:rFonts w:eastAsiaTheme="minorEastAsia" w:cstheme="minorHAnsi"/>
          <w:sz w:val="20"/>
          <w:szCs w:val="20"/>
          <w:u w:val="single"/>
        </w:rPr>
      </w:pPr>
      <w:r w:rsidRPr="008B401B">
        <w:rPr>
          <w:rFonts w:eastAsiaTheme="minorEastAsia" w:cstheme="minorHAnsi"/>
          <w:sz w:val="20"/>
          <w:szCs w:val="20"/>
        </w:rPr>
        <w:t xml:space="preserve">Edad </w:t>
      </w:r>
      <m:oMath>
        <m:r>
          <w:rPr>
            <w:rFonts w:ascii="Cambria Math" w:eastAsiaTheme="minorEastAsia" w:hAnsi="Cambria Math" w:cstheme="minorHAnsi"/>
            <w:sz w:val="20"/>
            <w:szCs w:val="20"/>
          </w:rPr>
          <m:t>CV=</m:t>
        </m:r>
        <m:r>
          <m:rPr>
            <m:sty m:val="p"/>
          </m:rPr>
          <w:rPr>
            <w:rFonts w:ascii="Cambria Math" w:hAnsi="Cambria Math" w:cstheme="minorHAnsi"/>
            <w:sz w:val="20"/>
            <w:szCs w:val="20"/>
            <w:u w:val="single"/>
          </w:rPr>
          <m:t>7,27</m:t>
        </m:r>
      </m:oMath>
    </w:p>
    <w:p w14:paraId="3CBA6CF9" w14:textId="41AE9BD4" w:rsidR="008B401B" w:rsidRPr="008B401B" w:rsidRDefault="008B401B" w:rsidP="00E65511">
      <w:pPr>
        <w:pStyle w:val="Prrafodelista"/>
        <w:ind w:left="1440"/>
        <w:rPr>
          <w:rFonts w:eastAsiaTheme="minorEastAsia" w:cstheme="minorHAnsi"/>
          <w:sz w:val="20"/>
          <w:szCs w:val="20"/>
        </w:rPr>
      </w:pPr>
      <w:r w:rsidRPr="008B401B">
        <w:rPr>
          <w:rFonts w:eastAsiaTheme="minorEastAsia" w:cstheme="minorHAnsi"/>
          <w:sz w:val="20"/>
          <w:szCs w:val="20"/>
        </w:rPr>
        <w:t>La media de edad es mucho más representativa (7,4%) que la de horas de estudio (23,1%), ya que su variabilidad relativa es menor.</w:t>
      </w:r>
    </w:p>
    <w:p w14:paraId="629CFAAA" w14:textId="7E162878" w:rsidR="008B401B" w:rsidRPr="008B401B" w:rsidRDefault="008B401B" w:rsidP="008B401B">
      <w:pPr>
        <w:pStyle w:val="Prrafodelista"/>
        <w:numPr>
          <w:ilvl w:val="1"/>
          <w:numId w:val="4"/>
        </w:numPr>
        <w:rPr>
          <w:rFonts w:eastAsiaTheme="minorEastAsia" w:cstheme="minorHAnsi"/>
          <w:sz w:val="20"/>
          <w:szCs w:val="20"/>
        </w:rPr>
      </w:pPr>
      <w:r w:rsidRPr="008B401B">
        <w:rPr>
          <w:rFonts w:eastAsiaTheme="minorEastAsia" w:cstheme="minorHAnsi"/>
          <w:sz w:val="20"/>
          <w:szCs w:val="20"/>
        </w:rPr>
        <w:br/>
      </w:r>
      <w:r w:rsidRPr="008B401B">
        <w:rPr>
          <w:rFonts w:cstheme="minorHAnsi"/>
          <w:sz w:val="20"/>
          <w:szCs w:val="20"/>
        </w:rPr>
        <w:t>Bajo: 3 | Medio: 4 | Alto: 5</w:t>
      </w:r>
    </w:p>
    <w:p w14:paraId="09826A2F" w14:textId="60AF1D85"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Bajo y Medio: </w:t>
      </w:r>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3</m:t>
            </m:r>
          </m:num>
          <m:den>
            <m:r>
              <w:rPr>
                <w:rFonts w:ascii="Cambria Math" w:eastAsiaTheme="minorEastAsia" w:hAnsi="Cambria Math" w:cstheme="minorHAnsi"/>
                <w:sz w:val="20"/>
                <w:szCs w:val="20"/>
              </w:rPr>
              <m:t>4</m:t>
            </m:r>
          </m:den>
        </m:f>
        <m:r>
          <w:rPr>
            <w:rFonts w:ascii="Cambria Math" w:eastAsiaTheme="minorEastAsia" w:hAnsi="Cambria Math" w:cstheme="minorHAnsi"/>
            <w:sz w:val="20"/>
            <w:szCs w:val="20"/>
          </w:rPr>
          <m:t>​=0,75</m:t>
        </m:r>
      </m:oMath>
      <w:r w:rsidRPr="008B401B">
        <w:rPr>
          <w:rFonts w:eastAsiaTheme="minorEastAsia" w:cstheme="minorHAnsi"/>
          <w:sz w:val="20"/>
          <w:szCs w:val="20"/>
        </w:rPr>
        <w:t>.</w:t>
      </w:r>
    </w:p>
    <w:p w14:paraId="33014BBA" w14:textId="14D5D801"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Medio y Alto: </w:t>
      </w:r>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4</m:t>
            </m:r>
          </m:num>
          <m:den>
            <m:r>
              <w:rPr>
                <w:rFonts w:ascii="Cambria Math" w:eastAsiaTheme="minorEastAsia" w:hAnsi="Cambria Math" w:cstheme="minorHAnsi"/>
                <w:sz w:val="20"/>
                <w:szCs w:val="20"/>
              </w:rPr>
              <m:t>5</m:t>
            </m:r>
          </m:den>
        </m:f>
        <m:r>
          <w:rPr>
            <w:rFonts w:ascii="Cambria Math" w:eastAsiaTheme="minorEastAsia" w:hAnsi="Cambria Math" w:cstheme="minorHAnsi"/>
            <w:sz w:val="20"/>
            <w:szCs w:val="20"/>
          </w:rPr>
          <m:t>​=0,80</m:t>
        </m:r>
      </m:oMath>
      <w:r w:rsidRPr="008B401B">
        <w:rPr>
          <w:rFonts w:eastAsiaTheme="minorEastAsia" w:cstheme="minorHAnsi"/>
          <w:sz w:val="20"/>
          <w:szCs w:val="20"/>
        </w:rPr>
        <w:t>.</w:t>
      </w:r>
    </w:p>
    <w:p w14:paraId="331B6FDE" w14:textId="6B20ABEE"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Alto y Bajo: </w:t>
      </w:r>
      <m:oMath>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5</m:t>
            </m:r>
          </m:num>
          <m:den>
            <m:r>
              <w:rPr>
                <w:rFonts w:ascii="Cambria Math" w:eastAsiaTheme="minorEastAsia" w:hAnsi="Cambria Math" w:cstheme="minorHAnsi"/>
                <w:sz w:val="20"/>
                <w:szCs w:val="20"/>
              </w:rPr>
              <m:t>3</m:t>
            </m:r>
          </m:den>
        </m:f>
        <m:r>
          <w:rPr>
            <w:rFonts w:ascii="Cambria Math" w:eastAsiaTheme="minorEastAsia" w:hAnsi="Cambria Math" w:cstheme="minorHAnsi"/>
            <w:sz w:val="20"/>
            <w:szCs w:val="20"/>
          </w:rPr>
          <m:t>=1,67</m:t>
        </m:r>
      </m:oMath>
      <w:r w:rsidRPr="008B401B">
        <w:rPr>
          <w:rFonts w:eastAsiaTheme="minorEastAsia" w:cstheme="minorHAnsi"/>
          <w:sz w:val="20"/>
          <w:szCs w:val="20"/>
        </w:rPr>
        <w:t>.</w:t>
      </w:r>
    </w:p>
    <w:p w14:paraId="48772438" w14:textId="542F536B" w:rsidR="008B401B" w:rsidRPr="008B401B" w:rsidRDefault="008B401B" w:rsidP="008B401B">
      <w:pPr>
        <w:pStyle w:val="Prrafodelista"/>
        <w:numPr>
          <w:ilvl w:val="1"/>
          <w:numId w:val="4"/>
        </w:numPr>
        <w:rPr>
          <w:rFonts w:eastAsiaTheme="minorEastAsia" w:cstheme="minorHAnsi"/>
          <w:sz w:val="20"/>
          <w:szCs w:val="20"/>
        </w:rPr>
      </w:pPr>
      <w:r w:rsidRPr="008B401B">
        <w:rPr>
          <w:rFonts w:eastAsiaTheme="minorEastAsia" w:cstheme="minorHAnsi"/>
          <w:sz w:val="20"/>
          <w:szCs w:val="20"/>
        </w:rPr>
        <w:t>17 de 20 estudiantes estudian 7 horas o más.</w:t>
      </w:r>
      <w:r w:rsidRPr="008B401B">
        <w:rPr>
          <w:rFonts w:eastAsiaTheme="minorEastAsia" w:cstheme="minorHAnsi"/>
          <w:sz w:val="20"/>
          <w:szCs w:val="20"/>
        </w:rPr>
        <w:br/>
        <w:t xml:space="preserve">Proporción: </w:t>
      </w:r>
      <m:oMath>
        <m:r>
          <w:rPr>
            <w:rFonts w:ascii="Cambria Math" w:eastAsiaTheme="minorEastAsia" w:hAnsi="Cambria Math" w:cstheme="minorHAnsi"/>
            <w:sz w:val="20"/>
            <w:szCs w:val="20"/>
          </w:rPr>
          <m:t>0,85 (85%)</m:t>
        </m:r>
      </m:oMath>
    </w:p>
    <w:p w14:paraId="54D67434" w14:textId="15C50E43"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Proyección: </w:t>
      </w:r>
      <m:oMath>
        <m:r>
          <w:rPr>
            <w:rFonts w:ascii="Cambria Math" w:eastAsiaTheme="minorEastAsia" w:hAnsi="Cambria Math" w:cstheme="minorHAnsi"/>
            <w:sz w:val="20"/>
            <w:szCs w:val="20"/>
          </w:rPr>
          <m:t>0,85×3500=2975 estudiantes</m:t>
        </m:r>
      </m:oMath>
      <w:r w:rsidRPr="008B401B">
        <w:rPr>
          <w:rFonts w:eastAsiaTheme="minorEastAsia" w:cstheme="minorHAnsi"/>
          <w:sz w:val="20"/>
          <w:szCs w:val="20"/>
        </w:rPr>
        <w:t>.</w:t>
      </w:r>
    </w:p>
    <w:p w14:paraId="43C0D0D2" w14:textId="1131C772" w:rsidR="008B401B" w:rsidRPr="008B401B" w:rsidRDefault="008B401B" w:rsidP="008B401B">
      <w:pPr>
        <w:pStyle w:val="Prrafodelista"/>
        <w:ind w:left="1440"/>
        <w:rPr>
          <w:rFonts w:cstheme="minorHAnsi"/>
          <w:sz w:val="20"/>
          <w:szCs w:val="20"/>
        </w:rPr>
      </w:pPr>
      <w:r w:rsidRPr="008B401B">
        <w:rPr>
          <w:rFonts w:cstheme="minorHAnsi"/>
          <w:sz w:val="20"/>
          <w:szCs w:val="20"/>
        </w:rPr>
        <w:t>Proporción de Mujeres y Hombres:</w:t>
      </w:r>
    </w:p>
    <w:p w14:paraId="342DC929" w14:textId="4333E9A7"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Mujeres en muestra: </w:t>
      </w:r>
      <m:oMath>
        <m:r>
          <w:rPr>
            <w:rFonts w:ascii="Cambria Math" w:eastAsiaTheme="minorEastAsia" w:hAnsi="Cambria Math" w:cstheme="minorHAnsi"/>
            <w:sz w:val="20"/>
            <w:szCs w:val="20"/>
          </w:rPr>
          <m:t>8 (40%). → Proyección: 0,4×3500=1400 mujeres.</m:t>
        </m:r>
      </m:oMath>
    </w:p>
    <w:p w14:paraId="3DBD1E9B" w14:textId="63AB0AC3"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Hombres en muestra: </w:t>
      </w:r>
      <m:oMath>
        <m:r>
          <w:rPr>
            <w:rFonts w:ascii="Cambria Math" w:eastAsiaTheme="minorEastAsia" w:hAnsi="Cambria Math" w:cstheme="minorHAnsi"/>
            <w:sz w:val="20"/>
            <w:szCs w:val="20"/>
          </w:rPr>
          <m:t xml:space="preserve">12 (60%). → Proyección: 0,6×3500=2100 </m:t>
        </m:r>
        <m:r>
          <w:rPr>
            <w:rFonts w:ascii="Cambria Math" w:eastAsiaTheme="minorEastAsia" w:hAnsi="Cambria Math" w:cstheme="minorHAnsi"/>
            <w:sz w:val="20"/>
            <w:szCs w:val="20"/>
          </w:rPr>
          <m:t>hombres.</m:t>
        </m:r>
      </m:oMath>
    </w:p>
    <w:p w14:paraId="65BE2FA4" w14:textId="430C4A97" w:rsidR="008B401B" w:rsidRPr="008B401B" w:rsidRDefault="008B401B" w:rsidP="008B401B">
      <w:pPr>
        <w:pStyle w:val="Prrafodelista"/>
        <w:numPr>
          <w:ilvl w:val="1"/>
          <w:numId w:val="4"/>
        </w:numPr>
        <w:rPr>
          <w:rFonts w:eastAsiaTheme="minorEastAsia" w:cstheme="minorHAnsi"/>
          <w:sz w:val="20"/>
          <w:szCs w:val="20"/>
        </w:rPr>
      </w:pPr>
      <w:r w:rsidRPr="008B401B">
        <w:rPr>
          <w:rFonts w:eastAsiaTheme="minorEastAsia" w:cstheme="minorHAnsi"/>
          <w:sz w:val="20"/>
          <w:szCs w:val="20"/>
        </w:rPr>
        <w:br/>
        <w:t xml:space="preserve">Mujeres: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=Bajo</m:t>
        </m:r>
        <m:r>
          <m:rPr>
            <m:sty m:val="p"/>
          </m:rPr>
          <w:rPr>
            <w:rFonts w:ascii="Cambria Math" w:eastAsiaTheme="minorEastAsia" w:hAnsi="Cambria Math" w:cstheme="minorHAnsi"/>
            <w:sz w:val="20"/>
            <w:szCs w:val="20"/>
          </w:rPr>
          <m:t>.</m:t>
        </m:r>
      </m:oMath>
    </w:p>
    <w:p w14:paraId="33C8D220" w14:textId="4996501B"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Hombres:</w:t>
      </w:r>
      <w:r w:rsidRPr="008B401B">
        <w:rPr>
          <w:rFonts w:cstheme="minorHAnsi"/>
          <w:i/>
          <w:sz w:val="20"/>
          <w:szCs w:val="20"/>
        </w:rPr>
        <w:t xml:space="preserve">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=Medio bajo</m:t>
        </m:r>
        <m:r>
          <m:rPr>
            <m:sty m:val="p"/>
          </m:rPr>
          <w:rPr>
            <w:rFonts w:ascii="Cambria Math" w:eastAsiaTheme="minorEastAsia" w:hAnsi="Cambria Math" w:cstheme="minorHAnsi"/>
            <w:sz w:val="20"/>
            <w:szCs w:val="20"/>
          </w:rPr>
          <m:t>.</m:t>
        </m:r>
      </m:oMath>
      <w:r w:rsidRPr="008B401B">
        <w:rPr>
          <w:rFonts w:eastAsiaTheme="minorEastAsia" w:cstheme="minorHAnsi"/>
          <w:sz w:val="20"/>
          <w:szCs w:val="20"/>
        </w:rPr>
        <w:t xml:space="preserve"> </w:t>
      </w:r>
    </w:p>
    <w:p w14:paraId="43EDD3AD" w14:textId="2EC67A05" w:rsidR="008B401B" w:rsidRPr="008B401B" w:rsidRDefault="008B401B" w:rsidP="008B401B">
      <w:pPr>
        <w:pStyle w:val="Prrafodelista"/>
        <w:numPr>
          <w:ilvl w:val="1"/>
          <w:numId w:val="4"/>
        </w:numPr>
        <w:rPr>
          <w:rFonts w:eastAsiaTheme="minorEastAsia" w:cstheme="minorHAnsi"/>
          <w:sz w:val="20"/>
          <w:szCs w:val="20"/>
        </w:rPr>
      </w:pPr>
      <w:r w:rsidRPr="008B401B">
        <w:rPr>
          <w:rFonts w:eastAsiaTheme="minorEastAsia" w:cstheme="minorHAnsi"/>
          <w:sz w:val="20"/>
          <w:szCs w:val="20"/>
        </w:rPr>
        <w:br/>
        <w:t xml:space="preserve">Mujeres: </w:t>
      </w:r>
      <m:oMath>
        <m:r>
          <w:rPr>
            <w:rFonts w:ascii="Cambria Math" w:eastAsiaTheme="minorEastAsia" w:hAnsi="Cambria Math" w:cstheme="minorHAnsi"/>
            <w:sz w:val="20"/>
            <w:szCs w:val="20"/>
          </w:rPr>
          <m:t>Suma de edades / 8 = 15,13 años.</m:t>
        </m:r>
      </m:oMath>
    </w:p>
    <w:p w14:paraId="268C0011" w14:textId="73FB55F7"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Hombres: </w:t>
      </w:r>
      <m:oMath>
        <m:r>
          <w:rPr>
            <w:rFonts w:ascii="Cambria Math" w:eastAsiaTheme="minorEastAsia" w:hAnsi="Cambria Math" w:cstheme="minorHAnsi"/>
            <w:sz w:val="20"/>
            <w:szCs w:val="20"/>
          </w:rPr>
          <m:t>Suma de edades / 12 = 15,08 años.</m:t>
        </m:r>
      </m:oMath>
    </w:p>
    <w:p w14:paraId="0C1DD1D4" w14:textId="40A8BB54" w:rsidR="008B401B" w:rsidRPr="008B401B" w:rsidRDefault="008B401B" w:rsidP="008B401B">
      <w:pPr>
        <w:pStyle w:val="Prrafodelista"/>
        <w:numPr>
          <w:ilvl w:val="1"/>
          <w:numId w:val="4"/>
        </w:numPr>
        <w:rPr>
          <w:rFonts w:eastAsiaTheme="minorEastAsia" w:cstheme="minorHAnsi"/>
          <w:sz w:val="20"/>
          <w:szCs w:val="20"/>
        </w:rPr>
      </w:pPr>
      <w:r w:rsidRPr="008B401B">
        <w:rPr>
          <w:rFonts w:eastAsiaTheme="minorEastAsia" w:cstheme="minorHAnsi"/>
          <w:sz w:val="20"/>
          <w:szCs w:val="20"/>
        </w:rPr>
        <w:t>Comparamos los CV de cada grupo</w:t>
      </w:r>
    </w:p>
    <w:p w14:paraId="2427571D" w14:textId="6296031F" w:rsidR="008B401B" w:rsidRP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 xml:space="preserve">Mujeres </w:t>
      </w:r>
      <m:oMath>
        <m:r>
          <w:rPr>
            <w:rFonts w:ascii="Cambria Math" w:eastAsiaTheme="minorEastAsia" w:hAnsi="Cambria Math" w:cstheme="minorHAnsi"/>
            <w:sz w:val="20"/>
            <w:szCs w:val="20"/>
          </w:rPr>
          <m:t>CV=28,23</m:t>
        </m:r>
        <m:r>
          <m:rPr>
            <m:sty m:val="p"/>
          </m:rPr>
          <w:rPr>
            <w:rFonts w:ascii="Cambria Math" w:eastAsiaTheme="minorEastAsia" w:hAnsi="Cambria Math" w:cstheme="minorHAnsi"/>
            <w:sz w:val="20"/>
            <w:szCs w:val="20"/>
          </w:rPr>
          <w:br/>
        </m:r>
      </m:oMath>
      <w:r w:rsidRPr="008B401B">
        <w:rPr>
          <w:rFonts w:eastAsiaTheme="minorEastAsia" w:cstheme="minorHAnsi"/>
          <w:sz w:val="20"/>
          <w:szCs w:val="20"/>
        </w:rPr>
        <w:t xml:space="preserve">Hombres </w:t>
      </w:r>
      <m:oMath>
        <m:r>
          <w:rPr>
            <w:rFonts w:ascii="Cambria Math" w:eastAsiaTheme="minorEastAsia" w:hAnsi="Cambria Math" w:cstheme="minorHAnsi"/>
            <w:sz w:val="20"/>
            <w:szCs w:val="20"/>
          </w:rPr>
          <m:t>CV=19,53</m:t>
        </m:r>
      </m:oMath>
    </w:p>
    <w:p w14:paraId="30029E58" w14:textId="1C0A10CA" w:rsidR="008B401B" w:rsidRDefault="008B401B" w:rsidP="008B401B">
      <w:pPr>
        <w:pStyle w:val="Prrafodelista"/>
        <w:ind w:left="1440"/>
        <w:rPr>
          <w:rFonts w:eastAsiaTheme="minorEastAsia" w:cstheme="minorHAnsi"/>
          <w:sz w:val="20"/>
          <w:szCs w:val="20"/>
        </w:rPr>
      </w:pPr>
      <w:r w:rsidRPr="008B401B">
        <w:rPr>
          <w:rFonts w:eastAsiaTheme="minorEastAsia" w:cstheme="minorHAnsi"/>
          <w:sz w:val="20"/>
          <w:szCs w:val="20"/>
        </w:rPr>
        <w:t>Es más representativo en el grupo de hombres, ya que su coeficiente de variación es menor (19,5% frente a 29,1%), lo que indica que sus hábitos de estudio son más homogéneos.</w:t>
      </w:r>
    </w:p>
    <w:p w14:paraId="4932D346" w14:textId="2BBB9D13" w:rsidR="008B401B" w:rsidRDefault="00F866A6" w:rsidP="008B401B">
      <w:pPr>
        <w:pStyle w:val="Prrafodelista"/>
        <w:numPr>
          <w:ilvl w:val="1"/>
          <w:numId w:val="4"/>
        </w:numPr>
        <w:rPr>
          <w:rFonts w:eastAsiaTheme="minorEastAsia" w:cstheme="minorHAnsi"/>
          <w:sz w:val="20"/>
          <w:szCs w:val="20"/>
        </w:rPr>
      </w:pPr>
      <w:r>
        <w:rPr>
          <w:rFonts w:eastAsiaTheme="minorEastAsia" w:cstheme="minorHAnsi"/>
          <w:sz w:val="20"/>
          <w:szCs w:val="20"/>
        </w:rPr>
        <w:t xml:space="preserve">Mujeres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25</m:t>
            </m:r>
          </m:sub>
        </m:sSub>
        <m:r>
          <w:rPr>
            <w:rFonts w:ascii="Cambria Math" w:eastAsiaTheme="minorEastAsia" w:hAnsi="Cambria Math" w:cstheme="minorHAnsi"/>
            <w:sz w:val="20"/>
            <w:szCs w:val="20"/>
          </w:rPr>
          <m:t>=5</m:t>
        </m:r>
      </m:oMath>
    </w:p>
    <w:p w14:paraId="5785A676" w14:textId="5E70F910" w:rsidR="00F866A6" w:rsidRDefault="00F866A6" w:rsidP="00F866A6">
      <w:pPr>
        <w:pStyle w:val="Prrafodelista"/>
        <w:ind w:left="1440"/>
        <w:rPr>
          <w:rFonts w:eastAsiaTheme="minorEastAsia" w:cstheme="minorHAnsi"/>
          <w:sz w:val="20"/>
          <w:szCs w:val="20"/>
        </w:rPr>
      </w:pPr>
      <w:r>
        <w:rPr>
          <w:rFonts w:eastAsiaTheme="minorEastAsia" w:cstheme="minorHAnsi"/>
          <w:sz w:val="20"/>
          <w:szCs w:val="20"/>
        </w:rPr>
        <w:t xml:space="preserve">Hombres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25</m:t>
            </m:r>
          </m:sub>
        </m:sSub>
        <m:r>
          <w:rPr>
            <w:rFonts w:ascii="Cambria Math" w:eastAsiaTheme="minorEastAsia" w:hAnsi="Cambria Math" w:cstheme="minorHAnsi"/>
            <w:sz w:val="20"/>
            <w:szCs w:val="20"/>
          </w:rPr>
          <m:t>=7</m:t>
        </m:r>
      </m:oMath>
    </w:p>
    <w:p w14:paraId="180F81EB" w14:textId="3BA62256" w:rsidR="00F866A6" w:rsidRDefault="00F866A6" w:rsidP="00F866A6">
      <w:pPr>
        <w:pStyle w:val="Prrafodelista"/>
        <w:numPr>
          <w:ilvl w:val="1"/>
          <w:numId w:val="4"/>
        </w:numPr>
        <w:rPr>
          <w:rFonts w:eastAsiaTheme="minorEastAsia" w:cstheme="minorHAnsi"/>
          <w:sz w:val="20"/>
          <w:szCs w:val="20"/>
        </w:rPr>
      </w:pPr>
      <w:r>
        <w:rPr>
          <w:rFonts w:eastAsiaTheme="minorEastAsia" w:cstheme="minorHAnsi"/>
          <w:sz w:val="20"/>
          <w:szCs w:val="20"/>
        </w:rPr>
        <w:t xml:space="preserve">Mujeres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75</m:t>
            </m:r>
          </m:sub>
        </m:sSub>
        <m:r>
          <w:rPr>
            <w:rFonts w:ascii="Cambria Math" w:eastAsiaTheme="minorEastAsia" w:hAnsi="Cambria Math" w:cstheme="minorHAnsi"/>
            <w:sz w:val="20"/>
            <w:szCs w:val="20"/>
          </w:rPr>
          <m:t>=9</m:t>
        </m:r>
      </m:oMath>
    </w:p>
    <w:p w14:paraId="25F7D87C" w14:textId="1F9AD6F5" w:rsidR="00F866A6" w:rsidRDefault="00F866A6" w:rsidP="00F866A6">
      <w:pPr>
        <w:pStyle w:val="Prrafodelista"/>
        <w:ind w:left="1440"/>
        <w:rPr>
          <w:rFonts w:eastAsiaTheme="minorEastAsia" w:cstheme="minorHAnsi"/>
          <w:sz w:val="20"/>
          <w:szCs w:val="20"/>
        </w:rPr>
      </w:pPr>
      <w:r>
        <w:rPr>
          <w:rFonts w:eastAsiaTheme="minorEastAsia" w:cstheme="minorHAnsi"/>
          <w:sz w:val="20"/>
          <w:szCs w:val="20"/>
        </w:rPr>
        <w:t xml:space="preserve">Hombres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75</m:t>
            </m:r>
          </m:sub>
        </m:sSub>
        <m:r>
          <w:rPr>
            <w:rFonts w:ascii="Cambria Math" w:eastAsiaTheme="minorEastAsia" w:hAnsi="Cambria Math" w:cstheme="minorHAnsi"/>
            <w:sz w:val="20"/>
            <w:szCs w:val="20"/>
          </w:rPr>
          <m:t>=9</m:t>
        </m:r>
      </m:oMath>
    </w:p>
    <w:p w14:paraId="542F2955" w14:textId="77777777" w:rsidR="00B45D53" w:rsidRDefault="00B45D53">
      <w:pPr>
        <w:rPr>
          <w:rFonts w:eastAsiaTheme="minorEastAsia" w:cstheme="minorHAnsi"/>
          <w:sz w:val="20"/>
          <w:szCs w:val="20"/>
        </w:rPr>
      </w:pPr>
      <w:r>
        <w:rPr>
          <w:rFonts w:eastAsiaTheme="minorEastAsia" w:cstheme="minorHAnsi"/>
          <w:sz w:val="20"/>
          <w:szCs w:val="20"/>
        </w:rPr>
        <w:br w:type="page"/>
      </w:r>
    </w:p>
    <w:p w14:paraId="37A1E037" w14:textId="7A59701E" w:rsidR="00B6287C" w:rsidRPr="008B401B" w:rsidRDefault="00B6287C" w:rsidP="00B6287C">
      <w:pPr>
        <w:pStyle w:val="Prrafodelista"/>
        <w:numPr>
          <w:ilvl w:val="0"/>
          <w:numId w:val="4"/>
        </w:numPr>
        <w:rPr>
          <w:rFonts w:eastAsiaTheme="minorEastAsia" w:cstheme="minorHAnsi"/>
          <w:sz w:val="20"/>
          <w:szCs w:val="20"/>
        </w:rPr>
      </w:pPr>
      <w:r w:rsidRPr="008B401B">
        <w:rPr>
          <w:rFonts w:eastAsiaTheme="minorEastAsia" w:cstheme="minorHAnsi"/>
          <w:sz w:val="20"/>
          <w:szCs w:val="20"/>
        </w:rPr>
        <w:lastRenderedPageBreak/>
        <w:t xml:space="preserve">Cálculos realizados con </w:t>
      </w:r>
      <w:proofErr w:type="spellStart"/>
      <w:r w:rsidRPr="008B401B">
        <w:rPr>
          <w:rFonts w:eastAsiaTheme="minorEastAsia" w:cstheme="minorHAnsi"/>
          <w:i/>
          <w:iCs/>
          <w:sz w:val="20"/>
          <w:szCs w:val="20"/>
        </w:rPr>
        <w:t>Infostat</w:t>
      </w:r>
      <w:proofErr w:type="spellEnd"/>
    </w:p>
    <w:p w14:paraId="2F0FCAC2" w14:textId="7036C766" w:rsidR="00F866A6" w:rsidRDefault="00B6287C" w:rsidP="00B6287C">
      <w:pPr>
        <w:pStyle w:val="Prrafodelista"/>
        <w:numPr>
          <w:ilvl w:val="1"/>
          <w:numId w:val="4"/>
        </w:numPr>
        <w:rPr>
          <w:rFonts w:eastAsiaTheme="minorEastAsia" w:cstheme="minorHAnsi"/>
          <w:sz w:val="20"/>
          <w:szCs w:val="20"/>
        </w:rPr>
      </w:pPr>
      <w:r w:rsidRPr="00B6287C">
        <w:rPr>
          <w:rFonts w:eastAsiaTheme="minorEastAsia" w:cstheme="minorHAnsi"/>
          <w:sz w:val="20"/>
          <w:szCs w:val="20"/>
        </w:rPr>
        <w:t>Dividimos los datos en dos grupos</w:t>
      </w:r>
    </w:p>
    <w:p w14:paraId="008C81D4" w14:textId="380F6C92" w:rsidR="00B45D53" w:rsidRDefault="00B45D53" w:rsidP="00B45D53">
      <w:pPr>
        <w:pStyle w:val="Prrafodelista"/>
        <w:ind w:left="1440"/>
        <w:rPr>
          <w:rFonts w:eastAsiaTheme="minorEastAsia" w:cstheme="minorHAnsi"/>
          <w:sz w:val="20"/>
          <w:szCs w:val="20"/>
        </w:rPr>
      </w:pPr>
      <w:r w:rsidRPr="00B45D53">
        <w:rPr>
          <w:rFonts w:eastAsiaTheme="minorEastAsia" w:cstheme="minorHAnsi"/>
          <w:sz w:val="20"/>
          <w:szCs w:val="20"/>
        </w:rPr>
        <w:t>Grupo A (Hasta 30 min): Valores ≤30.</w:t>
      </w:r>
    </w:p>
    <w:p w14:paraId="42C4F288" w14:textId="1ED07470" w:rsidR="00B45D53" w:rsidRDefault="00B45D53" w:rsidP="00B45D53">
      <w:pPr>
        <w:pStyle w:val="Prrafodelista"/>
        <w:ind w:left="1440"/>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=23.56 min</m:t>
        </m:r>
      </m:oMath>
    </w:p>
    <w:p w14:paraId="7BB3B91E" w14:textId="6D563487" w:rsidR="00B45D53" w:rsidRDefault="00B45D53" w:rsidP="00B45D53">
      <w:pPr>
        <w:pStyle w:val="Prrafodelista"/>
        <w:ind w:left="1440"/>
        <w:rPr>
          <w:rFonts w:eastAsiaTheme="minorEastAsia" w:cstheme="minorHAnsi"/>
          <w:sz w:val="20"/>
          <w:szCs w:val="20"/>
        </w:rPr>
      </w:pPr>
      <w:r>
        <w:rPr>
          <w:rFonts w:eastAsiaTheme="minorEastAsia" w:cstheme="minorHAnsi"/>
          <w:sz w:val="20"/>
          <w:szCs w:val="20"/>
        </w:rPr>
        <w:t xml:space="preserve">Desviación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S</m:t>
            </m:r>
          </m:e>
          <m:sub>
            <m:r>
              <w:rPr>
                <w:rFonts w:ascii="Cambria Math" w:eastAsiaTheme="minorEastAsia" w:hAnsi="Cambria Math" w:cstheme="minorHAnsi"/>
                <w:sz w:val="20"/>
                <w:szCs w:val="20"/>
              </w:rPr>
              <m:t>A</m:t>
            </m:r>
          </m:sub>
        </m:sSub>
        <m:r>
          <w:rPr>
            <w:rFonts w:ascii="Cambria Math" w:eastAsiaTheme="minorEastAsia" w:hAnsi="Cambria Math" w:cstheme="minorHAnsi"/>
            <w:sz w:val="20"/>
            <w:szCs w:val="20"/>
          </w:rPr>
          <m:t>=4,25 min</m:t>
        </m:r>
      </m:oMath>
    </w:p>
    <w:p w14:paraId="71BF23EE" w14:textId="2E764034" w:rsidR="00B45D53" w:rsidRDefault="00B45D53" w:rsidP="00B45D53">
      <w:pPr>
        <w:pStyle w:val="Prrafodelista"/>
        <w:ind w:left="1440"/>
        <w:rPr>
          <w:rFonts w:eastAsiaTheme="minorEastAsia" w:cstheme="minorHAnsi"/>
          <w:sz w:val="20"/>
          <w:szCs w:val="20"/>
        </w:rPr>
      </w:pPr>
      <w:r>
        <w:rPr>
          <w:rFonts w:eastAsiaTheme="minorEastAsia" w:cstheme="minorHAnsi"/>
          <w:sz w:val="20"/>
          <w:szCs w:val="20"/>
        </w:rPr>
        <w:t xml:space="preserve">Coeficiente de Variación </w:t>
      </w:r>
      <m:oMath>
        <m:r>
          <w:rPr>
            <w:rFonts w:ascii="Cambria Math" w:eastAsiaTheme="minorEastAsia" w:hAnsi="Cambria Math" w:cstheme="minorHAnsi"/>
            <w:sz w:val="20"/>
            <w:szCs w:val="20"/>
          </w:rPr>
          <m:t>C</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V</m:t>
            </m:r>
          </m:e>
          <m:sub>
            <m:r>
              <w:rPr>
                <w:rFonts w:ascii="Cambria Math" w:eastAsiaTheme="minorEastAsia" w:hAnsi="Cambria Math" w:cstheme="minorHAnsi"/>
                <w:sz w:val="20"/>
                <w:szCs w:val="20"/>
              </w:rPr>
              <m:t>A</m:t>
            </m:r>
          </m:sub>
        </m:sSub>
        <m:r>
          <w:rPr>
            <w:rFonts w:ascii="Cambria Math" w:eastAsiaTheme="minorEastAsia" w:hAnsi="Cambria Math" w:cstheme="minorHAnsi"/>
            <w:sz w:val="20"/>
            <w:szCs w:val="20"/>
          </w:rPr>
          <m:t>=18.03%</m:t>
        </m:r>
      </m:oMath>
    </w:p>
    <w:p w14:paraId="46A597FD" w14:textId="5D9C5DB5" w:rsidR="00B45D53" w:rsidRDefault="00B45D53" w:rsidP="00B45D53">
      <w:pPr>
        <w:pStyle w:val="Prrafodelista"/>
        <w:ind w:left="1440"/>
        <w:rPr>
          <w:rFonts w:eastAsiaTheme="minorEastAsia" w:cstheme="minorHAnsi"/>
          <w:sz w:val="20"/>
          <w:szCs w:val="20"/>
        </w:rPr>
      </w:pPr>
      <w:r w:rsidRPr="00B45D53">
        <w:rPr>
          <w:rFonts w:eastAsiaTheme="minorEastAsia" w:cstheme="minorHAnsi"/>
          <w:sz w:val="20"/>
          <w:szCs w:val="20"/>
        </w:rPr>
        <w:t>Grupo B (Más de 30 min): Valores &gt;30.</w:t>
      </w:r>
    </w:p>
    <w:p w14:paraId="343317CC" w14:textId="6E4CD7EC" w:rsidR="00B45D53" w:rsidRDefault="00B45D53" w:rsidP="00B45D53">
      <w:pPr>
        <w:pStyle w:val="Prrafodelista"/>
        <w:ind w:left="1440"/>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41,00</m:t>
        </m:r>
        <m:r>
          <w:rPr>
            <w:rFonts w:ascii="Cambria Math" w:eastAsiaTheme="minorEastAsia" w:hAnsi="Cambria Math" w:cstheme="minorHAnsi"/>
            <w:sz w:val="20"/>
            <w:szCs w:val="20"/>
          </w:rPr>
          <m:t xml:space="preserve"> min</m:t>
        </m:r>
      </m:oMath>
    </w:p>
    <w:p w14:paraId="2724C467" w14:textId="270E4729" w:rsidR="00B45D53" w:rsidRDefault="00B45D53" w:rsidP="00B45D53">
      <w:pPr>
        <w:pStyle w:val="Prrafodelista"/>
        <w:ind w:left="1440"/>
        <w:rPr>
          <w:rFonts w:eastAsiaTheme="minorEastAsia" w:cstheme="minorHAnsi"/>
          <w:sz w:val="20"/>
          <w:szCs w:val="20"/>
        </w:rPr>
      </w:pPr>
      <w:r>
        <w:rPr>
          <w:rFonts w:eastAsiaTheme="minorEastAsia" w:cstheme="minorHAnsi"/>
          <w:sz w:val="20"/>
          <w:szCs w:val="20"/>
        </w:rPr>
        <w:t>Desviación</w:t>
      </w:r>
      <w:r>
        <w:rPr>
          <w:rFonts w:eastAsiaTheme="minorEastAsia" w:cstheme="minorHAnsi"/>
          <w:sz w:val="20"/>
          <w:szCs w:val="20"/>
        </w:rPr>
        <w:t xml:space="preserve">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S</m:t>
            </m:r>
          </m:e>
          <m:sub>
            <m:r>
              <w:rPr>
                <w:rFonts w:ascii="Cambria Math" w:eastAsiaTheme="minorEastAsia" w:hAnsi="Cambria Math" w:cstheme="minorHAnsi"/>
                <w:sz w:val="20"/>
                <w:szCs w:val="20"/>
              </w:rPr>
              <m:t>A</m:t>
            </m:r>
          </m:sub>
        </m:sSub>
        <m:r>
          <w:rPr>
            <w:rFonts w:ascii="Cambria Math" w:eastAsiaTheme="minorEastAsia" w:hAnsi="Cambria Math" w:cstheme="minorHAnsi"/>
            <w:sz w:val="20"/>
            <w:szCs w:val="20"/>
          </w:rPr>
          <m:t>=10,79</m:t>
        </m:r>
        <m:r>
          <w:rPr>
            <w:rFonts w:ascii="Cambria Math" w:eastAsiaTheme="minorEastAsia" w:hAnsi="Cambria Math" w:cstheme="minorHAnsi"/>
            <w:sz w:val="20"/>
            <w:szCs w:val="20"/>
          </w:rPr>
          <m:t xml:space="preserve"> min</m:t>
        </m:r>
      </m:oMath>
    </w:p>
    <w:p w14:paraId="488F6E59" w14:textId="0821A23E" w:rsidR="00B45D53" w:rsidRDefault="00B45D53" w:rsidP="00B45D53">
      <w:pPr>
        <w:pStyle w:val="Prrafodelista"/>
        <w:ind w:left="1440"/>
        <w:rPr>
          <w:rFonts w:eastAsiaTheme="minorEastAsia" w:cstheme="minorHAnsi"/>
          <w:sz w:val="20"/>
          <w:szCs w:val="20"/>
        </w:rPr>
      </w:pPr>
      <w:r>
        <w:rPr>
          <w:rFonts w:eastAsiaTheme="minorEastAsia" w:cstheme="minorHAnsi"/>
          <w:sz w:val="20"/>
          <w:szCs w:val="20"/>
        </w:rPr>
        <w:t xml:space="preserve">Coeficiente de </w:t>
      </w:r>
      <w:r>
        <w:rPr>
          <w:rFonts w:eastAsiaTheme="minorEastAsia" w:cstheme="minorHAnsi"/>
          <w:sz w:val="20"/>
          <w:szCs w:val="20"/>
        </w:rPr>
        <w:t>Variación</w:t>
      </w:r>
      <w:r>
        <w:rPr>
          <w:rFonts w:eastAsiaTheme="minorEastAsia" w:cstheme="minorHAnsi"/>
          <w:sz w:val="20"/>
          <w:szCs w:val="20"/>
        </w:rPr>
        <w:t xml:space="preserve"> </w:t>
      </w:r>
      <m:oMath>
        <m:r>
          <w:rPr>
            <w:rFonts w:ascii="Cambria Math" w:eastAsiaTheme="minorEastAsia" w:hAnsi="Cambria Math" w:cstheme="minorHAnsi"/>
            <w:sz w:val="20"/>
            <w:szCs w:val="20"/>
          </w:rPr>
          <m:t>C</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V</m:t>
            </m:r>
          </m:e>
          <m:sub>
            <m:r>
              <w:rPr>
                <w:rFonts w:ascii="Cambria Math" w:eastAsiaTheme="minorEastAsia" w:hAnsi="Cambria Math" w:cstheme="minorHAnsi"/>
                <w:sz w:val="20"/>
                <w:szCs w:val="20"/>
              </w:rPr>
              <m:t>A</m:t>
            </m:r>
          </m:sub>
        </m:sSub>
        <m:r>
          <w:rPr>
            <w:rFonts w:ascii="Cambria Math" w:eastAsiaTheme="minorEastAsia" w:hAnsi="Cambria Math" w:cstheme="minorHAnsi"/>
            <w:sz w:val="20"/>
            <w:szCs w:val="20"/>
          </w:rPr>
          <m:t>=</m:t>
        </m:r>
        <m:r>
          <w:rPr>
            <w:rFonts w:ascii="Cambria Math" w:eastAsiaTheme="minorEastAsia" w:hAnsi="Cambria Math" w:cstheme="minorHAnsi"/>
            <w:sz w:val="20"/>
            <w:szCs w:val="20"/>
          </w:rPr>
          <m:t>26,33</m:t>
        </m:r>
        <m:r>
          <w:rPr>
            <w:rFonts w:ascii="Cambria Math" w:eastAsiaTheme="minorEastAsia" w:hAnsi="Cambria Math" w:cstheme="minorHAnsi"/>
            <w:sz w:val="20"/>
            <w:szCs w:val="20"/>
          </w:rPr>
          <m:t>%</m:t>
        </m:r>
      </m:oMath>
    </w:p>
    <w:p w14:paraId="52C3DF5D" w14:textId="3051743A" w:rsidR="00B45D53" w:rsidRDefault="00B45D53" w:rsidP="00B45D53">
      <w:pPr>
        <w:pStyle w:val="Prrafodelista"/>
        <w:ind w:left="1440"/>
        <w:rPr>
          <w:rFonts w:eastAsiaTheme="minorEastAsia" w:cstheme="minorHAnsi"/>
          <w:sz w:val="20"/>
          <w:szCs w:val="20"/>
        </w:rPr>
      </w:pPr>
      <w:r w:rsidRPr="00B45D53">
        <w:rPr>
          <w:rFonts w:eastAsiaTheme="minorEastAsia" w:cstheme="minorHAnsi"/>
          <w:sz w:val="20"/>
          <w:szCs w:val="20"/>
        </w:rPr>
        <w:t>El Grupo B (los que tardan más) es el más heterogéneo, porque su Coeficiente de Variación es mayor (26,33% frente a 18,03%). Esto significa que hay más dispersión relativa en los tiempos de los viajes largos que en los cortos.</w:t>
      </w:r>
    </w:p>
    <w:p w14:paraId="3FE4A073" w14:textId="7EB744CF" w:rsidR="00B45D53" w:rsidRDefault="00B45D53" w:rsidP="00B45D53">
      <w:pPr>
        <w:pStyle w:val="Prrafodelista"/>
        <w:numPr>
          <w:ilvl w:val="1"/>
          <w:numId w:val="4"/>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55</m:t>
            </m:r>
          </m:sub>
        </m:sSub>
        <m:r>
          <w:rPr>
            <w:rFonts w:ascii="Cambria Math" w:eastAsiaTheme="minorEastAsia" w:hAnsi="Cambria Math" w:cstheme="minorHAnsi"/>
            <w:sz w:val="20"/>
            <w:szCs w:val="20"/>
          </w:rPr>
          <m:t>=33 m</m:t>
        </m:r>
        <m:r>
          <w:rPr>
            <w:rFonts w:ascii="Cambria Math" w:eastAsiaTheme="minorEastAsia" w:hAnsi="Cambria Math" w:cstheme="minorHAnsi"/>
            <w:sz w:val="20"/>
            <w:szCs w:val="20"/>
          </w:rPr>
          <w:br/>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85</m:t>
            </m:r>
          </m:sub>
        </m:sSub>
        <m:r>
          <w:rPr>
            <w:rFonts w:ascii="Cambria Math" w:eastAsiaTheme="minorEastAsia" w:hAnsi="Cambria Math" w:cstheme="minorHAnsi"/>
            <w:sz w:val="20"/>
            <w:szCs w:val="20"/>
          </w:rPr>
          <m:t>=</m:t>
        </m:r>
        <m:r>
          <w:rPr>
            <w:rFonts w:ascii="Cambria Math" w:eastAsiaTheme="minorEastAsia" w:hAnsi="Cambria Math" w:cstheme="minorHAnsi"/>
            <w:sz w:val="20"/>
            <w:szCs w:val="20"/>
          </w:rPr>
          <m:t>53 m</m:t>
        </m:r>
      </m:oMath>
      <w:r w:rsidR="0096293F">
        <w:rPr>
          <w:rFonts w:eastAsiaTheme="minorEastAsia" w:cstheme="minorHAnsi"/>
          <w:sz w:val="20"/>
          <w:szCs w:val="20"/>
        </w:rPr>
        <w:t xml:space="preserve"> </w:t>
      </w:r>
    </w:p>
    <w:p w14:paraId="57D7A77E" w14:textId="33BA55F7" w:rsidR="0096293F" w:rsidRDefault="0096293F" w:rsidP="0096293F">
      <w:pPr>
        <w:pStyle w:val="Prrafodelista"/>
        <w:ind w:left="1440"/>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70</m:t>
            </m:r>
          </m:sub>
        </m:sSub>
        <m:r>
          <w:rPr>
            <w:rFonts w:ascii="Cambria Math" w:eastAsiaTheme="minorEastAsia" w:hAnsi="Cambria Math" w:cstheme="minorHAnsi"/>
            <w:sz w:val="20"/>
            <w:szCs w:val="20"/>
          </w:rPr>
          <m:t>=38 m</m:t>
        </m:r>
      </m:oMath>
      <w:r>
        <w:rPr>
          <w:rFonts w:eastAsiaTheme="minorEastAsia" w:cstheme="minorHAnsi"/>
          <w:sz w:val="20"/>
          <w:szCs w:val="20"/>
        </w:rPr>
        <w:t xml:space="preserve"> </w:t>
      </w:r>
    </w:p>
    <w:p w14:paraId="614A4A47" w14:textId="1EFC00BF" w:rsidR="0096293F" w:rsidRDefault="0096293F" w:rsidP="0096293F">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Coeficiente de Asimetría </w:t>
      </w:r>
      <m:oMath>
        <m:d>
          <m:dPr>
            <m:ctrlPr>
              <w:rPr>
                <w:rFonts w:ascii="Cambria Math" w:eastAsiaTheme="minorEastAsia" w:hAnsi="Cambria Math" w:cstheme="minorHAnsi"/>
                <w:i/>
                <w:sz w:val="20"/>
                <w:szCs w:val="20"/>
              </w:rPr>
            </m:ctrlPr>
          </m:dPr>
          <m:e>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A</m:t>
                </m:r>
              </m:e>
              <m:sub>
                <m:r>
                  <w:rPr>
                    <w:rFonts w:ascii="Cambria Math" w:eastAsiaTheme="minorEastAsia" w:hAnsi="Cambria Math" w:cstheme="minorHAnsi"/>
                    <w:sz w:val="20"/>
                    <w:szCs w:val="20"/>
                  </w:rPr>
                  <m:t>s</m:t>
                </m:r>
              </m:sub>
            </m:sSub>
            <m:r>
              <w:rPr>
                <w:rFonts w:ascii="Cambria Math" w:eastAsiaTheme="minorEastAsia" w:hAnsi="Cambria Math" w:cstheme="minorHAnsi"/>
                <w:sz w:val="20"/>
                <w:szCs w:val="20"/>
              </w:rPr>
              <m:t>​</m:t>
            </m:r>
          </m:e>
        </m:d>
        <m:r>
          <w:rPr>
            <w:rFonts w:ascii="Cambria Math" w:eastAsiaTheme="minorEastAsia" w:hAnsi="Cambria Math" w:cstheme="minorHAnsi"/>
            <w:sz w:val="20"/>
            <w:szCs w:val="20"/>
          </w:rPr>
          <m:t>= 0,</m:t>
        </m:r>
        <m:r>
          <w:rPr>
            <w:rFonts w:ascii="Cambria Math" w:eastAsiaTheme="minorEastAsia" w:hAnsi="Cambria Math" w:cstheme="minorHAnsi"/>
            <w:sz w:val="20"/>
            <w:szCs w:val="20"/>
          </w:rPr>
          <m:t>91→</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A</m:t>
            </m:r>
          </m:e>
          <m:sub>
            <m:r>
              <w:rPr>
                <w:rFonts w:ascii="Cambria Math" w:eastAsiaTheme="minorEastAsia" w:hAnsi="Cambria Math" w:cstheme="minorHAnsi"/>
                <w:sz w:val="20"/>
                <w:szCs w:val="20"/>
              </w:rPr>
              <m:t>s</m:t>
            </m:r>
          </m:sub>
        </m:sSub>
        <m:r>
          <w:rPr>
            <w:rFonts w:ascii="Cambria Math" w:eastAsiaTheme="minorEastAsia" w:hAnsi="Cambria Math" w:cstheme="minorHAnsi"/>
            <w:sz w:val="20"/>
            <w:szCs w:val="20"/>
          </w:rPr>
          <m:t>&gt;0,3 Asimetría Positiva</m:t>
        </m:r>
      </m:oMath>
    </w:p>
    <w:p w14:paraId="44B56C90" w14:textId="436110E5" w:rsidR="0096293F" w:rsidRPr="008B401B" w:rsidRDefault="0096293F" w:rsidP="0096293F">
      <w:pPr>
        <w:pStyle w:val="Prrafodelista"/>
        <w:ind w:left="1440"/>
        <w:rPr>
          <w:rFonts w:eastAsiaTheme="minorEastAsia" w:cstheme="minorHAnsi"/>
          <w:sz w:val="20"/>
          <w:szCs w:val="20"/>
        </w:rPr>
      </w:pPr>
      <w:r w:rsidRPr="0096293F">
        <w:rPr>
          <w:rFonts w:eastAsiaTheme="minorEastAsia" w:cstheme="minorHAnsi"/>
          <w:sz w:val="20"/>
          <w:szCs w:val="20"/>
        </w:rPr>
        <w:t>Hay una concentración de tiempos bajos y una cola de estudiantes que tardan mucho (más de una hora).</w:t>
      </w:r>
    </w:p>
    <w:p w14:paraId="0E80B32F" w14:textId="0A62F066" w:rsidR="0096293F" w:rsidRDefault="0096293F" w:rsidP="0096293F">
      <w:pPr>
        <w:pStyle w:val="Prrafodelista"/>
        <w:ind w:left="1440"/>
        <w:rPr>
          <w:rFonts w:eastAsiaTheme="minorEastAsia" w:cstheme="minorHAnsi"/>
          <w:sz w:val="20"/>
          <w:szCs w:val="20"/>
        </w:rPr>
      </w:pPr>
      <w:r>
        <w:rPr>
          <w:rFonts w:eastAsiaTheme="minorEastAsia" w:cstheme="minorHAnsi"/>
          <w:sz w:val="20"/>
          <w:szCs w:val="20"/>
        </w:rPr>
        <w:t xml:space="preserve">Curtosis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C</m:t>
            </m:r>
          </m:e>
          <m:sub>
            <m:r>
              <w:rPr>
                <w:rFonts w:ascii="Cambria Math" w:eastAsiaTheme="minorEastAsia" w:hAnsi="Cambria Math" w:cstheme="minorHAnsi"/>
                <w:sz w:val="20"/>
                <w:szCs w:val="20"/>
              </w:rPr>
              <m:t>u</m:t>
            </m:r>
          </m:sub>
        </m:sSub>
        <m:r>
          <w:rPr>
            <w:rFonts w:ascii="Cambria Math" w:eastAsiaTheme="minorEastAsia" w:hAnsi="Cambria Math" w:cstheme="minorHAnsi"/>
            <w:sz w:val="20"/>
            <w:szCs w:val="20"/>
          </w:rPr>
          <m:t xml:space="preserve">=0,20→ </m:t>
        </m:r>
        <m:r>
          <w:rPr>
            <w:rFonts w:ascii="Cambria Math" w:eastAsiaTheme="minorEastAsia" w:hAnsi="Cambria Math" w:cstheme="minorHAnsi"/>
            <w:sz w:val="20"/>
            <w:szCs w:val="20"/>
          </w:rPr>
          <m:t>-0,3≤0,20≤0,3</m:t>
        </m:r>
      </m:oMath>
    </w:p>
    <w:p w14:paraId="10AD1FB9" w14:textId="34136870" w:rsidR="0096293F" w:rsidRDefault="0096293F" w:rsidP="0096293F">
      <w:pPr>
        <w:pStyle w:val="Prrafodelista"/>
        <w:ind w:left="1440"/>
        <w:rPr>
          <w:rFonts w:eastAsiaTheme="minorEastAsia" w:cstheme="minorHAnsi"/>
          <w:sz w:val="20"/>
          <w:szCs w:val="20"/>
        </w:rPr>
      </w:pPr>
      <w:r>
        <w:rPr>
          <w:rFonts w:eastAsiaTheme="minorEastAsia" w:cstheme="minorHAnsi"/>
          <w:sz w:val="20"/>
          <w:szCs w:val="20"/>
        </w:rPr>
        <w:t>D</w:t>
      </w:r>
      <w:r w:rsidRPr="0096293F">
        <w:rPr>
          <w:rFonts w:eastAsiaTheme="minorEastAsia" w:cstheme="minorHAnsi"/>
          <w:sz w:val="20"/>
          <w:szCs w:val="20"/>
        </w:rPr>
        <w:t>istribución es Mesocúrtica</w:t>
      </w:r>
      <w:r>
        <w:rPr>
          <w:rFonts w:eastAsiaTheme="minorEastAsia" w:cstheme="minorHAnsi"/>
          <w:sz w:val="20"/>
          <w:szCs w:val="20"/>
        </w:rPr>
        <w:t>. L</w:t>
      </w:r>
      <w:r w:rsidRPr="0096293F">
        <w:rPr>
          <w:rFonts w:eastAsiaTheme="minorEastAsia" w:cstheme="minorHAnsi"/>
          <w:sz w:val="20"/>
          <w:szCs w:val="20"/>
        </w:rPr>
        <w:t>os tiempos de viaje de los estudiantes se distribuyen de manera aproximadamente normal alrededor de la media.</w:t>
      </w:r>
    </w:p>
    <w:p w14:paraId="7F766BF6" w14:textId="77777777" w:rsidR="0096293F" w:rsidRPr="008B401B" w:rsidRDefault="0096293F" w:rsidP="0096293F">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679A51F3" w14:textId="38FFD00B" w:rsidR="0096293F" w:rsidRDefault="0096293F" w:rsidP="0096293F">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3210 gr</m:t>
        </m:r>
      </m:oMath>
    </w:p>
    <w:p w14:paraId="37E6A2A7" w14:textId="6D1E5042" w:rsidR="0096293F" w:rsidRDefault="0096293F" w:rsidP="0096293F">
      <w:pPr>
        <w:pStyle w:val="Prrafodelista"/>
        <w:numPr>
          <w:ilvl w:val="1"/>
          <w:numId w:val="4"/>
        </w:numPr>
        <w:rPr>
          <w:rFonts w:eastAsiaTheme="minorEastAsia" w:cstheme="minorHAnsi"/>
          <w:sz w:val="20"/>
          <w:szCs w:val="20"/>
        </w:rPr>
      </w:pPr>
      <w:r>
        <w:rPr>
          <w:rFonts w:eastAsiaTheme="minorEastAsia" w:cstheme="minorHAnsi"/>
          <w:sz w:val="20"/>
          <w:szCs w:val="20"/>
        </w:rPr>
        <w:t xml:space="preserve">Desviación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S</m:t>
            </m:r>
          </m:e>
          <m:sub>
            <m:r>
              <w:rPr>
                <w:rFonts w:ascii="Cambria Math" w:eastAsiaTheme="minorEastAsia" w:hAnsi="Cambria Math" w:cstheme="minorHAnsi"/>
                <w:sz w:val="20"/>
                <w:szCs w:val="20"/>
              </w:rPr>
              <m:t>A</m:t>
            </m:r>
          </m:sub>
        </m:sSub>
        <m:r>
          <w:rPr>
            <w:rFonts w:ascii="Cambria Math" w:eastAsiaTheme="minorEastAsia" w:hAnsi="Cambria Math" w:cstheme="minorHAnsi"/>
            <w:sz w:val="20"/>
            <w:szCs w:val="20"/>
          </w:rPr>
          <m:t>=</m:t>
        </m:r>
        <m:r>
          <w:rPr>
            <w:rFonts w:ascii="Cambria Math" w:eastAsiaTheme="minorEastAsia" w:hAnsi="Cambria Math" w:cstheme="minorHAnsi"/>
            <w:sz w:val="20"/>
            <w:szCs w:val="20"/>
          </w:rPr>
          <m:t>801,02</m:t>
        </m:r>
        <m:r>
          <w:rPr>
            <w:rFonts w:ascii="Cambria Math" w:eastAsiaTheme="minorEastAsia" w:hAnsi="Cambria Math" w:cstheme="minorHAnsi"/>
            <w:sz w:val="20"/>
            <w:szCs w:val="20"/>
          </w:rPr>
          <m:t xml:space="preserve"> gr</m:t>
        </m:r>
      </m:oMath>
    </w:p>
    <w:p w14:paraId="3EF9E2F2" w14:textId="35A2D415" w:rsidR="007C74DF" w:rsidRDefault="007C74DF" w:rsidP="007C74DF">
      <w:pPr>
        <w:pStyle w:val="Prrafodelista"/>
        <w:ind w:left="1440"/>
        <w:rPr>
          <w:rFonts w:eastAsiaTheme="minorEastAsia" w:cstheme="minorHAnsi"/>
          <w:sz w:val="20"/>
          <w:szCs w:val="20"/>
        </w:rPr>
      </w:pPr>
      <w:r w:rsidRPr="007C74DF">
        <w:rPr>
          <w:rFonts w:eastAsiaTheme="minorEastAsia" w:cstheme="minorHAnsi"/>
          <w:sz w:val="20"/>
          <w:szCs w:val="20"/>
        </w:rPr>
        <w:t>Los pesos varían, en promedio, unos 800 gramos respecto a la media de 3210 g.</w:t>
      </w:r>
    </w:p>
    <w:p w14:paraId="42AF0019" w14:textId="2C003100" w:rsidR="007C74DF" w:rsidRDefault="007C74DF" w:rsidP="007C74DF">
      <w:pPr>
        <w:pStyle w:val="Prrafodelista"/>
        <w:numPr>
          <w:ilvl w:val="1"/>
          <w:numId w:val="4"/>
        </w:numPr>
        <w:rPr>
          <w:rFonts w:eastAsiaTheme="minorEastAsia" w:cstheme="minorHAnsi"/>
          <w:sz w:val="20"/>
          <w:szCs w:val="20"/>
        </w:rPr>
      </w:pPr>
      <w:r w:rsidRPr="007C74DF">
        <w:rPr>
          <w:rFonts w:eastAsiaTheme="minorEastAsia" w:cstheme="minorHAnsi"/>
          <w:sz w:val="20"/>
          <w:szCs w:val="20"/>
        </w:rPr>
        <w:t>Bajo peso: Hay 10 bebés con pesos inferiores a 2500 g</w:t>
      </w:r>
    </w:p>
    <w:p w14:paraId="1E64A93D" w14:textId="776F16F4" w:rsidR="007C74DF" w:rsidRDefault="007C74DF" w:rsidP="007C74DF">
      <w:pPr>
        <w:pStyle w:val="Prrafodelista"/>
        <w:ind w:left="1440"/>
        <w:rPr>
          <w:rFonts w:eastAsiaTheme="minorEastAsia" w:cstheme="minorHAnsi"/>
          <w:sz w:val="20"/>
          <w:szCs w:val="20"/>
        </w:rPr>
      </w:pPr>
      <w:r w:rsidRPr="007C74DF">
        <w:rPr>
          <w:rFonts w:eastAsiaTheme="minorEastAsia" w:cstheme="minorHAnsi"/>
          <w:sz w:val="20"/>
          <w:szCs w:val="20"/>
        </w:rPr>
        <w:t>Sobrepeso: Hay 5 bebés con pesos superiores a 4500 g</w:t>
      </w:r>
    </w:p>
    <w:p w14:paraId="7BD07DFB" w14:textId="1D9B99DF" w:rsidR="007C74DF" w:rsidRDefault="007C74DF" w:rsidP="007C74DF">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Razón=</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10</m:t>
            </m:r>
          </m:num>
          <m:den>
            <m:r>
              <w:rPr>
                <w:rFonts w:ascii="Cambria Math" w:eastAsiaTheme="minorEastAsia" w:hAnsi="Cambria Math" w:cstheme="minorHAnsi"/>
                <w:sz w:val="20"/>
                <w:szCs w:val="20"/>
              </w:rPr>
              <m:t>5</m:t>
            </m:r>
          </m:den>
        </m:f>
        <m:r>
          <w:rPr>
            <w:rFonts w:ascii="Cambria Math" w:eastAsiaTheme="minorEastAsia" w:hAnsi="Cambria Math" w:cstheme="minorHAnsi"/>
            <w:sz w:val="20"/>
            <w:szCs w:val="20"/>
          </w:rPr>
          <m:t>=2</m:t>
        </m:r>
      </m:oMath>
      <w:r>
        <w:rPr>
          <w:rFonts w:eastAsiaTheme="minorEastAsia" w:cstheme="minorHAnsi"/>
          <w:sz w:val="20"/>
          <w:szCs w:val="20"/>
        </w:rPr>
        <w:t xml:space="preserve"> </w:t>
      </w:r>
    </w:p>
    <w:p w14:paraId="756AB043" w14:textId="55DCBD40" w:rsidR="007C74DF" w:rsidRDefault="007C74DF" w:rsidP="007C74DF">
      <w:pPr>
        <w:pStyle w:val="Prrafodelista"/>
        <w:ind w:left="1440"/>
        <w:rPr>
          <w:rFonts w:eastAsiaTheme="minorEastAsia" w:cstheme="minorHAnsi"/>
          <w:sz w:val="20"/>
          <w:szCs w:val="20"/>
        </w:rPr>
      </w:pPr>
      <w:r w:rsidRPr="007C74DF">
        <w:rPr>
          <w:rFonts w:eastAsiaTheme="minorEastAsia" w:cstheme="minorHAnsi"/>
          <w:sz w:val="20"/>
          <w:szCs w:val="20"/>
        </w:rPr>
        <w:t>Hay 2 veces más neonatos con bajo peso que con sobrepeso. (La relación es de 2 a 1).</w:t>
      </w:r>
    </w:p>
    <w:p w14:paraId="10553584" w14:textId="0C492D9E" w:rsidR="007C74DF" w:rsidRDefault="007C74DF" w:rsidP="007C74DF">
      <w:pPr>
        <w:pStyle w:val="Prrafodelista"/>
        <w:numPr>
          <w:ilvl w:val="1"/>
          <w:numId w:val="4"/>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5</m:t>
            </m:r>
          </m:sub>
        </m:sSub>
        <m:r>
          <w:rPr>
            <w:rFonts w:ascii="Cambria Math" w:eastAsiaTheme="minorEastAsia" w:hAnsi="Cambria Math" w:cstheme="minorHAnsi"/>
            <w:sz w:val="20"/>
            <w:szCs w:val="20"/>
          </w:rPr>
          <m:t>=1800 gr</m:t>
        </m:r>
      </m:oMath>
    </w:p>
    <w:p w14:paraId="6E67D119" w14:textId="5AD86ABB" w:rsidR="007C74DF" w:rsidRDefault="007C74DF" w:rsidP="007C74DF">
      <w:pPr>
        <w:pStyle w:val="Prrafodelista"/>
        <w:ind w:left="1440"/>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95</m:t>
            </m:r>
          </m:sub>
        </m:sSub>
        <m:r>
          <w:rPr>
            <w:rFonts w:ascii="Cambria Math" w:eastAsiaTheme="minorEastAsia" w:hAnsi="Cambria Math" w:cstheme="minorHAnsi"/>
            <w:sz w:val="20"/>
            <w:szCs w:val="20"/>
          </w:rPr>
          <m:t>=4650 gr</m:t>
        </m:r>
      </m:oMath>
      <w:r>
        <w:rPr>
          <w:rFonts w:eastAsiaTheme="minorEastAsia" w:cstheme="minorHAnsi"/>
          <w:sz w:val="20"/>
          <w:szCs w:val="20"/>
        </w:rPr>
        <w:t xml:space="preserve"> </w:t>
      </w:r>
    </w:p>
    <w:p w14:paraId="6F0FBE65" w14:textId="77777777" w:rsidR="007C74DF" w:rsidRPr="008B401B" w:rsidRDefault="007C74DF" w:rsidP="007C74DF">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33CE251E" w14:textId="68192213" w:rsidR="007C74DF" w:rsidRDefault="007C74DF" w:rsidP="007C74DF">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67,025</m:t>
        </m:r>
        <m:r>
          <w:rPr>
            <w:rFonts w:ascii="Cambria Math" w:eastAsiaTheme="minorEastAsia" w:hAnsi="Cambria Math" w:cstheme="minorHAnsi"/>
            <w:sz w:val="20"/>
            <w:szCs w:val="20"/>
          </w:rPr>
          <m:t xml:space="preserve"> </m:t>
        </m:r>
        <m:r>
          <w:rPr>
            <w:rFonts w:ascii="Cambria Math" w:eastAsiaTheme="minorEastAsia" w:hAnsi="Cambria Math" w:cstheme="minorHAnsi"/>
            <w:sz w:val="20"/>
            <w:szCs w:val="20"/>
          </w:rPr>
          <m:t>kg</m:t>
        </m:r>
      </m:oMath>
    </w:p>
    <w:p w14:paraId="48DD0B7D" w14:textId="049CAAFF" w:rsidR="0096293F" w:rsidRDefault="007C74DF" w:rsidP="007C74DF">
      <w:pPr>
        <w:pStyle w:val="Prrafodelista"/>
        <w:numPr>
          <w:ilvl w:val="1"/>
          <w:numId w:val="4"/>
        </w:numPr>
        <w:rPr>
          <w:rFonts w:eastAsiaTheme="minorEastAsia" w:cstheme="minorHAnsi"/>
          <w:sz w:val="20"/>
          <w:szCs w:val="20"/>
        </w:rPr>
      </w:pPr>
      <w:r w:rsidRPr="007C74DF">
        <w:rPr>
          <w:rFonts w:eastAsiaTheme="minorEastAsia" w:cstheme="minorHAnsi"/>
          <w:sz w:val="20"/>
          <w:szCs w:val="20"/>
        </w:rPr>
        <w:t>Calculamos el Coeficiente de Variación (</w:t>
      </w:r>
      <m:oMath>
        <m:r>
          <w:rPr>
            <w:rFonts w:ascii="Cambria Math" w:eastAsiaTheme="minorEastAsia" w:hAnsi="Cambria Math" w:cstheme="minorHAnsi"/>
            <w:sz w:val="20"/>
            <w:szCs w:val="20"/>
          </w:rPr>
          <m:t>CV</m:t>
        </m:r>
      </m:oMath>
      <w:r w:rsidRPr="007C74DF">
        <w:rPr>
          <w:rFonts w:eastAsiaTheme="minorEastAsia" w:cstheme="minorHAnsi"/>
          <w:sz w:val="20"/>
          <w:szCs w:val="20"/>
        </w:rPr>
        <w:t xml:space="preserve">). Si </w:t>
      </w:r>
      <m:oMath>
        <m:r>
          <w:rPr>
            <w:rFonts w:ascii="Cambria Math" w:eastAsiaTheme="minorEastAsia" w:hAnsi="Cambria Math" w:cstheme="minorHAnsi"/>
            <w:sz w:val="20"/>
            <w:szCs w:val="20"/>
          </w:rPr>
          <m:t>CV≤20%</m:t>
        </m:r>
      </m:oMath>
      <w:r w:rsidRPr="007C74DF">
        <w:rPr>
          <w:rFonts w:eastAsiaTheme="minorEastAsia" w:cstheme="minorHAnsi"/>
          <w:sz w:val="20"/>
          <w:szCs w:val="20"/>
        </w:rPr>
        <w:t>, la media es representativa.</w:t>
      </w:r>
    </w:p>
    <w:p w14:paraId="0958B03D" w14:textId="61BCDB0E" w:rsidR="007C74DF" w:rsidRDefault="007C74DF" w:rsidP="007C74DF">
      <w:pPr>
        <w:pStyle w:val="Prrafodelista"/>
        <w:ind w:left="1440"/>
        <w:rPr>
          <w:rFonts w:eastAsiaTheme="minorEastAsia" w:cstheme="minorHAnsi"/>
          <w:sz w:val="20"/>
          <w:szCs w:val="20"/>
        </w:rPr>
      </w:pPr>
      <w:r>
        <w:rPr>
          <w:rFonts w:eastAsiaTheme="minorEastAsia" w:cstheme="minorHAnsi"/>
          <w:sz w:val="20"/>
          <w:szCs w:val="20"/>
        </w:rPr>
        <w:t xml:space="preserve">Desviación Estándar </w:t>
      </w:r>
      <m:oMath>
        <m:r>
          <w:rPr>
            <w:rFonts w:ascii="Cambria Math" w:eastAsiaTheme="minorEastAsia" w:hAnsi="Cambria Math" w:cstheme="minorHAnsi"/>
            <w:sz w:val="20"/>
            <w:szCs w:val="20"/>
          </w:rPr>
          <m:t>S=6,21 kg</m:t>
        </m:r>
      </m:oMath>
    </w:p>
    <w:p w14:paraId="7289B070" w14:textId="05C3AE66" w:rsidR="007C74DF" w:rsidRDefault="007C74DF" w:rsidP="007C74DF">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CV=9,26%</m:t>
        </m:r>
      </m:oMath>
      <w:r>
        <w:rPr>
          <w:rFonts w:eastAsiaTheme="minorEastAsia" w:cstheme="minorHAnsi"/>
          <w:sz w:val="20"/>
          <w:szCs w:val="20"/>
        </w:rPr>
        <w:t xml:space="preserve"> </w:t>
      </w:r>
    </w:p>
    <w:p w14:paraId="3F06335B" w14:textId="7E0DFE71" w:rsidR="007C74DF" w:rsidRDefault="007C74DF" w:rsidP="007C74DF">
      <w:pPr>
        <w:pStyle w:val="Prrafodelista"/>
        <w:ind w:left="1440"/>
        <w:rPr>
          <w:rFonts w:eastAsiaTheme="minorEastAsia" w:cstheme="minorHAnsi"/>
          <w:sz w:val="20"/>
          <w:szCs w:val="20"/>
        </w:rPr>
      </w:pPr>
      <w:r w:rsidRPr="007C74DF">
        <w:rPr>
          <w:rFonts w:eastAsiaTheme="minorEastAsia" w:cstheme="minorHAnsi"/>
          <w:sz w:val="20"/>
          <w:szCs w:val="20"/>
        </w:rPr>
        <w:t xml:space="preserve">Como el </w:t>
      </w:r>
      <w:proofErr w:type="gramStart"/>
      <w:r w:rsidRPr="007C74DF">
        <w:rPr>
          <w:rFonts w:eastAsiaTheme="minorEastAsia" w:cstheme="minorHAnsi"/>
          <w:sz w:val="20"/>
          <w:szCs w:val="20"/>
        </w:rPr>
        <w:t>CV(</w:t>
      </w:r>
      <w:proofErr w:type="gramEnd"/>
      <w:r w:rsidRPr="007C74DF">
        <w:rPr>
          <w:rFonts w:eastAsiaTheme="minorEastAsia" w:cstheme="minorHAnsi"/>
          <w:sz w:val="20"/>
          <w:szCs w:val="20"/>
        </w:rPr>
        <w:t xml:space="preserve">9,26%) es mucho menor al 20%, el grupo es homogéneo. Por lo tanto, la media </w:t>
      </w:r>
      <w:r>
        <w:rPr>
          <w:rFonts w:eastAsiaTheme="minorEastAsia" w:cstheme="minorHAnsi"/>
          <w:sz w:val="20"/>
          <w:szCs w:val="20"/>
        </w:rPr>
        <w:t>s</w:t>
      </w:r>
      <w:r w:rsidRPr="007C74DF">
        <w:rPr>
          <w:rFonts w:eastAsiaTheme="minorEastAsia" w:cstheme="minorHAnsi"/>
          <w:sz w:val="20"/>
          <w:szCs w:val="20"/>
        </w:rPr>
        <w:t>í</w:t>
      </w:r>
      <w:r w:rsidRPr="007C74DF">
        <w:rPr>
          <w:rFonts w:eastAsiaTheme="minorEastAsia" w:cstheme="minorHAnsi"/>
          <w:sz w:val="20"/>
          <w:szCs w:val="20"/>
        </w:rPr>
        <w:t xml:space="preserve"> es representativa.</w:t>
      </w:r>
    </w:p>
    <w:p w14:paraId="42730A6F" w14:textId="7582D794" w:rsidR="007C74DF" w:rsidRPr="007C74DF" w:rsidRDefault="007C74DF" w:rsidP="007C74DF">
      <w:pPr>
        <w:pStyle w:val="Prrafodelista"/>
        <w:numPr>
          <w:ilvl w:val="1"/>
          <w:numId w:val="4"/>
        </w:numPr>
        <w:rPr>
          <w:rFonts w:eastAsiaTheme="minorEastAsia" w:cstheme="minorHAnsi"/>
          <w:sz w:val="20"/>
          <w:szCs w:val="20"/>
          <w:u w:val="single"/>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67 kg</m:t>
        </m:r>
      </m:oMath>
    </w:p>
    <w:p w14:paraId="3795491E" w14:textId="57BDD310" w:rsidR="007C74DF" w:rsidRPr="007C74DF" w:rsidRDefault="007C74DF" w:rsidP="007C74DF">
      <w:pPr>
        <w:pStyle w:val="Prrafodelista"/>
        <w:numPr>
          <w:ilvl w:val="1"/>
          <w:numId w:val="4"/>
        </w:numPr>
        <w:rPr>
          <w:rFonts w:eastAsiaTheme="minorEastAsia" w:cstheme="minorHAnsi"/>
          <w:sz w:val="20"/>
          <w:szCs w:val="20"/>
          <w:u w:val="single"/>
        </w:rPr>
      </w:pPr>
      <m:oMath>
        <m:r>
          <w:rPr>
            <w:rFonts w:ascii="Cambria Math" w:eastAsiaTheme="minorEastAsia" w:hAnsi="Cambria Math" w:cstheme="minorHAnsi"/>
            <w:sz w:val="20"/>
            <w:szCs w:val="20"/>
          </w:rPr>
          <m:t>MAD=4 kg</m:t>
        </m:r>
      </m:oMath>
    </w:p>
    <w:p w14:paraId="44A25476" w14:textId="324E0FED" w:rsidR="007C74DF" w:rsidRPr="007C74DF" w:rsidRDefault="007C74DF" w:rsidP="007C74DF">
      <w:pPr>
        <w:pStyle w:val="Prrafodelista"/>
        <w:ind w:left="1440"/>
        <w:rPr>
          <w:rFonts w:eastAsiaTheme="minorEastAsia" w:cstheme="minorHAnsi"/>
          <w:sz w:val="20"/>
          <w:szCs w:val="20"/>
        </w:rPr>
      </w:pPr>
      <w:r w:rsidRPr="007C74DF">
        <w:rPr>
          <w:rFonts w:eastAsiaTheme="minorEastAsia" w:cstheme="minorHAnsi"/>
          <w:sz w:val="20"/>
          <w:szCs w:val="20"/>
        </w:rPr>
        <w:t>El 50% de las personas tiene un peso que se aleja 4 kg o menos de la mediana (67 kg).</w:t>
      </w:r>
    </w:p>
    <w:p w14:paraId="70E2B360" w14:textId="44670000" w:rsidR="009A4DB4" w:rsidRDefault="009A4DB4" w:rsidP="009A4DB4">
      <w:pPr>
        <w:pStyle w:val="Prrafodelista"/>
        <w:numPr>
          <w:ilvl w:val="0"/>
          <w:numId w:val="4"/>
        </w:numPr>
        <w:rPr>
          <w:rFonts w:eastAsiaTheme="minorEastAsia" w:cstheme="minorHAnsi"/>
          <w:sz w:val="20"/>
          <w:szCs w:val="20"/>
        </w:rPr>
      </w:pPr>
      <w:r>
        <w:rPr>
          <w:rFonts w:eastAsiaTheme="minorEastAsia" w:cstheme="minorHAnsi"/>
          <w:sz w:val="20"/>
          <w:szCs w:val="20"/>
        </w:rPr>
        <w:t xml:space="preserve"> </w:t>
      </w:r>
      <w:r>
        <w:rPr>
          <w:rFonts w:eastAsiaTheme="minorEastAsia" w:cstheme="minorHAnsi"/>
          <w:sz w:val="20"/>
          <w:szCs w:val="20"/>
        </w:rPr>
        <w:br/>
        <w:t xml:space="preserve">1. </w:t>
      </w:r>
      <w:r w:rsidRPr="009A4DB4">
        <w:rPr>
          <w:rFonts w:eastAsiaTheme="minorEastAsia" w:cstheme="minorHAnsi"/>
          <w:sz w:val="20"/>
          <w:szCs w:val="20"/>
        </w:rPr>
        <w:t>Si elige D primero (probabilidad 1/4): Recorre 1 metro</w:t>
      </w:r>
    </w:p>
    <w:p w14:paraId="4E20A573" w14:textId="77777777" w:rsidR="009A4DB4" w:rsidRPr="009A4DB4" w:rsidRDefault="009A4DB4" w:rsidP="009A4DB4">
      <w:pPr>
        <w:pStyle w:val="Prrafodelista"/>
        <w:rPr>
          <w:rFonts w:eastAsiaTheme="minorEastAsia" w:cstheme="minorHAnsi"/>
          <w:sz w:val="20"/>
          <w:szCs w:val="20"/>
        </w:rPr>
      </w:pPr>
      <w:r>
        <w:rPr>
          <w:rFonts w:eastAsiaTheme="minorEastAsia" w:cstheme="minorHAnsi"/>
          <w:sz w:val="20"/>
          <w:szCs w:val="20"/>
        </w:rPr>
        <w:t xml:space="preserve">2. </w:t>
      </w:r>
      <w:r w:rsidRPr="009A4DB4">
        <w:rPr>
          <w:rFonts w:eastAsiaTheme="minorEastAsia" w:cstheme="minorHAnsi"/>
          <w:sz w:val="20"/>
          <w:szCs w:val="20"/>
        </w:rPr>
        <w:t>Si elige A primero, luego D: Recorre 2 + 1 = 3 metros</w:t>
      </w:r>
    </w:p>
    <w:p w14:paraId="55780A96" w14:textId="6CB6C2E3" w:rsidR="009A4DB4" w:rsidRPr="009A4DB4" w:rsidRDefault="009A4DB4" w:rsidP="009A4DB4">
      <w:pPr>
        <w:pStyle w:val="Prrafodelista"/>
        <w:rPr>
          <w:rFonts w:eastAsiaTheme="minorEastAsia" w:cstheme="minorHAnsi"/>
          <w:sz w:val="20"/>
          <w:szCs w:val="20"/>
        </w:rPr>
      </w:pPr>
      <w:r>
        <w:rPr>
          <w:rFonts w:eastAsiaTheme="minorEastAsia" w:cstheme="minorHAnsi"/>
          <w:sz w:val="20"/>
          <w:szCs w:val="20"/>
        </w:rPr>
        <w:t xml:space="preserve">3. </w:t>
      </w:r>
      <w:r w:rsidRPr="009A4DB4">
        <w:rPr>
          <w:rFonts w:eastAsiaTheme="minorEastAsia" w:cstheme="minorHAnsi"/>
          <w:sz w:val="20"/>
          <w:szCs w:val="20"/>
        </w:rPr>
        <w:t>Si elige B primero, luego D: Recorre 5 + 1 = 6 metros</w:t>
      </w:r>
    </w:p>
    <w:p w14:paraId="793B0636" w14:textId="14596397" w:rsidR="009A4DB4" w:rsidRPr="009A4DB4" w:rsidRDefault="009A4DB4" w:rsidP="009A4DB4">
      <w:pPr>
        <w:pStyle w:val="Prrafodelista"/>
        <w:rPr>
          <w:rFonts w:eastAsiaTheme="minorEastAsia" w:cstheme="minorHAnsi"/>
          <w:sz w:val="20"/>
          <w:szCs w:val="20"/>
        </w:rPr>
      </w:pPr>
      <w:r>
        <w:rPr>
          <w:rFonts w:eastAsiaTheme="minorEastAsia" w:cstheme="minorHAnsi"/>
          <w:sz w:val="20"/>
          <w:szCs w:val="20"/>
        </w:rPr>
        <w:t xml:space="preserve">4. </w:t>
      </w:r>
      <w:r w:rsidRPr="009A4DB4">
        <w:rPr>
          <w:rFonts w:eastAsiaTheme="minorEastAsia" w:cstheme="minorHAnsi"/>
          <w:sz w:val="20"/>
          <w:szCs w:val="20"/>
        </w:rPr>
        <w:t>Si elige C primero, luego D: Recorre 3 + 1 = 4 metros</w:t>
      </w:r>
    </w:p>
    <w:p w14:paraId="686A5122" w14:textId="320A088D" w:rsidR="009A4DB4" w:rsidRPr="009A4DB4" w:rsidRDefault="009A4DB4" w:rsidP="009A4DB4">
      <w:pPr>
        <w:pStyle w:val="Prrafodelista"/>
        <w:rPr>
          <w:rFonts w:eastAsiaTheme="minorEastAsia" w:cstheme="minorHAnsi"/>
          <w:sz w:val="20"/>
          <w:szCs w:val="20"/>
        </w:rPr>
      </w:pPr>
      <w:r>
        <w:rPr>
          <w:rFonts w:eastAsiaTheme="minorEastAsia" w:cstheme="minorHAnsi"/>
          <w:sz w:val="20"/>
          <w:szCs w:val="20"/>
        </w:rPr>
        <w:t xml:space="preserve">5. </w:t>
      </w:r>
      <w:r w:rsidRPr="009A4DB4">
        <w:rPr>
          <w:rFonts w:eastAsiaTheme="minorEastAsia" w:cstheme="minorHAnsi"/>
          <w:sz w:val="20"/>
          <w:szCs w:val="20"/>
        </w:rPr>
        <w:t>Casos con dos puertas antes de D: múltiples combinaciones</w:t>
      </w:r>
    </w:p>
    <w:p w14:paraId="3E77D917" w14:textId="4A1B77DF" w:rsidR="009A4DB4" w:rsidRDefault="009A4DB4" w:rsidP="009A4DB4">
      <w:pPr>
        <w:pStyle w:val="Prrafodelista"/>
        <w:rPr>
          <w:rFonts w:eastAsiaTheme="minorEastAsia" w:cstheme="minorHAnsi"/>
          <w:sz w:val="20"/>
          <w:szCs w:val="20"/>
        </w:rPr>
      </w:pPr>
      <w:r>
        <w:rPr>
          <w:rFonts w:eastAsiaTheme="minorEastAsia" w:cstheme="minorHAnsi"/>
          <w:sz w:val="20"/>
          <w:szCs w:val="20"/>
        </w:rPr>
        <w:t xml:space="preserve">5. </w:t>
      </w:r>
      <w:r w:rsidRPr="009A4DB4">
        <w:rPr>
          <w:rFonts w:eastAsiaTheme="minorEastAsia" w:cstheme="minorHAnsi"/>
          <w:sz w:val="20"/>
          <w:szCs w:val="20"/>
        </w:rPr>
        <w:t>Caso extremo (A, B, C, luego D): suma de todas</w:t>
      </w:r>
    </w:p>
    <w:p w14:paraId="1AD2803A" w14:textId="53732A8E" w:rsidR="009A4DB4" w:rsidRDefault="009A4DB4" w:rsidP="009A4DB4">
      <w:pPr>
        <w:pStyle w:val="Prrafodelista"/>
        <w:rPr>
          <w:rFonts w:eastAsiaTheme="minorEastAsia" w:cstheme="minorHAnsi"/>
          <w:sz w:val="20"/>
          <w:szCs w:val="20"/>
        </w:rPr>
      </w:pPr>
      <w:r w:rsidRPr="009A4DB4">
        <w:rPr>
          <w:rFonts w:eastAsiaTheme="minorEastAsia" w:cstheme="minorHAnsi"/>
          <w:sz w:val="20"/>
          <w:szCs w:val="20"/>
        </w:rPr>
        <w:t xml:space="preserve">Cada puerta tiene igual probabilidad de ser elegida en cada paso. </w:t>
      </w:r>
      <w:r w:rsidRPr="009A4DB4">
        <w:rPr>
          <w:rFonts w:eastAsiaTheme="minorEastAsia" w:cstheme="minorHAnsi"/>
          <w:sz w:val="20"/>
          <w:szCs w:val="20"/>
        </w:rPr>
        <w:t>¡Como debe elegir puertas distintas, hay 4!</w:t>
      </w:r>
      <w:r w:rsidRPr="009A4DB4">
        <w:rPr>
          <w:rFonts w:eastAsiaTheme="minorEastAsia" w:cstheme="minorHAnsi"/>
          <w:sz w:val="20"/>
          <w:szCs w:val="20"/>
        </w:rPr>
        <w:t xml:space="preserve"> = 24 posibles órdenes, pero solo importa cuándo elige D.</w:t>
      </w:r>
    </w:p>
    <w:p w14:paraId="043476E9" w14:textId="4BECAC34" w:rsidR="009A4DB4" w:rsidRDefault="009A4DB4" w:rsidP="009A4DB4">
      <w:pPr>
        <w:pStyle w:val="Prrafodelista"/>
        <w:numPr>
          <w:ilvl w:val="0"/>
          <w:numId w:val="9"/>
        </w:numPr>
        <w:rPr>
          <w:rFonts w:eastAsiaTheme="minorEastAsia" w:cstheme="minorHAnsi"/>
          <w:sz w:val="20"/>
          <w:szCs w:val="20"/>
        </w:rPr>
      </w:pPr>
      <w:r w:rsidRPr="009A4DB4">
        <w:rPr>
          <w:rFonts w:eastAsiaTheme="minorEastAsia" w:cstheme="minorHAnsi"/>
          <w:sz w:val="20"/>
          <w:szCs w:val="20"/>
        </w:rPr>
        <w:t>1 metro (probabilidad 1/4)</w:t>
      </w:r>
    </w:p>
    <w:p w14:paraId="51971856" w14:textId="7E626EBB" w:rsidR="009A4DB4" w:rsidRDefault="009A4DB4" w:rsidP="009A4DB4">
      <w:pPr>
        <w:pStyle w:val="Prrafodelista"/>
        <w:numPr>
          <w:ilvl w:val="0"/>
          <w:numId w:val="9"/>
        </w:numPr>
        <w:rPr>
          <w:rFonts w:eastAsiaTheme="minorEastAsia" w:cstheme="minorHAnsi"/>
          <w:sz w:val="20"/>
          <w:szCs w:val="20"/>
        </w:rPr>
      </w:pPr>
      <w:r w:rsidRPr="009A4DB4">
        <w:rPr>
          <w:rFonts w:eastAsiaTheme="minorEastAsia" w:cstheme="minorHAnsi"/>
          <w:sz w:val="20"/>
          <w:szCs w:val="20"/>
        </w:rPr>
        <w:t>(2+1) o (5+1) o (3+1) metros → promedio = (3+6+</w:t>
      </w:r>
      <w:proofErr w:type="gramStart"/>
      <w:r w:rsidRPr="009A4DB4">
        <w:rPr>
          <w:rFonts w:eastAsiaTheme="minorEastAsia" w:cstheme="minorHAnsi"/>
          <w:sz w:val="20"/>
          <w:szCs w:val="20"/>
        </w:rPr>
        <w:t>4)/</w:t>
      </w:r>
      <w:proofErr w:type="gramEnd"/>
      <w:r w:rsidRPr="009A4DB4">
        <w:rPr>
          <w:rFonts w:eastAsiaTheme="minorEastAsia" w:cstheme="minorHAnsi"/>
          <w:sz w:val="20"/>
          <w:szCs w:val="20"/>
        </w:rPr>
        <w:t>3 = 13/3 metros (probabilidad 1/4)</w:t>
      </w:r>
    </w:p>
    <w:p w14:paraId="213F0475" w14:textId="29BDFA63" w:rsidR="009A4DB4" w:rsidRDefault="009A4DB4" w:rsidP="009A4DB4">
      <w:pPr>
        <w:pStyle w:val="Prrafodelista"/>
        <w:numPr>
          <w:ilvl w:val="0"/>
          <w:numId w:val="9"/>
        </w:numPr>
        <w:rPr>
          <w:rFonts w:eastAsiaTheme="minorEastAsia" w:cstheme="minorHAnsi"/>
          <w:sz w:val="20"/>
          <w:szCs w:val="20"/>
        </w:rPr>
      </w:pPr>
      <w:r w:rsidRPr="009A4DB4">
        <w:rPr>
          <w:rFonts w:eastAsiaTheme="minorEastAsia" w:cstheme="minorHAnsi"/>
          <w:sz w:val="20"/>
          <w:szCs w:val="20"/>
        </w:rPr>
        <w:lastRenderedPageBreak/>
        <w:t>suma de 2 puertas + 1 → promedio = (2+5+1 + 2+3+1 + 5+3+</w:t>
      </w:r>
      <w:proofErr w:type="gramStart"/>
      <w:r w:rsidRPr="009A4DB4">
        <w:rPr>
          <w:rFonts w:eastAsiaTheme="minorEastAsia" w:cstheme="minorHAnsi"/>
          <w:sz w:val="20"/>
          <w:szCs w:val="20"/>
        </w:rPr>
        <w:t>1)/</w:t>
      </w:r>
      <w:proofErr w:type="gramEnd"/>
      <w:r w:rsidRPr="009A4DB4">
        <w:rPr>
          <w:rFonts w:eastAsiaTheme="minorEastAsia" w:cstheme="minorHAnsi"/>
          <w:sz w:val="20"/>
          <w:szCs w:val="20"/>
        </w:rPr>
        <w:t>3 = (8+6+9)/3 = 23/3 metros (probabilidad 1/4)</w:t>
      </w:r>
    </w:p>
    <w:p w14:paraId="783B6FD1" w14:textId="2AE54CE3" w:rsidR="009A4DB4" w:rsidRDefault="009A4DB4" w:rsidP="009A4DB4">
      <w:pPr>
        <w:pStyle w:val="Prrafodelista"/>
        <w:numPr>
          <w:ilvl w:val="0"/>
          <w:numId w:val="9"/>
        </w:numPr>
        <w:rPr>
          <w:rFonts w:eastAsiaTheme="minorEastAsia" w:cstheme="minorHAnsi"/>
          <w:sz w:val="20"/>
          <w:szCs w:val="20"/>
        </w:rPr>
      </w:pPr>
      <w:r w:rsidRPr="009A4DB4">
        <w:rPr>
          <w:rFonts w:eastAsiaTheme="minorEastAsia" w:cstheme="minorHAnsi"/>
          <w:sz w:val="20"/>
          <w:szCs w:val="20"/>
        </w:rPr>
        <w:t>2+5+3+1 = 11 metros (probabilidad 1/4)</w:t>
      </w:r>
    </w:p>
    <w:p w14:paraId="4A6F003F" w14:textId="77777777" w:rsidR="009A4DB4" w:rsidRPr="009A4DB4" w:rsidRDefault="009A4DB4" w:rsidP="009A4DB4">
      <w:pPr>
        <w:ind w:left="720"/>
        <w:rPr>
          <w:rFonts w:eastAsiaTheme="minorEastAsia" w:cstheme="minorHAnsi"/>
          <w:sz w:val="20"/>
          <w:szCs w:val="20"/>
        </w:rPr>
      </w:pPr>
      <w:r w:rsidRPr="009A4DB4">
        <w:rPr>
          <w:rFonts w:eastAsiaTheme="minorEastAsia" w:cstheme="minorHAnsi"/>
          <w:sz w:val="20"/>
          <w:szCs w:val="20"/>
        </w:rPr>
        <w:t>Distancia promedio:</w:t>
      </w:r>
    </w:p>
    <w:p w14:paraId="474727EF" w14:textId="21BE39B0" w:rsidR="009A4DB4" w:rsidRPr="009A4DB4" w:rsidRDefault="009A4DB4" w:rsidP="009A4DB4">
      <w:pPr>
        <w:ind w:left="720"/>
        <w:rPr>
          <w:rFonts w:eastAsiaTheme="minorEastAsia" w:cstheme="minorHAnsi"/>
          <w:sz w:val="20"/>
          <w:szCs w:val="20"/>
        </w:rPr>
      </w:pPr>
      <w:proofErr w:type="gramStart"/>
      <w:r>
        <w:rPr>
          <w:rFonts w:eastAsiaTheme="minorEastAsia" w:cstheme="minorHAnsi"/>
          <w:sz w:val="20"/>
          <w:szCs w:val="20"/>
        </w:rPr>
        <w:t>=</w:t>
      </w:r>
      <w:r w:rsidRPr="009A4DB4">
        <w:rPr>
          <w:rFonts w:eastAsiaTheme="minorEastAsia" w:cstheme="minorHAnsi"/>
          <w:sz w:val="20"/>
          <w:szCs w:val="20"/>
        </w:rPr>
        <w:t>(</w:t>
      </w:r>
      <w:proofErr w:type="gramEnd"/>
      <w:r w:rsidRPr="009A4DB4">
        <w:rPr>
          <w:rFonts w:eastAsiaTheme="minorEastAsia" w:cstheme="minorHAnsi"/>
          <w:sz w:val="20"/>
          <w:szCs w:val="20"/>
        </w:rPr>
        <w:t>1/4)×1 + (1/4)×(13/3) + (1/4)×(23/3) + (1/4)×11</w:t>
      </w:r>
    </w:p>
    <w:p w14:paraId="0FD3D2D2" w14:textId="77777777" w:rsidR="009A4DB4" w:rsidRPr="009A4DB4" w:rsidRDefault="009A4DB4" w:rsidP="009A4DB4">
      <w:pPr>
        <w:ind w:left="720"/>
        <w:rPr>
          <w:rFonts w:eastAsiaTheme="minorEastAsia" w:cstheme="minorHAnsi"/>
          <w:sz w:val="20"/>
          <w:szCs w:val="20"/>
        </w:rPr>
      </w:pPr>
      <w:r w:rsidRPr="009A4DB4">
        <w:rPr>
          <w:rFonts w:eastAsiaTheme="minorEastAsia" w:cstheme="minorHAnsi"/>
          <w:sz w:val="20"/>
          <w:szCs w:val="20"/>
        </w:rPr>
        <w:t>= (1/</w:t>
      </w:r>
      <w:proofErr w:type="gramStart"/>
      <w:r w:rsidRPr="009A4DB4">
        <w:rPr>
          <w:rFonts w:eastAsiaTheme="minorEastAsia" w:cstheme="minorHAnsi"/>
          <w:sz w:val="20"/>
          <w:szCs w:val="20"/>
        </w:rPr>
        <w:t>4)×</w:t>
      </w:r>
      <w:proofErr w:type="gramEnd"/>
      <w:r w:rsidRPr="009A4DB4">
        <w:rPr>
          <w:rFonts w:eastAsiaTheme="minorEastAsia" w:cstheme="minorHAnsi"/>
          <w:sz w:val="20"/>
          <w:szCs w:val="20"/>
        </w:rPr>
        <w:t>[1 + 13/3 + 23/3 + 11]</w:t>
      </w:r>
    </w:p>
    <w:p w14:paraId="4C4B7158" w14:textId="77777777" w:rsidR="009A4DB4" w:rsidRPr="009A4DB4" w:rsidRDefault="009A4DB4" w:rsidP="009A4DB4">
      <w:pPr>
        <w:ind w:left="720"/>
        <w:rPr>
          <w:rFonts w:eastAsiaTheme="minorEastAsia" w:cstheme="minorHAnsi"/>
          <w:sz w:val="20"/>
          <w:szCs w:val="20"/>
        </w:rPr>
      </w:pPr>
      <w:r w:rsidRPr="009A4DB4">
        <w:rPr>
          <w:rFonts w:eastAsiaTheme="minorEastAsia" w:cstheme="minorHAnsi"/>
          <w:sz w:val="20"/>
          <w:szCs w:val="20"/>
        </w:rPr>
        <w:t>= (1/</w:t>
      </w:r>
      <w:proofErr w:type="gramStart"/>
      <w:r w:rsidRPr="009A4DB4">
        <w:rPr>
          <w:rFonts w:eastAsiaTheme="minorEastAsia" w:cstheme="minorHAnsi"/>
          <w:sz w:val="20"/>
          <w:szCs w:val="20"/>
        </w:rPr>
        <w:t>4)×</w:t>
      </w:r>
      <w:proofErr w:type="gramEnd"/>
      <w:r w:rsidRPr="009A4DB4">
        <w:rPr>
          <w:rFonts w:eastAsiaTheme="minorEastAsia" w:cstheme="minorHAnsi"/>
          <w:sz w:val="20"/>
          <w:szCs w:val="20"/>
        </w:rPr>
        <w:t>[3/3 + 13/3 + 23/3 + 33/3]</w:t>
      </w:r>
    </w:p>
    <w:p w14:paraId="05481982" w14:textId="77777777" w:rsidR="009A4DB4" w:rsidRPr="009A4DB4" w:rsidRDefault="009A4DB4" w:rsidP="009A4DB4">
      <w:pPr>
        <w:ind w:left="720"/>
        <w:rPr>
          <w:rFonts w:eastAsiaTheme="minorEastAsia" w:cstheme="minorHAnsi"/>
          <w:sz w:val="20"/>
          <w:szCs w:val="20"/>
        </w:rPr>
      </w:pPr>
      <w:r w:rsidRPr="009A4DB4">
        <w:rPr>
          <w:rFonts w:eastAsiaTheme="minorEastAsia" w:cstheme="minorHAnsi"/>
          <w:sz w:val="20"/>
          <w:szCs w:val="20"/>
        </w:rPr>
        <w:t>= (1/</w:t>
      </w:r>
      <w:proofErr w:type="gramStart"/>
      <w:r w:rsidRPr="009A4DB4">
        <w:rPr>
          <w:rFonts w:eastAsiaTheme="minorEastAsia" w:cstheme="minorHAnsi"/>
          <w:sz w:val="20"/>
          <w:szCs w:val="20"/>
        </w:rPr>
        <w:t>4)×</w:t>
      </w:r>
      <w:proofErr w:type="gramEnd"/>
      <w:r w:rsidRPr="009A4DB4">
        <w:rPr>
          <w:rFonts w:eastAsiaTheme="minorEastAsia" w:cstheme="minorHAnsi"/>
          <w:sz w:val="20"/>
          <w:szCs w:val="20"/>
        </w:rPr>
        <w:t>(72/3)</w:t>
      </w:r>
    </w:p>
    <w:p w14:paraId="3A075037" w14:textId="77777777" w:rsidR="009A4DB4" w:rsidRPr="009A4DB4" w:rsidRDefault="009A4DB4" w:rsidP="009A4DB4">
      <w:pPr>
        <w:ind w:left="720"/>
        <w:rPr>
          <w:rFonts w:eastAsiaTheme="minorEastAsia" w:cstheme="minorHAnsi"/>
          <w:sz w:val="20"/>
          <w:szCs w:val="20"/>
        </w:rPr>
      </w:pPr>
      <w:r w:rsidRPr="009A4DB4">
        <w:rPr>
          <w:rFonts w:eastAsiaTheme="minorEastAsia" w:cstheme="minorHAnsi"/>
          <w:sz w:val="20"/>
          <w:szCs w:val="20"/>
        </w:rPr>
        <w:t>= (1/</w:t>
      </w:r>
      <w:proofErr w:type="gramStart"/>
      <w:r w:rsidRPr="009A4DB4">
        <w:rPr>
          <w:rFonts w:eastAsiaTheme="minorEastAsia" w:cstheme="minorHAnsi"/>
          <w:sz w:val="20"/>
          <w:szCs w:val="20"/>
        </w:rPr>
        <w:t>4)×</w:t>
      </w:r>
      <w:proofErr w:type="gramEnd"/>
      <w:r w:rsidRPr="009A4DB4">
        <w:rPr>
          <w:rFonts w:eastAsiaTheme="minorEastAsia" w:cstheme="minorHAnsi"/>
          <w:sz w:val="20"/>
          <w:szCs w:val="20"/>
        </w:rPr>
        <w:t>24</w:t>
      </w:r>
    </w:p>
    <w:p w14:paraId="39C3640D" w14:textId="19B7CB6A" w:rsidR="009A4DB4" w:rsidRDefault="009A4DB4" w:rsidP="009A4DB4">
      <w:pPr>
        <w:ind w:left="720"/>
        <w:rPr>
          <w:rFonts w:eastAsiaTheme="minorEastAsia" w:cstheme="minorHAnsi"/>
          <w:sz w:val="20"/>
          <w:szCs w:val="20"/>
        </w:rPr>
      </w:pPr>
      <w:r w:rsidRPr="009A4DB4">
        <w:rPr>
          <w:rFonts w:eastAsiaTheme="minorEastAsia" w:cstheme="minorHAnsi"/>
          <w:sz w:val="20"/>
          <w:szCs w:val="20"/>
        </w:rPr>
        <w:t>= 6 metros</w:t>
      </w:r>
    </w:p>
    <w:p w14:paraId="7ECD833F" w14:textId="77777777" w:rsidR="009A4DB4" w:rsidRPr="008B401B" w:rsidRDefault="009A4DB4" w:rsidP="009A4DB4">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4F045599" w14:textId="62BD0380" w:rsidR="009A4DB4" w:rsidRDefault="009A4DB4" w:rsidP="009A4DB4">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40,10</m:t>
        </m:r>
      </m:oMath>
    </w:p>
    <w:p w14:paraId="083C2A48" w14:textId="1419C0BC" w:rsidR="00247BB3" w:rsidRDefault="00247BB3" w:rsidP="00247BB3">
      <w:pPr>
        <w:pStyle w:val="Prrafodelista"/>
        <w:ind w:left="1440"/>
        <w:rPr>
          <w:rFonts w:eastAsiaTheme="minorEastAsia" w:cstheme="minorHAnsi"/>
          <w:sz w:val="20"/>
          <w:szCs w:val="20"/>
        </w:rPr>
      </w:pPr>
      <w:r w:rsidRPr="00247BB3">
        <w:rPr>
          <w:rFonts w:eastAsiaTheme="minorEastAsia" w:cstheme="minorHAnsi"/>
          <w:sz w:val="20"/>
          <w:szCs w:val="20"/>
        </w:rPr>
        <w:t>El tiempo promedio de entrega de un pedido es de 40 minutos.</w:t>
      </w:r>
    </w:p>
    <w:p w14:paraId="2472EE7B" w14:textId="3B03A0BF" w:rsidR="009A4DB4" w:rsidRDefault="009A4DB4" w:rsidP="009A4DB4">
      <w:pPr>
        <w:pStyle w:val="Prrafodelista"/>
        <w:ind w:left="1440"/>
        <w:rPr>
          <w:rFonts w:eastAsiaTheme="minorEastAsia" w:cstheme="minorHAnsi"/>
          <w:sz w:val="20"/>
          <w:szCs w:val="20"/>
        </w:rPr>
      </w:pPr>
      <w:r w:rsidRPr="008B401B">
        <w:rPr>
          <w:rFonts w:eastAsiaTheme="minorEastAsia" w:cstheme="minorHAnsi"/>
          <w:sz w:val="20"/>
          <w:szCs w:val="20"/>
        </w:rPr>
        <w:t xml:space="preserve">Mediana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38,50</m:t>
        </m:r>
      </m:oMath>
    </w:p>
    <w:p w14:paraId="153A9EEC" w14:textId="0E233240" w:rsidR="00247BB3" w:rsidRPr="00247BB3" w:rsidRDefault="00247BB3" w:rsidP="009A4DB4">
      <w:pPr>
        <w:pStyle w:val="Prrafodelista"/>
        <w:ind w:left="1440"/>
        <w:rPr>
          <w:rFonts w:eastAsiaTheme="minorEastAsia" w:cstheme="minorHAnsi"/>
          <w:sz w:val="20"/>
          <w:szCs w:val="20"/>
        </w:rPr>
      </w:pPr>
      <w:r w:rsidRPr="00247BB3">
        <w:rPr>
          <w:rFonts w:eastAsiaTheme="minorEastAsia" w:cstheme="minorHAnsi"/>
          <w:sz w:val="20"/>
          <w:szCs w:val="20"/>
        </w:rPr>
        <w:t>El 50% de los pedidos llega en 38,5 minutos o menos.</w:t>
      </w:r>
    </w:p>
    <w:p w14:paraId="4721DE0A" w14:textId="774B867B" w:rsidR="009A4DB4" w:rsidRDefault="009A4DB4" w:rsidP="009A4DB4">
      <w:pPr>
        <w:pStyle w:val="Prrafodelista"/>
        <w:ind w:left="1440"/>
        <w:rPr>
          <w:rFonts w:eastAsiaTheme="minorEastAsia" w:cstheme="minorHAnsi"/>
          <w:sz w:val="20"/>
          <w:szCs w:val="20"/>
        </w:rPr>
      </w:pPr>
      <w:r w:rsidRPr="008B401B">
        <w:rPr>
          <w:rFonts w:cstheme="minorHAnsi"/>
          <w:sz w:val="20"/>
          <w:szCs w:val="20"/>
        </w:rPr>
        <w:t xml:space="preserve">Moda </w:t>
      </w:r>
      <m:oMath>
        <m:d>
          <m:dPr>
            <m:ctrlPr>
              <w:rPr>
                <w:rFonts w:ascii="Cambria Math" w:hAnsi="Cambria Math" w:cstheme="minorHAnsi"/>
                <w:i/>
                <w:sz w:val="20"/>
                <w:szCs w:val="20"/>
              </w:rPr>
            </m:ctrlPr>
          </m:dPr>
          <m:e>
            <m:acc>
              <m:accPr>
                <m:ctrlPr>
                  <w:rPr>
                    <w:rStyle w:val="mord"/>
                    <w:rFonts w:ascii="Cambria Math" w:hAnsi="Cambria Math" w:cstheme="minorHAnsi"/>
                    <w:sz w:val="20"/>
                    <w:szCs w:val="20"/>
                  </w:rPr>
                </m:ctrlPr>
              </m:accPr>
              <m:e>
                <m:r>
                  <w:rPr>
                    <w:rStyle w:val="mord"/>
                    <w:rFonts w:ascii="Cambria Math" w:hAnsi="Cambria Math" w:cstheme="minorHAnsi"/>
                    <w:sz w:val="20"/>
                    <w:szCs w:val="20"/>
                  </w:rPr>
                  <m:t>X</m:t>
                </m:r>
              </m:e>
            </m:acc>
          </m:e>
        </m:d>
        <m:r>
          <w:rPr>
            <w:rFonts w:ascii="Cambria Math" w:hAnsi="Cambria Math" w:cstheme="minorHAnsi"/>
            <w:sz w:val="20"/>
            <w:szCs w:val="20"/>
          </w:rPr>
          <m:t>=</m:t>
        </m:r>
        <m:r>
          <m:rPr>
            <m:sty m:val="p"/>
          </m:rPr>
          <w:rPr>
            <w:rFonts w:ascii="Cambria Math" w:hAnsi="Cambria Math" w:cstheme="minorHAnsi"/>
            <w:sz w:val="20"/>
            <w:szCs w:val="20"/>
          </w:rPr>
          <m:t>36</m:t>
        </m:r>
      </m:oMath>
    </w:p>
    <w:p w14:paraId="27731698" w14:textId="74B67B5A" w:rsidR="00247BB3" w:rsidRDefault="00247BB3" w:rsidP="009A4DB4">
      <w:pPr>
        <w:pStyle w:val="Prrafodelista"/>
        <w:ind w:left="1440"/>
        <w:rPr>
          <w:rFonts w:eastAsiaTheme="minorEastAsia" w:cstheme="minorHAnsi"/>
          <w:sz w:val="20"/>
          <w:szCs w:val="20"/>
        </w:rPr>
      </w:pPr>
      <w:r w:rsidRPr="00247BB3">
        <w:rPr>
          <w:rFonts w:eastAsiaTheme="minorEastAsia" w:cstheme="minorHAnsi"/>
          <w:sz w:val="20"/>
          <w:szCs w:val="20"/>
        </w:rPr>
        <w:t>El tiempo de entrega más frecuente es de 36 minutos.</w:t>
      </w:r>
    </w:p>
    <w:p w14:paraId="17A71F63" w14:textId="4BD48BAF" w:rsidR="00247BB3" w:rsidRDefault="00247BB3" w:rsidP="00247BB3">
      <w:pPr>
        <w:pStyle w:val="Prrafodelista"/>
        <w:numPr>
          <w:ilvl w:val="1"/>
          <w:numId w:val="4"/>
        </w:numPr>
        <w:rPr>
          <w:rFonts w:eastAsiaTheme="minorEastAsia" w:cstheme="minorHAnsi"/>
          <w:sz w:val="20"/>
          <w:szCs w:val="20"/>
        </w:rPr>
      </w:pPr>
      <w:r w:rsidRPr="00247BB3">
        <w:rPr>
          <w:rFonts w:eastAsiaTheme="minorEastAsia" w:cstheme="minorHAnsi"/>
          <w:sz w:val="20"/>
          <w:szCs w:val="20"/>
        </w:rPr>
        <w:t>Calculamos el Coeficiente de Variación (CV). Si supera el 20%, la media no es representativa.</w:t>
      </w:r>
    </w:p>
    <w:p w14:paraId="6E071601" w14:textId="2D4855B5" w:rsidR="00247BB3" w:rsidRDefault="00247BB3" w:rsidP="00247BB3">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CV=31,99</m:t>
        </m:r>
      </m:oMath>
      <w:r>
        <w:rPr>
          <w:rFonts w:eastAsiaTheme="minorEastAsia" w:cstheme="minorHAnsi"/>
          <w:sz w:val="20"/>
          <w:szCs w:val="20"/>
        </w:rPr>
        <w:t xml:space="preserve"> </w:t>
      </w:r>
    </w:p>
    <w:p w14:paraId="4B0CCEC1" w14:textId="6A16D818" w:rsidR="00247BB3" w:rsidRPr="00247BB3" w:rsidRDefault="00247BB3" w:rsidP="00247BB3">
      <w:pPr>
        <w:pStyle w:val="Prrafodelista"/>
        <w:ind w:left="1440"/>
        <w:rPr>
          <w:rFonts w:eastAsiaTheme="minorEastAsia" w:cstheme="minorHAnsi"/>
          <w:sz w:val="20"/>
          <w:szCs w:val="20"/>
        </w:rPr>
      </w:pPr>
      <w:r w:rsidRPr="00247BB3">
        <w:rPr>
          <w:rFonts w:eastAsiaTheme="minorEastAsia" w:cstheme="minorHAnsi"/>
          <w:sz w:val="20"/>
          <w:szCs w:val="20"/>
        </w:rPr>
        <w:t>El CV es del 32% (mayor al 20%), lo que indica que los tiempos de entrega son muy variables y heterogéneos. Sería más adecuado usar la Mediana para describir al grupo.</w:t>
      </w:r>
    </w:p>
    <w:p w14:paraId="3B035702" w14:textId="0012FC52" w:rsidR="009A4DB4" w:rsidRDefault="00247BB3" w:rsidP="00247BB3">
      <w:pPr>
        <w:pStyle w:val="Prrafodelista"/>
        <w:numPr>
          <w:ilvl w:val="1"/>
          <w:numId w:val="4"/>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25</m:t>
            </m:r>
          </m:sub>
        </m:sSub>
        <m:r>
          <w:rPr>
            <w:rFonts w:ascii="Cambria Math" w:eastAsiaTheme="minorEastAsia" w:hAnsi="Cambria Math" w:cstheme="minorHAnsi"/>
            <w:sz w:val="20"/>
            <w:szCs w:val="20"/>
          </w:rPr>
          <m:t>=30</m:t>
        </m:r>
      </m:oMath>
    </w:p>
    <w:p w14:paraId="736682BE" w14:textId="075268AB" w:rsidR="00247BB3" w:rsidRDefault="00247BB3" w:rsidP="00247BB3">
      <w:pPr>
        <w:pStyle w:val="Prrafodelista"/>
        <w:ind w:left="1440"/>
        <w:rPr>
          <w:rFonts w:eastAsiaTheme="minorEastAsia" w:cstheme="minorHAnsi"/>
          <w:sz w:val="20"/>
          <w:szCs w:val="20"/>
        </w:rPr>
      </w:pPr>
      <w:r w:rsidRPr="00247BB3">
        <w:rPr>
          <w:rFonts w:eastAsiaTheme="minorEastAsia" w:cstheme="minorHAnsi"/>
          <w:sz w:val="20"/>
          <w:szCs w:val="20"/>
        </w:rPr>
        <w:t>El 25% de los pedidos más rápidos se entrega en un máximo de 30 minutos.</w:t>
      </w:r>
    </w:p>
    <w:p w14:paraId="7F860DF5" w14:textId="1778AAE1" w:rsidR="00247BB3" w:rsidRDefault="00247BB3" w:rsidP="00247BB3">
      <w:pPr>
        <w:pStyle w:val="Prrafodelista"/>
        <w:numPr>
          <w:ilvl w:val="1"/>
          <w:numId w:val="4"/>
        </w:numPr>
        <w:rPr>
          <w:rFonts w:eastAsiaTheme="minorEastAsia" w:cstheme="minorHAnsi"/>
          <w:sz w:val="20"/>
          <w:szCs w:val="20"/>
        </w:rPr>
      </w:pP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P</m:t>
            </m:r>
          </m:e>
          <m:sub>
            <m:r>
              <w:rPr>
                <w:rFonts w:ascii="Cambria Math" w:eastAsiaTheme="minorEastAsia" w:hAnsi="Cambria Math" w:cstheme="minorHAnsi"/>
                <w:sz w:val="20"/>
                <w:szCs w:val="20"/>
              </w:rPr>
              <m:t>75</m:t>
            </m:r>
          </m:sub>
        </m:sSub>
        <m:r>
          <w:rPr>
            <w:rFonts w:ascii="Cambria Math" w:eastAsiaTheme="minorEastAsia" w:hAnsi="Cambria Math" w:cstheme="minorHAnsi"/>
            <w:sz w:val="20"/>
            <w:szCs w:val="20"/>
          </w:rPr>
          <m:t>=49</m:t>
        </m:r>
      </m:oMath>
    </w:p>
    <w:p w14:paraId="0B40310A" w14:textId="1B19FDE0" w:rsidR="00247BB3" w:rsidRDefault="00247BB3" w:rsidP="00247BB3">
      <w:pPr>
        <w:pStyle w:val="Prrafodelista"/>
        <w:ind w:left="1440"/>
        <w:rPr>
          <w:rFonts w:eastAsiaTheme="minorEastAsia" w:cstheme="minorHAnsi"/>
          <w:sz w:val="20"/>
          <w:szCs w:val="20"/>
        </w:rPr>
      </w:pPr>
      <w:r w:rsidRPr="00247BB3">
        <w:rPr>
          <w:rFonts w:eastAsiaTheme="minorEastAsia" w:cstheme="minorHAnsi"/>
          <w:sz w:val="20"/>
          <w:szCs w:val="20"/>
        </w:rPr>
        <w:t>El 25% de los pedidos que más demora, tarda 49 minutos o más en llegar.</w:t>
      </w:r>
    </w:p>
    <w:p w14:paraId="37CAF012" w14:textId="77777777" w:rsidR="00247BB3" w:rsidRPr="008B401B" w:rsidRDefault="00247BB3" w:rsidP="00247BB3">
      <w:pPr>
        <w:pStyle w:val="Prrafodelista"/>
        <w:numPr>
          <w:ilvl w:val="0"/>
          <w:numId w:val="4"/>
        </w:numPr>
        <w:rPr>
          <w:rFonts w:eastAsiaTheme="minorEastAsia" w:cstheme="minorHAnsi"/>
          <w:sz w:val="20"/>
          <w:szCs w:val="20"/>
        </w:rPr>
      </w:pPr>
      <w:r w:rsidRPr="008B401B">
        <w:rPr>
          <w:rFonts w:eastAsiaTheme="minorEastAsia" w:cstheme="minorHAnsi"/>
          <w:sz w:val="20"/>
          <w:szCs w:val="20"/>
        </w:rPr>
        <w:t xml:space="preserve">Cálculos realizados con </w:t>
      </w:r>
      <w:proofErr w:type="spellStart"/>
      <w:r w:rsidRPr="008B401B">
        <w:rPr>
          <w:rFonts w:eastAsiaTheme="minorEastAsia" w:cstheme="minorHAnsi"/>
          <w:i/>
          <w:iCs/>
          <w:sz w:val="20"/>
          <w:szCs w:val="20"/>
        </w:rPr>
        <w:t>Infostat</w:t>
      </w:r>
      <w:proofErr w:type="spellEnd"/>
    </w:p>
    <w:p w14:paraId="70F59C90" w14:textId="1ECF459C" w:rsidR="00247BB3" w:rsidRDefault="00247BB3" w:rsidP="00247BB3">
      <w:pPr>
        <w:pStyle w:val="Prrafodelista"/>
        <w:numPr>
          <w:ilvl w:val="1"/>
          <w:numId w:val="4"/>
        </w:numPr>
        <w:rPr>
          <w:rFonts w:eastAsiaTheme="minorEastAsia" w:cstheme="minorHAnsi"/>
          <w:sz w:val="20"/>
          <w:szCs w:val="20"/>
        </w:rPr>
      </w:pPr>
      <w:r w:rsidRPr="008B401B">
        <w:rPr>
          <w:rFonts w:eastAsiaTheme="minorEastAsia" w:cstheme="minorHAnsi"/>
          <w:sz w:val="20"/>
          <w:szCs w:val="20"/>
        </w:rPr>
        <w:t xml:space="preserve">Media </w:t>
      </w:r>
      <m:oMath>
        <m:acc>
          <m:accPr>
            <m:chr m:val="̅"/>
            <m:ctrlPr>
              <w:rPr>
                <w:rFonts w:ascii="Cambria Math" w:eastAsiaTheme="minorEastAsia" w:hAnsi="Cambria Math" w:cstheme="minorHAnsi"/>
                <w:i/>
                <w:sz w:val="20"/>
                <w:szCs w:val="20"/>
              </w:rPr>
            </m:ctrlPr>
          </m:accPr>
          <m:e>
            <m:r>
              <w:rPr>
                <w:rFonts w:ascii="Cambria Math" w:eastAsiaTheme="minorEastAsia" w:hAnsi="Cambria Math" w:cstheme="minorHAnsi"/>
                <w:sz w:val="20"/>
                <w:szCs w:val="20"/>
              </w:rPr>
              <m:t>X</m:t>
            </m:r>
          </m:e>
        </m:acc>
        <m:r>
          <w:rPr>
            <w:rFonts w:ascii="Cambria Math" w:eastAsiaTheme="minorEastAsia" w:hAnsi="Cambria Math" w:cstheme="minorHAnsi"/>
            <w:sz w:val="20"/>
            <w:szCs w:val="20"/>
          </w:rPr>
          <m:t>=</m:t>
        </m:r>
        <m:r>
          <w:rPr>
            <w:rFonts w:ascii="Cambria Math" w:eastAsiaTheme="minorEastAsia" w:hAnsi="Cambria Math" w:cstheme="minorHAnsi"/>
            <w:sz w:val="20"/>
            <w:szCs w:val="20"/>
          </w:rPr>
          <m:t>71,63</m:t>
        </m:r>
      </m:oMath>
    </w:p>
    <w:p w14:paraId="4F2D496C" w14:textId="563D689B" w:rsidR="00247BB3" w:rsidRDefault="00247BB3" w:rsidP="00247BB3">
      <w:pPr>
        <w:pStyle w:val="Prrafodelista"/>
        <w:ind w:left="1440"/>
        <w:rPr>
          <w:rFonts w:eastAsiaTheme="minorEastAsia" w:cstheme="minorHAnsi"/>
          <w:sz w:val="20"/>
          <w:szCs w:val="20"/>
        </w:rPr>
      </w:pPr>
      <w:r w:rsidRPr="00247BB3">
        <w:rPr>
          <w:rFonts w:eastAsiaTheme="minorEastAsia" w:cstheme="minorHAnsi"/>
          <w:sz w:val="20"/>
          <w:szCs w:val="20"/>
        </w:rPr>
        <w:t>El promedio de hidroxiprolina absorbida por miligramo de masa intestinal en este grupo de pacientes es de 7</w:t>
      </w:r>
      <w:r>
        <w:rPr>
          <w:rFonts w:eastAsiaTheme="minorEastAsia" w:cstheme="minorHAnsi"/>
          <w:sz w:val="20"/>
          <w:szCs w:val="20"/>
        </w:rPr>
        <w:t>1</w:t>
      </w:r>
      <w:r w:rsidRPr="00247BB3">
        <w:rPr>
          <w:rFonts w:eastAsiaTheme="minorEastAsia" w:cstheme="minorHAnsi"/>
          <w:sz w:val="20"/>
          <w:szCs w:val="20"/>
        </w:rPr>
        <w:t>,6</w:t>
      </w:r>
      <w:r>
        <w:rPr>
          <w:rFonts w:eastAsiaTheme="minorEastAsia" w:cstheme="minorHAnsi"/>
          <w:sz w:val="20"/>
          <w:szCs w:val="20"/>
        </w:rPr>
        <w:t>3</w:t>
      </w:r>
      <w:r w:rsidRPr="00247BB3">
        <w:rPr>
          <w:rFonts w:eastAsiaTheme="minorEastAsia" w:cstheme="minorHAnsi"/>
          <w:sz w:val="20"/>
          <w:szCs w:val="20"/>
        </w:rPr>
        <w:t xml:space="preserve"> mg.</w:t>
      </w:r>
    </w:p>
    <w:p w14:paraId="50337529" w14:textId="02333DE0" w:rsidR="00247BB3" w:rsidRDefault="00247BB3" w:rsidP="00247BB3">
      <w:pPr>
        <w:pStyle w:val="Prrafodelista"/>
        <w:numPr>
          <w:ilvl w:val="1"/>
          <w:numId w:val="4"/>
        </w:numPr>
        <w:rPr>
          <w:rFonts w:eastAsiaTheme="minorEastAsia" w:cstheme="minorHAnsi"/>
          <w:sz w:val="20"/>
          <w:szCs w:val="20"/>
        </w:rPr>
      </w:pPr>
      <w:r w:rsidRPr="00247BB3">
        <w:rPr>
          <w:rFonts w:eastAsiaTheme="minorEastAsia" w:cstheme="minorHAnsi"/>
          <w:sz w:val="20"/>
          <w:szCs w:val="20"/>
        </w:rPr>
        <w:t>Para determinar la representatividad, debemos calcular la variabilidad relativa de los datos, es decir, el Coeficiente de Variación (CV).</w:t>
      </w:r>
    </w:p>
    <w:p w14:paraId="02D9708D" w14:textId="60C1FF8A" w:rsidR="00247BB3" w:rsidRDefault="009672E7" w:rsidP="00247BB3">
      <w:pPr>
        <w:pStyle w:val="Prrafodelista"/>
        <w:ind w:left="1440"/>
        <w:rPr>
          <w:rFonts w:eastAsiaTheme="minorEastAsia" w:cstheme="minorHAnsi"/>
          <w:sz w:val="20"/>
          <w:szCs w:val="20"/>
        </w:rPr>
      </w:pPr>
      <w:r>
        <w:rPr>
          <w:rFonts w:eastAsiaTheme="minorEastAsia" w:cstheme="minorHAnsi"/>
          <w:sz w:val="20"/>
          <w:szCs w:val="20"/>
        </w:rPr>
        <w:t>Desviación</w:t>
      </w:r>
      <w:r w:rsidR="00247BB3">
        <w:rPr>
          <w:rFonts w:eastAsiaTheme="minorEastAsia" w:cstheme="minorHAnsi"/>
          <w:sz w:val="20"/>
          <w:szCs w:val="20"/>
        </w:rPr>
        <w:t xml:space="preserve"> </w:t>
      </w:r>
      <w:r>
        <w:rPr>
          <w:rFonts w:eastAsiaTheme="minorEastAsia" w:cstheme="minorHAnsi"/>
          <w:sz w:val="20"/>
          <w:szCs w:val="20"/>
        </w:rPr>
        <w:t>Estándar</w:t>
      </w:r>
      <w:r w:rsidR="00247BB3">
        <w:rPr>
          <w:rFonts w:eastAsiaTheme="minorEastAsia" w:cstheme="minorHAnsi"/>
          <w:sz w:val="20"/>
          <w:szCs w:val="20"/>
        </w:rPr>
        <w:t xml:space="preserve"> </w:t>
      </w:r>
      <m:oMath>
        <m:r>
          <w:rPr>
            <w:rFonts w:ascii="Cambria Math" w:eastAsiaTheme="minorEastAsia" w:hAnsi="Cambria Math" w:cstheme="minorHAnsi"/>
            <w:sz w:val="20"/>
            <w:szCs w:val="20"/>
          </w:rPr>
          <m:t>S=8,</m:t>
        </m:r>
        <m:r>
          <w:rPr>
            <w:rFonts w:ascii="Cambria Math" w:eastAsiaTheme="minorEastAsia" w:hAnsi="Cambria Math" w:cstheme="minorHAnsi"/>
            <w:sz w:val="20"/>
            <w:szCs w:val="20"/>
          </w:rPr>
          <m:t>4</m:t>
        </m:r>
        <m:r>
          <w:rPr>
            <w:rFonts w:ascii="Cambria Math" w:eastAsiaTheme="minorEastAsia" w:hAnsi="Cambria Math" w:cstheme="minorHAnsi"/>
            <w:sz w:val="20"/>
            <w:szCs w:val="20"/>
          </w:rPr>
          <m:t>9</m:t>
        </m:r>
      </m:oMath>
    </w:p>
    <w:p w14:paraId="19E2E69C" w14:textId="4D10F728" w:rsidR="00247BB3" w:rsidRDefault="00247BB3" w:rsidP="00247BB3">
      <w:pPr>
        <w:pStyle w:val="Prrafodelista"/>
        <w:ind w:left="1440"/>
        <w:rPr>
          <w:rFonts w:eastAsiaTheme="minorEastAsia" w:cstheme="minorHAnsi"/>
          <w:sz w:val="20"/>
          <w:szCs w:val="20"/>
        </w:rPr>
      </w:pPr>
      <m:oMath>
        <m:r>
          <w:rPr>
            <w:rFonts w:ascii="Cambria Math" w:eastAsiaTheme="minorEastAsia" w:hAnsi="Cambria Math" w:cstheme="minorHAnsi"/>
            <w:sz w:val="20"/>
            <w:szCs w:val="20"/>
          </w:rPr>
          <m:t>CV=</m:t>
        </m:r>
        <m:r>
          <w:rPr>
            <w:rFonts w:ascii="Cambria Math" w:eastAsiaTheme="minorEastAsia" w:hAnsi="Cambria Math" w:cstheme="minorHAnsi"/>
            <w:sz w:val="20"/>
            <w:szCs w:val="20"/>
          </w:rPr>
          <m:t>1</m:t>
        </m:r>
        <m:r>
          <w:rPr>
            <w:rFonts w:ascii="Cambria Math" w:eastAsiaTheme="minorEastAsia" w:hAnsi="Cambria Math" w:cstheme="minorHAnsi"/>
            <w:sz w:val="20"/>
            <w:szCs w:val="20"/>
          </w:rPr>
          <m:t>1</m:t>
        </m:r>
        <m:r>
          <w:rPr>
            <w:rFonts w:ascii="Cambria Math" w:eastAsiaTheme="minorEastAsia" w:hAnsi="Cambria Math" w:cstheme="minorHAnsi"/>
            <w:sz w:val="20"/>
            <w:szCs w:val="20"/>
          </w:rPr>
          <m:t>,</m:t>
        </m:r>
        <m:r>
          <w:rPr>
            <w:rFonts w:ascii="Cambria Math" w:eastAsiaTheme="minorEastAsia" w:hAnsi="Cambria Math" w:cstheme="minorHAnsi"/>
            <w:sz w:val="20"/>
            <w:szCs w:val="20"/>
          </w:rPr>
          <m:t>85</m:t>
        </m:r>
      </m:oMath>
      <w:r>
        <w:rPr>
          <w:rFonts w:eastAsiaTheme="minorEastAsia" w:cstheme="minorHAnsi"/>
          <w:sz w:val="20"/>
          <w:szCs w:val="20"/>
        </w:rPr>
        <w:t xml:space="preserve"> </w:t>
      </w:r>
    </w:p>
    <w:p w14:paraId="200501E9" w14:textId="73C489DF" w:rsidR="00247BB3" w:rsidRDefault="00247BB3" w:rsidP="00247BB3">
      <w:pPr>
        <w:pStyle w:val="Prrafodelista"/>
        <w:ind w:left="1440"/>
        <w:rPr>
          <w:rFonts w:eastAsiaTheme="minorEastAsia" w:cstheme="minorHAnsi"/>
          <w:sz w:val="20"/>
          <w:szCs w:val="20"/>
        </w:rPr>
      </w:pPr>
      <w:r w:rsidRPr="00247BB3">
        <w:rPr>
          <w:rFonts w:eastAsiaTheme="minorEastAsia" w:cstheme="minorHAnsi"/>
          <w:sz w:val="20"/>
          <w:szCs w:val="20"/>
        </w:rPr>
        <w:t xml:space="preserve">Como </w:t>
      </w:r>
      <w:r>
        <w:rPr>
          <w:rFonts w:eastAsiaTheme="minorEastAsia" w:cstheme="minorHAnsi"/>
          <w:sz w:val="20"/>
          <w:szCs w:val="20"/>
        </w:rPr>
        <w:t>el CV</w:t>
      </w:r>
      <w:r w:rsidRPr="00247BB3">
        <w:rPr>
          <w:rFonts w:eastAsiaTheme="minorEastAsia" w:cstheme="minorHAnsi"/>
          <w:sz w:val="20"/>
          <w:szCs w:val="20"/>
        </w:rPr>
        <w:t xml:space="preserve"> es menor al 20%, el grupo de datos se considera homogéneo.</w:t>
      </w:r>
      <w:r>
        <w:rPr>
          <w:rFonts w:eastAsiaTheme="minorEastAsia" w:cstheme="minorHAnsi"/>
          <w:sz w:val="20"/>
          <w:szCs w:val="20"/>
        </w:rPr>
        <w:t xml:space="preserve"> L</w:t>
      </w:r>
      <w:r w:rsidRPr="00247BB3">
        <w:rPr>
          <w:rFonts w:eastAsiaTheme="minorEastAsia" w:cstheme="minorHAnsi"/>
          <w:sz w:val="20"/>
          <w:szCs w:val="20"/>
        </w:rPr>
        <w:t>a media es representativa del grupo, ya que la dispersión de los datos alrededor del promedio es baja.</w:t>
      </w:r>
    </w:p>
    <w:p w14:paraId="7B8D7665" w14:textId="1E255963" w:rsidR="00247BB3" w:rsidRPr="009A4DB4" w:rsidRDefault="00247BB3" w:rsidP="00247BB3">
      <w:pPr>
        <w:pStyle w:val="Prrafodelista"/>
        <w:ind w:left="1440"/>
        <w:rPr>
          <w:rFonts w:eastAsiaTheme="minorEastAsia" w:cstheme="minorHAnsi"/>
          <w:sz w:val="20"/>
          <w:szCs w:val="20"/>
        </w:rPr>
      </w:pPr>
      <w:r>
        <w:rPr>
          <w:rFonts w:eastAsiaTheme="minorEastAsia" w:cstheme="minorHAnsi"/>
          <w:sz w:val="20"/>
          <w:szCs w:val="20"/>
        </w:rPr>
        <w:t xml:space="preserve"> </w:t>
      </w:r>
    </w:p>
    <w:sectPr w:rsidR="00247BB3" w:rsidRPr="009A4D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F74E5"/>
    <w:multiLevelType w:val="hybridMultilevel"/>
    <w:tmpl w:val="3A623286"/>
    <w:lvl w:ilvl="0" w:tplc="D7521F8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4D42F00"/>
    <w:multiLevelType w:val="hybridMultilevel"/>
    <w:tmpl w:val="BABAF87A"/>
    <w:lvl w:ilvl="0" w:tplc="89BA4FD2">
      <w:start w:val="1"/>
      <w:numFmt w:val="lowerLetter"/>
      <w:lvlText w:val="%1."/>
      <w:lvlJc w:val="left"/>
      <w:pPr>
        <w:ind w:left="1080" w:hanging="360"/>
      </w:pPr>
      <w:rPr>
        <w:rFonts w:hint="default"/>
      </w:r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2EBF23AA"/>
    <w:multiLevelType w:val="hybridMultilevel"/>
    <w:tmpl w:val="21E0DCF8"/>
    <w:lvl w:ilvl="0" w:tplc="2C0A0019">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 w15:restartNumberingAfterBreak="0">
    <w:nsid w:val="37335312"/>
    <w:multiLevelType w:val="hybridMultilevel"/>
    <w:tmpl w:val="5504FF48"/>
    <w:lvl w:ilvl="0" w:tplc="662CFE98">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AD91DC8"/>
    <w:multiLevelType w:val="hybridMultilevel"/>
    <w:tmpl w:val="E934FBE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E6238DE"/>
    <w:multiLevelType w:val="hybridMultilevel"/>
    <w:tmpl w:val="148205C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84641C3"/>
    <w:multiLevelType w:val="hybridMultilevel"/>
    <w:tmpl w:val="26C4A026"/>
    <w:lvl w:ilvl="0" w:tplc="B02E753E">
      <w:start w:val="80"/>
      <w:numFmt w:val="bullet"/>
      <w:lvlText w:val="-"/>
      <w:lvlJc w:val="left"/>
      <w:pPr>
        <w:ind w:left="1125" w:hanging="360"/>
      </w:pPr>
      <w:rPr>
        <w:rFonts w:ascii="Calibri" w:eastAsiaTheme="minorEastAsia" w:hAnsi="Calibri" w:cs="Calibri" w:hint="default"/>
      </w:rPr>
    </w:lvl>
    <w:lvl w:ilvl="1" w:tplc="2C0A0003" w:tentative="1">
      <w:start w:val="1"/>
      <w:numFmt w:val="bullet"/>
      <w:lvlText w:val="o"/>
      <w:lvlJc w:val="left"/>
      <w:pPr>
        <w:ind w:left="1845" w:hanging="360"/>
      </w:pPr>
      <w:rPr>
        <w:rFonts w:ascii="Courier New" w:hAnsi="Courier New" w:cs="Courier New" w:hint="default"/>
      </w:rPr>
    </w:lvl>
    <w:lvl w:ilvl="2" w:tplc="2C0A0005" w:tentative="1">
      <w:start w:val="1"/>
      <w:numFmt w:val="bullet"/>
      <w:lvlText w:val=""/>
      <w:lvlJc w:val="left"/>
      <w:pPr>
        <w:ind w:left="2565" w:hanging="360"/>
      </w:pPr>
      <w:rPr>
        <w:rFonts w:ascii="Wingdings" w:hAnsi="Wingdings" w:hint="default"/>
      </w:rPr>
    </w:lvl>
    <w:lvl w:ilvl="3" w:tplc="2C0A0001" w:tentative="1">
      <w:start w:val="1"/>
      <w:numFmt w:val="bullet"/>
      <w:lvlText w:val=""/>
      <w:lvlJc w:val="left"/>
      <w:pPr>
        <w:ind w:left="3285" w:hanging="360"/>
      </w:pPr>
      <w:rPr>
        <w:rFonts w:ascii="Symbol" w:hAnsi="Symbol" w:hint="default"/>
      </w:rPr>
    </w:lvl>
    <w:lvl w:ilvl="4" w:tplc="2C0A0003" w:tentative="1">
      <w:start w:val="1"/>
      <w:numFmt w:val="bullet"/>
      <w:lvlText w:val="o"/>
      <w:lvlJc w:val="left"/>
      <w:pPr>
        <w:ind w:left="4005" w:hanging="360"/>
      </w:pPr>
      <w:rPr>
        <w:rFonts w:ascii="Courier New" w:hAnsi="Courier New" w:cs="Courier New" w:hint="default"/>
      </w:rPr>
    </w:lvl>
    <w:lvl w:ilvl="5" w:tplc="2C0A0005" w:tentative="1">
      <w:start w:val="1"/>
      <w:numFmt w:val="bullet"/>
      <w:lvlText w:val=""/>
      <w:lvlJc w:val="left"/>
      <w:pPr>
        <w:ind w:left="4725" w:hanging="360"/>
      </w:pPr>
      <w:rPr>
        <w:rFonts w:ascii="Wingdings" w:hAnsi="Wingdings" w:hint="default"/>
      </w:rPr>
    </w:lvl>
    <w:lvl w:ilvl="6" w:tplc="2C0A0001" w:tentative="1">
      <w:start w:val="1"/>
      <w:numFmt w:val="bullet"/>
      <w:lvlText w:val=""/>
      <w:lvlJc w:val="left"/>
      <w:pPr>
        <w:ind w:left="5445" w:hanging="360"/>
      </w:pPr>
      <w:rPr>
        <w:rFonts w:ascii="Symbol" w:hAnsi="Symbol" w:hint="default"/>
      </w:rPr>
    </w:lvl>
    <w:lvl w:ilvl="7" w:tplc="2C0A0003" w:tentative="1">
      <w:start w:val="1"/>
      <w:numFmt w:val="bullet"/>
      <w:lvlText w:val="o"/>
      <w:lvlJc w:val="left"/>
      <w:pPr>
        <w:ind w:left="6165" w:hanging="360"/>
      </w:pPr>
      <w:rPr>
        <w:rFonts w:ascii="Courier New" w:hAnsi="Courier New" w:cs="Courier New" w:hint="default"/>
      </w:rPr>
    </w:lvl>
    <w:lvl w:ilvl="8" w:tplc="2C0A0005" w:tentative="1">
      <w:start w:val="1"/>
      <w:numFmt w:val="bullet"/>
      <w:lvlText w:val=""/>
      <w:lvlJc w:val="left"/>
      <w:pPr>
        <w:ind w:left="6885" w:hanging="360"/>
      </w:pPr>
      <w:rPr>
        <w:rFonts w:ascii="Wingdings" w:hAnsi="Wingdings" w:hint="default"/>
      </w:rPr>
    </w:lvl>
  </w:abstractNum>
  <w:abstractNum w:abstractNumId="7" w15:restartNumberingAfterBreak="0">
    <w:nsid w:val="72172DB9"/>
    <w:multiLevelType w:val="hybridMultilevel"/>
    <w:tmpl w:val="7D4E809E"/>
    <w:lvl w:ilvl="0" w:tplc="6C0ECC0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742D32C3"/>
    <w:multiLevelType w:val="hybridMultilevel"/>
    <w:tmpl w:val="3334A1B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8"/>
  </w:num>
  <w:num w:numId="3">
    <w:abstractNumId w:val="5"/>
  </w:num>
  <w:num w:numId="4">
    <w:abstractNumId w:val="3"/>
  </w:num>
  <w:num w:numId="5">
    <w:abstractNumId w:val="6"/>
  </w:num>
  <w:num w:numId="6">
    <w:abstractNumId w:val="0"/>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6D"/>
    <w:rsid w:val="00075FC6"/>
    <w:rsid w:val="00076509"/>
    <w:rsid w:val="00124D5E"/>
    <w:rsid w:val="002001F2"/>
    <w:rsid w:val="002078A0"/>
    <w:rsid w:val="00247BB3"/>
    <w:rsid w:val="003549CD"/>
    <w:rsid w:val="00531C16"/>
    <w:rsid w:val="005C7A6D"/>
    <w:rsid w:val="00665A03"/>
    <w:rsid w:val="00783E25"/>
    <w:rsid w:val="007C74DF"/>
    <w:rsid w:val="008866B8"/>
    <w:rsid w:val="008B401B"/>
    <w:rsid w:val="009137B9"/>
    <w:rsid w:val="009217A5"/>
    <w:rsid w:val="00961467"/>
    <w:rsid w:val="0096293F"/>
    <w:rsid w:val="009672E7"/>
    <w:rsid w:val="009A4DB4"/>
    <w:rsid w:val="00A76A33"/>
    <w:rsid w:val="00B45D53"/>
    <w:rsid w:val="00B6287C"/>
    <w:rsid w:val="00C907CA"/>
    <w:rsid w:val="00D7636E"/>
    <w:rsid w:val="00DD6B3A"/>
    <w:rsid w:val="00E65511"/>
    <w:rsid w:val="00F176AB"/>
    <w:rsid w:val="00F65548"/>
    <w:rsid w:val="00F866A6"/>
    <w:rsid w:val="00FB2EE3"/>
    <w:rsid w:val="00FB75C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669A"/>
  <w15:chartTrackingRefBased/>
  <w15:docId w15:val="{47EF1AE2-A052-4852-A98A-13324174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6A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6A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5F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6A3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A76A33"/>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A76A33"/>
    <w:pPr>
      <w:ind w:left="720"/>
      <w:contextualSpacing/>
    </w:pPr>
  </w:style>
  <w:style w:type="character" w:customStyle="1" w:styleId="citation-90">
    <w:name w:val="citation-90"/>
    <w:basedOn w:val="Fuentedeprrafopredeter"/>
    <w:rsid w:val="00A76A33"/>
  </w:style>
  <w:style w:type="character" w:customStyle="1" w:styleId="citation-89">
    <w:name w:val="citation-89"/>
    <w:basedOn w:val="Fuentedeprrafopredeter"/>
    <w:rsid w:val="00A76A33"/>
  </w:style>
  <w:style w:type="character" w:customStyle="1" w:styleId="citation-85">
    <w:name w:val="citation-85"/>
    <w:basedOn w:val="Fuentedeprrafopredeter"/>
    <w:rsid w:val="00D7636E"/>
  </w:style>
  <w:style w:type="character" w:styleId="Textodelmarcadordeposicin">
    <w:name w:val="Placeholder Text"/>
    <w:basedOn w:val="Fuentedeprrafopredeter"/>
    <w:uiPriority w:val="99"/>
    <w:semiHidden/>
    <w:rsid w:val="00D7636E"/>
    <w:rPr>
      <w:color w:val="808080"/>
    </w:rPr>
  </w:style>
  <w:style w:type="table" w:styleId="Tablaconcuadrcula">
    <w:name w:val="Table Grid"/>
    <w:basedOn w:val="Tablanormal"/>
    <w:uiPriority w:val="39"/>
    <w:rsid w:val="00D7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2078A0"/>
  </w:style>
  <w:style w:type="character" w:customStyle="1" w:styleId="Ttulo3Car">
    <w:name w:val="Título 3 Car"/>
    <w:basedOn w:val="Fuentedeprrafopredeter"/>
    <w:link w:val="Ttulo3"/>
    <w:uiPriority w:val="9"/>
    <w:semiHidden/>
    <w:rsid w:val="00075FC6"/>
    <w:rPr>
      <w:rFonts w:asciiTheme="majorHAnsi" w:eastAsiaTheme="majorEastAsia" w:hAnsiTheme="majorHAnsi" w:cstheme="majorBidi"/>
      <w:color w:val="1F3763" w:themeColor="accent1" w:themeShade="7F"/>
      <w:sz w:val="24"/>
      <w:szCs w:val="24"/>
    </w:rPr>
  </w:style>
  <w:style w:type="character" w:customStyle="1" w:styleId="mrel">
    <w:name w:val="mrel"/>
    <w:basedOn w:val="Fuentedeprrafopredeter"/>
    <w:rsid w:val="00DD6B3A"/>
  </w:style>
  <w:style w:type="character" w:customStyle="1" w:styleId="mpunct">
    <w:name w:val="mpunct"/>
    <w:basedOn w:val="Fuentedeprrafopredeter"/>
    <w:rsid w:val="00DD6B3A"/>
  </w:style>
  <w:style w:type="character" w:customStyle="1" w:styleId="citation-127">
    <w:name w:val="citation-127"/>
    <w:basedOn w:val="Fuentedeprrafopredeter"/>
    <w:rsid w:val="00FB75C5"/>
  </w:style>
  <w:style w:type="character" w:customStyle="1" w:styleId="vlist-s">
    <w:name w:val="vlist-s"/>
    <w:basedOn w:val="Fuentedeprrafopredeter"/>
    <w:rsid w:val="009217A5"/>
  </w:style>
  <w:style w:type="character" w:customStyle="1" w:styleId="mbin">
    <w:name w:val="mbin"/>
    <w:basedOn w:val="Fuentedeprrafopredeter"/>
    <w:rsid w:val="00F65548"/>
  </w:style>
  <w:style w:type="character" w:customStyle="1" w:styleId="citation-33">
    <w:name w:val="citation-33"/>
    <w:basedOn w:val="Fuentedeprrafopredeter"/>
    <w:rsid w:val="00F65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1119">
      <w:bodyDiv w:val="1"/>
      <w:marLeft w:val="0"/>
      <w:marRight w:val="0"/>
      <w:marTop w:val="0"/>
      <w:marBottom w:val="0"/>
      <w:divBdr>
        <w:top w:val="none" w:sz="0" w:space="0" w:color="auto"/>
        <w:left w:val="none" w:sz="0" w:space="0" w:color="auto"/>
        <w:bottom w:val="none" w:sz="0" w:space="0" w:color="auto"/>
        <w:right w:val="none" w:sz="0" w:space="0" w:color="auto"/>
      </w:divBdr>
    </w:div>
    <w:div w:id="274872273">
      <w:bodyDiv w:val="1"/>
      <w:marLeft w:val="0"/>
      <w:marRight w:val="0"/>
      <w:marTop w:val="0"/>
      <w:marBottom w:val="0"/>
      <w:divBdr>
        <w:top w:val="none" w:sz="0" w:space="0" w:color="auto"/>
        <w:left w:val="none" w:sz="0" w:space="0" w:color="auto"/>
        <w:bottom w:val="none" w:sz="0" w:space="0" w:color="auto"/>
        <w:right w:val="none" w:sz="0" w:space="0" w:color="auto"/>
      </w:divBdr>
      <w:divsChild>
        <w:div w:id="565452118">
          <w:marLeft w:val="0"/>
          <w:marRight w:val="0"/>
          <w:marTop w:val="0"/>
          <w:marBottom w:val="0"/>
          <w:divBdr>
            <w:top w:val="none" w:sz="0" w:space="0" w:color="auto"/>
            <w:left w:val="none" w:sz="0" w:space="0" w:color="auto"/>
            <w:bottom w:val="none" w:sz="0" w:space="0" w:color="auto"/>
            <w:right w:val="none" w:sz="0" w:space="0" w:color="auto"/>
          </w:divBdr>
          <w:divsChild>
            <w:div w:id="1609584606">
              <w:marLeft w:val="0"/>
              <w:marRight w:val="0"/>
              <w:marTop w:val="0"/>
              <w:marBottom w:val="0"/>
              <w:divBdr>
                <w:top w:val="none" w:sz="0" w:space="0" w:color="auto"/>
                <w:left w:val="none" w:sz="0" w:space="0" w:color="auto"/>
                <w:bottom w:val="none" w:sz="0" w:space="0" w:color="auto"/>
                <w:right w:val="none" w:sz="0" w:space="0" w:color="auto"/>
              </w:divBdr>
              <w:divsChild>
                <w:div w:id="1584410396">
                  <w:marLeft w:val="0"/>
                  <w:marRight w:val="0"/>
                  <w:marTop w:val="0"/>
                  <w:marBottom w:val="0"/>
                  <w:divBdr>
                    <w:top w:val="none" w:sz="0" w:space="0" w:color="auto"/>
                    <w:left w:val="none" w:sz="0" w:space="0" w:color="auto"/>
                    <w:bottom w:val="none" w:sz="0" w:space="0" w:color="auto"/>
                    <w:right w:val="none" w:sz="0" w:space="0" w:color="auto"/>
                  </w:divBdr>
                </w:div>
              </w:divsChild>
            </w:div>
            <w:div w:id="721977070">
              <w:marLeft w:val="0"/>
              <w:marRight w:val="0"/>
              <w:marTop w:val="0"/>
              <w:marBottom w:val="0"/>
              <w:divBdr>
                <w:top w:val="none" w:sz="0" w:space="0" w:color="auto"/>
                <w:left w:val="none" w:sz="0" w:space="0" w:color="auto"/>
                <w:bottom w:val="none" w:sz="0" w:space="0" w:color="auto"/>
                <w:right w:val="none" w:sz="0" w:space="0" w:color="auto"/>
              </w:divBdr>
              <w:divsChild>
                <w:div w:id="1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662286">
      <w:bodyDiv w:val="1"/>
      <w:marLeft w:val="0"/>
      <w:marRight w:val="0"/>
      <w:marTop w:val="0"/>
      <w:marBottom w:val="0"/>
      <w:divBdr>
        <w:top w:val="none" w:sz="0" w:space="0" w:color="auto"/>
        <w:left w:val="none" w:sz="0" w:space="0" w:color="auto"/>
        <w:bottom w:val="none" w:sz="0" w:space="0" w:color="auto"/>
        <w:right w:val="none" w:sz="0" w:space="0" w:color="auto"/>
      </w:divBdr>
    </w:div>
    <w:div w:id="466362567">
      <w:bodyDiv w:val="1"/>
      <w:marLeft w:val="0"/>
      <w:marRight w:val="0"/>
      <w:marTop w:val="0"/>
      <w:marBottom w:val="0"/>
      <w:divBdr>
        <w:top w:val="none" w:sz="0" w:space="0" w:color="auto"/>
        <w:left w:val="none" w:sz="0" w:space="0" w:color="auto"/>
        <w:bottom w:val="none" w:sz="0" w:space="0" w:color="auto"/>
        <w:right w:val="none" w:sz="0" w:space="0" w:color="auto"/>
      </w:divBdr>
    </w:div>
    <w:div w:id="527835881">
      <w:bodyDiv w:val="1"/>
      <w:marLeft w:val="0"/>
      <w:marRight w:val="0"/>
      <w:marTop w:val="0"/>
      <w:marBottom w:val="0"/>
      <w:divBdr>
        <w:top w:val="none" w:sz="0" w:space="0" w:color="auto"/>
        <w:left w:val="none" w:sz="0" w:space="0" w:color="auto"/>
        <w:bottom w:val="none" w:sz="0" w:space="0" w:color="auto"/>
        <w:right w:val="none" w:sz="0" w:space="0" w:color="auto"/>
      </w:divBdr>
    </w:div>
    <w:div w:id="539780104">
      <w:bodyDiv w:val="1"/>
      <w:marLeft w:val="0"/>
      <w:marRight w:val="0"/>
      <w:marTop w:val="0"/>
      <w:marBottom w:val="0"/>
      <w:divBdr>
        <w:top w:val="none" w:sz="0" w:space="0" w:color="auto"/>
        <w:left w:val="none" w:sz="0" w:space="0" w:color="auto"/>
        <w:bottom w:val="none" w:sz="0" w:space="0" w:color="auto"/>
        <w:right w:val="none" w:sz="0" w:space="0" w:color="auto"/>
      </w:divBdr>
    </w:div>
    <w:div w:id="756561607">
      <w:bodyDiv w:val="1"/>
      <w:marLeft w:val="0"/>
      <w:marRight w:val="0"/>
      <w:marTop w:val="0"/>
      <w:marBottom w:val="0"/>
      <w:divBdr>
        <w:top w:val="none" w:sz="0" w:space="0" w:color="auto"/>
        <w:left w:val="none" w:sz="0" w:space="0" w:color="auto"/>
        <w:bottom w:val="none" w:sz="0" w:space="0" w:color="auto"/>
        <w:right w:val="none" w:sz="0" w:space="0" w:color="auto"/>
      </w:divBdr>
    </w:div>
    <w:div w:id="786051055">
      <w:bodyDiv w:val="1"/>
      <w:marLeft w:val="0"/>
      <w:marRight w:val="0"/>
      <w:marTop w:val="0"/>
      <w:marBottom w:val="0"/>
      <w:divBdr>
        <w:top w:val="none" w:sz="0" w:space="0" w:color="auto"/>
        <w:left w:val="none" w:sz="0" w:space="0" w:color="auto"/>
        <w:bottom w:val="none" w:sz="0" w:space="0" w:color="auto"/>
        <w:right w:val="none" w:sz="0" w:space="0" w:color="auto"/>
      </w:divBdr>
      <w:divsChild>
        <w:div w:id="1057556081">
          <w:marLeft w:val="0"/>
          <w:marRight w:val="0"/>
          <w:marTop w:val="0"/>
          <w:marBottom w:val="0"/>
          <w:divBdr>
            <w:top w:val="none" w:sz="0" w:space="0" w:color="auto"/>
            <w:left w:val="none" w:sz="0" w:space="0" w:color="auto"/>
            <w:bottom w:val="none" w:sz="0" w:space="0" w:color="auto"/>
            <w:right w:val="none" w:sz="0" w:space="0" w:color="auto"/>
          </w:divBdr>
        </w:div>
      </w:divsChild>
    </w:div>
    <w:div w:id="787162782">
      <w:bodyDiv w:val="1"/>
      <w:marLeft w:val="0"/>
      <w:marRight w:val="0"/>
      <w:marTop w:val="0"/>
      <w:marBottom w:val="0"/>
      <w:divBdr>
        <w:top w:val="none" w:sz="0" w:space="0" w:color="auto"/>
        <w:left w:val="none" w:sz="0" w:space="0" w:color="auto"/>
        <w:bottom w:val="none" w:sz="0" w:space="0" w:color="auto"/>
        <w:right w:val="none" w:sz="0" w:space="0" w:color="auto"/>
      </w:divBdr>
    </w:div>
    <w:div w:id="787815691">
      <w:bodyDiv w:val="1"/>
      <w:marLeft w:val="0"/>
      <w:marRight w:val="0"/>
      <w:marTop w:val="0"/>
      <w:marBottom w:val="0"/>
      <w:divBdr>
        <w:top w:val="none" w:sz="0" w:space="0" w:color="auto"/>
        <w:left w:val="none" w:sz="0" w:space="0" w:color="auto"/>
        <w:bottom w:val="none" w:sz="0" w:space="0" w:color="auto"/>
        <w:right w:val="none" w:sz="0" w:space="0" w:color="auto"/>
      </w:divBdr>
    </w:div>
    <w:div w:id="1291328726">
      <w:bodyDiv w:val="1"/>
      <w:marLeft w:val="0"/>
      <w:marRight w:val="0"/>
      <w:marTop w:val="0"/>
      <w:marBottom w:val="0"/>
      <w:divBdr>
        <w:top w:val="none" w:sz="0" w:space="0" w:color="auto"/>
        <w:left w:val="none" w:sz="0" w:space="0" w:color="auto"/>
        <w:bottom w:val="none" w:sz="0" w:space="0" w:color="auto"/>
        <w:right w:val="none" w:sz="0" w:space="0" w:color="auto"/>
      </w:divBdr>
      <w:divsChild>
        <w:div w:id="1574507977">
          <w:marLeft w:val="0"/>
          <w:marRight w:val="0"/>
          <w:marTop w:val="0"/>
          <w:marBottom w:val="0"/>
          <w:divBdr>
            <w:top w:val="none" w:sz="0" w:space="0" w:color="auto"/>
            <w:left w:val="none" w:sz="0" w:space="0" w:color="auto"/>
            <w:bottom w:val="none" w:sz="0" w:space="0" w:color="auto"/>
            <w:right w:val="none" w:sz="0" w:space="0" w:color="auto"/>
          </w:divBdr>
        </w:div>
      </w:divsChild>
    </w:div>
    <w:div w:id="1483235809">
      <w:bodyDiv w:val="1"/>
      <w:marLeft w:val="0"/>
      <w:marRight w:val="0"/>
      <w:marTop w:val="0"/>
      <w:marBottom w:val="0"/>
      <w:divBdr>
        <w:top w:val="none" w:sz="0" w:space="0" w:color="auto"/>
        <w:left w:val="none" w:sz="0" w:space="0" w:color="auto"/>
        <w:bottom w:val="none" w:sz="0" w:space="0" w:color="auto"/>
        <w:right w:val="none" w:sz="0" w:space="0" w:color="auto"/>
      </w:divBdr>
    </w:div>
    <w:div w:id="1541167659">
      <w:bodyDiv w:val="1"/>
      <w:marLeft w:val="0"/>
      <w:marRight w:val="0"/>
      <w:marTop w:val="0"/>
      <w:marBottom w:val="0"/>
      <w:divBdr>
        <w:top w:val="none" w:sz="0" w:space="0" w:color="auto"/>
        <w:left w:val="none" w:sz="0" w:space="0" w:color="auto"/>
        <w:bottom w:val="none" w:sz="0" w:space="0" w:color="auto"/>
        <w:right w:val="none" w:sz="0" w:space="0" w:color="auto"/>
      </w:divBdr>
      <w:divsChild>
        <w:div w:id="1972320396">
          <w:marLeft w:val="0"/>
          <w:marRight w:val="0"/>
          <w:marTop w:val="0"/>
          <w:marBottom w:val="0"/>
          <w:divBdr>
            <w:top w:val="none" w:sz="0" w:space="0" w:color="auto"/>
            <w:left w:val="none" w:sz="0" w:space="0" w:color="auto"/>
            <w:bottom w:val="none" w:sz="0" w:space="0" w:color="auto"/>
            <w:right w:val="none" w:sz="0" w:space="0" w:color="auto"/>
          </w:divBdr>
        </w:div>
      </w:divsChild>
    </w:div>
    <w:div w:id="1805466862">
      <w:bodyDiv w:val="1"/>
      <w:marLeft w:val="0"/>
      <w:marRight w:val="0"/>
      <w:marTop w:val="0"/>
      <w:marBottom w:val="0"/>
      <w:divBdr>
        <w:top w:val="none" w:sz="0" w:space="0" w:color="auto"/>
        <w:left w:val="none" w:sz="0" w:space="0" w:color="auto"/>
        <w:bottom w:val="none" w:sz="0" w:space="0" w:color="auto"/>
        <w:right w:val="none" w:sz="0" w:space="0" w:color="auto"/>
      </w:divBdr>
    </w:div>
    <w:div w:id="1887134977">
      <w:bodyDiv w:val="1"/>
      <w:marLeft w:val="0"/>
      <w:marRight w:val="0"/>
      <w:marTop w:val="0"/>
      <w:marBottom w:val="0"/>
      <w:divBdr>
        <w:top w:val="none" w:sz="0" w:space="0" w:color="auto"/>
        <w:left w:val="none" w:sz="0" w:space="0" w:color="auto"/>
        <w:bottom w:val="none" w:sz="0" w:space="0" w:color="auto"/>
        <w:right w:val="none" w:sz="0" w:space="0" w:color="auto"/>
      </w:divBdr>
    </w:div>
    <w:div w:id="1938562308">
      <w:bodyDiv w:val="1"/>
      <w:marLeft w:val="0"/>
      <w:marRight w:val="0"/>
      <w:marTop w:val="0"/>
      <w:marBottom w:val="0"/>
      <w:divBdr>
        <w:top w:val="none" w:sz="0" w:space="0" w:color="auto"/>
        <w:left w:val="none" w:sz="0" w:space="0" w:color="auto"/>
        <w:bottom w:val="none" w:sz="0" w:space="0" w:color="auto"/>
        <w:right w:val="none" w:sz="0" w:space="0" w:color="auto"/>
      </w:divBdr>
    </w:div>
    <w:div w:id="1984889492">
      <w:bodyDiv w:val="1"/>
      <w:marLeft w:val="0"/>
      <w:marRight w:val="0"/>
      <w:marTop w:val="0"/>
      <w:marBottom w:val="0"/>
      <w:divBdr>
        <w:top w:val="none" w:sz="0" w:space="0" w:color="auto"/>
        <w:left w:val="none" w:sz="0" w:space="0" w:color="auto"/>
        <w:bottom w:val="none" w:sz="0" w:space="0" w:color="auto"/>
        <w:right w:val="none" w:sz="0" w:space="0" w:color="auto"/>
      </w:divBdr>
    </w:div>
    <w:div w:id="2033721554">
      <w:bodyDiv w:val="1"/>
      <w:marLeft w:val="0"/>
      <w:marRight w:val="0"/>
      <w:marTop w:val="0"/>
      <w:marBottom w:val="0"/>
      <w:divBdr>
        <w:top w:val="none" w:sz="0" w:space="0" w:color="auto"/>
        <w:left w:val="none" w:sz="0" w:space="0" w:color="auto"/>
        <w:bottom w:val="none" w:sz="0" w:space="0" w:color="auto"/>
        <w:right w:val="none" w:sz="0" w:space="0" w:color="auto"/>
      </w:divBdr>
    </w:div>
    <w:div w:id="2109961905">
      <w:bodyDiv w:val="1"/>
      <w:marLeft w:val="0"/>
      <w:marRight w:val="0"/>
      <w:marTop w:val="0"/>
      <w:marBottom w:val="0"/>
      <w:divBdr>
        <w:top w:val="none" w:sz="0" w:space="0" w:color="auto"/>
        <w:left w:val="none" w:sz="0" w:space="0" w:color="auto"/>
        <w:bottom w:val="none" w:sz="0" w:space="0" w:color="auto"/>
        <w:right w:val="none" w:sz="0" w:space="0" w:color="auto"/>
      </w:divBdr>
    </w:div>
    <w:div w:id="2118594414">
      <w:bodyDiv w:val="1"/>
      <w:marLeft w:val="0"/>
      <w:marRight w:val="0"/>
      <w:marTop w:val="0"/>
      <w:marBottom w:val="0"/>
      <w:divBdr>
        <w:top w:val="none" w:sz="0" w:space="0" w:color="auto"/>
        <w:left w:val="none" w:sz="0" w:space="0" w:color="auto"/>
        <w:bottom w:val="none" w:sz="0" w:space="0" w:color="auto"/>
        <w:right w:val="none" w:sz="0" w:space="0" w:color="auto"/>
      </w:divBdr>
    </w:div>
    <w:div w:id="214245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9</Pages>
  <Words>2810</Words>
  <Characters>15460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dc:creator>
  <cp:keywords/>
  <dc:description/>
  <cp:lastModifiedBy>Jona</cp:lastModifiedBy>
  <cp:revision>7</cp:revision>
  <dcterms:created xsi:type="dcterms:W3CDTF">2025-12-07T22:01:00Z</dcterms:created>
  <dcterms:modified xsi:type="dcterms:W3CDTF">2025-12-08T22:00:00Z</dcterms:modified>
</cp:coreProperties>
</file>