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464E" w14:textId="2C403E7A" w:rsidR="00C16F79" w:rsidRPr="0027355A" w:rsidRDefault="004E270C" w:rsidP="004E270C">
      <w:pPr>
        <w:jc w:val="center"/>
        <w:rPr>
          <w:rFonts w:ascii="Times New Roman" w:hAnsi="Times New Roman" w:cs="Times New Roman"/>
          <w:b/>
          <w:bCs/>
          <w:sz w:val="32"/>
          <w:szCs w:val="32"/>
        </w:rPr>
      </w:pPr>
      <w:bookmarkStart w:id="0" w:name="_Hlk196570152"/>
      <w:bookmarkEnd w:id="0"/>
      <w:r w:rsidRPr="0027355A">
        <w:rPr>
          <w:rFonts w:ascii="Times New Roman" w:hAnsi="Times New Roman" w:cs="Times New Roman"/>
          <w:b/>
          <w:bCs/>
          <w:sz w:val="32"/>
          <w:szCs w:val="32"/>
        </w:rPr>
        <w:t>Using a Modified Bréguet Range Equation to Assess the Feasibility of Hybrid Regional Aircraft Designs</w:t>
      </w:r>
    </w:p>
    <w:p w14:paraId="7E638F94" w14:textId="30F1CE16" w:rsidR="004E270C" w:rsidRPr="0027355A" w:rsidRDefault="004E270C" w:rsidP="00643D65">
      <w:pPr>
        <w:jc w:val="center"/>
        <w:rPr>
          <w:rFonts w:ascii="Times New Roman" w:hAnsi="Times New Roman" w:cs="Times New Roman"/>
          <w:b/>
          <w:bCs/>
          <w:sz w:val="28"/>
          <w:szCs w:val="28"/>
        </w:rPr>
      </w:pPr>
      <w:r w:rsidRPr="0027355A">
        <w:rPr>
          <w:rFonts w:ascii="Times New Roman" w:hAnsi="Times New Roman" w:cs="Times New Roman"/>
          <w:b/>
          <w:bCs/>
          <w:sz w:val="28"/>
          <w:szCs w:val="28"/>
        </w:rPr>
        <w:t xml:space="preserve">James Atkinson – </w:t>
      </w:r>
      <w:r w:rsidR="008F547F">
        <w:rPr>
          <w:rFonts w:ascii="Times New Roman" w:hAnsi="Times New Roman" w:cs="Times New Roman"/>
          <w:b/>
          <w:bCs/>
          <w:sz w:val="28"/>
          <w:szCs w:val="28"/>
        </w:rPr>
        <w:t xml:space="preserve">May </w:t>
      </w:r>
      <w:r w:rsidRPr="0027355A">
        <w:rPr>
          <w:rFonts w:ascii="Times New Roman" w:hAnsi="Times New Roman" w:cs="Times New Roman"/>
          <w:b/>
          <w:bCs/>
          <w:sz w:val="28"/>
          <w:szCs w:val="28"/>
        </w:rPr>
        <w:t>2025</w:t>
      </w:r>
    </w:p>
    <w:p w14:paraId="1C4E52A2" w14:textId="77777777" w:rsidR="006F3E71" w:rsidRPr="0027355A" w:rsidRDefault="006F3E71" w:rsidP="004E270C">
      <w:pPr>
        <w:rPr>
          <w:b/>
          <w:bCs/>
          <w:sz w:val="18"/>
          <w:szCs w:val="18"/>
        </w:rPr>
        <w:sectPr w:rsidR="006F3E71" w:rsidRPr="0027355A">
          <w:pgSz w:w="11906" w:h="16838"/>
          <w:pgMar w:top="1440" w:right="1440" w:bottom="1440" w:left="1440" w:header="708" w:footer="708" w:gutter="0"/>
          <w:cols w:space="708"/>
          <w:docGrid w:linePitch="360"/>
        </w:sectPr>
      </w:pPr>
    </w:p>
    <w:p w14:paraId="644AC8CB" w14:textId="24431D88" w:rsidR="009658DE" w:rsidRDefault="009658DE" w:rsidP="004E270C">
      <w:pPr>
        <w:rPr>
          <w:rFonts w:ascii="Times New Roman" w:hAnsi="Times New Roman" w:cs="Times New Roman"/>
          <w:b/>
          <w:bCs/>
          <w:sz w:val="24"/>
          <w:szCs w:val="24"/>
        </w:rPr>
      </w:pPr>
      <w:r>
        <w:rPr>
          <w:rFonts w:ascii="Times New Roman" w:hAnsi="Times New Roman" w:cs="Times New Roman"/>
          <w:b/>
          <w:bCs/>
          <w:sz w:val="24"/>
          <w:szCs w:val="24"/>
        </w:rPr>
        <w:t>List of Symbols and Abbreviations</w:t>
      </w:r>
    </w:p>
    <w:tbl>
      <w:tblPr>
        <w:tblStyle w:val="TableGrid"/>
        <w:tblW w:w="0" w:type="auto"/>
        <w:tblLook w:val="04A0" w:firstRow="1" w:lastRow="0" w:firstColumn="1" w:lastColumn="0" w:noHBand="0" w:noVBand="1"/>
      </w:tblPr>
      <w:tblGrid>
        <w:gridCol w:w="2074"/>
        <w:gridCol w:w="2075"/>
      </w:tblGrid>
      <w:tr w:rsidR="009658DE" w14:paraId="4C84B5F6" w14:textId="77777777" w:rsidTr="009658DE">
        <w:tc>
          <w:tcPr>
            <w:tcW w:w="2074" w:type="dxa"/>
          </w:tcPr>
          <w:p w14:paraId="741852B9" w14:textId="1A735948" w:rsidR="009658DE" w:rsidRDefault="009658DE" w:rsidP="009658DE">
            <w:pPr>
              <w:jc w:val="center"/>
              <w:rPr>
                <w:rFonts w:ascii="Times New Roman" w:hAnsi="Times New Roman" w:cs="Times New Roman"/>
                <w:sz w:val="18"/>
                <w:szCs w:val="18"/>
              </w:rPr>
            </w:pPr>
            <w:r>
              <w:rPr>
                <w:rFonts w:ascii="Times New Roman" w:hAnsi="Times New Roman" w:cs="Times New Roman"/>
                <w:sz w:val="18"/>
                <w:szCs w:val="18"/>
              </w:rPr>
              <w:t>MTOW</w:t>
            </w:r>
          </w:p>
        </w:tc>
        <w:tc>
          <w:tcPr>
            <w:tcW w:w="2075" w:type="dxa"/>
          </w:tcPr>
          <w:p w14:paraId="642A7984" w14:textId="64AC893E" w:rsidR="009658DE" w:rsidRDefault="009658DE" w:rsidP="009658DE">
            <w:pPr>
              <w:jc w:val="center"/>
              <w:rPr>
                <w:rFonts w:ascii="Times New Roman" w:hAnsi="Times New Roman" w:cs="Times New Roman"/>
                <w:sz w:val="18"/>
                <w:szCs w:val="18"/>
              </w:rPr>
            </w:pPr>
            <w:r>
              <w:rPr>
                <w:rFonts w:ascii="Times New Roman" w:hAnsi="Times New Roman" w:cs="Times New Roman"/>
                <w:sz w:val="18"/>
                <w:szCs w:val="18"/>
              </w:rPr>
              <w:t>Maximum Take-off Weight</w:t>
            </w:r>
          </w:p>
        </w:tc>
      </w:tr>
      <w:tr w:rsidR="009658DE" w14:paraId="13E619EB" w14:textId="77777777" w:rsidTr="009658DE">
        <w:tc>
          <w:tcPr>
            <w:tcW w:w="2074" w:type="dxa"/>
          </w:tcPr>
          <w:p w14:paraId="1A45859F" w14:textId="476AA0B0" w:rsidR="009658DE" w:rsidRDefault="009658DE" w:rsidP="009658DE">
            <w:pPr>
              <w:jc w:val="center"/>
              <w:rPr>
                <w:rFonts w:ascii="Times New Roman" w:hAnsi="Times New Roman" w:cs="Times New Roman"/>
                <w:sz w:val="18"/>
                <w:szCs w:val="18"/>
              </w:rPr>
            </w:pPr>
            <w:r>
              <w:rPr>
                <w:rFonts w:ascii="Times New Roman" w:hAnsi="Times New Roman" w:cs="Times New Roman"/>
                <w:sz w:val="18"/>
                <w:szCs w:val="18"/>
              </w:rPr>
              <w:t>OEW</w:t>
            </w:r>
          </w:p>
        </w:tc>
        <w:tc>
          <w:tcPr>
            <w:tcW w:w="2075" w:type="dxa"/>
          </w:tcPr>
          <w:p w14:paraId="7823E3C6" w14:textId="2E1C9E5A" w:rsidR="009658DE" w:rsidRDefault="009658DE" w:rsidP="009658DE">
            <w:pPr>
              <w:jc w:val="center"/>
              <w:rPr>
                <w:rFonts w:ascii="Times New Roman" w:hAnsi="Times New Roman" w:cs="Times New Roman"/>
                <w:sz w:val="18"/>
                <w:szCs w:val="18"/>
              </w:rPr>
            </w:pPr>
            <w:r>
              <w:rPr>
                <w:rFonts w:ascii="Times New Roman" w:hAnsi="Times New Roman" w:cs="Times New Roman"/>
                <w:sz w:val="18"/>
                <w:szCs w:val="18"/>
              </w:rPr>
              <w:t>Operating Empty Weight</w:t>
            </w:r>
          </w:p>
        </w:tc>
      </w:tr>
      <w:tr w:rsidR="009658DE" w14:paraId="7C79F278" w14:textId="77777777" w:rsidTr="009658DE">
        <w:tc>
          <w:tcPr>
            <w:tcW w:w="2074" w:type="dxa"/>
          </w:tcPr>
          <w:p w14:paraId="7D7D10ED" w14:textId="1F35A6D2" w:rsidR="009658DE" w:rsidRDefault="009658DE" w:rsidP="009658DE">
            <w:pPr>
              <w:jc w:val="center"/>
              <w:rPr>
                <w:rFonts w:ascii="Times New Roman" w:hAnsi="Times New Roman" w:cs="Times New Roman"/>
                <w:sz w:val="18"/>
                <w:szCs w:val="18"/>
              </w:rPr>
            </w:pPr>
            <w:r>
              <w:rPr>
                <w:rFonts w:ascii="Times New Roman" w:hAnsi="Times New Roman" w:cs="Times New Roman"/>
                <w:sz w:val="18"/>
                <w:szCs w:val="18"/>
              </w:rPr>
              <w:t>SAF</w:t>
            </w:r>
          </w:p>
        </w:tc>
        <w:tc>
          <w:tcPr>
            <w:tcW w:w="2075" w:type="dxa"/>
          </w:tcPr>
          <w:p w14:paraId="41FF5C05" w14:textId="5DA75897" w:rsidR="009658DE" w:rsidRDefault="009658DE" w:rsidP="009658DE">
            <w:pPr>
              <w:jc w:val="center"/>
              <w:rPr>
                <w:rFonts w:ascii="Times New Roman" w:hAnsi="Times New Roman" w:cs="Times New Roman"/>
                <w:sz w:val="18"/>
                <w:szCs w:val="18"/>
              </w:rPr>
            </w:pPr>
            <w:r>
              <w:rPr>
                <w:rFonts w:ascii="Times New Roman" w:hAnsi="Times New Roman" w:cs="Times New Roman"/>
                <w:sz w:val="18"/>
                <w:szCs w:val="18"/>
              </w:rPr>
              <w:t>Sustainable Aviation Fuel</w:t>
            </w:r>
          </w:p>
        </w:tc>
      </w:tr>
      <w:tr w:rsidR="009658DE" w14:paraId="562823CA" w14:textId="77777777" w:rsidTr="009658DE">
        <w:tc>
          <w:tcPr>
            <w:tcW w:w="2074" w:type="dxa"/>
          </w:tcPr>
          <w:p w14:paraId="6D57F0CF" w14:textId="0FAA202C" w:rsidR="009658DE" w:rsidRDefault="0012291E" w:rsidP="009658DE">
            <w:pPr>
              <w:jc w:val="center"/>
              <w:rPr>
                <w:rFonts w:ascii="Times New Roman" w:hAnsi="Times New Roman" w:cs="Times New Roman"/>
                <w:sz w:val="18"/>
                <w:szCs w:val="18"/>
              </w:rPr>
            </w:pPr>
            <w:r>
              <w:rPr>
                <w:rFonts w:ascii="Times New Roman" w:hAnsi="Times New Roman" w:cs="Times New Roman"/>
                <w:sz w:val="18"/>
                <w:szCs w:val="18"/>
              </w:rPr>
              <w:t>PSFC</w:t>
            </w:r>
          </w:p>
        </w:tc>
        <w:tc>
          <w:tcPr>
            <w:tcW w:w="2075" w:type="dxa"/>
          </w:tcPr>
          <w:p w14:paraId="61BE21EB" w14:textId="6A6110AF" w:rsidR="009658DE" w:rsidRDefault="0012291E" w:rsidP="009658DE">
            <w:pPr>
              <w:jc w:val="center"/>
              <w:rPr>
                <w:rFonts w:ascii="Times New Roman" w:hAnsi="Times New Roman" w:cs="Times New Roman"/>
                <w:sz w:val="18"/>
                <w:szCs w:val="18"/>
              </w:rPr>
            </w:pPr>
            <w:r>
              <w:rPr>
                <w:rFonts w:ascii="Times New Roman" w:hAnsi="Times New Roman" w:cs="Times New Roman"/>
                <w:sz w:val="18"/>
                <w:szCs w:val="18"/>
              </w:rPr>
              <w:t>Power Specific Fuel Consumption</w:t>
            </w:r>
          </w:p>
        </w:tc>
      </w:tr>
      <w:tr w:rsidR="00C70077" w14:paraId="485B5AB7" w14:textId="77777777" w:rsidTr="009658DE">
        <w:tc>
          <w:tcPr>
            <w:tcW w:w="2074" w:type="dxa"/>
          </w:tcPr>
          <w:p w14:paraId="3515F54F" w14:textId="5D7F0980" w:rsidR="00C70077" w:rsidRDefault="00C70077" w:rsidP="009658DE">
            <w:pPr>
              <w:jc w:val="center"/>
              <w:rPr>
                <w:rFonts w:ascii="Times New Roman" w:hAnsi="Times New Roman" w:cs="Times New Roman"/>
                <w:sz w:val="18"/>
                <w:szCs w:val="18"/>
              </w:rPr>
            </w:pPr>
            <w:r>
              <w:rPr>
                <w:rFonts w:ascii="Times New Roman" w:hAnsi="Times New Roman" w:cs="Times New Roman"/>
                <w:sz w:val="18"/>
                <w:szCs w:val="18"/>
              </w:rPr>
              <w:t>PFS</w:t>
            </w:r>
          </w:p>
        </w:tc>
        <w:tc>
          <w:tcPr>
            <w:tcW w:w="2075" w:type="dxa"/>
          </w:tcPr>
          <w:p w14:paraId="267096F1" w14:textId="25FD7226" w:rsidR="00C70077" w:rsidRDefault="00C70077" w:rsidP="009658DE">
            <w:pPr>
              <w:jc w:val="center"/>
              <w:rPr>
                <w:rFonts w:ascii="Times New Roman" w:hAnsi="Times New Roman" w:cs="Times New Roman"/>
                <w:sz w:val="18"/>
                <w:szCs w:val="18"/>
              </w:rPr>
            </w:pPr>
            <w:r>
              <w:rPr>
                <w:rFonts w:ascii="Times New Roman" w:hAnsi="Times New Roman" w:cs="Times New Roman"/>
                <w:sz w:val="18"/>
                <w:szCs w:val="18"/>
              </w:rPr>
              <w:t>Percent Fuel Saving</w:t>
            </w:r>
          </w:p>
        </w:tc>
      </w:tr>
      <w:tr w:rsidR="009658DE" w14:paraId="446BED0D" w14:textId="77777777" w:rsidTr="009658DE">
        <w:tc>
          <w:tcPr>
            <w:tcW w:w="2074" w:type="dxa"/>
          </w:tcPr>
          <w:p w14:paraId="5CF1DA0B" w14:textId="433DEE4C" w:rsidR="009658DE" w:rsidRDefault="0012291E" w:rsidP="009658DE">
            <w:pPr>
              <w:jc w:val="center"/>
              <w:rPr>
                <w:rFonts w:ascii="Times New Roman" w:hAnsi="Times New Roman" w:cs="Times New Roman"/>
                <w:sz w:val="18"/>
                <w:szCs w:val="18"/>
              </w:rPr>
            </w:pPr>
            <m:oMathPara>
              <m:oMath>
                <m:r>
                  <w:rPr>
                    <w:rFonts w:ascii="Cambria Math" w:hAnsi="Cambria Math" w:cs="Times New Roman"/>
                    <w:sz w:val="18"/>
                    <w:szCs w:val="18"/>
                  </w:rPr>
                  <m:t>R</m:t>
                </m:r>
              </m:oMath>
            </m:oMathPara>
          </w:p>
        </w:tc>
        <w:tc>
          <w:tcPr>
            <w:tcW w:w="2075" w:type="dxa"/>
          </w:tcPr>
          <w:p w14:paraId="4546B3C9" w14:textId="78EEF043" w:rsidR="009658DE" w:rsidRDefault="0012291E" w:rsidP="009658DE">
            <w:pPr>
              <w:jc w:val="center"/>
              <w:rPr>
                <w:rFonts w:ascii="Times New Roman" w:hAnsi="Times New Roman" w:cs="Times New Roman"/>
                <w:sz w:val="18"/>
                <w:szCs w:val="18"/>
              </w:rPr>
            </w:pPr>
            <w:r>
              <w:rPr>
                <w:rFonts w:ascii="Times New Roman" w:hAnsi="Times New Roman" w:cs="Times New Roman"/>
                <w:sz w:val="18"/>
                <w:szCs w:val="18"/>
              </w:rPr>
              <w:t>Range</w:t>
            </w:r>
          </w:p>
        </w:tc>
      </w:tr>
      <w:tr w:rsidR="009658DE" w14:paraId="02AE7828" w14:textId="77777777" w:rsidTr="009658DE">
        <w:tc>
          <w:tcPr>
            <w:tcW w:w="2074" w:type="dxa"/>
          </w:tcPr>
          <w:p w14:paraId="7B71ED0D" w14:textId="1F5BCC4A" w:rsidR="009658DE" w:rsidRDefault="0012291E" w:rsidP="009658DE">
            <w:pPr>
              <w:jc w:val="center"/>
              <w:rPr>
                <w:rFonts w:ascii="Times New Roman" w:hAnsi="Times New Roman" w:cs="Times New Roman"/>
                <w:sz w:val="18"/>
                <w:szCs w:val="18"/>
              </w:rPr>
            </w:pPr>
            <m:oMathPara>
              <m:oMath>
                <m:r>
                  <w:rPr>
                    <w:rFonts w:ascii="Cambria Math" w:hAnsi="Cambria Math" w:cs="Times New Roman"/>
                    <w:sz w:val="18"/>
                    <w:szCs w:val="18"/>
                  </w:rPr>
                  <m:t>g</m:t>
                </m:r>
              </m:oMath>
            </m:oMathPara>
          </w:p>
        </w:tc>
        <w:tc>
          <w:tcPr>
            <w:tcW w:w="2075" w:type="dxa"/>
          </w:tcPr>
          <w:p w14:paraId="5CA00A0D" w14:textId="603CDFCB" w:rsidR="009658DE" w:rsidRDefault="0012291E" w:rsidP="009658DE">
            <w:pPr>
              <w:jc w:val="center"/>
              <w:rPr>
                <w:rFonts w:ascii="Times New Roman" w:hAnsi="Times New Roman" w:cs="Times New Roman"/>
                <w:sz w:val="18"/>
                <w:szCs w:val="18"/>
              </w:rPr>
            </w:pPr>
            <w:r>
              <w:rPr>
                <w:rFonts w:ascii="Times New Roman" w:hAnsi="Times New Roman" w:cs="Times New Roman"/>
                <w:sz w:val="18"/>
                <w:szCs w:val="18"/>
              </w:rPr>
              <w:t>Acceleration due to Gravity (</w:t>
            </w:r>
            <m:oMath>
              <m:r>
                <w:rPr>
                  <w:rFonts w:ascii="Cambria Math" w:hAnsi="Cambria Math" w:cs="Times New Roman"/>
                  <w:sz w:val="18"/>
                  <w:szCs w:val="18"/>
                </w:rPr>
                <m:t>9.81 m</m:t>
              </m:r>
              <m:sSup>
                <m:sSupPr>
                  <m:ctrlPr>
                    <w:rPr>
                      <w:rFonts w:ascii="Cambria Math" w:hAnsi="Cambria Math" w:cs="Times New Roman"/>
                      <w:i/>
                      <w:sz w:val="18"/>
                      <w:szCs w:val="18"/>
                    </w:rPr>
                  </m:ctrlPr>
                </m:sSupPr>
                <m:e>
                  <m:r>
                    <w:rPr>
                      <w:rFonts w:ascii="Cambria Math" w:hAnsi="Cambria Math" w:cs="Times New Roman"/>
                      <w:sz w:val="18"/>
                      <w:szCs w:val="18"/>
                    </w:rPr>
                    <m:t xml:space="preserve"> s</m:t>
                  </m:r>
                </m:e>
                <m:sup>
                  <m:r>
                    <w:rPr>
                      <w:rFonts w:ascii="Cambria Math" w:hAnsi="Cambria Math" w:cs="Times New Roman"/>
                      <w:sz w:val="18"/>
                      <w:szCs w:val="18"/>
                    </w:rPr>
                    <m:t>-2</m:t>
                  </m:r>
                </m:sup>
              </m:sSup>
            </m:oMath>
            <w:r>
              <w:rPr>
                <w:rFonts w:ascii="Times New Roman" w:eastAsiaTheme="minorEastAsia" w:hAnsi="Times New Roman" w:cs="Times New Roman"/>
                <w:sz w:val="18"/>
                <w:szCs w:val="18"/>
              </w:rPr>
              <w:t>)</w:t>
            </w:r>
          </w:p>
        </w:tc>
      </w:tr>
      <w:tr w:rsidR="00065D7A" w14:paraId="0E435DC0" w14:textId="77777777" w:rsidTr="009658DE">
        <w:tc>
          <w:tcPr>
            <w:tcW w:w="2074" w:type="dxa"/>
          </w:tcPr>
          <w:p w14:paraId="2A052EE3" w14:textId="4AA9510B" w:rsidR="00065D7A" w:rsidRDefault="00000000" w:rsidP="009658DE">
            <w:pPr>
              <w:jc w:val="center"/>
              <w:rPr>
                <w:rFonts w:ascii="Times New Roman" w:eastAsia="Aptos" w:hAnsi="Times New Roman" w:cs="Times New Roman"/>
                <w:sz w:val="18"/>
                <w:szCs w:val="18"/>
              </w:rPr>
            </w:pPr>
            <m:oMathPara>
              <m:oMath>
                <m:sSub>
                  <m:sSubPr>
                    <m:ctrlPr>
                      <w:rPr>
                        <w:rFonts w:ascii="Cambria Math" w:eastAsia="Aptos" w:hAnsi="Cambria Math" w:cs="Times New Roman"/>
                        <w:i/>
                        <w:sz w:val="18"/>
                        <w:szCs w:val="18"/>
                      </w:rPr>
                    </m:ctrlPr>
                  </m:sSubPr>
                  <m:e>
                    <m:r>
                      <w:rPr>
                        <w:rFonts w:ascii="Cambria Math" w:eastAsia="Aptos" w:hAnsi="Cambria Math" w:cs="Times New Roman"/>
                        <w:sz w:val="18"/>
                        <w:szCs w:val="18"/>
                      </w:rPr>
                      <m:t>C</m:t>
                    </m:r>
                  </m:e>
                  <m:sub>
                    <m:r>
                      <w:rPr>
                        <w:rFonts w:ascii="Cambria Math" w:eastAsia="Aptos" w:hAnsi="Cambria Math" w:cs="Times New Roman"/>
                        <w:sz w:val="18"/>
                        <w:szCs w:val="18"/>
                      </w:rPr>
                      <m:t>L</m:t>
                    </m:r>
                  </m:sub>
                </m:sSub>
                <m:r>
                  <w:rPr>
                    <w:rFonts w:ascii="Cambria Math" w:eastAsia="Aptos" w:hAnsi="Cambria Math" w:cs="Times New Roman"/>
                    <w:sz w:val="18"/>
                    <w:szCs w:val="18"/>
                  </w:rPr>
                  <m:t>/</m:t>
                </m:r>
                <m:sSub>
                  <m:sSubPr>
                    <m:ctrlPr>
                      <w:rPr>
                        <w:rFonts w:ascii="Cambria Math" w:eastAsia="Aptos" w:hAnsi="Cambria Math" w:cs="Times New Roman"/>
                        <w:i/>
                        <w:sz w:val="18"/>
                        <w:szCs w:val="18"/>
                      </w:rPr>
                    </m:ctrlPr>
                  </m:sSubPr>
                  <m:e>
                    <m:r>
                      <w:rPr>
                        <w:rFonts w:ascii="Cambria Math" w:eastAsia="Aptos" w:hAnsi="Cambria Math" w:cs="Times New Roman"/>
                        <w:sz w:val="18"/>
                        <w:szCs w:val="18"/>
                      </w:rPr>
                      <m:t>C</m:t>
                    </m:r>
                  </m:e>
                  <m:sub>
                    <m:r>
                      <w:rPr>
                        <w:rFonts w:ascii="Cambria Math" w:eastAsia="Aptos" w:hAnsi="Cambria Math" w:cs="Times New Roman"/>
                        <w:sz w:val="18"/>
                        <w:szCs w:val="18"/>
                      </w:rPr>
                      <m:t>D</m:t>
                    </m:r>
                  </m:sub>
                </m:sSub>
              </m:oMath>
            </m:oMathPara>
          </w:p>
        </w:tc>
        <w:tc>
          <w:tcPr>
            <w:tcW w:w="2075" w:type="dxa"/>
          </w:tcPr>
          <w:p w14:paraId="23E47403" w14:textId="6A791955" w:rsidR="00065D7A" w:rsidRDefault="00065D7A" w:rsidP="009658DE">
            <w:pPr>
              <w:jc w:val="center"/>
              <w:rPr>
                <w:rFonts w:ascii="Times New Roman" w:hAnsi="Times New Roman" w:cs="Times New Roman"/>
                <w:sz w:val="18"/>
                <w:szCs w:val="18"/>
              </w:rPr>
            </w:pPr>
            <w:r>
              <w:rPr>
                <w:rFonts w:ascii="Times New Roman" w:hAnsi="Times New Roman" w:cs="Times New Roman"/>
                <w:sz w:val="18"/>
                <w:szCs w:val="18"/>
              </w:rPr>
              <w:t>Lift/Drag Ratio</w:t>
            </w:r>
          </w:p>
        </w:tc>
      </w:tr>
      <w:tr w:rsidR="00942744" w14:paraId="3E795622" w14:textId="77777777" w:rsidTr="009658DE">
        <w:tc>
          <w:tcPr>
            <w:tcW w:w="2074" w:type="dxa"/>
          </w:tcPr>
          <w:p w14:paraId="50911E1C" w14:textId="6192EAAA" w:rsidR="00942744" w:rsidRDefault="00133D15" w:rsidP="009658DE">
            <w:pPr>
              <w:jc w:val="center"/>
              <w:rPr>
                <w:rFonts w:ascii="Times New Roman" w:eastAsia="Aptos" w:hAnsi="Times New Roman" w:cs="Times New Roman"/>
                <w:sz w:val="18"/>
                <w:szCs w:val="18"/>
              </w:rPr>
            </w:pPr>
            <m:oMathPara>
              <m:oMath>
                <m:r>
                  <w:rPr>
                    <w:rFonts w:ascii="Cambria Math" w:eastAsia="Aptos" w:hAnsi="Cambria Math" w:cs="Times New Roman"/>
                    <w:sz w:val="18"/>
                    <w:szCs w:val="18"/>
                  </w:rPr>
                  <m:t>E</m:t>
                </m:r>
              </m:oMath>
            </m:oMathPara>
          </w:p>
        </w:tc>
        <w:tc>
          <w:tcPr>
            <w:tcW w:w="2075" w:type="dxa"/>
          </w:tcPr>
          <w:p w14:paraId="6A3CEDBD" w14:textId="25F88020" w:rsidR="00942744" w:rsidRDefault="00133D15" w:rsidP="009658DE">
            <w:pPr>
              <w:jc w:val="center"/>
              <w:rPr>
                <w:rFonts w:ascii="Times New Roman" w:hAnsi="Times New Roman" w:cs="Times New Roman"/>
                <w:sz w:val="18"/>
                <w:szCs w:val="18"/>
              </w:rPr>
            </w:pPr>
            <w:r>
              <w:rPr>
                <w:rFonts w:ascii="Times New Roman" w:hAnsi="Times New Roman" w:cs="Times New Roman"/>
                <w:sz w:val="18"/>
                <w:szCs w:val="18"/>
              </w:rPr>
              <w:t>Energy</w:t>
            </w:r>
          </w:p>
        </w:tc>
      </w:tr>
      <w:tr w:rsidR="00942744" w14:paraId="485951CF" w14:textId="77777777" w:rsidTr="009658DE">
        <w:tc>
          <w:tcPr>
            <w:tcW w:w="2074" w:type="dxa"/>
          </w:tcPr>
          <w:p w14:paraId="7185241D" w14:textId="7FD0F576" w:rsidR="00942744" w:rsidRDefault="00133D15" w:rsidP="009658DE">
            <w:pPr>
              <w:jc w:val="center"/>
              <w:rPr>
                <w:rFonts w:ascii="Times New Roman" w:eastAsia="Aptos" w:hAnsi="Times New Roman" w:cs="Times New Roman"/>
                <w:sz w:val="18"/>
                <w:szCs w:val="18"/>
              </w:rPr>
            </w:pPr>
            <m:oMathPara>
              <m:oMath>
                <m:r>
                  <w:rPr>
                    <w:rFonts w:ascii="Cambria Math" w:eastAsia="Aptos" w:hAnsi="Cambria Math" w:cs="Times New Roman"/>
                    <w:sz w:val="18"/>
                    <w:szCs w:val="18"/>
                  </w:rPr>
                  <m:t>m</m:t>
                </m:r>
              </m:oMath>
            </m:oMathPara>
          </w:p>
        </w:tc>
        <w:tc>
          <w:tcPr>
            <w:tcW w:w="2075" w:type="dxa"/>
          </w:tcPr>
          <w:p w14:paraId="1BC7501E" w14:textId="1A5AE766" w:rsidR="00942744" w:rsidRDefault="00133D15" w:rsidP="009658DE">
            <w:pPr>
              <w:jc w:val="center"/>
              <w:rPr>
                <w:rFonts w:ascii="Times New Roman" w:hAnsi="Times New Roman" w:cs="Times New Roman"/>
                <w:sz w:val="18"/>
                <w:szCs w:val="18"/>
              </w:rPr>
            </w:pPr>
            <w:r>
              <w:rPr>
                <w:rFonts w:ascii="Times New Roman" w:hAnsi="Times New Roman" w:cs="Times New Roman"/>
                <w:sz w:val="18"/>
                <w:szCs w:val="18"/>
              </w:rPr>
              <w:t>Mass</w:t>
            </w:r>
          </w:p>
        </w:tc>
      </w:tr>
      <w:tr w:rsidR="00133D15" w14:paraId="13FFBBF7" w14:textId="77777777" w:rsidTr="009658DE">
        <w:tc>
          <w:tcPr>
            <w:tcW w:w="2074" w:type="dxa"/>
          </w:tcPr>
          <w:p w14:paraId="6A29B0A8" w14:textId="548C1CED" w:rsidR="00133D15" w:rsidRDefault="00212A2C" w:rsidP="009658DE">
            <w:pPr>
              <w:jc w:val="center"/>
              <w:rPr>
                <w:rFonts w:ascii="Times New Roman" w:eastAsia="Aptos" w:hAnsi="Times New Roman" w:cs="Times New Roman"/>
                <w:sz w:val="18"/>
                <w:szCs w:val="18"/>
              </w:rPr>
            </w:pPr>
            <m:oMathPara>
              <m:oMath>
                <m:r>
                  <w:rPr>
                    <w:rFonts w:ascii="Cambria Math" w:hAnsi="Cambria Math" w:cs="Times New Roman"/>
                    <w:sz w:val="18"/>
                    <w:szCs w:val="18"/>
                  </w:rPr>
                  <m:t>η</m:t>
                </m:r>
              </m:oMath>
            </m:oMathPara>
          </w:p>
        </w:tc>
        <w:tc>
          <w:tcPr>
            <w:tcW w:w="2075" w:type="dxa"/>
          </w:tcPr>
          <w:p w14:paraId="5C6B1B36" w14:textId="10D4F62C" w:rsidR="00133D15" w:rsidRDefault="00027D91" w:rsidP="009658DE">
            <w:pPr>
              <w:jc w:val="center"/>
              <w:rPr>
                <w:rFonts w:ascii="Times New Roman" w:hAnsi="Times New Roman" w:cs="Times New Roman"/>
                <w:sz w:val="18"/>
                <w:szCs w:val="18"/>
              </w:rPr>
            </w:pPr>
            <w:r>
              <w:rPr>
                <w:rFonts w:ascii="Times New Roman" w:hAnsi="Times New Roman" w:cs="Times New Roman"/>
                <w:sz w:val="18"/>
                <w:szCs w:val="18"/>
              </w:rPr>
              <w:t>Efficiency</w:t>
            </w:r>
          </w:p>
        </w:tc>
      </w:tr>
      <w:tr w:rsidR="00027D91" w14:paraId="257BE5F4" w14:textId="77777777" w:rsidTr="009658DE">
        <w:tc>
          <w:tcPr>
            <w:tcW w:w="2074" w:type="dxa"/>
          </w:tcPr>
          <w:p w14:paraId="09238C41" w14:textId="5FBE1097" w:rsidR="00027D91" w:rsidRDefault="00027D91" w:rsidP="009658DE">
            <w:pPr>
              <w:jc w:val="center"/>
              <w:rPr>
                <w:rFonts w:ascii="Times New Roman" w:eastAsia="Aptos" w:hAnsi="Times New Roman" w:cs="Times New Roman"/>
                <w:sz w:val="18"/>
                <w:szCs w:val="18"/>
              </w:rPr>
            </w:pPr>
            <m:oMathPara>
              <m:oMath>
                <m:r>
                  <w:rPr>
                    <w:rFonts w:ascii="Cambria Math" w:eastAsia="Aptos" w:hAnsi="Cambria Math" w:cs="Times New Roman"/>
                    <w:sz w:val="18"/>
                    <w:szCs w:val="18"/>
                  </w:rPr>
                  <m:t>e</m:t>
                </m:r>
              </m:oMath>
            </m:oMathPara>
          </w:p>
        </w:tc>
        <w:tc>
          <w:tcPr>
            <w:tcW w:w="2075" w:type="dxa"/>
          </w:tcPr>
          <w:p w14:paraId="33C847EC" w14:textId="079ADDDE" w:rsidR="00027D91" w:rsidRDefault="00027D91" w:rsidP="009658DE">
            <w:pPr>
              <w:jc w:val="center"/>
              <w:rPr>
                <w:rFonts w:ascii="Times New Roman" w:hAnsi="Times New Roman" w:cs="Times New Roman"/>
                <w:sz w:val="18"/>
                <w:szCs w:val="18"/>
              </w:rPr>
            </w:pPr>
            <w:r>
              <w:rPr>
                <w:rFonts w:ascii="Times New Roman" w:hAnsi="Times New Roman" w:cs="Times New Roman"/>
                <w:sz w:val="18"/>
                <w:szCs w:val="18"/>
              </w:rPr>
              <w:t>Gravimetric Energy Density</w:t>
            </w:r>
          </w:p>
        </w:tc>
      </w:tr>
      <w:tr w:rsidR="00027D91" w14:paraId="16A365D3" w14:textId="77777777" w:rsidTr="009658DE">
        <w:tc>
          <w:tcPr>
            <w:tcW w:w="2074" w:type="dxa"/>
          </w:tcPr>
          <w:p w14:paraId="4281EAF6" w14:textId="7CA2B443" w:rsidR="00027D91" w:rsidRDefault="0009396B" w:rsidP="009658DE">
            <w:pPr>
              <w:jc w:val="center"/>
              <w:rPr>
                <w:rFonts w:ascii="Times New Roman" w:eastAsia="Aptos" w:hAnsi="Times New Roman" w:cs="Times New Roman"/>
                <w:sz w:val="18"/>
                <w:szCs w:val="18"/>
              </w:rPr>
            </w:pPr>
            <m:oMathPara>
              <m:oMath>
                <m:r>
                  <w:rPr>
                    <w:rFonts w:ascii="Cambria Math" w:eastAsia="Aptos" w:hAnsi="Cambria Math" w:cs="Times New Roman"/>
                    <w:sz w:val="18"/>
                    <w:szCs w:val="18"/>
                  </w:rPr>
                  <m:t>φ</m:t>
                </m:r>
              </m:oMath>
            </m:oMathPara>
          </w:p>
        </w:tc>
        <w:tc>
          <w:tcPr>
            <w:tcW w:w="2075" w:type="dxa"/>
          </w:tcPr>
          <w:p w14:paraId="0D1FC3B3" w14:textId="0FEFCB1D" w:rsidR="00027D91" w:rsidRDefault="0009396B" w:rsidP="009658DE">
            <w:pPr>
              <w:jc w:val="center"/>
              <w:rPr>
                <w:rFonts w:ascii="Times New Roman" w:hAnsi="Times New Roman" w:cs="Times New Roman"/>
                <w:sz w:val="18"/>
                <w:szCs w:val="18"/>
              </w:rPr>
            </w:pPr>
            <w:r>
              <w:rPr>
                <w:rFonts w:ascii="Times New Roman" w:hAnsi="Times New Roman" w:cs="Times New Roman"/>
                <w:sz w:val="18"/>
                <w:szCs w:val="18"/>
              </w:rPr>
              <w:t>Degree of Hybridisation</w:t>
            </w:r>
          </w:p>
        </w:tc>
      </w:tr>
    </w:tbl>
    <w:p w14:paraId="0C41FF5B" w14:textId="77777777" w:rsidR="009658DE" w:rsidRPr="009658DE" w:rsidRDefault="009658DE" w:rsidP="004E270C">
      <w:pPr>
        <w:rPr>
          <w:rFonts w:ascii="Times New Roman" w:hAnsi="Times New Roman" w:cs="Times New Roman"/>
          <w:sz w:val="18"/>
          <w:szCs w:val="18"/>
        </w:rPr>
      </w:pPr>
    </w:p>
    <w:p w14:paraId="386FAE94" w14:textId="7237DDF4" w:rsidR="004E270C" w:rsidRDefault="00321920" w:rsidP="004E270C">
      <w:pPr>
        <w:rPr>
          <w:rFonts w:ascii="Times New Roman" w:hAnsi="Times New Roman" w:cs="Times New Roman"/>
          <w:b/>
          <w:bCs/>
          <w:sz w:val="24"/>
          <w:szCs w:val="24"/>
        </w:rPr>
      </w:pPr>
      <w:commentRangeStart w:id="1"/>
      <w:r w:rsidRPr="0027355A">
        <w:rPr>
          <w:rFonts w:ascii="Times New Roman" w:hAnsi="Times New Roman" w:cs="Times New Roman"/>
          <w:b/>
          <w:bCs/>
          <w:sz w:val="24"/>
          <w:szCs w:val="24"/>
        </w:rPr>
        <w:t>Abstract</w:t>
      </w:r>
      <w:commentRangeEnd w:id="1"/>
      <w:r w:rsidR="004915C2">
        <w:rPr>
          <w:rStyle w:val="CommentReference"/>
        </w:rPr>
        <w:commentReference w:id="1"/>
      </w:r>
    </w:p>
    <w:p w14:paraId="35937D94" w14:textId="0686AD76" w:rsidR="00AD3389" w:rsidRDefault="002A5265" w:rsidP="004E270C">
      <w:pPr>
        <w:rPr>
          <w:rFonts w:ascii="Times New Roman" w:hAnsi="Times New Roman" w:cs="Times New Roman"/>
          <w:sz w:val="18"/>
          <w:szCs w:val="18"/>
        </w:rPr>
      </w:pPr>
      <w:r>
        <w:rPr>
          <w:rFonts w:ascii="Times New Roman" w:hAnsi="Times New Roman" w:cs="Times New Roman"/>
          <w:sz w:val="18"/>
          <w:szCs w:val="18"/>
        </w:rPr>
        <w:t xml:space="preserve">A series of equations </w:t>
      </w:r>
      <w:r w:rsidR="007E6136">
        <w:rPr>
          <w:rFonts w:ascii="Times New Roman" w:hAnsi="Times New Roman" w:cs="Times New Roman"/>
          <w:sz w:val="18"/>
          <w:szCs w:val="18"/>
        </w:rPr>
        <w:t xml:space="preserve">for the range and mass of fuel consumed </w:t>
      </w:r>
      <w:r w:rsidR="005E6C8D">
        <w:rPr>
          <w:rFonts w:ascii="Times New Roman" w:hAnsi="Times New Roman" w:cs="Times New Roman"/>
          <w:sz w:val="18"/>
          <w:szCs w:val="18"/>
        </w:rPr>
        <w:t xml:space="preserve">for both conventional and </w:t>
      </w:r>
      <w:r w:rsidR="006874CA">
        <w:rPr>
          <w:rFonts w:ascii="Times New Roman" w:hAnsi="Times New Roman" w:cs="Times New Roman"/>
          <w:sz w:val="18"/>
          <w:szCs w:val="18"/>
        </w:rPr>
        <w:t xml:space="preserve">series </w:t>
      </w:r>
      <w:r w:rsidR="005E6C8D">
        <w:rPr>
          <w:rFonts w:ascii="Times New Roman" w:hAnsi="Times New Roman" w:cs="Times New Roman"/>
          <w:sz w:val="18"/>
          <w:szCs w:val="18"/>
        </w:rPr>
        <w:t xml:space="preserve">hybrid aircraft </w:t>
      </w:r>
      <w:r w:rsidR="00230739">
        <w:rPr>
          <w:rFonts w:ascii="Times New Roman" w:hAnsi="Times New Roman" w:cs="Times New Roman"/>
          <w:sz w:val="18"/>
          <w:szCs w:val="18"/>
        </w:rPr>
        <w:t>are derived and presented. Parameters from three real world aircraft, the Cessna Caravan 208, the Saab 340B and the ATR 72-60</w:t>
      </w:r>
      <w:r w:rsidR="000C26D9">
        <w:rPr>
          <w:rFonts w:ascii="Times New Roman" w:hAnsi="Times New Roman" w:cs="Times New Roman"/>
          <w:sz w:val="18"/>
          <w:szCs w:val="18"/>
        </w:rPr>
        <w:t>0</w:t>
      </w:r>
      <w:r w:rsidR="00230739">
        <w:rPr>
          <w:rFonts w:ascii="Times New Roman" w:hAnsi="Times New Roman" w:cs="Times New Roman"/>
          <w:sz w:val="18"/>
          <w:szCs w:val="18"/>
        </w:rPr>
        <w:t>, are used a</w:t>
      </w:r>
      <w:r w:rsidR="00B00400">
        <w:rPr>
          <w:rFonts w:ascii="Times New Roman" w:hAnsi="Times New Roman" w:cs="Times New Roman"/>
          <w:sz w:val="18"/>
          <w:szCs w:val="18"/>
        </w:rPr>
        <w:t>s the basis for comparing fuel consumption at different ranges and at different Maximum Take-off Weights.</w:t>
      </w:r>
      <w:r w:rsidR="00292CDF">
        <w:rPr>
          <w:rFonts w:ascii="Times New Roman" w:hAnsi="Times New Roman" w:cs="Times New Roman"/>
          <w:sz w:val="18"/>
          <w:szCs w:val="18"/>
        </w:rPr>
        <w:t xml:space="preserve"> </w:t>
      </w:r>
    </w:p>
    <w:p w14:paraId="7DC7CC95" w14:textId="2415CB84" w:rsidR="00681FEC" w:rsidRDefault="00681FEC" w:rsidP="004E270C">
      <w:pPr>
        <w:rPr>
          <w:rFonts w:ascii="Times New Roman" w:hAnsi="Times New Roman" w:cs="Times New Roman"/>
          <w:sz w:val="18"/>
          <w:szCs w:val="18"/>
        </w:rPr>
      </w:pPr>
      <w:r>
        <w:rPr>
          <w:rFonts w:ascii="Times New Roman" w:hAnsi="Times New Roman" w:cs="Times New Roman"/>
          <w:sz w:val="18"/>
          <w:szCs w:val="18"/>
        </w:rPr>
        <w:t>Increasing the MTOW generally leads to an increase in fuel saving for a given range</w:t>
      </w:r>
      <w:r w:rsidR="009C5912">
        <w:rPr>
          <w:rFonts w:ascii="Times New Roman" w:hAnsi="Times New Roman" w:cs="Times New Roman"/>
          <w:sz w:val="18"/>
          <w:szCs w:val="18"/>
        </w:rPr>
        <w:t xml:space="preserve"> as more battery energy can be stored. This follows a law of diminishing returns, however</w:t>
      </w:r>
      <w:r w:rsidR="00D37A50">
        <w:rPr>
          <w:rFonts w:ascii="Times New Roman" w:hAnsi="Times New Roman" w:cs="Times New Roman"/>
          <w:sz w:val="18"/>
          <w:szCs w:val="18"/>
        </w:rPr>
        <w:t>.</w:t>
      </w:r>
      <w:r>
        <w:rPr>
          <w:rFonts w:ascii="Times New Roman" w:hAnsi="Times New Roman" w:cs="Times New Roman"/>
          <w:sz w:val="18"/>
          <w:szCs w:val="18"/>
        </w:rPr>
        <w:t xml:space="preserve"> </w:t>
      </w:r>
      <w:r w:rsidR="009C5912">
        <w:rPr>
          <w:rFonts w:ascii="Times New Roman" w:hAnsi="Times New Roman" w:cs="Times New Roman"/>
          <w:sz w:val="18"/>
          <w:szCs w:val="18"/>
        </w:rPr>
        <w:t>Th</w:t>
      </w:r>
      <w:r w:rsidR="00D37A50">
        <w:rPr>
          <w:rFonts w:ascii="Times New Roman" w:hAnsi="Times New Roman" w:cs="Times New Roman"/>
          <w:sz w:val="18"/>
          <w:szCs w:val="18"/>
        </w:rPr>
        <w:t>e</w:t>
      </w:r>
      <w:r>
        <w:rPr>
          <w:rFonts w:ascii="Times New Roman" w:hAnsi="Times New Roman" w:cs="Times New Roman"/>
          <w:sz w:val="18"/>
          <w:szCs w:val="18"/>
        </w:rPr>
        <w:t xml:space="preserve"> relationship</w:t>
      </w:r>
      <w:r w:rsidR="00D37A50">
        <w:rPr>
          <w:rFonts w:ascii="Times New Roman" w:hAnsi="Times New Roman" w:cs="Times New Roman"/>
          <w:sz w:val="18"/>
          <w:szCs w:val="18"/>
        </w:rPr>
        <w:t xml:space="preserve"> also</w:t>
      </w:r>
      <w:r>
        <w:rPr>
          <w:rFonts w:ascii="Times New Roman" w:hAnsi="Times New Roman" w:cs="Times New Roman"/>
          <w:sz w:val="18"/>
          <w:szCs w:val="18"/>
        </w:rPr>
        <w:t xml:space="preserve"> breaks down for lower battery gravimetric energy densities at a certain intersection point</w:t>
      </w:r>
      <w:r w:rsidR="004A7C06">
        <w:rPr>
          <w:rFonts w:ascii="Times New Roman" w:hAnsi="Times New Roman" w:cs="Times New Roman"/>
          <w:sz w:val="18"/>
          <w:szCs w:val="18"/>
        </w:rPr>
        <w:t xml:space="preserve"> for lower battery gravimetric energy densities</w:t>
      </w:r>
      <w:r w:rsidR="006F6B84">
        <w:rPr>
          <w:rFonts w:ascii="Times New Roman" w:hAnsi="Times New Roman" w:cs="Times New Roman"/>
          <w:sz w:val="18"/>
          <w:szCs w:val="18"/>
        </w:rPr>
        <w:t>.</w:t>
      </w:r>
      <w:r>
        <w:rPr>
          <w:rFonts w:ascii="Times New Roman" w:hAnsi="Times New Roman" w:cs="Times New Roman"/>
          <w:sz w:val="18"/>
          <w:szCs w:val="18"/>
        </w:rPr>
        <w:t xml:space="preserve"> </w:t>
      </w:r>
      <w:r w:rsidR="006F6B84">
        <w:rPr>
          <w:rFonts w:ascii="Times New Roman" w:hAnsi="Times New Roman" w:cs="Times New Roman"/>
          <w:sz w:val="18"/>
          <w:szCs w:val="18"/>
        </w:rPr>
        <w:t xml:space="preserve">This point </w:t>
      </w:r>
      <w:r w:rsidR="007651A4">
        <w:rPr>
          <w:rFonts w:ascii="Times New Roman" w:hAnsi="Times New Roman" w:cs="Times New Roman"/>
          <w:sz w:val="18"/>
          <w:szCs w:val="18"/>
        </w:rPr>
        <w:t>can lie well below the maximum range of the conventional aircraft and usually represents almost no fuel saving</w:t>
      </w:r>
      <w:r w:rsidR="00D37A50">
        <w:rPr>
          <w:rFonts w:ascii="Times New Roman" w:hAnsi="Times New Roman" w:cs="Times New Roman"/>
          <w:sz w:val="18"/>
          <w:szCs w:val="18"/>
        </w:rPr>
        <w:t xml:space="preserve">, which is important to consider when </w:t>
      </w:r>
      <w:r w:rsidR="006F6B84">
        <w:rPr>
          <w:rFonts w:ascii="Times New Roman" w:hAnsi="Times New Roman" w:cs="Times New Roman"/>
          <w:sz w:val="18"/>
          <w:szCs w:val="18"/>
        </w:rPr>
        <w:t>designing an aircraft with a certain range in mind</w:t>
      </w:r>
      <w:r w:rsidR="00747C07">
        <w:rPr>
          <w:rFonts w:ascii="Times New Roman" w:hAnsi="Times New Roman" w:cs="Times New Roman"/>
          <w:sz w:val="18"/>
          <w:szCs w:val="18"/>
        </w:rPr>
        <w:t>.</w:t>
      </w:r>
    </w:p>
    <w:p w14:paraId="56B7E8F7" w14:textId="03EE7F0B" w:rsidR="00432DDC" w:rsidRPr="004E669B" w:rsidRDefault="00432DDC" w:rsidP="004E270C">
      <w:pPr>
        <w:rPr>
          <w:rFonts w:ascii="Times New Roman" w:hAnsi="Times New Roman" w:cs="Times New Roman"/>
          <w:sz w:val="18"/>
          <w:szCs w:val="18"/>
        </w:rPr>
      </w:pPr>
      <w:r>
        <w:rPr>
          <w:rFonts w:ascii="Times New Roman" w:hAnsi="Times New Roman" w:cs="Times New Roman"/>
          <w:sz w:val="18"/>
          <w:szCs w:val="18"/>
        </w:rPr>
        <w:t>Results a</w:t>
      </w:r>
      <w:r w:rsidR="00707E01">
        <w:rPr>
          <w:rFonts w:ascii="Times New Roman" w:hAnsi="Times New Roman" w:cs="Times New Roman"/>
          <w:sz w:val="18"/>
          <w:szCs w:val="18"/>
        </w:rPr>
        <w:t xml:space="preserve">nd limitations of the model are discussed as well as potential </w:t>
      </w:r>
      <w:r w:rsidR="00533060">
        <w:rPr>
          <w:rFonts w:ascii="Times New Roman" w:hAnsi="Times New Roman" w:cs="Times New Roman"/>
          <w:sz w:val="18"/>
          <w:szCs w:val="18"/>
        </w:rPr>
        <w:t xml:space="preserve">opportunities and </w:t>
      </w:r>
      <w:r w:rsidR="00707E01">
        <w:rPr>
          <w:rFonts w:ascii="Times New Roman" w:hAnsi="Times New Roman" w:cs="Times New Roman"/>
          <w:sz w:val="18"/>
          <w:szCs w:val="18"/>
        </w:rPr>
        <w:t xml:space="preserve">challenges </w:t>
      </w:r>
      <w:r w:rsidR="00533060">
        <w:rPr>
          <w:rFonts w:ascii="Times New Roman" w:hAnsi="Times New Roman" w:cs="Times New Roman"/>
          <w:sz w:val="18"/>
          <w:szCs w:val="18"/>
        </w:rPr>
        <w:t>associated with</w:t>
      </w:r>
      <w:r w:rsidR="00707E01">
        <w:rPr>
          <w:rFonts w:ascii="Times New Roman" w:hAnsi="Times New Roman" w:cs="Times New Roman"/>
          <w:sz w:val="18"/>
          <w:szCs w:val="18"/>
        </w:rPr>
        <w:t xml:space="preserve"> the adoption of hybrid aircraft in industry.</w:t>
      </w:r>
    </w:p>
    <w:p w14:paraId="3DA8C504" w14:textId="51F30141" w:rsidR="004E270C" w:rsidRPr="0027355A" w:rsidRDefault="004E270C" w:rsidP="004E270C">
      <w:pPr>
        <w:rPr>
          <w:rFonts w:ascii="Times New Roman" w:hAnsi="Times New Roman" w:cs="Times New Roman"/>
          <w:b/>
          <w:bCs/>
          <w:sz w:val="24"/>
          <w:szCs w:val="24"/>
        </w:rPr>
      </w:pPr>
      <w:r w:rsidRPr="0027355A">
        <w:rPr>
          <w:rFonts w:ascii="Times New Roman" w:hAnsi="Times New Roman" w:cs="Times New Roman"/>
          <w:b/>
          <w:bCs/>
          <w:sz w:val="24"/>
          <w:szCs w:val="24"/>
        </w:rPr>
        <w:t>Introduction</w:t>
      </w:r>
    </w:p>
    <w:p w14:paraId="5D86FEA1" w14:textId="55537B86" w:rsidR="00E15D35" w:rsidRPr="0027355A" w:rsidRDefault="00E15D35" w:rsidP="004E270C">
      <w:pPr>
        <w:rPr>
          <w:rFonts w:ascii="Times New Roman" w:hAnsi="Times New Roman" w:cs="Times New Roman"/>
          <w:b/>
          <w:bCs/>
          <w:sz w:val="18"/>
          <w:szCs w:val="18"/>
        </w:rPr>
      </w:pPr>
      <w:r w:rsidRPr="0027355A">
        <w:rPr>
          <w:rFonts w:ascii="Times New Roman" w:hAnsi="Times New Roman" w:cs="Times New Roman"/>
          <w:b/>
          <w:bCs/>
          <w:sz w:val="18"/>
          <w:szCs w:val="18"/>
        </w:rPr>
        <w:t>Motivation</w:t>
      </w:r>
    </w:p>
    <w:p w14:paraId="73F5A71A" w14:textId="682C2821" w:rsidR="00321920" w:rsidRPr="0027355A" w:rsidRDefault="00321920" w:rsidP="004E270C">
      <w:pPr>
        <w:rPr>
          <w:rFonts w:ascii="Times New Roman" w:hAnsi="Times New Roman" w:cs="Times New Roman"/>
          <w:sz w:val="18"/>
          <w:szCs w:val="18"/>
        </w:rPr>
      </w:pPr>
      <w:r w:rsidRPr="0027355A">
        <w:rPr>
          <w:rFonts w:ascii="Times New Roman" w:hAnsi="Times New Roman" w:cs="Times New Roman"/>
          <w:sz w:val="18"/>
          <w:szCs w:val="18"/>
        </w:rPr>
        <w:t xml:space="preserve">In recent years, hybrid aircraft have been gaining increasing popularity in the </w:t>
      </w:r>
      <w:r w:rsidR="007443A4" w:rsidRPr="0027355A">
        <w:rPr>
          <w:rFonts w:ascii="Times New Roman" w:hAnsi="Times New Roman" w:cs="Times New Roman"/>
          <w:sz w:val="18"/>
          <w:szCs w:val="18"/>
        </w:rPr>
        <w:t>bid</w:t>
      </w:r>
      <w:r w:rsidRPr="0027355A">
        <w:rPr>
          <w:rFonts w:ascii="Times New Roman" w:hAnsi="Times New Roman" w:cs="Times New Roman"/>
          <w:sz w:val="18"/>
          <w:szCs w:val="18"/>
        </w:rPr>
        <w:t xml:space="preserve"> to decarbonise the civil aviation sector.</w:t>
      </w:r>
      <w:r w:rsidR="007F20A8" w:rsidRPr="0027355A">
        <w:rPr>
          <w:rFonts w:ascii="Times New Roman" w:hAnsi="Times New Roman" w:cs="Times New Roman"/>
          <w:sz w:val="18"/>
          <w:szCs w:val="18"/>
        </w:rPr>
        <w:t xml:space="preserve"> </w:t>
      </w:r>
      <w:r w:rsidR="001850EE" w:rsidRPr="0027355A">
        <w:rPr>
          <w:rFonts w:ascii="Times New Roman" w:hAnsi="Times New Roman" w:cs="Times New Roman"/>
          <w:sz w:val="18"/>
          <w:szCs w:val="18"/>
        </w:rPr>
        <w:t>Using solely batteries allows aircraft to hypothetically achieve net zero emissions</w:t>
      </w:r>
      <w:r w:rsidR="00D07C1D" w:rsidRPr="0027355A">
        <w:rPr>
          <w:rFonts w:ascii="Times New Roman" w:hAnsi="Times New Roman" w:cs="Times New Roman"/>
          <w:sz w:val="18"/>
          <w:szCs w:val="18"/>
        </w:rPr>
        <w:t xml:space="preserve"> with high</w:t>
      </w:r>
      <w:r w:rsidR="00ED793A" w:rsidRPr="0027355A">
        <w:rPr>
          <w:rFonts w:ascii="Times New Roman" w:hAnsi="Times New Roman" w:cs="Times New Roman"/>
          <w:sz w:val="18"/>
          <w:szCs w:val="18"/>
        </w:rPr>
        <w:t>er</w:t>
      </w:r>
      <w:r w:rsidR="00D07C1D" w:rsidRPr="0027355A">
        <w:rPr>
          <w:rFonts w:ascii="Times New Roman" w:hAnsi="Times New Roman" w:cs="Times New Roman"/>
          <w:sz w:val="18"/>
          <w:szCs w:val="18"/>
        </w:rPr>
        <w:t xml:space="preserve"> </w:t>
      </w:r>
      <w:r w:rsidR="00D93841" w:rsidRPr="0027355A">
        <w:rPr>
          <w:rFonts w:ascii="Times New Roman" w:hAnsi="Times New Roman" w:cs="Times New Roman"/>
          <w:sz w:val="18"/>
          <w:szCs w:val="18"/>
        </w:rPr>
        <w:t>plug</w:t>
      </w:r>
      <w:r w:rsidR="000D56CB" w:rsidRPr="0027355A">
        <w:rPr>
          <w:rFonts w:ascii="Times New Roman" w:hAnsi="Times New Roman" w:cs="Times New Roman"/>
          <w:sz w:val="18"/>
          <w:szCs w:val="18"/>
        </w:rPr>
        <w:t>-to-wake efficiency</w:t>
      </w:r>
      <w:r w:rsidR="00ED793A" w:rsidRPr="0027355A">
        <w:rPr>
          <w:rFonts w:ascii="Times New Roman" w:hAnsi="Times New Roman" w:cs="Times New Roman"/>
          <w:sz w:val="18"/>
          <w:szCs w:val="18"/>
        </w:rPr>
        <w:t xml:space="preserve"> than other alternative fuels</w:t>
      </w:r>
      <w:r w:rsidR="009A1E77" w:rsidRPr="0027355A">
        <w:rPr>
          <w:rFonts w:ascii="Times New Roman" w:hAnsi="Times New Roman" w:cs="Times New Roman"/>
          <w:sz w:val="18"/>
          <w:szCs w:val="18"/>
        </w:rPr>
        <w:t xml:space="preserve"> derived from electrical power</w:t>
      </w:r>
      <w:r w:rsidR="00ED793A" w:rsidRPr="0027355A">
        <w:rPr>
          <w:rFonts w:ascii="Times New Roman" w:hAnsi="Times New Roman" w:cs="Times New Roman"/>
          <w:sz w:val="18"/>
          <w:szCs w:val="18"/>
        </w:rPr>
        <w:t xml:space="preserve"> such as liquid hydrogen [18] </w:t>
      </w:r>
      <w:r w:rsidR="009A1E77" w:rsidRPr="0027355A">
        <w:rPr>
          <w:rFonts w:ascii="Times New Roman" w:hAnsi="Times New Roman" w:cs="Times New Roman"/>
          <w:sz w:val="18"/>
          <w:szCs w:val="18"/>
        </w:rPr>
        <w:t>or Power-to-Liquid Sustainable Aviation Fuel [19]</w:t>
      </w:r>
      <w:r w:rsidR="00ED5244" w:rsidRPr="0027355A">
        <w:rPr>
          <w:rFonts w:ascii="Times New Roman" w:hAnsi="Times New Roman" w:cs="Times New Roman"/>
          <w:sz w:val="18"/>
          <w:szCs w:val="18"/>
        </w:rPr>
        <w:t xml:space="preserve"> </w:t>
      </w:r>
      <w:r w:rsidR="00ED5244" w:rsidRPr="0027355A">
        <w:rPr>
          <w:rFonts w:ascii="Times New Roman" w:hAnsi="Times New Roman" w:cs="Times New Roman"/>
          <w:sz w:val="18"/>
          <w:szCs w:val="18"/>
        </w:rPr>
        <w:t>due to the comparatively low number of conversion steps</w:t>
      </w:r>
      <w:r w:rsidR="00D93841" w:rsidRPr="0027355A">
        <w:rPr>
          <w:rFonts w:ascii="Times New Roman" w:hAnsi="Times New Roman" w:cs="Times New Roman"/>
          <w:sz w:val="18"/>
          <w:szCs w:val="18"/>
        </w:rPr>
        <w:t xml:space="preserve"> from mains power to charging.</w:t>
      </w:r>
    </w:p>
    <w:p w14:paraId="7ADC328B" w14:textId="371FE58D" w:rsidR="00AF0908" w:rsidRPr="0027355A" w:rsidRDefault="009E11EC" w:rsidP="004E270C">
      <w:pPr>
        <w:rPr>
          <w:rFonts w:ascii="Times New Roman" w:hAnsi="Times New Roman" w:cs="Times New Roman"/>
          <w:sz w:val="18"/>
          <w:szCs w:val="18"/>
        </w:rPr>
      </w:pPr>
      <w:r w:rsidRPr="0027355A">
        <w:rPr>
          <w:rFonts w:ascii="Times New Roman" w:hAnsi="Times New Roman" w:cs="Times New Roman"/>
          <w:sz w:val="18"/>
          <w:szCs w:val="18"/>
        </w:rPr>
        <w:t>However,</w:t>
      </w:r>
      <w:r w:rsidR="00AF0908" w:rsidRPr="0027355A">
        <w:rPr>
          <w:rFonts w:ascii="Times New Roman" w:hAnsi="Times New Roman" w:cs="Times New Roman"/>
          <w:sz w:val="18"/>
          <w:szCs w:val="18"/>
        </w:rPr>
        <w:t xml:space="preserve"> battery electric aircraft are </w:t>
      </w:r>
      <w:r w:rsidRPr="0027355A">
        <w:rPr>
          <w:rFonts w:ascii="Times New Roman" w:hAnsi="Times New Roman" w:cs="Times New Roman"/>
          <w:sz w:val="18"/>
          <w:szCs w:val="18"/>
        </w:rPr>
        <w:t xml:space="preserve">typically </w:t>
      </w:r>
      <w:r w:rsidR="00924EFE" w:rsidRPr="0027355A">
        <w:rPr>
          <w:rFonts w:ascii="Times New Roman" w:hAnsi="Times New Roman" w:cs="Times New Roman"/>
          <w:sz w:val="18"/>
          <w:szCs w:val="18"/>
        </w:rPr>
        <w:t xml:space="preserve">very limited in range </w:t>
      </w:r>
      <w:r w:rsidR="00AF0908" w:rsidRPr="0027355A">
        <w:rPr>
          <w:rFonts w:ascii="Times New Roman" w:hAnsi="Times New Roman" w:cs="Times New Roman"/>
          <w:sz w:val="18"/>
          <w:szCs w:val="18"/>
        </w:rPr>
        <w:t>due to the low gravimetric energy density of batteries compared to jet fuel</w:t>
      </w:r>
      <w:r w:rsidR="00924EFE" w:rsidRPr="0027355A">
        <w:rPr>
          <w:rFonts w:ascii="Times New Roman" w:hAnsi="Times New Roman" w:cs="Times New Roman"/>
          <w:sz w:val="18"/>
          <w:szCs w:val="18"/>
        </w:rPr>
        <w:t>.</w:t>
      </w:r>
      <w:r w:rsidR="00003F85" w:rsidRPr="0027355A">
        <w:rPr>
          <w:rFonts w:ascii="Times New Roman" w:hAnsi="Times New Roman" w:cs="Times New Roman"/>
          <w:sz w:val="18"/>
          <w:szCs w:val="18"/>
        </w:rPr>
        <w:t xml:space="preserve"> </w:t>
      </w:r>
      <w:r w:rsidR="00924EFE" w:rsidRPr="0027355A">
        <w:rPr>
          <w:rFonts w:ascii="Times New Roman" w:hAnsi="Times New Roman" w:cs="Times New Roman"/>
          <w:sz w:val="18"/>
          <w:szCs w:val="18"/>
        </w:rPr>
        <w:t>I</w:t>
      </w:r>
      <w:r w:rsidR="00003F85" w:rsidRPr="0027355A">
        <w:rPr>
          <w:rFonts w:ascii="Times New Roman" w:hAnsi="Times New Roman" w:cs="Times New Roman"/>
          <w:sz w:val="18"/>
          <w:szCs w:val="18"/>
        </w:rPr>
        <w:t xml:space="preserve">n order to combat this deficit, hybridisation has been </w:t>
      </w:r>
      <w:r w:rsidR="00924EFE" w:rsidRPr="0027355A">
        <w:rPr>
          <w:rFonts w:ascii="Times New Roman" w:hAnsi="Times New Roman" w:cs="Times New Roman"/>
          <w:sz w:val="18"/>
          <w:szCs w:val="18"/>
        </w:rPr>
        <w:t>proposed as a potential solution to the problem</w:t>
      </w:r>
      <w:r w:rsidR="003F54EB" w:rsidRPr="0027355A">
        <w:rPr>
          <w:rFonts w:ascii="Times New Roman" w:hAnsi="Times New Roman" w:cs="Times New Roman"/>
          <w:sz w:val="18"/>
          <w:szCs w:val="18"/>
        </w:rPr>
        <w:t xml:space="preserve">. </w:t>
      </w:r>
      <w:r w:rsidR="00924EFE" w:rsidRPr="0027355A">
        <w:rPr>
          <w:rFonts w:ascii="Times New Roman" w:hAnsi="Times New Roman" w:cs="Times New Roman"/>
          <w:sz w:val="18"/>
          <w:szCs w:val="18"/>
        </w:rPr>
        <w:t xml:space="preserve">Using both batteries and traditional jet fuel or SAF allows for the </w:t>
      </w:r>
      <w:r w:rsidRPr="0027355A">
        <w:rPr>
          <w:rFonts w:ascii="Times New Roman" w:hAnsi="Times New Roman" w:cs="Times New Roman"/>
          <w:sz w:val="18"/>
          <w:szCs w:val="18"/>
        </w:rPr>
        <w:t xml:space="preserve">improved carbon footprint and energy efficiency of </w:t>
      </w:r>
      <w:r w:rsidR="0066045A">
        <w:rPr>
          <w:rFonts w:ascii="Times New Roman" w:hAnsi="Times New Roman" w:cs="Times New Roman"/>
          <w:sz w:val="18"/>
          <w:szCs w:val="18"/>
        </w:rPr>
        <w:t>electricity</w:t>
      </w:r>
      <w:r w:rsidRPr="0027355A">
        <w:rPr>
          <w:rFonts w:ascii="Times New Roman" w:hAnsi="Times New Roman" w:cs="Times New Roman"/>
          <w:sz w:val="18"/>
          <w:szCs w:val="18"/>
        </w:rPr>
        <w:t xml:space="preserve"> as well as the higher energy density of jet fuel.</w:t>
      </w:r>
    </w:p>
    <w:p w14:paraId="28762976" w14:textId="517FA142" w:rsidR="003F54EB" w:rsidRPr="0027355A" w:rsidRDefault="002D18D8" w:rsidP="004E270C">
      <w:pPr>
        <w:rPr>
          <w:rFonts w:ascii="Times New Roman" w:hAnsi="Times New Roman" w:cs="Times New Roman"/>
          <w:sz w:val="18"/>
          <w:szCs w:val="18"/>
        </w:rPr>
      </w:pPr>
      <w:r>
        <w:rPr>
          <w:rFonts w:ascii="Times New Roman" w:hAnsi="Times New Roman" w:cs="Times New Roman"/>
          <w:sz w:val="18"/>
          <w:szCs w:val="18"/>
        </w:rPr>
        <w:t>Hybrid aircraft are garnering</w:t>
      </w:r>
      <w:r w:rsidR="0067728E" w:rsidRPr="0027355A">
        <w:rPr>
          <w:rFonts w:ascii="Times New Roman" w:hAnsi="Times New Roman" w:cs="Times New Roman"/>
          <w:sz w:val="18"/>
          <w:szCs w:val="18"/>
        </w:rPr>
        <w:t xml:space="preserve"> interest from industry. </w:t>
      </w:r>
      <w:r w:rsidR="004372E8" w:rsidRPr="0027355A">
        <w:rPr>
          <w:rFonts w:ascii="Times New Roman" w:hAnsi="Times New Roman" w:cs="Times New Roman"/>
          <w:sz w:val="18"/>
          <w:szCs w:val="18"/>
        </w:rPr>
        <w:t xml:space="preserve">Airbus, Daher and Safran explored the potential of </w:t>
      </w:r>
      <w:r w:rsidR="00A579CF" w:rsidRPr="0027355A">
        <w:rPr>
          <w:rFonts w:ascii="Times New Roman" w:hAnsi="Times New Roman" w:cs="Times New Roman"/>
          <w:sz w:val="18"/>
          <w:szCs w:val="18"/>
        </w:rPr>
        <w:t xml:space="preserve">hybrid aircraft in their </w:t>
      </w:r>
      <w:proofErr w:type="spellStart"/>
      <w:r w:rsidR="00A579CF" w:rsidRPr="0027355A">
        <w:rPr>
          <w:rFonts w:ascii="Times New Roman" w:hAnsi="Times New Roman" w:cs="Times New Roman"/>
          <w:sz w:val="18"/>
          <w:szCs w:val="18"/>
        </w:rPr>
        <w:t>EcoPulse</w:t>
      </w:r>
      <w:proofErr w:type="spellEnd"/>
      <w:r w:rsidR="00A579CF" w:rsidRPr="0027355A">
        <w:rPr>
          <w:rFonts w:ascii="Times New Roman" w:hAnsi="Times New Roman" w:cs="Times New Roman"/>
          <w:sz w:val="18"/>
          <w:szCs w:val="18"/>
        </w:rPr>
        <w:t xml:space="preserve"> project which </w:t>
      </w:r>
      <w:r w:rsidR="00BB0913">
        <w:rPr>
          <w:rFonts w:ascii="Times New Roman" w:hAnsi="Times New Roman" w:cs="Times New Roman"/>
          <w:sz w:val="18"/>
          <w:szCs w:val="18"/>
        </w:rPr>
        <w:t xml:space="preserve">completed </w:t>
      </w:r>
      <w:r w:rsidR="00A579CF" w:rsidRPr="0027355A">
        <w:rPr>
          <w:rFonts w:ascii="Times New Roman" w:hAnsi="Times New Roman" w:cs="Times New Roman"/>
          <w:sz w:val="18"/>
          <w:szCs w:val="18"/>
        </w:rPr>
        <w:t>flight test</w:t>
      </w:r>
      <w:r w:rsidR="00A502CB" w:rsidRPr="0027355A">
        <w:rPr>
          <w:rFonts w:ascii="Times New Roman" w:hAnsi="Times New Roman" w:cs="Times New Roman"/>
          <w:sz w:val="18"/>
          <w:szCs w:val="18"/>
        </w:rPr>
        <w:t>ing</w:t>
      </w:r>
      <w:r w:rsidR="00A579CF" w:rsidRPr="0027355A">
        <w:rPr>
          <w:rFonts w:ascii="Times New Roman" w:hAnsi="Times New Roman" w:cs="Times New Roman"/>
          <w:sz w:val="18"/>
          <w:szCs w:val="18"/>
        </w:rPr>
        <w:t xml:space="preserve"> in July 2024 [</w:t>
      </w:r>
      <w:r w:rsidR="00B264DC" w:rsidRPr="0027355A">
        <w:rPr>
          <w:rFonts w:ascii="Times New Roman" w:hAnsi="Times New Roman" w:cs="Times New Roman"/>
          <w:sz w:val="18"/>
          <w:szCs w:val="18"/>
        </w:rPr>
        <w:t>22].</w:t>
      </w:r>
      <w:r w:rsidR="00A502CB" w:rsidRPr="0027355A">
        <w:rPr>
          <w:rFonts w:ascii="Times New Roman" w:hAnsi="Times New Roman" w:cs="Times New Roman"/>
          <w:sz w:val="18"/>
          <w:szCs w:val="18"/>
        </w:rPr>
        <w:t xml:space="preserve"> </w:t>
      </w:r>
      <w:r w:rsidR="002739C3" w:rsidRPr="0027355A">
        <w:rPr>
          <w:rFonts w:ascii="Times New Roman" w:hAnsi="Times New Roman" w:cs="Times New Roman"/>
          <w:sz w:val="18"/>
          <w:szCs w:val="18"/>
        </w:rPr>
        <w:t xml:space="preserve">Swedish company Heart Aerospace is </w:t>
      </w:r>
      <w:r w:rsidR="0023633A" w:rsidRPr="0027355A">
        <w:rPr>
          <w:rFonts w:ascii="Times New Roman" w:hAnsi="Times New Roman" w:cs="Times New Roman"/>
          <w:sz w:val="18"/>
          <w:szCs w:val="18"/>
        </w:rPr>
        <w:t>a</w:t>
      </w:r>
      <w:r w:rsidR="0026531F" w:rsidRPr="0027355A">
        <w:rPr>
          <w:rFonts w:ascii="Times New Roman" w:hAnsi="Times New Roman" w:cs="Times New Roman"/>
          <w:sz w:val="18"/>
          <w:szCs w:val="18"/>
        </w:rPr>
        <w:t xml:space="preserve">lso proposing a hybrid aircraft design, planning to have its ES-30 regional </w:t>
      </w:r>
      <w:r w:rsidR="008568DC" w:rsidRPr="0027355A">
        <w:rPr>
          <w:rFonts w:ascii="Times New Roman" w:hAnsi="Times New Roman" w:cs="Times New Roman"/>
          <w:sz w:val="18"/>
          <w:szCs w:val="18"/>
        </w:rPr>
        <w:t>aircraft certified by 2029 [23].</w:t>
      </w:r>
    </w:p>
    <w:p w14:paraId="37315954" w14:textId="291FEA15" w:rsidR="001C4AA4" w:rsidRPr="0027355A" w:rsidRDefault="00003F85" w:rsidP="004E270C">
      <w:pPr>
        <w:rPr>
          <w:rFonts w:ascii="Times New Roman" w:hAnsi="Times New Roman" w:cs="Times New Roman"/>
          <w:sz w:val="18"/>
          <w:szCs w:val="18"/>
        </w:rPr>
      </w:pPr>
      <w:r w:rsidRPr="0027355A">
        <w:rPr>
          <w:rFonts w:ascii="Times New Roman" w:hAnsi="Times New Roman" w:cs="Times New Roman"/>
          <w:sz w:val="18"/>
          <w:szCs w:val="18"/>
        </w:rPr>
        <w:t>Government funded res</w:t>
      </w:r>
      <w:r w:rsidR="0067728E" w:rsidRPr="0027355A">
        <w:rPr>
          <w:rFonts w:ascii="Times New Roman" w:hAnsi="Times New Roman" w:cs="Times New Roman"/>
          <w:sz w:val="18"/>
          <w:szCs w:val="18"/>
        </w:rPr>
        <w:t xml:space="preserve">earch projects have also explored hybridisation as </w:t>
      </w:r>
      <w:r w:rsidR="00AF2FC4" w:rsidRPr="0027355A">
        <w:rPr>
          <w:rFonts w:ascii="Times New Roman" w:hAnsi="Times New Roman" w:cs="Times New Roman"/>
          <w:sz w:val="18"/>
          <w:szCs w:val="18"/>
        </w:rPr>
        <w:t xml:space="preserve">an avenue for at least partial decarbonisation. </w:t>
      </w:r>
      <w:r w:rsidR="00F77C9A" w:rsidRPr="0027355A">
        <w:rPr>
          <w:rFonts w:ascii="Times New Roman" w:hAnsi="Times New Roman" w:cs="Times New Roman"/>
          <w:sz w:val="18"/>
          <w:szCs w:val="18"/>
        </w:rPr>
        <w:t>The Hybrid Electric</w:t>
      </w:r>
      <w:r w:rsidR="004A0FD0" w:rsidRPr="0027355A">
        <w:rPr>
          <w:rFonts w:ascii="Times New Roman" w:hAnsi="Times New Roman" w:cs="Times New Roman"/>
          <w:sz w:val="18"/>
          <w:szCs w:val="18"/>
        </w:rPr>
        <w:t xml:space="preserve"> Regional Architecture Project, </w:t>
      </w:r>
      <w:r w:rsidR="00242861" w:rsidRPr="0027355A">
        <w:rPr>
          <w:rFonts w:ascii="Times New Roman" w:hAnsi="Times New Roman" w:cs="Times New Roman"/>
          <w:sz w:val="18"/>
          <w:szCs w:val="18"/>
        </w:rPr>
        <w:t>funded by the European Union, has</w:t>
      </w:r>
      <w:r w:rsidR="003D4DBD" w:rsidRPr="0027355A">
        <w:rPr>
          <w:rFonts w:ascii="Times New Roman" w:hAnsi="Times New Roman" w:cs="Times New Roman"/>
          <w:sz w:val="18"/>
          <w:szCs w:val="18"/>
        </w:rPr>
        <w:t xml:space="preserve"> produced </w:t>
      </w:r>
      <w:r w:rsidR="000C4C96" w:rsidRPr="0027355A">
        <w:rPr>
          <w:rFonts w:ascii="Times New Roman" w:hAnsi="Times New Roman" w:cs="Times New Roman"/>
          <w:sz w:val="18"/>
          <w:szCs w:val="18"/>
        </w:rPr>
        <w:t xml:space="preserve">various papers on the topic, primarily focusing on </w:t>
      </w:r>
      <w:r w:rsidR="003E293C">
        <w:rPr>
          <w:rFonts w:ascii="Times New Roman" w:hAnsi="Times New Roman" w:cs="Times New Roman"/>
          <w:sz w:val="18"/>
          <w:szCs w:val="18"/>
        </w:rPr>
        <w:t xml:space="preserve">mathematical </w:t>
      </w:r>
      <w:r w:rsidR="000C4C96" w:rsidRPr="0027355A">
        <w:rPr>
          <w:rFonts w:ascii="Times New Roman" w:hAnsi="Times New Roman" w:cs="Times New Roman"/>
          <w:sz w:val="18"/>
          <w:szCs w:val="18"/>
        </w:rPr>
        <w:t xml:space="preserve">modelling </w:t>
      </w:r>
      <w:r w:rsidR="004F3E35" w:rsidRPr="0027355A">
        <w:rPr>
          <w:rFonts w:ascii="Times New Roman" w:hAnsi="Times New Roman" w:cs="Times New Roman"/>
          <w:sz w:val="18"/>
          <w:szCs w:val="18"/>
        </w:rPr>
        <w:t>[21]. The German Aerospace Research Centre (DLR)’s EXACT program has also conducted similar work</w:t>
      </w:r>
      <w:r w:rsidR="003E293C">
        <w:rPr>
          <w:rFonts w:ascii="Times New Roman" w:hAnsi="Times New Roman" w:cs="Times New Roman"/>
          <w:sz w:val="18"/>
          <w:szCs w:val="18"/>
        </w:rPr>
        <w:t xml:space="preserve"> with more of a focus on multidisciplinary design optimisation</w:t>
      </w:r>
      <w:r w:rsidR="004F3E35" w:rsidRPr="0027355A">
        <w:rPr>
          <w:rFonts w:ascii="Times New Roman" w:hAnsi="Times New Roman" w:cs="Times New Roman"/>
          <w:sz w:val="18"/>
          <w:szCs w:val="18"/>
        </w:rPr>
        <w:t xml:space="preserve">, producing various low or no emission airliner concepts </w:t>
      </w:r>
      <w:r w:rsidR="00AA3F24">
        <w:rPr>
          <w:rFonts w:ascii="Times New Roman" w:hAnsi="Times New Roman" w:cs="Times New Roman"/>
          <w:sz w:val="18"/>
          <w:szCs w:val="18"/>
        </w:rPr>
        <w:t>at</w:t>
      </w:r>
      <w:r w:rsidR="004F3E35" w:rsidRPr="0027355A">
        <w:rPr>
          <w:rFonts w:ascii="Times New Roman" w:hAnsi="Times New Roman" w:cs="Times New Roman"/>
          <w:sz w:val="18"/>
          <w:szCs w:val="18"/>
        </w:rPr>
        <w:t xml:space="preserve"> the regional and narrowbody scale [20]. Their Plug-in Hybrid Electric</w:t>
      </w:r>
      <w:r w:rsidR="00D2092C" w:rsidRPr="0027355A">
        <w:rPr>
          <w:rFonts w:ascii="Times New Roman" w:hAnsi="Times New Roman" w:cs="Times New Roman"/>
          <w:sz w:val="18"/>
          <w:szCs w:val="18"/>
        </w:rPr>
        <w:t xml:space="preserve"> Propulsion concept </w:t>
      </w:r>
      <w:r w:rsidR="001C4AA4" w:rsidRPr="0027355A">
        <w:rPr>
          <w:rFonts w:ascii="Times New Roman" w:hAnsi="Times New Roman" w:cs="Times New Roman"/>
          <w:sz w:val="18"/>
          <w:szCs w:val="18"/>
        </w:rPr>
        <w:t>proposes a 70% reduction in emissions compared to current aircraft of its size</w:t>
      </w:r>
      <w:r w:rsidR="00E44D9A">
        <w:rPr>
          <w:rFonts w:ascii="Times New Roman" w:hAnsi="Times New Roman" w:cs="Times New Roman"/>
          <w:sz w:val="18"/>
          <w:szCs w:val="18"/>
        </w:rPr>
        <w:t xml:space="preserve"> [20]</w:t>
      </w:r>
      <w:r w:rsidR="001C4AA4" w:rsidRPr="0027355A">
        <w:rPr>
          <w:rFonts w:ascii="Times New Roman" w:hAnsi="Times New Roman" w:cs="Times New Roman"/>
          <w:sz w:val="18"/>
          <w:szCs w:val="18"/>
        </w:rPr>
        <w:t>.</w:t>
      </w:r>
    </w:p>
    <w:p w14:paraId="361F1D92" w14:textId="36571B70" w:rsidR="0027355A" w:rsidRDefault="006243A1" w:rsidP="004E270C">
      <w:pPr>
        <w:rPr>
          <w:rFonts w:ascii="Times New Roman" w:hAnsi="Times New Roman" w:cs="Times New Roman"/>
          <w:sz w:val="18"/>
          <w:szCs w:val="18"/>
        </w:rPr>
      </w:pPr>
      <w:r>
        <w:rPr>
          <w:rFonts w:ascii="Times New Roman" w:hAnsi="Times New Roman" w:cs="Times New Roman"/>
          <w:sz w:val="18"/>
          <w:szCs w:val="18"/>
        </w:rPr>
        <w:t xml:space="preserve">This paper sets out to derive a </w:t>
      </w:r>
      <w:r w:rsidR="00FC4D58">
        <w:rPr>
          <w:rFonts w:ascii="Times New Roman" w:hAnsi="Times New Roman" w:cs="Times New Roman"/>
          <w:sz w:val="18"/>
          <w:szCs w:val="18"/>
        </w:rPr>
        <w:t>Bréguet-style range equation to act as a basis for comparison between current aircraft serving the sub-regional to regional sectors. While it is not the first paper to use real aircraft as a baseline</w:t>
      </w:r>
      <w:r w:rsidR="00550BAA">
        <w:rPr>
          <w:rFonts w:ascii="Times New Roman" w:hAnsi="Times New Roman" w:cs="Times New Roman"/>
          <w:sz w:val="18"/>
          <w:szCs w:val="18"/>
        </w:rPr>
        <w:t xml:space="preserve"> for parameters, for example, </w:t>
      </w:r>
      <w:proofErr w:type="spellStart"/>
      <w:r w:rsidR="00550BAA">
        <w:rPr>
          <w:rFonts w:ascii="Times New Roman" w:hAnsi="Times New Roman" w:cs="Times New Roman"/>
          <w:sz w:val="18"/>
          <w:szCs w:val="18"/>
        </w:rPr>
        <w:t>Elmousadik</w:t>
      </w:r>
      <w:proofErr w:type="spellEnd"/>
      <w:r w:rsidR="00550BAA">
        <w:rPr>
          <w:rFonts w:ascii="Times New Roman" w:hAnsi="Times New Roman" w:cs="Times New Roman"/>
          <w:sz w:val="18"/>
          <w:szCs w:val="18"/>
        </w:rPr>
        <w:t xml:space="preserve"> et al. [24] make use of the Pilatus PC-12 as their reference, the </w:t>
      </w:r>
      <w:r w:rsidR="00082446">
        <w:rPr>
          <w:rFonts w:ascii="Times New Roman" w:hAnsi="Times New Roman" w:cs="Times New Roman"/>
          <w:sz w:val="18"/>
          <w:szCs w:val="18"/>
        </w:rPr>
        <w:t>selection of 3 aircraft of varying size provide</w:t>
      </w:r>
      <w:r w:rsidR="00D613C0">
        <w:rPr>
          <w:rFonts w:ascii="Times New Roman" w:hAnsi="Times New Roman" w:cs="Times New Roman"/>
          <w:sz w:val="18"/>
          <w:szCs w:val="18"/>
        </w:rPr>
        <w:t>s</w:t>
      </w:r>
      <w:r w:rsidR="00082446">
        <w:rPr>
          <w:rFonts w:ascii="Times New Roman" w:hAnsi="Times New Roman" w:cs="Times New Roman"/>
          <w:sz w:val="18"/>
          <w:szCs w:val="18"/>
        </w:rPr>
        <w:t xml:space="preserve"> valuable </w:t>
      </w:r>
      <w:r w:rsidR="001270E4">
        <w:rPr>
          <w:rFonts w:ascii="Times New Roman" w:hAnsi="Times New Roman" w:cs="Times New Roman"/>
          <w:sz w:val="18"/>
          <w:szCs w:val="18"/>
        </w:rPr>
        <w:t>comparative insight</w:t>
      </w:r>
      <w:r w:rsidR="00082446">
        <w:rPr>
          <w:rFonts w:ascii="Times New Roman" w:hAnsi="Times New Roman" w:cs="Times New Roman"/>
          <w:sz w:val="18"/>
          <w:szCs w:val="18"/>
        </w:rPr>
        <w:t>.</w:t>
      </w:r>
    </w:p>
    <w:p w14:paraId="3C21D62B" w14:textId="38F8518A" w:rsidR="006F3E71" w:rsidRDefault="004E270C" w:rsidP="004E270C">
      <w:pPr>
        <w:rPr>
          <w:rFonts w:ascii="Times New Roman" w:hAnsi="Times New Roman" w:cs="Times New Roman"/>
          <w:b/>
          <w:bCs/>
          <w:sz w:val="18"/>
          <w:szCs w:val="18"/>
        </w:rPr>
      </w:pPr>
      <w:r w:rsidRPr="0027355A">
        <w:rPr>
          <w:rFonts w:ascii="Times New Roman" w:hAnsi="Times New Roman" w:cs="Times New Roman"/>
          <w:b/>
          <w:bCs/>
          <w:sz w:val="18"/>
          <w:szCs w:val="18"/>
        </w:rPr>
        <w:t>Parallel vs Series Configurations</w:t>
      </w:r>
    </w:p>
    <w:p w14:paraId="4A3A0FCC" w14:textId="63932C16" w:rsidR="00F57163" w:rsidRDefault="00364F81" w:rsidP="004E270C">
      <w:pPr>
        <w:rPr>
          <w:rFonts w:ascii="Times New Roman" w:hAnsi="Times New Roman" w:cs="Times New Roman"/>
          <w:sz w:val="18"/>
          <w:szCs w:val="18"/>
        </w:rPr>
      </w:pPr>
      <w:r>
        <w:rPr>
          <w:rFonts w:ascii="Times New Roman" w:hAnsi="Times New Roman" w:cs="Times New Roman"/>
          <w:sz w:val="18"/>
          <w:szCs w:val="18"/>
        </w:rPr>
        <w:t xml:space="preserve">Hybrid aircraft </w:t>
      </w:r>
      <w:r w:rsidR="0082100C">
        <w:rPr>
          <w:rFonts w:ascii="Times New Roman" w:hAnsi="Times New Roman" w:cs="Times New Roman"/>
          <w:sz w:val="18"/>
          <w:szCs w:val="18"/>
        </w:rPr>
        <w:t>are most commonly designed with either a series or parallel configuration [1]. In a series configuration, electric motors are what drive the shaft of the propeller at all times</w:t>
      </w:r>
      <w:r w:rsidR="005E6BF4">
        <w:rPr>
          <w:rFonts w:ascii="Times New Roman" w:hAnsi="Times New Roman" w:cs="Times New Roman"/>
          <w:sz w:val="18"/>
          <w:szCs w:val="18"/>
        </w:rPr>
        <w:t xml:space="preserve">. The energy from the fuel must first be converted </w:t>
      </w:r>
      <w:r w:rsidR="00F57163">
        <w:rPr>
          <w:rFonts w:ascii="Times New Roman" w:hAnsi="Times New Roman" w:cs="Times New Roman"/>
          <w:sz w:val="18"/>
          <w:szCs w:val="18"/>
        </w:rPr>
        <w:t>into electrical energy by means of a generator before being fed to the motors</w:t>
      </w:r>
      <w:r w:rsidR="008D58E0">
        <w:rPr>
          <w:rFonts w:ascii="Times New Roman" w:hAnsi="Times New Roman" w:cs="Times New Roman"/>
          <w:sz w:val="18"/>
          <w:szCs w:val="18"/>
        </w:rPr>
        <w:t xml:space="preserve">, and the </w:t>
      </w:r>
      <w:r w:rsidR="00543816">
        <w:rPr>
          <w:rFonts w:ascii="Times New Roman" w:hAnsi="Times New Roman" w:cs="Times New Roman"/>
          <w:sz w:val="18"/>
          <w:szCs w:val="18"/>
        </w:rPr>
        <w:t>energy in the battery can be used more or less directly</w:t>
      </w:r>
      <w:r w:rsidR="005F1EA0">
        <w:rPr>
          <w:rFonts w:ascii="Times New Roman" w:hAnsi="Times New Roman" w:cs="Times New Roman"/>
          <w:sz w:val="18"/>
          <w:szCs w:val="18"/>
        </w:rPr>
        <w:t xml:space="preserve"> </w:t>
      </w:r>
      <w:r w:rsidR="00580B26">
        <w:rPr>
          <w:rFonts w:ascii="Times New Roman" w:hAnsi="Times New Roman" w:cs="Times New Roman"/>
          <w:sz w:val="18"/>
          <w:szCs w:val="18"/>
        </w:rPr>
        <w:t>[1]</w:t>
      </w:r>
      <w:r w:rsidR="008D58E0">
        <w:rPr>
          <w:rFonts w:ascii="Times New Roman" w:hAnsi="Times New Roman" w:cs="Times New Roman"/>
          <w:sz w:val="18"/>
          <w:szCs w:val="18"/>
        </w:rPr>
        <w:t xml:space="preserve">, </w:t>
      </w:r>
      <w:r w:rsidR="00582F55">
        <w:rPr>
          <w:rFonts w:ascii="Times New Roman" w:hAnsi="Times New Roman" w:cs="Times New Roman"/>
          <w:sz w:val="18"/>
          <w:szCs w:val="18"/>
        </w:rPr>
        <w:t>[25</w:t>
      </w:r>
      <w:r w:rsidR="008D58E0">
        <w:rPr>
          <w:rFonts w:ascii="Times New Roman" w:hAnsi="Times New Roman" w:cs="Times New Roman"/>
          <w:sz w:val="18"/>
          <w:szCs w:val="18"/>
        </w:rPr>
        <w:t>]</w:t>
      </w:r>
      <w:r w:rsidR="00031BDF">
        <w:rPr>
          <w:rFonts w:ascii="Times New Roman" w:hAnsi="Times New Roman" w:cs="Times New Roman"/>
          <w:sz w:val="18"/>
          <w:szCs w:val="18"/>
        </w:rPr>
        <w:t>.</w:t>
      </w:r>
    </w:p>
    <w:p w14:paraId="4095FA07" w14:textId="79D565A2" w:rsidR="001270E4" w:rsidRPr="001270E4" w:rsidRDefault="00F57163" w:rsidP="004E270C">
      <w:pPr>
        <w:rPr>
          <w:rFonts w:ascii="Times New Roman" w:hAnsi="Times New Roman" w:cs="Times New Roman"/>
          <w:sz w:val="18"/>
          <w:szCs w:val="18"/>
        </w:rPr>
      </w:pPr>
      <w:r>
        <w:rPr>
          <w:rFonts w:ascii="Times New Roman" w:hAnsi="Times New Roman" w:cs="Times New Roman"/>
          <w:sz w:val="18"/>
          <w:szCs w:val="18"/>
        </w:rPr>
        <w:t>In a parallel architecture</w:t>
      </w:r>
      <w:r w:rsidR="00364F81">
        <w:rPr>
          <w:rFonts w:ascii="Times New Roman" w:hAnsi="Times New Roman" w:cs="Times New Roman"/>
          <w:sz w:val="18"/>
          <w:szCs w:val="18"/>
        </w:rPr>
        <w:t xml:space="preserve"> </w:t>
      </w:r>
      <w:r w:rsidR="003E67EB">
        <w:rPr>
          <w:rFonts w:ascii="Times New Roman" w:hAnsi="Times New Roman" w:cs="Times New Roman"/>
          <w:sz w:val="18"/>
          <w:szCs w:val="18"/>
        </w:rPr>
        <w:t xml:space="preserve">a gearbox is connected to the propellors and </w:t>
      </w:r>
      <w:r w:rsidR="00580B26">
        <w:rPr>
          <w:rFonts w:ascii="Times New Roman" w:hAnsi="Times New Roman" w:cs="Times New Roman"/>
          <w:sz w:val="18"/>
          <w:szCs w:val="18"/>
        </w:rPr>
        <w:t>can be driven by</w:t>
      </w:r>
      <w:r w:rsidR="002B4E53">
        <w:rPr>
          <w:rFonts w:ascii="Times New Roman" w:hAnsi="Times New Roman" w:cs="Times New Roman"/>
          <w:sz w:val="18"/>
          <w:szCs w:val="18"/>
        </w:rPr>
        <w:t xml:space="preserve"> either a fuel-powered turbine, a</w:t>
      </w:r>
      <w:r w:rsidR="00572ED7">
        <w:rPr>
          <w:rFonts w:ascii="Times New Roman" w:hAnsi="Times New Roman" w:cs="Times New Roman"/>
          <w:sz w:val="18"/>
          <w:szCs w:val="18"/>
        </w:rPr>
        <w:t xml:space="preserve"> battery-powered</w:t>
      </w:r>
      <w:r w:rsidR="002B4E53">
        <w:rPr>
          <w:rFonts w:ascii="Times New Roman" w:hAnsi="Times New Roman" w:cs="Times New Roman"/>
          <w:sz w:val="18"/>
          <w:szCs w:val="18"/>
        </w:rPr>
        <w:t xml:space="preserve"> electric motor or both at the same time</w:t>
      </w:r>
      <w:r w:rsidR="0074437C">
        <w:rPr>
          <w:rFonts w:ascii="Times New Roman" w:hAnsi="Times New Roman" w:cs="Times New Roman"/>
          <w:sz w:val="18"/>
          <w:szCs w:val="18"/>
        </w:rPr>
        <w:t xml:space="preserve"> [1], [25].</w:t>
      </w:r>
    </w:p>
    <w:p w14:paraId="38FE1735" w14:textId="02BF9B0E" w:rsidR="001C4AA4" w:rsidRPr="0027355A" w:rsidRDefault="0067387B" w:rsidP="004E270C">
      <w:pPr>
        <w:rPr>
          <w:rFonts w:ascii="Times New Roman" w:hAnsi="Times New Roman" w:cs="Times New Roman"/>
          <w:sz w:val="18"/>
          <w:szCs w:val="18"/>
        </w:rPr>
      </w:pPr>
      <w:r>
        <w:rPr>
          <w:rFonts w:ascii="Times New Roman" w:hAnsi="Times New Roman" w:cs="Times New Roman"/>
          <w:sz w:val="18"/>
          <w:szCs w:val="18"/>
        </w:rPr>
        <w:lastRenderedPageBreak/>
        <w:t>This paper examines a series hybrid design.</w:t>
      </w:r>
    </w:p>
    <w:p w14:paraId="1885C7AD" w14:textId="751F2D6B" w:rsidR="004203F6" w:rsidRDefault="004203F6" w:rsidP="004E270C">
      <w:pPr>
        <w:rPr>
          <w:rFonts w:ascii="Times New Roman" w:hAnsi="Times New Roman" w:cs="Times New Roman"/>
          <w:b/>
          <w:bCs/>
          <w:sz w:val="18"/>
          <w:szCs w:val="18"/>
        </w:rPr>
      </w:pPr>
      <w:r w:rsidRPr="0027355A">
        <w:rPr>
          <w:rFonts w:ascii="Times New Roman" w:hAnsi="Times New Roman" w:cs="Times New Roman"/>
          <w:b/>
          <w:bCs/>
          <w:sz w:val="18"/>
          <w:szCs w:val="18"/>
        </w:rPr>
        <w:t>Trends in Battery Technology</w:t>
      </w:r>
    </w:p>
    <w:p w14:paraId="7A64FAA5" w14:textId="1E242F44" w:rsidR="008F7437" w:rsidRDefault="005200F4" w:rsidP="004E270C">
      <w:pPr>
        <w:rPr>
          <w:rFonts w:ascii="Times New Roman" w:hAnsi="Times New Roman" w:cs="Times New Roman"/>
          <w:sz w:val="18"/>
          <w:szCs w:val="18"/>
        </w:rPr>
      </w:pPr>
      <w:r>
        <w:rPr>
          <w:rFonts w:ascii="Times New Roman" w:hAnsi="Times New Roman" w:cs="Times New Roman"/>
          <w:sz w:val="18"/>
          <w:szCs w:val="18"/>
        </w:rPr>
        <w:t xml:space="preserve">The adoption of </w:t>
      </w:r>
      <w:r w:rsidR="008F7437">
        <w:rPr>
          <w:rFonts w:ascii="Times New Roman" w:hAnsi="Times New Roman" w:cs="Times New Roman"/>
          <w:sz w:val="18"/>
          <w:szCs w:val="18"/>
        </w:rPr>
        <w:t xml:space="preserve">lithium ion </w:t>
      </w:r>
      <w:r>
        <w:rPr>
          <w:rFonts w:ascii="Times New Roman" w:hAnsi="Times New Roman" w:cs="Times New Roman"/>
          <w:sz w:val="18"/>
          <w:szCs w:val="18"/>
        </w:rPr>
        <w:t>batteries in aerospace has typically been</w:t>
      </w:r>
      <w:r w:rsidR="008F7437">
        <w:rPr>
          <w:rFonts w:ascii="Times New Roman" w:hAnsi="Times New Roman" w:cs="Times New Roman"/>
          <w:sz w:val="18"/>
          <w:szCs w:val="18"/>
        </w:rPr>
        <w:t xml:space="preserve"> avoided due to their poor gravimetric energy density compared to fuel. However, recent advancements in the fi</w:t>
      </w:r>
      <w:r w:rsidR="00E67655">
        <w:rPr>
          <w:rFonts w:ascii="Times New Roman" w:hAnsi="Times New Roman" w:cs="Times New Roman"/>
          <w:sz w:val="18"/>
          <w:szCs w:val="18"/>
        </w:rPr>
        <w:t>eld of battery chemistry could see significant improvements in energy density over the coming years.</w:t>
      </w:r>
    </w:p>
    <w:p w14:paraId="4E97007F" w14:textId="690D1982" w:rsidR="00E67655" w:rsidRDefault="001A6926" w:rsidP="004E270C">
      <w:pPr>
        <w:rPr>
          <w:rFonts w:ascii="Times New Roman" w:eastAsiaTheme="minorEastAsia" w:hAnsi="Times New Roman" w:cs="Times New Roman"/>
          <w:iCs/>
          <w:sz w:val="18"/>
          <w:szCs w:val="18"/>
        </w:rPr>
      </w:pPr>
      <w:r>
        <w:rPr>
          <w:rFonts w:ascii="Times New Roman" w:hAnsi="Times New Roman" w:cs="Times New Roman"/>
          <w:sz w:val="18"/>
          <w:szCs w:val="18"/>
        </w:rPr>
        <w:t xml:space="preserve">For example, there are various chemistries being explored that </w:t>
      </w:r>
      <w:r w:rsidR="009513D2">
        <w:rPr>
          <w:rFonts w:ascii="Times New Roman" w:hAnsi="Times New Roman" w:cs="Times New Roman"/>
          <w:sz w:val="18"/>
          <w:szCs w:val="18"/>
        </w:rPr>
        <w:t xml:space="preserve">could increase the current value of </w:t>
      </w:r>
      <w:r w:rsidR="00A72AC6">
        <w:rPr>
          <w:rFonts w:ascii="Times New Roman" w:hAnsi="Times New Roman" w:cs="Times New Roman"/>
          <w:sz w:val="18"/>
          <w:szCs w:val="18"/>
        </w:rPr>
        <w:t xml:space="preserve">around 280 </w:t>
      </w:r>
      <m:oMath>
        <m:sSup>
          <m:sSupPr>
            <m:ctrlPr>
              <w:rPr>
                <w:rFonts w:ascii="Cambria Math" w:hAnsi="Cambria Math" w:cs="Times New Roman"/>
                <w:iCs/>
                <w:sz w:val="18"/>
                <w:szCs w:val="18"/>
              </w:rPr>
            </m:ctrlPr>
          </m:sSupPr>
          <m:e>
            <m:r>
              <m:rPr>
                <m:sty m:val="p"/>
              </m:rPr>
              <w:rPr>
                <w:rFonts w:ascii="Cambria Math" w:hAnsi="Cambria Math" w:cs="Times New Roman"/>
                <w:sz w:val="18"/>
                <w:szCs w:val="18"/>
              </w:rPr>
              <m:t>Wh kg</m:t>
            </m:r>
          </m:e>
          <m:sup>
            <m:r>
              <m:rPr>
                <m:sty m:val="p"/>
              </m:rPr>
              <w:rPr>
                <w:rFonts w:ascii="Cambria Math" w:hAnsi="Cambria Math" w:cs="Times New Roman"/>
                <w:sz w:val="18"/>
                <w:szCs w:val="18"/>
              </w:rPr>
              <m:t>-1</m:t>
            </m:r>
          </m:sup>
        </m:sSup>
      </m:oMath>
      <w:r w:rsidR="00307467">
        <w:rPr>
          <w:rFonts w:ascii="Times New Roman" w:eastAsiaTheme="minorEastAsia" w:hAnsi="Times New Roman" w:cs="Times New Roman"/>
          <w:iCs/>
          <w:sz w:val="18"/>
          <w:szCs w:val="18"/>
        </w:rPr>
        <w:t xml:space="preserve"> to the mid hundreds [26]. One particularly promising development is that of solid state batteries where the electrolyte is solid rather than a gel structure. This comes with the advantage </w:t>
      </w:r>
      <w:r w:rsidR="003D2539">
        <w:rPr>
          <w:rFonts w:ascii="Times New Roman" w:eastAsiaTheme="minorEastAsia" w:hAnsi="Times New Roman" w:cs="Times New Roman"/>
          <w:iCs/>
          <w:sz w:val="18"/>
          <w:szCs w:val="18"/>
        </w:rPr>
        <w:t xml:space="preserve">of improved safety and </w:t>
      </w:r>
      <w:r w:rsidR="002752DD">
        <w:rPr>
          <w:rFonts w:ascii="Times New Roman" w:eastAsiaTheme="minorEastAsia" w:hAnsi="Times New Roman" w:cs="Times New Roman"/>
          <w:iCs/>
          <w:sz w:val="18"/>
          <w:szCs w:val="18"/>
        </w:rPr>
        <w:t>energy density</w:t>
      </w:r>
      <w:r w:rsidR="00B536C3">
        <w:rPr>
          <w:rFonts w:ascii="Times New Roman" w:eastAsiaTheme="minorEastAsia" w:hAnsi="Times New Roman" w:cs="Times New Roman"/>
          <w:iCs/>
          <w:sz w:val="18"/>
          <w:szCs w:val="18"/>
        </w:rPr>
        <w:t xml:space="preserve"> [26].</w:t>
      </w:r>
    </w:p>
    <w:p w14:paraId="1527F6AE" w14:textId="1CE3C519" w:rsidR="00B536C3" w:rsidRDefault="00B536C3" w:rsidP="004E270C">
      <w:pPr>
        <w:rPr>
          <w:rFonts w:ascii="Times New Roman" w:eastAsiaTheme="minorEastAsia" w:hAnsi="Times New Roman" w:cs="Times New Roman"/>
          <w:iCs/>
          <w:sz w:val="18"/>
          <w:szCs w:val="18"/>
        </w:rPr>
      </w:pPr>
      <w:r>
        <w:rPr>
          <w:rFonts w:ascii="Times New Roman" w:eastAsiaTheme="minorEastAsia" w:hAnsi="Times New Roman" w:cs="Times New Roman"/>
          <w:iCs/>
          <w:sz w:val="18"/>
          <w:szCs w:val="18"/>
        </w:rPr>
        <w:t xml:space="preserve">Some companies have </w:t>
      </w:r>
      <w:r w:rsidR="00C01D6F">
        <w:rPr>
          <w:rFonts w:ascii="Times New Roman" w:eastAsiaTheme="minorEastAsia" w:hAnsi="Times New Roman" w:cs="Times New Roman"/>
          <w:iCs/>
          <w:sz w:val="18"/>
          <w:szCs w:val="18"/>
        </w:rPr>
        <w:t xml:space="preserve">promised to deliver </w:t>
      </w:r>
      <w:r w:rsidR="00300C5A">
        <w:rPr>
          <w:rFonts w:ascii="Times New Roman" w:eastAsiaTheme="minorEastAsia" w:hAnsi="Times New Roman" w:cs="Times New Roman"/>
          <w:iCs/>
          <w:sz w:val="18"/>
          <w:szCs w:val="18"/>
        </w:rPr>
        <w:t>batteries with exceptional gravimetric energy densities</w:t>
      </w:r>
      <w:r w:rsidR="00465703">
        <w:rPr>
          <w:rFonts w:ascii="Times New Roman" w:eastAsiaTheme="minorEastAsia" w:hAnsi="Times New Roman" w:cs="Times New Roman"/>
          <w:iCs/>
          <w:sz w:val="18"/>
          <w:szCs w:val="18"/>
        </w:rPr>
        <w:t xml:space="preserve"> such as CATL which has claimed to have developed a battery </w:t>
      </w:r>
      <w:r w:rsidR="00F523CB">
        <w:rPr>
          <w:rFonts w:ascii="Times New Roman" w:eastAsiaTheme="minorEastAsia" w:hAnsi="Times New Roman" w:cs="Times New Roman"/>
          <w:iCs/>
          <w:sz w:val="18"/>
          <w:szCs w:val="18"/>
        </w:rPr>
        <w:t xml:space="preserve">with an energy density of </w:t>
      </w:r>
      <w:r w:rsidR="00B1426F">
        <w:rPr>
          <w:rFonts w:ascii="Times New Roman" w:eastAsiaTheme="minorEastAsia" w:hAnsi="Times New Roman" w:cs="Times New Roman"/>
          <w:iCs/>
          <w:sz w:val="18"/>
          <w:szCs w:val="18"/>
        </w:rPr>
        <w:t xml:space="preserve">500 </w:t>
      </w:r>
      <m:oMath>
        <m:sSup>
          <m:sSupPr>
            <m:ctrlPr>
              <w:rPr>
                <w:rFonts w:ascii="Cambria Math" w:hAnsi="Cambria Math" w:cs="Times New Roman"/>
                <w:iCs/>
                <w:sz w:val="18"/>
                <w:szCs w:val="18"/>
              </w:rPr>
            </m:ctrlPr>
          </m:sSupPr>
          <m:e>
            <m:r>
              <m:rPr>
                <m:sty m:val="p"/>
              </m:rPr>
              <w:rPr>
                <w:rFonts w:ascii="Cambria Math" w:hAnsi="Cambria Math" w:cs="Times New Roman"/>
                <w:sz w:val="18"/>
                <w:szCs w:val="18"/>
              </w:rPr>
              <m:t>Wh kg</m:t>
            </m:r>
          </m:e>
          <m:sup>
            <m:r>
              <m:rPr>
                <m:sty m:val="p"/>
              </m:rPr>
              <w:rPr>
                <w:rFonts w:ascii="Cambria Math" w:hAnsi="Cambria Math" w:cs="Times New Roman"/>
                <w:sz w:val="18"/>
                <w:szCs w:val="18"/>
              </w:rPr>
              <m:t>-1</m:t>
            </m:r>
          </m:sup>
        </m:sSup>
      </m:oMath>
      <w:r w:rsidR="00EB2A54">
        <w:rPr>
          <w:rFonts w:ascii="Times New Roman" w:eastAsiaTheme="minorEastAsia" w:hAnsi="Times New Roman" w:cs="Times New Roman"/>
          <w:iCs/>
          <w:sz w:val="18"/>
          <w:szCs w:val="18"/>
        </w:rPr>
        <w:t xml:space="preserve"> [</w:t>
      </w:r>
      <w:r w:rsidR="002144CF">
        <w:rPr>
          <w:rFonts w:ascii="Times New Roman" w:eastAsiaTheme="minorEastAsia" w:hAnsi="Times New Roman" w:cs="Times New Roman"/>
          <w:iCs/>
          <w:sz w:val="18"/>
          <w:szCs w:val="18"/>
        </w:rPr>
        <w:t>27]</w:t>
      </w:r>
      <w:r w:rsidR="00596C19">
        <w:rPr>
          <w:rFonts w:ascii="Times New Roman" w:eastAsiaTheme="minorEastAsia" w:hAnsi="Times New Roman" w:cs="Times New Roman"/>
          <w:iCs/>
          <w:sz w:val="18"/>
          <w:szCs w:val="18"/>
        </w:rPr>
        <w:t xml:space="preserve"> and Wright Electric which is planning </w:t>
      </w:r>
      <w:r w:rsidR="00335881">
        <w:rPr>
          <w:rFonts w:ascii="Times New Roman" w:eastAsiaTheme="minorEastAsia" w:hAnsi="Times New Roman" w:cs="Times New Roman"/>
          <w:iCs/>
          <w:sz w:val="18"/>
          <w:szCs w:val="18"/>
        </w:rPr>
        <w:t xml:space="preserve">to release a battery </w:t>
      </w:r>
      <w:r w:rsidR="00D87DA0">
        <w:rPr>
          <w:rFonts w:ascii="Times New Roman" w:eastAsiaTheme="minorEastAsia" w:hAnsi="Times New Roman" w:cs="Times New Roman"/>
          <w:iCs/>
          <w:sz w:val="18"/>
          <w:szCs w:val="18"/>
        </w:rPr>
        <w:t xml:space="preserve">with an energy density of 800 </w:t>
      </w:r>
      <m:oMath>
        <m:sSup>
          <m:sSupPr>
            <m:ctrlPr>
              <w:rPr>
                <w:rFonts w:ascii="Cambria Math" w:hAnsi="Cambria Math" w:cs="Times New Roman"/>
                <w:iCs/>
                <w:sz w:val="18"/>
                <w:szCs w:val="18"/>
              </w:rPr>
            </m:ctrlPr>
          </m:sSupPr>
          <m:e>
            <m:r>
              <m:rPr>
                <m:sty m:val="p"/>
              </m:rPr>
              <w:rPr>
                <w:rFonts w:ascii="Cambria Math" w:hAnsi="Cambria Math" w:cs="Times New Roman"/>
                <w:sz w:val="18"/>
                <w:szCs w:val="18"/>
              </w:rPr>
              <m:t>Wh kg</m:t>
            </m:r>
          </m:e>
          <m:sup>
            <m:r>
              <m:rPr>
                <m:sty m:val="p"/>
              </m:rPr>
              <w:rPr>
                <w:rFonts w:ascii="Cambria Math" w:hAnsi="Cambria Math" w:cs="Times New Roman"/>
                <w:sz w:val="18"/>
                <w:szCs w:val="18"/>
              </w:rPr>
              <m:t>-1</m:t>
            </m:r>
          </m:sup>
        </m:sSup>
      </m:oMath>
      <w:r w:rsidR="00607FE4">
        <w:rPr>
          <w:rFonts w:ascii="Times New Roman" w:eastAsiaTheme="minorEastAsia" w:hAnsi="Times New Roman" w:cs="Times New Roman"/>
          <w:iCs/>
          <w:sz w:val="18"/>
          <w:szCs w:val="18"/>
        </w:rPr>
        <w:t xml:space="preserve"> [28]</w:t>
      </w:r>
      <w:r w:rsidR="00D87DA0">
        <w:rPr>
          <w:rFonts w:ascii="Times New Roman" w:eastAsiaTheme="minorEastAsia" w:hAnsi="Times New Roman" w:cs="Times New Roman"/>
          <w:iCs/>
          <w:sz w:val="18"/>
          <w:szCs w:val="18"/>
        </w:rPr>
        <w:t>.</w:t>
      </w:r>
    </w:p>
    <w:p w14:paraId="1C467493" w14:textId="1A52F9A4" w:rsidR="007511CB" w:rsidRPr="0067387B" w:rsidRDefault="007511CB" w:rsidP="004E270C">
      <w:pPr>
        <w:rPr>
          <w:rFonts w:ascii="Times New Roman" w:hAnsi="Times New Roman" w:cs="Times New Roman"/>
          <w:sz w:val="18"/>
          <w:szCs w:val="18"/>
        </w:rPr>
      </w:pPr>
      <w:r>
        <w:rPr>
          <w:rFonts w:ascii="Times New Roman" w:eastAsiaTheme="minorEastAsia" w:hAnsi="Times New Roman" w:cs="Times New Roman"/>
          <w:iCs/>
          <w:sz w:val="18"/>
          <w:szCs w:val="18"/>
        </w:rPr>
        <w:t xml:space="preserve">Factoring in the various possible trajectories for </w:t>
      </w:r>
      <w:r w:rsidR="00DB195D">
        <w:rPr>
          <w:rFonts w:ascii="Times New Roman" w:eastAsiaTheme="minorEastAsia" w:hAnsi="Times New Roman" w:cs="Times New Roman"/>
          <w:iCs/>
          <w:sz w:val="18"/>
          <w:szCs w:val="18"/>
        </w:rPr>
        <w:t xml:space="preserve">gravimetric </w:t>
      </w:r>
      <w:r w:rsidR="00C702DE">
        <w:rPr>
          <w:rFonts w:ascii="Times New Roman" w:eastAsiaTheme="minorEastAsia" w:hAnsi="Times New Roman" w:cs="Times New Roman"/>
          <w:iCs/>
          <w:sz w:val="18"/>
          <w:szCs w:val="18"/>
        </w:rPr>
        <w:t xml:space="preserve">energy density over the </w:t>
      </w:r>
      <w:r w:rsidR="003D2299">
        <w:rPr>
          <w:rFonts w:ascii="Times New Roman" w:eastAsiaTheme="minorEastAsia" w:hAnsi="Times New Roman" w:cs="Times New Roman"/>
          <w:iCs/>
          <w:sz w:val="18"/>
          <w:szCs w:val="18"/>
        </w:rPr>
        <w:t>coming decade</w:t>
      </w:r>
      <w:r w:rsidR="00C702DE">
        <w:rPr>
          <w:rFonts w:ascii="Times New Roman" w:eastAsiaTheme="minorEastAsia" w:hAnsi="Times New Roman" w:cs="Times New Roman"/>
          <w:iCs/>
          <w:sz w:val="18"/>
          <w:szCs w:val="18"/>
        </w:rPr>
        <w:t>, for this paper</w:t>
      </w:r>
      <w:r w:rsidR="003D2299">
        <w:rPr>
          <w:rFonts w:ascii="Times New Roman" w:eastAsiaTheme="minorEastAsia" w:hAnsi="Times New Roman" w:cs="Times New Roman"/>
          <w:iCs/>
          <w:sz w:val="18"/>
          <w:szCs w:val="18"/>
        </w:rPr>
        <w:t>,</w:t>
      </w:r>
      <w:r w:rsidR="00C702DE">
        <w:rPr>
          <w:rFonts w:ascii="Times New Roman" w:eastAsiaTheme="minorEastAsia" w:hAnsi="Times New Roman" w:cs="Times New Roman"/>
          <w:iCs/>
          <w:sz w:val="18"/>
          <w:szCs w:val="18"/>
        </w:rPr>
        <w:t xml:space="preserve"> separate </w:t>
      </w:r>
      <w:r w:rsidR="005E6C8D">
        <w:rPr>
          <w:rFonts w:ascii="Times New Roman" w:eastAsiaTheme="minorEastAsia" w:hAnsi="Times New Roman" w:cs="Times New Roman"/>
          <w:iCs/>
          <w:sz w:val="18"/>
          <w:szCs w:val="18"/>
        </w:rPr>
        <w:t>figures</w:t>
      </w:r>
      <w:r w:rsidR="00C702DE">
        <w:rPr>
          <w:rFonts w:ascii="Times New Roman" w:eastAsiaTheme="minorEastAsia" w:hAnsi="Times New Roman" w:cs="Times New Roman"/>
          <w:iCs/>
          <w:sz w:val="18"/>
          <w:szCs w:val="18"/>
        </w:rPr>
        <w:t xml:space="preserve"> at 300, 500, 700 and 900</w:t>
      </w:r>
      <w:r w:rsidR="005E6C8D">
        <w:rPr>
          <w:rFonts w:ascii="Times New Roman" w:eastAsiaTheme="minorEastAsia" w:hAnsi="Times New Roman" w:cs="Times New Roman"/>
          <w:iCs/>
          <w:sz w:val="18"/>
          <w:szCs w:val="18"/>
        </w:rPr>
        <w:t xml:space="preserve"> </w:t>
      </w:r>
      <m:oMath>
        <m:sSup>
          <m:sSupPr>
            <m:ctrlPr>
              <w:rPr>
                <w:rFonts w:ascii="Cambria Math" w:hAnsi="Cambria Math" w:cs="Times New Roman"/>
                <w:iCs/>
                <w:sz w:val="18"/>
                <w:szCs w:val="18"/>
              </w:rPr>
            </m:ctrlPr>
          </m:sSupPr>
          <m:e>
            <m:r>
              <m:rPr>
                <m:sty m:val="p"/>
              </m:rPr>
              <w:rPr>
                <w:rFonts w:ascii="Cambria Math" w:hAnsi="Cambria Math" w:cs="Times New Roman"/>
                <w:sz w:val="18"/>
                <w:szCs w:val="18"/>
              </w:rPr>
              <m:t>Wh kg</m:t>
            </m:r>
          </m:e>
          <m:sup>
            <m:r>
              <m:rPr>
                <m:sty m:val="p"/>
              </m:rPr>
              <w:rPr>
                <w:rFonts w:ascii="Cambria Math" w:hAnsi="Cambria Math" w:cs="Times New Roman"/>
                <w:sz w:val="18"/>
                <w:szCs w:val="18"/>
              </w:rPr>
              <m:t>-1</m:t>
            </m:r>
          </m:sup>
        </m:sSup>
      </m:oMath>
      <w:r w:rsidR="005E6C8D">
        <w:rPr>
          <w:rFonts w:ascii="Times New Roman" w:eastAsiaTheme="minorEastAsia" w:hAnsi="Times New Roman" w:cs="Times New Roman"/>
          <w:iCs/>
          <w:sz w:val="18"/>
          <w:szCs w:val="18"/>
        </w:rPr>
        <w:t xml:space="preserve"> are plotted for each aircraft.</w:t>
      </w:r>
    </w:p>
    <w:p w14:paraId="14C65CEF" w14:textId="323BD331" w:rsidR="004E270C" w:rsidRPr="0027355A" w:rsidRDefault="004E270C" w:rsidP="004E270C">
      <w:pPr>
        <w:rPr>
          <w:rFonts w:ascii="Times New Roman" w:hAnsi="Times New Roman" w:cs="Times New Roman"/>
          <w:b/>
          <w:bCs/>
          <w:sz w:val="24"/>
          <w:szCs w:val="24"/>
        </w:rPr>
      </w:pPr>
      <w:r w:rsidRPr="0027355A">
        <w:rPr>
          <w:rFonts w:ascii="Times New Roman" w:hAnsi="Times New Roman" w:cs="Times New Roman"/>
          <w:b/>
          <w:bCs/>
          <w:sz w:val="24"/>
          <w:szCs w:val="24"/>
        </w:rPr>
        <w:t>Derivation of Series Hybrid Range Equation</w:t>
      </w:r>
    </w:p>
    <w:p w14:paraId="6184AB18" w14:textId="3EFE489A" w:rsidR="00601443" w:rsidRDefault="008F6628" w:rsidP="004E270C">
      <w:pPr>
        <w:rPr>
          <w:rFonts w:ascii="Times New Roman" w:hAnsi="Times New Roman" w:cs="Times New Roman"/>
          <w:b/>
          <w:bCs/>
          <w:sz w:val="18"/>
          <w:szCs w:val="18"/>
        </w:rPr>
      </w:pPr>
      <w:r w:rsidRPr="0027355A">
        <w:rPr>
          <w:rFonts w:ascii="Times New Roman" w:hAnsi="Times New Roman" w:cs="Times New Roman"/>
          <w:b/>
          <w:bCs/>
          <w:sz w:val="18"/>
          <w:szCs w:val="18"/>
        </w:rPr>
        <w:t>Total Range</w:t>
      </w:r>
    </w:p>
    <w:p w14:paraId="5C2533F0" w14:textId="16FAA7EB" w:rsidR="0056633E" w:rsidRPr="0056633E" w:rsidRDefault="0056633E" w:rsidP="004E270C">
      <w:pPr>
        <w:rPr>
          <w:rFonts w:ascii="Times New Roman" w:hAnsi="Times New Roman" w:cs="Times New Roman"/>
          <w:sz w:val="18"/>
          <w:szCs w:val="18"/>
        </w:rPr>
      </w:pPr>
      <w:r>
        <w:rPr>
          <w:rFonts w:ascii="Times New Roman" w:hAnsi="Times New Roman" w:cs="Times New Roman"/>
          <w:sz w:val="18"/>
          <w:szCs w:val="18"/>
        </w:rPr>
        <w:t xml:space="preserve">We will assume that </w:t>
      </w:r>
      <w:r w:rsidR="00B25E30">
        <w:rPr>
          <w:rFonts w:ascii="Times New Roman" w:hAnsi="Times New Roman" w:cs="Times New Roman"/>
          <w:sz w:val="18"/>
          <w:szCs w:val="18"/>
        </w:rPr>
        <w:t>we begin the flight by first consuming all of the fuel and then moving to battery power.</w:t>
      </w:r>
    </w:p>
    <w:p w14:paraId="4CEC8052" w14:textId="634D5176" w:rsidR="004E270C" w:rsidRPr="0027355A" w:rsidRDefault="004E270C" w:rsidP="004E270C">
      <w:pPr>
        <w:rPr>
          <w:rFonts w:ascii="Times New Roman" w:eastAsiaTheme="minorEastAsia" w:hAnsi="Times New Roman" w:cs="Times New Roman"/>
          <w:sz w:val="18"/>
          <w:szCs w:val="18"/>
        </w:rPr>
      </w:pPr>
      <m:oMathPara>
        <m:oMath>
          <m:r>
            <w:rPr>
              <w:rFonts w:ascii="Cambria Math" w:hAnsi="Cambria Math" w:cs="Times New Roman"/>
              <w:sz w:val="18"/>
              <w:szCs w:val="18"/>
            </w:rPr>
            <m:t>R=</m:t>
          </m:r>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r>
                <w:rPr>
                  <w:rFonts w:ascii="Cambria Math" w:hAnsi="Cambria Math" w:cs="Times New Roman"/>
                  <w:sz w:val="18"/>
                  <w:szCs w:val="18"/>
                </w:rPr>
                <m:t>Vdt</m:t>
              </m:r>
            </m:e>
          </m:nary>
          <m:r>
            <w:rPr>
              <w:rFonts w:ascii="Cambria Math" w:hAnsi="Cambria Math" w:cs="Times New Roman"/>
              <w:sz w:val="18"/>
              <w:szCs w:val="18"/>
            </w:rPr>
            <m:t>=</m:t>
          </m:r>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r>
                    <w:rPr>
                      <w:rFonts w:ascii="Cambria Math" w:hAnsi="Cambria Math" w:cs="Times New Roman"/>
                      <w:sz w:val="18"/>
                      <w:szCs w:val="18"/>
                    </w:rPr>
                    <m:t>TV</m:t>
                  </m:r>
                </m:num>
                <m:den>
                  <m:r>
                    <w:rPr>
                      <w:rFonts w:ascii="Cambria Math" w:hAnsi="Cambria Math" w:cs="Times New Roman"/>
                      <w:sz w:val="18"/>
                      <w:szCs w:val="18"/>
                    </w:rPr>
                    <m:t>T</m:t>
                  </m:r>
                </m:den>
              </m:f>
              <m:r>
                <w:rPr>
                  <w:rFonts w:ascii="Cambria Math" w:hAnsi="Cambria Math" w:cs="Times New Roman"/>
                  <w:sz w:val="18"/>
                  <w:szCs w:val="18"/>
                </w:rPr>
                <m:t>dt</m:t>
              </m:r>
            </m:e>
          </m:nary>
          <m:r>
            <w:rPr>
              <w:rFonts w:ascii="Cambria Math" w:hAnsi="Cambria Math" w:cs="Times New Roman"/>
              <w:sz w:val="18"/>
              <w:szCs w:val="18"/>
            </w:rPr>
            <m:t>=</m:t>
          </m:r>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tot</m:t>
                      </m:r>
                    </m:sub>
                  </m:sSub>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drawn</m:t>
                      </m:r>
                    </m:sub>
                  </m:sSub>
                </m:num>
                <m:den>
                  <m:r>
                    <w:rPr>
                      <w:rFonts w:ascii="Cambria Math" w:hAnsi="Cambria Math" w:cs="Times New Roman"/>
                      <w:sz w:val="18"/>
                      <w:szCs w:val="18"/>
                    </w:rPr>
                    <m:t>T</m:t>
                  </m:r>
                </m:den>
              </m:f>
              <m:r>
                <w:rPr>
                  <w:rFonts w:ascii="Cambria Math" w:hAnsi="Cambria Math" w:cs="Times New Roman"/>
                  <w:sz w:val="18"/>
                  <w:szCs w:val="18"/>
                </w:rPr>
                <m:t>dt</m:t>
              </m:r>
            </m:e>
          </m:nary>
        </m:oMath>
      </m:oMathPara>
    </w:p>
    <w:p w14:paraId="5F106CB8" w14:textId="5407C7C3" w:rsidR="004E270C" w:rsidRPr="0027355A" w:rsidRDefault="004E270C"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For steady level flight, </w:t>
      </w:r>
      <w:r w:rsidR="00505265">
        <w:rPr>
          <w:rFonts w:ascii="Times New Roman" w:eastAsiaTheme="minorEastAsia" w:hAnsi="Times New Roman" w:cs="Times New Roman"/>
          <w:sz w:val="18"/>
          <w:szCs w:val="18"/>
        </w:rPr>
        <w:t xml:space="preserve">Thrust = Drag </w:t>
      </w:r>
      <w:r w:rsidR="00AC2DA6">
        <w:rPr>
          <w:rFonts w:ascii="Times New Roman" w:eastAsiaTheme="minorEastAsia" w:hAnsi="Times New Roman" w:cs="Times New Roman"/>
          <w:sz w:val="18"/>
          <w:szCs w:val="18"/>
        </w:rPr>
        <w:t>(</w:t>
      </w:r>
      <m:oMath>
        <m:r>
          <w:rPr>
            <w:rFonts w:ascii="Cambria Math" w:eastAsiaTheme="minorEastAsia" w:hAnsi="Cambria Math" w:cs="Times New Roman"/>
            <w:sz w:val="18"/>
            <w:szCs w:val="18"/>
          </w:rPr>
          <m:t>T=D)</m:t>
        </m:r>
      </m:oMath>
      <w:r w:rsidR="00AC2DA6">
        <w:rPr>
          <w:rFonts w:ascii="Times New Roman" w:eastAsiaTheme="minorEastAsia" w:hAnsi="Times New Roman" w:cs="Times New Roman"/>
          <w:sz w:val="18"/>
          <w:szCs w:val="18"/>
        </w:rPr>
        <w:t xml:space="preserve"> </w:t>
      </w:r>
      <w:r w:rsidRPr="0027355A">
        <w:rPr>
          <w:rFonts w:ascii="Times New Roman" w:eastAsiaTheme="minorEastAsia" w:hAnsi="Times New Roman" w:cs="Times New Roman"/>
          <w:sz w:val="18"/>
          <w:szCs w:val="18"/>
        </w:rPr>
        <w:t>and</w:t>
      </w:r>
      <w:r w:rsidR="00505265">
        <w:rPr>
          <w:rFonts w:ascii="Times New Roman" w:eastAsiaTheme="minorEastAsia" w:hAnsi="Times New Roman" w:cs="Times New Roman"/>
          <w:sz w:val="18"/>
          <w:szCs w:val="18"/>
        </w:rPr>
        <w:t xml:space="preserve"> Lift=Weight</w:t>
      </w:r>
      <w:r w:rsidR="00AC2DA6">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L=mg)</m:t>
        </m:r>
      </m:oMath>
      <w:r w:rsidRPr="0027355A">
        <w:rPr>
          <w:rFonts w:ascii="Times New Roman" w:eastAsiaTheme="minorEastAsia" w:hAnsi="Times New Roman" w:cs="Times New Roman"/>
          <w:sz w:val="18"/>
          <w:szCs w:val="18"/>
        </w:rPr>
        <w:t xml:space="preserve">, thus </w:t>
      </w:r>
      <m:oMath>
        <m:r>
          <w:rPr>
            <w:rFonts w:ascii="Cambria Math" w:eastAsiaTheme="minorEastAsia" w:hAnsi="Cambria Math" w:cs="Times New Roman"/>
            <w:sz w:val="18"/>
            <w:szCs w:val="18"/>
          </w:rPr>
          <m:t>mg∙</m:t>
        </m:r>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D</m:t>
            </m:r>
          </m:num>
          <m:den>
            <m:r>
              <w:rPr>
                <w:rFonts w:ascii="Cambria Math" w:eastAsiaTheme="minorEastAsia" w:hAnsi="Cambria Math" w:cs="Times New Roman"/>
                <w:sz w:val="18"/>
                <w:szCs w:val="18"/>
              </w:rPr>
              <m:t>L</m:t>
            </m:r>
          </m:den>
        </m:f>
        <m:r>
          <w:rPr>
            <w:rFonts w:ascii="Cambria Math" w:eastAsiaTheme="minorEastAsia" w:hAnsi="Cambria Math" w:cs="Times New Roman"/>
            <w:sz w:val="18"/>
            <w:szCs w:val="18"/>
          </w:rPr>
          <m:t>=T=mg</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oMath>
    </w:p>
    <w:p w14:paraId="74778302" w14:textId="530AFB8D" w:rsidR="004E270C" w:rsidRPr="0027355A" w:rsidRDefault="004E270C"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Assuming the Lift Drag ratio and total energy source to useful power efficiency remains constant throughout flight (realistically this would vary at different points in the flight).</w:t>
      </w:r>
    </w:p>
    <w:p w14:paraId="313D6F5C" w14:textId="211FFD11" w:rsidR="004E270C" w:rsidRPr="0027355A" w:rsidRDefault="004E270C" w:rsidP="004E270C">
      <w:pPr>
        <w:rPr>
          <w:rFonts w:ascii="Times New Roman" w:eastAsiaTheme="minorEastAsia" w:hAnsi="Times New Roman" w:cs="Times New Roman"/>
          <w:sz w:val="18"/>
          <w:szCs w:val="18"/>
        </w:rPr>
      </w:pPr>
      <m:oMathPara>
        <m:oMath>
          <m:r>
            <w:rPr>
              <w:rFonts w:ascii="Cambria Math" w:hAnsi="Cambria Math" w:cs="Times New Roman"/>
              <w:sz w:val="18"/>
              <w:szCs w:val="18"/>
            </w:rPr>
            <m:t>R=</m:t>
          </m:r>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tot</m:t>
                      </m:r>
                    </m:sub>
                  </m:sSub>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drawn</m:t>
                      </m:r>
                    </m:sub>
                  </m:sSub>
                </m:num>
                <m:den>
                  <m:r>
                    <w:rPr>
                      <w:rFonts w:ascii="Cambria Math" w:hAnsi="Cambria Math" w:cs="Times New Roman"/>
                      <w:sz w:val="18"/>
                      <w:szCs w:val="18"/>
                    </w:rPr>
                    <m:t>m</m:t>
                  </m:r>
                  <m:r>
                    <w:rPr>
                      <w:rFonts w:ascii="Cambria Math" w:eastAsiaTheme="minorEastAsia" w:hAnsi="Cambria Math" w:cs="Times New Roman"/>
                      <w:sz w:val="18"/>
                      <w:szCs w:val="18"/>
                    </w:rPr>
                    <m:t>g</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den>
              </m:f>
              <m:r>
                <w:rPr>
                  <w:rFonts w:ascii="Cambria Math" w:hAnsi="Cambria Math" w:cs="Times New Roman"/>
                  <w:sz w:val="18"/>
                  <w:szCs w:val="18"/>
                </w:rPr>
                <m:t>dt</m:t>
              </m:r>
            </m:e>
          </m:nary>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tot</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drawn</m:t>
                      </m:r>
                    </m:sub>
                  </m:sSub>
                </m:num>
                <m:den>
                  <m:r>
                    <w:rPr>
                      <w:rFonts w:ascii="Cambria Math" w:hAnsi="Cambria Math" w:cs="Times New Roman"/>
                      <w:sz w:val="18"/>
                      <w:szCs w:val="18"/>
                    </w:rPr>
                    <m:t>m</m:t>
                  </m:r>
                </m:den>
              </m:f>
              <m:r>
                <w:rPr>
                  <w:rFonts w:ascii="Cambria Math" w:hAnsi="Cambria Math" w:cs="Times New Roman"/>
                  <w:sz w:val="18"/>
                  <w:szCs w:val="18"/>
                </w:rPr>
                <m:t>dt</m:t>
              </m:r>
            </m:e>
          </m:nary>
        </m:oMath>
      </m:oMathPara>
    </w:p>
    <w:p w14:paraId="183AFB18" w14:textId="1A9B8C5A" w:rsidR="004E270C" w:rsidRPr="0027355A" w:rsidRDefault="004E270C"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In the fuel powered regime</w:t>
      </w:r>
    </w:p>
    <w:p w14:paraId="04BB2218" w14:textId="6A1E7A46" w:rsidR="004E270C" w:rsidRPr="0027355A" w:rsidRDefault="00000000" w:rsidP="004E270C">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fuel</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tot</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drawn</m:t>
                      </m:r>
                    </m:sub>
                  </m:sSub>
                </m:num>
                <m:den>
                  <m:r>
                    <w:rPr>
                      <w:rFonts w:ascii="Cambria Math" w:hAnsi="Cambria Math" w:cs="Times New Roman"/>
                      <w:sz w:val="18"/>
                      <w:szCs w:val="18"/>
                    </w:rPr>
                    <m:t>m</m:t>
                  </m:r>
                </m:den>
              </m:f>
              <m:r>
                <w:rPr>
                  <w:rFonts w:ascii="Cambria Math" w:hAnsi="Cambria Math" w:cs="Times New Roman"/>
                  <w:sz w:val="18"/>
                  <w:szCs w:val="18"/>
                </w:rPr>
                <m:t>dt</m:t>
              </m:r>
            </m:e>
          </m:nary>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m</m:t>
                          </m:r>
                        </m:e>
                      </m:acc>
                    </m:e>
                    <m:sub>
                      <m:r>
                        <w:rPr>
                          <w:rFonts w:ascii="Cambria Math" w:hAnsi="Cambria Math" w:cs="Times New Roman"/>
                          <w:sz w:val="18"/>
                          <w:szCs w:val="18"/>
                        </w:rPr>
                        <m:t>fuel</m:t>
                      </m:r>
                    </m:sub>
                  </m:sSub>
                </m:num>
                <m:den>
                  <m:r>
                    <w:rPr>
                      <w:rFonts w:ascii="Cambria Math" w:hAnsi="Cambria Math" w:cs="Times New Roman"/>
                      <w:sz w:val="18"/>
                      <w:szCs w:val="18"/>
                    </w:rPr>
                    <m:t>m</m:t>
                  </m:r>
                </m:den>
              </m:f>
              <m:r>
                <w:rPr>
                  <w:rFonts w:ascii="Cambria Math" w:hAnsi="Cambria Math" w:cs="Times New Roman"/>
                  <w:sz w:val="18"/>
                  <w:szCs w:val="18"/>
                </w:rPr>
                <m:t>dt</m:t>
              </m:r>
            </m:e>
          </m:nary>
        </m:oMath>
      </m:oMathPara>
    </w:p>
    <w:p w14:paraId="02A2F682" w14:textId="63B6F527" w:rsidR="004E270C" w:rsidRPr="0027355A" w:rsidRDefault="004E270C"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Where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oMath>
      <w:r w:rsidRPr="0027355A">
        <w:rPr>
          <w:rFonts w:ascii="Times New Roman" w:eastAsiaTheme="minorEastAsia" w:hAnsi="Times New Roman" w:cs="Times New Roman"/>
          <w:sz w:val="18"/>
          <w:szCs w:val="18"/>
        </w:rPr>
        <w:t xml:space="preserve">is the gravimetric energy density of  the fuel and </w:t>
      </w:r>
      <m:oMath>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m</m:t>
                </m:r>
              </m:e>
            </m:acc>
          </m:e>
          <m:sub>
            <m:r>
              <w:rPr>
                <w:rFonts w:ascii="Cambria Math" w:hAnsi="Cambria Math" w:cs="Times New Roman"/>
                <w:sz w:val="18"/>
                <w:szCs w:val="18"/>
              </w:rPr>
              <m:t>fuel</m:t>
            </m:r>
          </m:sub>
        </m:sSub>
      </m:oMath>
      <w:r w:rsidRPr="0027355A">
        <w:rPr>
          <w:rFonts w:ascii="Times New Roman" w:eastAsiaTheme="minorEastAsia" w:hAnsi="Times New Roman" w:cs="Times New Roman"/>
          <w:sz w:val="18"/>
          <w:szCs w:val="18"/>
        </w:rPr>
        <w:t xml:space="preserve"> is the fuel mass flow rate.</w:t>
      </w:r>
    </w:p>
    <w:p w14:paraId="69E0679E" w14:textId="5F06E862" w:rsidR="004E270C" w:rsidRPr="0027355A" w:rsidRDefault="00000000" w:rsidP="004E270C">
      <w:pPr>
        <w:rPr>
          <w:rFonts w:ascii="Times New Roman" w:eastAsiaTheme="minorEastAsia" w:hAnsi="Times New Roman" w:cs="Times New Roman"/>
          <w:sz w:val="18"/>
          <w:szCs w:val="18"/>
        </w:rPr>
      </w:pPr>
      <m:oMathPara>
        <m:oMath>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dm</m:t>
              </m:r>
            </m:num>
            <m:den>
              <m:r>
                <w:rPr>
                  <w:rFonts w:ascii="Cambria Math" w:eastAsiaTheme="minorEastAsia" w:hAnsi="Cambria Math" w:cs="Times New Roman"/>
                  <w:sz w:val="18"/>
                  <w:szCs w:val="18"/>
                </w:rPr>
                <m:t>dt</m:t>
              </m:r>
            </m:den>
          </m:f>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m</m:t>
                  </m:r>
                </m:e>
              </m:acc>
            </m:e>
            <m:sub>
              <m:r>
                <w:rPr>
                  <w:rFonts w:ascii="Cambria Math" w:hAnsi="Cambria Math" w:cs="Times New Roman"/>
                  <w:sz w:val="18"/>
                  <w:szCs w:val="18"/>
                </w:rPr>
                <m:t>fuel</m:t>
              </m:r>
            </m:sub>
          </m:sSub>
        </m:oMath>
      </m:oMathPara>
    </w:p>
    <w:p w14:paraId="5801CF78" w14:textId="7FBC7E0A" w:rsidR="00AD7312" w:rsidRPr="0027355A" w:rsidRDefault="00AD7312"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And so, because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oMath>
      <w:r w:rsidRPr="0027355A">
        <w:rPr>
          <w:rFonts w:ascii="Times New Roman" w:eastAsiaTheme="minorEastAsia" w:hAnsi="Times New Roman" w:cs="Times New Roman"/>
          <w:sz w:val="18"/>
          <w:szCs w:val="18"/>
        </w:rPr>
        <w:t xml:space="preserve"> is constant,</w:t>
      </w:r>
    </w:p>
    <w:p w14:paraId="3ECB74CC" w14:textId="2985545A" w:rsidR="00AD7312" w:rsidRPr="0027355A" w:rsidRDefault="00000000" w:rsidP="004E270C">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fuel</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m</m:t>
                          </m:r>
                        </m:e>
                      </m:acc>
                    </m:e>
                    <m:sub>
                      <m:r>
                        <w:rPr>
                          <w:rFonts w:ascii="Cambria Math" w:hAnsi="Cambria Math" w:cs="Times New Roman"/>
                          <w:sz w:val="18"/>
                          <w:szCs w:val="18"/>
                        </w:rPr>
                        <m:t>fuel</m:t>
                      </m:r>
                    </m:sub>
                  </m:sSub>
                </m:num>
                <m:den>
                  <m:r>
                    <w:rPr>
                      <w:rFonts w:ascii="Cambria Math" w:hAnsi="Cambria Math" w:cs="Times New Roman"/>
                      <w:sz w:val="18"/>
                      <w:szCs w:val="18"/>
                    </w:rPr>
                    <m:t>m</m:t>
                  </m:r>
                </m:den>
              </m:f>
              <m:r>
                <w:rPr>
                  <w:rFonts w:ascii="Cambria Math" w:hAnsi="Cambria Math" w:cs="Times New Roman"/>
                  <w:sz w:val="18"/>
                  <w:szCs w:val="18"/>
                </w:rPr>
                <m:t>dt</m:t>
              </m:r>
            </m:e>
          </m:nary>
        </m:oMath>
      </m:oMathPara>
    </w:p>
    <w:p w14:paraId="6D0FEF3F" w14:textId="77777777" w:rsidR="00AD7312" w:rsidRPr="0027355A" w:rsidRDefault="00AD7312" w:rsidP="004E270C">
      <w:pPr>
        <w:rPr>
          <w:rFonts w:ascii="Times New Roman" w:eastAsiaTheme="minorEastAsia" w:hAnsi="Times New Roman" w:cs="Times New Roman"/>
          <w:sz w:val="18"/>
          <w:szCs w:val="18"/>
        </w:rPr>
      </w:pPr>
    </w:p>
    <w:p w14:paraId="33B0D8A1" w14:textId="5881225B" w:rsidR="00AD7312" w:rsidRPr="0027355A" w:rsidRDefault="00AD7312"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And thus the integral now takes  the standard form </w:t>
      </w:r>
      <m:oMath>
        <m:nary>
          <m:naryPr>
            <m:limLoc m:val="subSup"/>
            <m:ctrlPr>
              <w:rPr>
                <w:rFonts w:ascii="Cambria Math" w:eastAsiaTheme="minorEastAsia" w:hAnsi="Cambria Math" w:cs="Times New Roman"/>
                <w:i/>
                <w:sz w:val="18"/>
                <w:szCs w:val="18"/>
              </w:rPr>
            </m:ctrlPr>
          </m:naryPr>
          <m:sub>
            <m:r>
              <w:rPr>
                <w:rFonts w:ascii="Cambria Math" w:eastAsiaTheme="minorEastAsia" w:hAnsi="Cambria Math" w:cs="Times New Roman"/>
                <w:sz w:val="18"/>
                <w:szCs w:val="18"/>
              </w:rPr>
              <m:t>0</m:t>
            </m:r>
          </m:sub>
          <m:sup>
            <m:r>
              <w:rPr>
                <w:rFonts w:ascii="Cambria Math" w:eastAsiaTheme="minorEastAsia" w:hAnsi="Cambria Math" w:cs="Times New Roman"/>
                <w:sz w:val="18"/>
                <w:szCs w:val="18"/>
              </w:rPr>
              <m:t>x</m:t>
            </m:r>
          </m:sup>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f'(x)</m:t>
                </m:r>
              </m:num>
              <m:den>
                <m:r>
                  <w:rPr>
                    <w:rFonts w:ascii="Cambria Math" w:eastAsiaTheme="minorEastAsia" w:hAnsi="Cambria Math" w:cs="Times New Roman"/>
                    <w:sz w:val="18"/>
                    <w:szCs w:val="18"/>
                  </w:rPr>
                  <m:t>f(x)</m:t>
                </m:r>
              </m:den>
            </m:f>
            <m:r>
              <w:rPr>
                <w:rFonts w:ascii="Cambria Math" w:eastAsiaTheme="minorEastAsia" w:hAnsi="Cambria Math" w:cs="Times New Roman"/>
                <w:sz w:val="18"/>
                <w:szCs w:val="18"/>
              </w:rPr>
              <m:t>dx</m:t>
            </m:r>
          </m:e>
        </m:nary>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ln</m:t>
            </m:r>
          </m:fName>
          <m:e>
            <m:r>
              <w:rPr>
                <w:rFonts w:ascii="Cambria Math" w:eastAsiaTheme="minorEastAsia" w:hAnsi="Cambria Math" w:cs="Times New Roman"/>
                <w:sz w:val="18"/>
                <w:szCs w:val="18"/>
              </w:rPr>
              <m:t>|f(x)|</m:t>
            </m:r>
          </m:e>
        </m:func>
        <m:r>
          <w:rPr>
            <w:rFonts w:ascii="Cambria Math" w:eastAsiaTheme="minorEastAsia" w:hAnsi="Cambria Math" w:cs="Times New Roman"/>
            <w:sz w:val="18"/>
            <w:szCs w:val="18"/>
          </w:rPr>
          <m:t>-</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ln</m:t>
            </m:r>
          </m:fName>
          <m:e>
            <m:d>
              <m:dPr>
                <m:begChr m:val="|"/>
                <m:endChr m:val="|"/>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f</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0</m:t>
                    </m:r>
                  </m:e>
                </m:d>
              </m:e>
            </m:d>
          </m:e>
        </m:func>
      </m:oMath>
    </w:p>
    <w:p w14:paraId="74719594" w14:textId="6DCFF32E" w:rsidR="00AD7312" w:rsidRPr="0027355A" w:rsidRDefault="00000000" w:rsidP="00AD7312">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fuel</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m</m:t>
                      </m:r>
                      <m:d>
                        <m:dPr>
                          <m:ctrlPr>
                            <w:rPr>
                              <w:rFonts w:ascii="Cambria Math" w:hAnsi="Cambria Math" w:cs="Times New Roman"/>
                              <w:i/>
                              <w:sz w:val="18"/>
                              <w:szCs w:val="18"/>
                            </w:rPr>
                          </m:ctrlPr>
                        </m:dPr>
                        <m:e>
                          <m:r>
                            <w:rPr>
                              <w:rFonts w:ascii="Cambria Math" w:hAnsi="Cambria Math" w:cs="Times New Roman"/>
                              <w:sz w:val="18"/>
                              <w:szCs w:val="18"/>
                            </w:rPr>
                            <m:t>t</m:t>
                          </m:r>
                        </m:e>
                      </m:d>
                    </m:num>
                    <m:den>
                      <m:r>
                        <w:rPr>
                          <w:rFonts w:ascii="Cambria Math" w:hAnsi="Cambria Math" w:cs="Times New Roman"/>
                          <w:sz w:val="18"/>
                          <w:szCs w:val="18"/>
                        </w:rPr>
                        <m:t>m</m:t>
                      </m:r>
                      <m:d>
                        <m:dPr>
                          <m:ctrlPr>
                            <w:rPr>
                              <w:rFonts w:ascii="Cambria Math" w:hAnsi="Cambria Math" w:cs="Times New Roman"/>
                              <w:i/>
                              <w:sz w:val="18"/>
                              <w:szCs w:val="18"/>
                            </w:rPr>
                          </m:ctrlPr>
                        </m:dPr>
                        <m:e>
                          <m:r>
                            <w:rPr>
                              <w:rFonts w:ascii="Cambria Math" w:hAnsi="Cambria Math" w:cs="Times New Roman"/>
                              <w:sz w:val="18"/>
                              <w:szCs w:val="18"/>
                            </w:rPr>
                            <m:t>0</m:t>
                          </m:r>
                        </m:e>
                      </m:d>
                    </m:den>
                  </m:f>
                </m:e>
              </m:d>
            </m:e>
          </m:func>
        </m:oMath>
      </m:oMathPara>
    </w:p>
    <w:p w14:paraId="278A2D20" w14:textId="3CE30FC7" w:rsidR="00AD7312" w:rsidRPr="0027355A" w:rsidRDefault="00000000" w:rsidP="00AD7312">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fuel</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m</m:t>
                      </m:r>
                      <m:d>
                        <m:dPr>
                          <m:ctrlPr>
                            <w:rPr>
                              <w:rFonts w:ascii="Cambria Math" w:hAnsi="Cambria Math" w:cs="Times New Roman"/>
                              <w:i/>
                              <w:sz w:val="18"/>
                              <w:szCs w:val="18"/>
                            </w:rPr>
                          </m:ctrlPr>
                        </m:dPr>
                        <m:e>
                          <m:r>
                            <w:rPr>
                              <w:rFonts w:ascii="Cambria Math" w:hAnsi="Cambria Math" w:cs="Times New Roman"/>
                              <w:sz w:val="18"/>
                              <w:szCs w:val="18"/>
                            </w:rPr>
                            <m:t>0</m:t>
                          </m:r>
                        </m:e>
                      </m:d>
                    </m:num>
                    <m:den>
                      <m:r>
                        <w:rPr>
                          <w:rFonts w:ascii="Cambria Math" w:hAnsi="Cambria Math" w:cs="Times New Roman"/>
                          <w:sz w:val="18"/>
                          <w:szCs w:val="18"/>
                        </w:rPr>
                        <m:t>m</m:t>
                      </m:r>
                      <m:d>
                        <m:dPr>
                          <m:ctrlPr>
                            <w:rPr>
                              <w:rFonts w:ascii="Cambria Math" w:hAnsi="Cambria Math" w:cs="Times New Roman"/>
                              <w:i/>
                              <w:sz w:val="18"/>
                              <w:szCs w:val="18"/>
                            </w:rPr>
                          </m:ctrlPr>
                        </m:dPr>
                        <m:e>
                          <m:r>
                            <w:rPr>
                              <w:rFonts w:ascii="Cambria Math" w:hAnsi="Cambria Math" w:cs="Times New Roman"/>
                              <w:sz w:val="18"/>
                              <w:szCs w:val="18"/>
                            </w:rPr>
                            <m:t>t</m:t>
                          </m:r>
                        </m:e>
                      </m:d>
                    </m:den>
                  </m:f>
                </m:e>
              </m:d>
            </m:e>
          </m:func>
        </m:oMath>
      </m:oMathPara>
    </w:p>
    <w:p w14:paraId="1C4F4155" w14:textId="5D320FDB" w:rsidR="00AD7312" w:rsidRPr="0027355A" w:rsidRDefault="00AD7312" w:rsidP="00AD7312">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And, assuming the weight of the fuel has been fully exhausted</w:t>
      </w:r>
    </w:p>
    <w:p w14:paraId="3D2A05A0" w14:textId="6F375E02" w:rsidR="00AD7312" w:rsidRPr="0027355A" w:rsidRDefault="00000000" w:rsidP="004E270C">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fuel</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oe</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pay</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oe</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pay</m:t>
                          </m:r>
                        </m:sub>
                      </m:sSub>
                    </m:den>
                  </m:f>
                </m:e>
              </m:d>
            </m:e>
          </m:func>
        </m:oMath>
      </m:oMathPara>
    </w:p>
    <w:p w14:paraId="6E0F791C" w14:textId="62A61A1C" w:rsidR="00A511A7" w:rsidRPr="0027355A" w:rsidRDefault="00A511A7"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Operating in the battery electric regime, </w:t>
      </w:r>
      <m:oMath>
        <m:r>
          <w:rPr>
            <w:rFonts w:ascii="Cambria Math" w:eastAsiaTheme="minorEastAsia" w:hAnsi="Cambria Math" w:cs="Times New Roman"/>
            <w:sz w:val="18"/>
            <w:szCs w:val="18"/>
          </w:rPr>
          <m:t>m</m:t>
        </m:r>
      </m:oMath>
      <w:r w:rsidRPr="0027355A">
        <w:rPr>
          <w:rFonts w:ascii="Times New Roman" w:eastAsiaTheme="minorEastAsia" w:hAnsi="Times New Roman" w:cs="Times New Roman"/>
          <w:sz w:val="18"/>
          <w:szCs w:val="18"/>
        </w:rPr>
        <w:t xml:space="preserve"> does not change. Therefore</w:t>
      </w:r>
    </w:p>
    <w:p w14:paraId="7751E057" w14:textId="6CFD4A37" w:rsidR="00A511A7" w:rsidRPr="0027355A" w:rsidRDefault="00000000" w:rsidP="004E270C">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elec</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m</m:t>
              </m:r>
            </m:den>
          </m:f>
          <m:r>
            <w:rPr>
              <w:rFonts w:ascii="Cambria Math" w:hAnsi="Cambria Math" w:cs="Times New Roman"/>
              <w:sz w:val="18"/>
              <w:szCs w:val="18"/>
            </w:rPr>
            <m:t xml:space="preserve"> </m:t>
          </m:r>
          <m:nary>
            <m:naryPr>
              <m:limLoc m:val="subSup"/>
              <m:ctrlPr>
                <w:rPr>
                  <w:rFonts w:ascii="Cambria Math" w:hAnsi="Cambria Math" w:cs="Times New Roman"/>
                  <w:i/>
                  <w:sz w:val="18"/>
                  <w:szCs w:val="18"/>
                </w:rPr>
              </m:ctrlPr>
            </m:naryPr>
            <m:sub>
              <m:r>
                <w:rPr>
                  <w:rFonts w:ascii="Cambria Math" w:hAnsi="Cambria Math" w:cs="Times New Roman"/>
                  <w:sz w:val="18"/>
                  <w:szCs w:val="18"/>
                </w:rPr>
                <m:t>0</m:t>
              </m:r>
            </m:sub>
            <m:sup>
              <m:r>
                <w:rPr>
                  <w:rFonts w:ascii="Cambria Math" w:hAnsi="Cambria Math" w:cs="Times New Roman"/>
                  <w:sz w:val="18"/>
                  <w:szCs w:val="18"/>
                </w:rPr>
                <m:t>t</m:t>
              </m:r>
            </m:sup>
            <m:e>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drawn</m:t>
                  </m:r>
                </m:sub>
              </m:sSub>
              <m:r>
                <w:rPr>
                  <w:rFonts w:ascii="Cambria Math" w:hAnsi="Cambria Math" w:cs="Times New Roman"/>
                  <w:sz w:val="18"/>
                  <w:szCs w:val="18"/>
                </w:rPr>
                <m:t>dt</m:t>
              </m:r>
            </m:e>
          </m:nary>
        </m:oMath>
      </m:oMathPara>
    </w:p>
    <w:p w14:paraId="1F0314FF" w14:textId="5BAEC25C" w:rsidR="00A511A7" w:rsidRPr="0027355A" w:rsidRDefault="00000000" w:rsidP="00A511A7">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elec</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bat</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oe</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pay</m:t>
                  </m:r>
                </m:sub>
              </m:sSub>
            </m:den>
          </m:f>
          <m:r>
            <w:rPr>
              <w:rFonts w:ascii="Cambria Math" w:hAnsi="Cambria Math" w:cs="Times New Roman"/>
              <w:sz w:val="18"/>
              <w:szCs w:val="18"/>
            </w:rPr>
            <m:t xml:space="preserve"> </m:t>
          </m:r>
        </m:oMath>
      </m:oMathPara>
    </w:p>
    <w:p w14:paraId="45142B8E" w14:textId="095FC4B7" w:rsidR="00A511A7" w:rsidRPr="0027355A" w:rsidRDefault="00000000" w:rsidP="00A511A7">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elec</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bat</m:t>
                  </m:r>
                </m:sub>
              </m:sSub>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oe</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pay</m:t>
                  </m:r>
                </m:sub>
              </m:sSub>
            </m:den>
          </m:f>
        </m:oMath>
      </m:oMathPara>
    </w:p>
    <w:p w14:paraId="4DE9EB7B" w14:textId="53DA6FEF" w:rsidR="00A511A7" w:rsidRPr="0027355A" w:rsidRDefault="00A511A7" w:rsidP="00A511A7">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Leaving in terms of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oMath>
      <w:r w:rsidRPr="0027355A">
        <w:rPr>
          <w:rFonts w:ascii="Times New Roman" w:eastAsiaTheme="minorEastAsia" w:hAnsi="Times New Roman" w:cs="Times New Roman"/>
          <w:sz w:val="18"/>
          <w:szCs w:val="18"/>
        </w:rPr>
        <w:t xml:space="preserve"> and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sub>
        </m:sSub>
      </m:oMath>
      <w:r w:rsidRPr="0027355A">
        <w:rPr>
          <w:rFonts w:ascii="Times New Roman" w:eastAsiaTheme="minorEastAsia" w:hAnsi="Times New Roman" w:cs="Times New Roman"/>
          <w:sz w:val="18"/>
          <w:szCs w:val="18"/>
        </w:rPr>
        <w:t xml:space="preserve"> (MTOW)</w:t>
      </w:r>
    </w:p>
    <w:p w14:paraId="29EC21E5" w14:textId="0BFB9271" w:rsidR="00A511A7" w:rsidRPr="0027355A" w:rsidRDefault="00000000" w:rsidP="00A511A7">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fuel</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sub>
                      </m:sSub>
                    </m:den>
                  </m:f>
                </m:e>
              </m:d>
            </m:e>
          </m:func>
        </m:oMath>
      </m:oMathPara>
    </w:p>
    <w:p w14:paraId="3EDE70F7" w14:textId="10A0F1F2" w:rsidR="00C67264" w:rsidRPr="0027355A" w:rsidRDefault="00000000" w:rsidP="00C67264">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elec</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bat</m:t>
                  </m:r>
                </m:sub>
              </m:sSub>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sub>
              </m:sSub>
            </m:den>
          </m:f>
        </m:oMath>
      </m:oMathPara>
    </w:p>
    <w:p w14:paraId="1246E151" w14:textId="447A0201" w:rsidR="00601443" w:rsidRPr="0027355A" w:rsidRDefault="00601443" w:rsidP="00601443">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The total range can be expressed as</w:t>
      </w:r>
      <w:r w:rsidR="00721009" w:rsidRPr="0027355A">
        <w:rPr>
          <w:rFonts w:ascii="Times New Roman" w:eastAsiaTheme="minorEastAsia" w:hAnsi="Times New Roman" w:cs="Times New Roman"/>
          <w:sz w:val="18"/>
          <w:szCs w:val="18"/>
        </w:rPr>
        <w:t xml:space="preserve"> follows:</w:t>
      </w:r>
    </w:p>
    <w:p w14:paraId="3083A08A" w14:textId="2695F116" w:rsidR="00721009" w:rsidRPr="0027355A" w:rsidRDefault="00000000" w:rsidP="00601443">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tot</m:t>
              </m:r>
            </m:sub>
          </m:sSub>
          <m:r>
            <w:rPr>
              <w:rFonts w:ascii="Cambria Math" w:eastAsiaTheme="minorEastAsia"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fuel</m:t>
                  </m:r>
                </m:sub>
              </m:sSub>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ctrlPr>
                        <w:rPr>
                          <w:rFonts w:ascii="Cambria Math" w:hAnsi="Cambria Math" w:cs="Times New Roman"/>
                          <w:i/>
                          <w:sz w:val="18"/>
                          <w:szCs w:val="18"/>
                        </w:rPr>
                      </m:ctrlPr>
                    </m:dPr>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sub>
                          </m:sSub>
                        </m:den>
                      </m:f>
                    </m:e>
                  </m:d>
                </m:e>
              </m:func>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bat</m:t>
                      </m:r>
                    </m:sub>
                  </m:sSub>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bat</m:t>
                      </m:r>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sub>
                  </m:sSub>
                </m:den>
              </m:f>
            </m:e>
          </m:d>
        </m:oMath>
      </m:oMathPara>
    </w:p>
    <w:p w14:paraId="1725F827" w14:textId="076BC5F7" w:rsidR="00721009" w:rsidRPr="0027355A" w:rsidRDefault="00721009" w:rsidP="00601443">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MTOW will always be higher than MTOW – fuel mass so the pipe brackets are redundant.</w:t>
      </w:r>
    </w:p>
    <w:p w14:paraId="21DA5D3A" w14:textId="11A723A8" w:rsidR="00601443" w:rsidRPr="0027355A" w:rsidRDefault="008F6628" w:rsidP="004E270C">
      <w:pPr>
        <w:rPr>
          <w:rFonts w:ascii="Times New Roman" w:eastAsiaTheme="minorEastAsia" w:hAnsi="Times New Roman" w:cs="Times New Roman"/>
          <w:b/>
          <w:bCs/>
          <w:sz w:val="18"/>
          <w:szCs w:val="18"/>
        </w:rPr>
      </w:pPr>
      <w:r w:rsidRPr="0027355A">
        <w:rPr>
          <w:rFonts w:ascii="Times New Roman" w:eastAsiaTheme="minorEastAsia" w:hAnsi="Times New Roman" w:cs="Times New Roman"/>
          <w:b/>
          <w:bCs/>
          <w:sz w:val="18"/>
          <w:szCs w:val="18"/>
        </w:rPr>
        <w:t>Mass of Fuel Consumed</w:t>
      </w:r>
    </w:p>
    <w:p w14:paraId="333B47CE" w14:textId="02CA96A6" w:rsidR="00A511A7" w:rsidRPr="0027355A" w:rsidRDefault="00C67264"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In order to calculate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oMath>
      <w:r w:rsidRPr="0027355A">
        <w:rPr>
          <w:rFonts w:ascii="Times New Roman" w:eastAsiaTheme="minorEastAsia" w:hAnsi="Times New Roman" w:cs="Times New Roman"/>
          <w:sz w:val="18"/>
          <w:szCs w:val="18"/>
        </w:rPr>
        <w:t xml:space="preserve"> in terms of the </w:t>
      </w:r>
      <w:r w:rsidR="00CA32AA">
        <w:rPr>
          <w:rFonts w:ascii="Times New Roman" w:eastAsiaTheme="minorEastAsia" w:hAnsi="Times New Roman" w:cs="Times New Roman"/>
          <w:sz w:val="18"/>
          <w:szCs w:val="18"/>
        </w:rPr>
        <w:t>D</w:t>
      </w:r>
      <w:r w:rsidRPr="0027355A">
        <w:rPr>
          <w:rFonts w:ascii="Times New Roman" w:eastAsiaTheme="minorEastAsia" w:hAnsi="Times New Roman" w:cs="Times New Roman"/>
          <w:sz w:val="18"/>
          <w:szCs w:val="18"/>
        </w:rPr>
        <w:t xml:space="preserve">egree of </w:t>
      </w:r>
      <w:r w:rsidR="00CA32AA">
        <w:rPr>
          <w:rFonts w:ascii="Times New Roman" w:eastAsiaTheme="minorEastAsia" w:hAnsi="Times New Roman" w:cs="Times New Roman"/>
          <w:sz w:val="18"/>
          <w:szCs w:val="18"/>
        </w:rPr>
        <w:t>H</w:t>
      </w:r>
      <w:r w:rsidRPr="0027355A">
        <w:rPr>
          <w:rFonts w:ascii="Times New Roman" w:eastAsiaTheme="minorEastAsia" w:hAnsi="Times New Roman" w:cs="Times New Roman"/>
          <w:sz w:val="18"/>
          <w:szCs w:val="18"/>
        </w:rPr>
        <w:t xml:space="preserve">ybridisation, </w:t>
      </w:r>
      <m:oMath>
        <m:r>
          <w:rPr>
            <w:rFonts w:ascii="Cambria Math" w:eastAsiaTheme="minorEastAsia" w:hAnsi="Cambria Math" w:cs="Times New Roman"/>
            <w:sz w:val="18"/>
            <w:szCs w:val="18"/>
          </w:rPr>
          <m:t>φ</m:t>
        </m:r>
      </m:oMath>
    </w:p>
    <w:p w14:paraId="60E2A063" w14:textId="433F560D" w:rsidR="00C67264" w:rsidRPr="0027355A" w:rsidRDefault="00C67264" w:rsidP="004E270C">
      <w:pP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φ=</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den>
          </m:f>
        </m:oMath>
      </m:oMathPara>
    </w:p>
    <w:p w14:paraId="18FAD489" w14:textId="42D75316" w:rsidR="00C412EE" w:rsidRPr="0027355A" w:rsidRDefault="00C412EE"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lastRenderedPageBreak/>
        <w:t xml:space="preserve">Other papers, such as </w:t>
      </w:r>
      <w:r w:rsidR="0068428D" w:rsidRPr="0027355A">
        <w:rPr>
          <w:rFonts w:ascii="Times New Roman" w:eastAsiaTheme="minorEastAsia" w:hAnsi="Times New Roman" w:cs="Times New Roman"/>
          <w:sz w:val="18"/>
          <w:szCs w:val="18"/>
        </w:rPr>
        <w:t>Batra et al. [1]</w:t>
      </w:r>
      <w:r w:rsidR="0062616B" w:rsidRPr="0027355A">
        <w:rPr>
          <w:rFonts w:ascii="Times New Roman" w:eastAsiaTheme="minorEastAsia" w:hAnsi="Times New Roman" w:cs="Times New Roman"/>
          <w:sz w:val="18"/>
          <w:szCs w:val="18"/>
        </w:rPr>
        <w:t xml:space="preserve"> define the Degree of Hybridisation in terms of power consumption</w:t>
      </w:r>
      <w:r w:rsidR="000B6D5C" w:rsidRPr="0027355A">
        <w:rPr>
          <w:rFonts w:ascii="Times New Roman" w:eastAsiaTheme="minorEastAsia" w:hAnsi="Times New Roman" w:cs="Times New Roman"/>
          <w:sz w:val="18"/>
          <w:szCs w:val="18"/>
        </w:rPr>
        <w:t xml:space="preserve"> and factor in efficiencies of each </w:t>
      </w:r>
      <w:r w:rsidR="000B32BC" w:rsidRPr="0027355A">
        <w:rPr>
          <w:rFonts w:ascii="Times New Roman" w:eastAsiaTheme="minorEastAsia" w:hAnsi="Times New Roman" w:cs="Times New Roman"/>
          <w:sz w:val="18"/>
          <w:szCs w:val="18"/>
        </w:rPr>
        <w:t xml:space="preserve">power production regime at the point where the Degree of Hybridisation is calculated. As we are dealing with </w:t>
      </w:r>
      <w:r w:rsidR="001F7446" w:rsidRPr="0027355A">
        <w:rPr>
          <w:rFonts w:ascii="Times New Roman" w:eastAsiaTheme="minorEastAsia" w:hAnsi="Times New Roman" w:cs="Times New Roman"/>
          <w:sz w:val="18"/>
          <w:szCs w:val="18"/>
        </w:rPr>
        <w:t>overall energy consumption, the author of this paper saw it fit to factor in efficiency later in the process, however</w:t>
      </w:r>
      <w:r w:rsidR="00713004" w:rsidRPr="0027355A">
        <w:rPr>
          <w:rFonts w:ascii="Times New Roman" w:eastAsiaTheme="minorEastAsia" w:hAnsi="Times New Roman" w:cs="Times New Roman"/>
          <w:sz w:val="18"/>
          <w:szCs w:val="18"/>
        </w:rPr>
        <w:t xml:space="preserve"> this may be a point of contention.</w:t>
      </w:r>
    </w:p>
    <w:p w14:paraId="296E38A2" w14:textId="7AE37186" w:rsidR="00C67264" w:rsidRPr="0027355A" w:rsidRDefault="00C67264" w:rsidP="00C67264">
      <w:pP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φ=</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bat</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bat</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den>
          </m:f>
        </m:oMath>
      </m:oMathPara>
    </w:p>
    <w:p w14:paraId="5B64145E" w14:textId="0F124EC9" w:rsidR="00C67264" w:rsidRPr="0027355A" w:rsidRDefault="00C67264" w:rsidP="004E270C">
      <w:pP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φ</m:t>
          </m:r>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bat</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e>
          </m:d>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bat</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oMath>
      </m:oMathPara>
    </w:p>
    <w:p w14:paraId="58682CC8" w14:textId="12A8EABC" w:rsidR="00C67264" w:rsidRPr="0027355A" w:rsidRDefault="00000000" w:rsidP="004E270C">
      <w:pPr>
        <w:rPr>
          <w:rFonts w:ascii="Times New Roman" w:eastAsiaTheme="minorEastAsia" w:hAnsi="Times New Roman" w:cs="Times New Roman"/>
          <w:sz w:val="18"/>
          <w:szCs w:val="18"/>
        </w:rPr>
      </w:pPr>
      <m:oMathPara>
        <m:oMath>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1-φ</m:t>
              </m:r>
            </m:e>
          </m:d>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bat</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=φ</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oMath>
      </m:oMathPara>
    </w:p>
    <w:p w14:paraId="12EF2A9B" w14:textId="138B839C" w:rsidR="00892825" w:rsidRPr="0027355A" w:rsidRDefault="00AC6C85"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At this point, it is useful to leave the mass of fuel consumed in terms of a total mass dedicated to energy storage. This mass will be the sum of the fuel and battery masses at take</w:t>
      </w:r>
      <w:r w:rsidR="00412D07">
        <w:rPr>
          <w:rFonts w:ascii="Times New Roman" w:eastAsiaTheme="minorEastAsia" w:hAnsi="Times New Roman" w:cs="Times New Roman"/>
          <w:sz w:val="18"/>
          <w:szCs w:val="18"/>
        </w:rPr>
        <w:t>-</w:t>
      </w:r>
      <w:r w:rsidRPr="0027355A">
        <w:rPr>
          <w:rFonts w:ascii="Times New Roman" w:eastAsiaTheme="minorEastAsia" w:hAnsi="Times New Roman" w:cs="Times New Roman"/>
          <w:sz w:val="18"/>
          <w:szCs w:val="18"/>
        </w:rPr>
        <w:t xml:space="preserve">off and can </w:t>
      </w:r>
      <w:r w:rsidR="00DA1277" w:rsidRPr="0027355A">
        <w:rPr>
          <w:rFonts w:ascii="Times New Roman" w:eastAsiaTheme="minorEastAsia" w:hAnsi="Times New Roman" w:cs="Times New Roman"/>
          <w:sz w:val="18"/>
          <w:szCs w:val="18"/>
        </w:rPr>
        <w:t>therefore be written in terms of the MTOW, OEW and payload mass:</w:t>
      </w:r>
    </w:p>
    <w:p w14:paraId="6E53E3C8" w14:textId="6EFA269B" w:rsidR="00DA1277" w:rsidRPr="0027355A" w:rsidRDefault="00000000" w:rsidP="004E270C">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energy</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oe</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pay</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oMath>
      </m:oMathPara>
    </w:p>
    <w:p w14:paraId="2451F2CC" w14:textId="61ED1720" w:rsidR="00453514" w:rsidRPr="0027355A" w:rsidRDefault="00DA1277"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Rewriting</w:t>
      </w:r>
      <w:r w:rsidR="007357B5" w:rsidRPr="0027355A">
        <w:rPr>
          <w:rFonts w:ascii="Times New Roman" w:eastAsiaTheme="minorEastAsia" w:hAnsi="Times New Roman" w:cs="Times New Roman"/>
          <w:sz w:val="18"/>
          <w:szCs w:val="18"/>
        </w:rPr>
        <w:t xml:space="preserve"> the previous equation in terms of the mass of energy:</w:t>
      </w:r>
    </w:p>
    <w:p w14:paraId="31FEDA7B" w14:textId="286D9E88" w:rsidR="007357B5" w:rsidRPr="0027355A" w:rsidRDefault="00000000" w:rsidP="007357B5">
      <w:pPr>
        <w:rPr>
          <w:rFonts w:ascii="Times New Roman" w:eastAsiaTheme="minorEastAsia" w:hAnsi="Times New Roman" w:cs="Times New Roman"/>
          <w:sz w:val="18"/>
          <w:szCs w:val="18"/>
        </w:rPr>
      </w:pPr>
      <m:oMathPara>
        <m:oMath>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1-φ</m:t>
              </m:r>
            </m:e>
          </m:d>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energy</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=φ</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oMath>
      </m:oMathPara>
    </w:p>
    <w:p w14:paraId="4083FED6" w14:textId="3B92B26C" w:rsidR="00154804" w:rsidRPr="0027355A" w:rsidRDefault="00000000" w:rsidP="00154804">
      <w:pPr>
        <w:rPr>
          <w:rFonts w:ascii="Times New Roman" w:eastAsiaTheme="minorEastAsia" w:hAnsi="Times New Roman" w:cs="Times New Roman"/>
          <w:sz w:val="18"/>
          <w:szCs w:val="18"/>
        </w:rPr>
      </w:pPr>
      <m:oMathPara>
        <m:oMath>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1-φ</m:t>
              </m:r>
            </m:e>
          </m:d>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energy</m:t>
                  </m:r>
                </m:sub>
              </m:sSub>
            </m:e>
          </m:d>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sub>
          </m:sSub>
          <m:r>
            <w:rPr>
              <w:rFonts w:ascii="Cambria Math" w:eastAsiaTheme="minorEastAsia" w:hAnsi="Cambria Math" w:cs="Times New Roman"/>
              <w:sz w:val="18"/>
              <w:szCs w:val="18"/>
            </w:rPr>
            <m:t>(φ</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r>
            <w:rPr>
              <w:rFonts w:ascii="Cambria Math" w:eastAsiaTheme="minorEastAsia" w:hAnsi="Cambria Math" w:cs="Times New Roman"/>
              <w:sz w:val="18"/>
              <w:szCs w:val="18"/>
            </w:rPr>
            <m:t>+</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1-φ</m:t>
              </m:r>
            </m:e>
          </m:d>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r>
            <w:rPr>
              <w:rFonts w:ascii="Cambria Math" w:eastAsiaTheme="minorEastAsia" w:hAnsi="Cambria Math" w:cs="Times New Roman"/>
              <w:sz w:val="18"/>
              <w:szCs w:val="18"/>
            </w:rPr>
            <m:t>)</m:t>
          </m:r>
        </m:oMath>
      </m:oMathPara>
    </w:p>
    <w:p w14:paraId="15D359CB" w14:textId="3C8A113A" w:rsidR="00892825" w:rsidRPr="0027355A" w:rsidRDefault="00000000" w:rsidP="004E270C">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 (hybrid)</m:t>
              </m:r>
            </m:sub>
          </m:sSub>
          <m:r>
            <w:rPr>
              <w:rFonts w:ascii="Cambria Math" w:eastAsiaTheme="minorEastAsia" w:hAnsi="Cambria Math" w:cs="Times New Roman"/>
              <w:sz w:val="18"/>
              <w:szCs w:val="18"/>
            </w:rPr>
            <m:t>=</m:t>
          </m:r>
          <m:f>
            <m:fPr>
              <m:ctrlPr>
                <w:rPr>
                  <w:rFonts w:ascii="Cambria Math" w:eastAsiaTheme="minorEastAsia" w:hAnsi="Cambria Math" w:cs="Times New Roman"/>
                  <w:i/>
                  <w:sz w:val="18"/>
                  <w:szCs w:val="18"/>
                </w:rPr>
              </m:ctrlPr>
            </m:fPr>
            <m:num>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1-φ</m:t>
                  </m:r>
                </m:e>
              </m:d>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energy</m:t>
                      </m:r>
                    </m:sub>
                  </m:sSub>
                </m:e>
              </m:d>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num>
            <m:den>
              <m:r>
                <w:rPr>
                  <w:rFonts w:ascii="Cambria Math" w:eastAsiaTheme="minorEastAsia" w:hAnsi="Cambria Math" w:cs="Times New Roman"/>
                  <w:sz w:val="18"/>
                  <w:szCs w:val="18"/>
                </w:rPr>
                <m:t>φ</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fuel</m:t>
                  </m:r>
                </m:sub>
              </m:sSub>
              <m:r>
                <w:rPr>
                  <w:rFonts w:ascii="Cambria Math" w:eastAsiaTheme="minorEastAsia" w:hAnsi="Cambria Math" w:cs="Times New Roman"/>
                  <w:sz w:val="18"/>
                  <w:szCs w:val="18"/>
                </w:rPr>
                <m:t>+</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1-φ</m:t>
                  </m:r>
                </m:e>
              </m:d>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e</m:t>
                  </m:r>
                </m:e>
                <m:sub>
                  <m:r>
                    <w:rPr>
                      <w:rFonts w:ascii="Cambria Math" w:eastAsiaTheme="minorEastAsia" w:hAnsi="Cambria Math" w:cs="Times New Roman"/>
                      <w:sz w:val="18"/>
                      <w:szCs w:val="18"/>
                    </w:rPr>
                    <m:t>bat</m:t>
                  </m:r>
                </m:sub>
              </m:sSub>
            </m:den>
          </m:f>
        </m:oMath>
      </m:oMathPara>
    </w:p>
    <w:p w14:paraId="5FACC28F" w14:textId="7C42480F" w:rsidR="002343C5" w:rsidRPr="0027355A" w:rsidRDefault="002343C5"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In order to figure out how much fuel a conventional aircraft equivalent would burn along the same total range, we need to calculate the mass of fuel as a function of range.</w:t>
      </w:r>
    </w:p>
    <w:p w14:paraId="028EE217" w14:textId="64AE5060" w:rsidR="00923BBA" w:rsidRPr="0027355A" w:rsidRDefault="00923BBA" w:rsidP="004E270C">
      <w:pPr>
        <w:rPr>
          <w:rFonts w:ascii="Times New Roman" w:eastAsiaTheme="minorEastAsia" w:hAnsi="Times New Roman" w:cs="Times New Roman"/>
          <w:sz w:val="18"/>
          <w:szCs w:val="18"/>
        </w:rPr>
      </w:pPr>
      <w:r w:rsidRPr="0027355A">
        <w:rPr>
          <w:rFonts w:ascii="Times New Roman" w:eastAsiaTheme="minorEastAsia" w:hAnsi="Times New Roman" w:cs="Times New Roman"/>
          <w:sz w:val="18"/>
          <w:szCs w:val="18"/>
        </w:rPr>
        <w:t xml:space="preserve">For </w:t>
      </w:r>
      <w:r w:rsidR="00AD38D8">
        <w:rPr>
          <w:rFonts w:ascii="Times New Roman" w:eastAsiaTheme="minorEastAsia" w:hAnsi="Times New Roman" w:cs="Times New Roman"/>
          <w:sz w:val="18"/>
          <w:szCs w:val="18"/>
        </w:rPr>
        <w:t>conventional</w:t>
      </w:r>
      <w:r w:rsidRPr="0027355A">
        <w:rPr>
          <w:rFonts w:ascii="Times New Roman" w:eastAsiaTheme="minorEastAsia" w:hAnsi="Times New Roman" w:cs="Times New Roman"/>
          <w:sz w:val="18"/>
          <w:szCs w:val="18"/>
        </w:rPr>
        <w:t xml:space="preserve"> aircraft, </w:t>
      </w: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 xml:space="preserve">fuel </m:t>
            </m:r>
          </m:sub>
        </m:sSub>
      </m:oMath>
      <w:r w:rsidRPr="0027355A">
        <w:rPr>
          <w:rFonts w:ascii="Times New Roman" w:eastAsiaTheme="minorEastAsia" w:hAnsi="Times New Roman" w:cs="Times New Roman"/>
          <w:sz w:val="18"/>
          <w:szCs w:val="18"/>
        </w:rPr>
        <w:t xml:space="preserve">is written in terms of the Power Specific Fuel Consumption as </w:t>
      </w:r>
      <m:oMath>
        <m:f>
          <m:fPr>
            <m:ctrlPr>
              <w:rPr>
                <w:rFonts w:ascii="Cambria Math" w:eastAsiaTheme="minorEastAsia"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den>
        </m:f>
      </m:oMath>
      <w:r w:rsidRPr="0027355A">
        <w:rPr>
          <w:rFonts w:ascii="Times New Roman" w:eastAsiaTheme="minorEastAsia" w:hAnsi="Times New Roman" w:cs="Times New Roman"/>
          <w:sz w:val="18"/>
          <w:szCs w:val="18"/>
        </w:rPr>
        <w:t xml:space="preserve"> where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oMath>
      <w:r w:rsidRPr="0027355A">
        <w:rPr>
          <w:rFonts w:ascii="Times New Roman" w:eastAsiaTheme="minorEastAsia" w:hAnsi="Times New Roman" w:cs="Times New Roman"/>
          <w:sz w:val="18"/>
          <w:szCs w:val="18"/>
        </w:rPr>
        <w:t xml:space="preserve"> is the PSFC</w:t>
      </w:r>
      <w:r w:rsidR="002A5265">
        <w:rPr>
          <w:rFonts w:ascii="Times New Roman" w:eastAsiaTheme="minorEastAsia" w:hAnsi="Times New Roman" w:cs="Times New Roman"/>
          <w:sz w:val="18"/>
          <w:szCs w:val="18"/>
        </w:rPr>
        <w:t xml:space="preserve"> [</w:t>
      </w:r>
      <w:r w:rsidR="00E132C4">
        <w:rPr>
          <w:rFonts w:ascii="Times New Roman" w:eastAsiaTheme="minorEastAsia" w:hAnsi="Times New Roman" w:cs="Times New Roman"/>
          <w:sz w:val="18"/>
          <w:szCs w:val="18"/>
        </w:rPr>
        <w:t>9]</w:t>
      </w:r>
      <w:r w:rsidRPr="0027355A">
        <w:rPr>
          <w:rFonts w:ascii="Times New Roman" w:eastAsiaTheme="minorEastAsia" w:hAnsi="Times New Roman" w:cs="Times New Roman"/>
          <w:sz w:val="18"/>
          <w:szCs w:val="18"/>
        </w:rPr>
        <w:t>. Our equation thus becomes</w:t>
      </w:r>
    </w:p>
    <w:p w14:paraId="2169F24D" w14:textId="5DC60A5C" w:rsidR="002343C5" w:rsidRPr="0027355A" w:rsidRDefault="00000000" w:rsidP="004E270C">
      <w:pP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conv</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r>
                <w:rPr>
                  <w:rFonts w:ascii="Cambria Math" w:hAnsi="Cambria Math" w:cs="Times New Roman"/>
                  <w:sz w:val="18"/>
                  <w:szCs w:val="18"/>
                </w:rPr>
                <m:t>g</m:t>
              </m:r>
            </m:den>
          </m:f>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L</m:t>
                  </m:r>
                </m:sub>
              </m:sSub>
            </m:num>
            <m:den>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D</m:t>
                  </m:r>
                </m:sub>
              </m:sSub>
            </m:den>
          </m:f>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ctrlPr>
                    <w:rPr>
                      <w:rFonts w:ascii="Cambria Math" w:hAnsi="Cambria Math" w:cs="Times New Roman"/>
                      <w:i/>
                      <w:sz w:val="18"/>
                      <w:szCs w:val="18"/>
                    </w:rPr>
                  </m:ctrlPr>
                </m:dPr>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d>
                            <m:dPr>
                              <m:ctrlPr>
                                <w:rPr>
                                  <w:rFonts w:ascii="Cambria Math" w:hAnsi="Cambria Math" w:cs="Times New Roman"/>
                                  <w:i/>
                                  <w:sz w:val="18"/>
                                  <w:szCs w:val="18"/>
                                </w:rPr>
                              </m:ctrlPr>
                            </m:dPr>
                            <m:e>
                              <m:r>
                                <w:rPr>
                                  <w:rFonts w:ascii="Cambria Math" w:hAnsi="Cambria Math" w:cs="Times New Roman"/>
                                  <w:sz w:val="18"/>
                                  <w:szCs w:val="18"/>
                                </w:rPr>
                                <m:t>conv</m:t>
                              </m:r>
                            </m:e>
                          </m:d>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d>
                            <m:dPr>
                              <m:ctrlPr>
                                <w:rPr>
                                  <w:rFonts w:ascii="Cambria Math" w:hAnsi="Cambria Math" w:cs="Times New Roman"/>
                                  <w:i/>
                                  <w:sz w:val="18"/>
                                  <w:szCs w:val="18"/>
                                </w:rPr>
                              </m:ctrlPr>
                            </m:dPr>
                            <m:e>
                              <m:r>
                                <w:rPr>
                                  <w:rFonts w:ascii="Cambria Math" w:hAnsi="Cambria Math" w:cs="Times New Roman"/>
                                  <w:sz w:val="18"/>
                                  <w:szCs w:val="18"/>
                                </w:rPr>
                                <m:t>conv</m:t>
                              </m:r>
                            </m:e>
                          </m:d>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d>
                            <m:dPr>
                              <m:ctrlPr>
                                <w:rPr>
                                  <w:rFonts w:ascii="Cambria Math" w:hAnsi="Cambria Math" w:cs="Times New Roman"/>
                                  <w:i/>
                                  <w:sz w:val="18"/>
                                  <w:szCs w:val="18"/>
                                </w:rPr>
                              </m:ctrlPr>
                            </m:dPr>
                            <m:e>
                              <m:r>
                                <w:rPr>
                                  <w:rFonts w:ascii="Cambria Math" w:hAnsi="Cambria Math" w:cs="Times New Roman"/>
                                  <w:sz w:val="18"/>
                                  <w:szCs w:val="18"/>
                                </w:rPr>
                                <m:t>conv</m:t>
                              </m:r>
                            </m:e>
                          </m:d>
                        </m:sub>
                      </m:sSub>
                    </m:den>
                  </m:f>
                </m:e>
              </m:d>
            </m:e>
          </m:func>
        </m:oMath>
      </m:oMathPara>
    </w:p>
    <w:p w14:paraId="510D946F" w14:textId="11885766" w:rsidR="00BA049D" w:rsidRPr="0027355A" w:rsidRDefault="00000000" w:rsidP="004E270C">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conv</m:t>
              </m:r>
            </m:sub>
          </m:sSub>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r>
                <w:rPr>
                  <w:rFonts w:ascii="Cambria Math" w:hAnsi="Cambria Math" w:cs="Times New Roman"/>
                  <w:sz w:val="18"/>
                  <w:szCs w:val="18"/>
                </w:rPr>
                <m:t>g</m:t>
              </m:r>
            </m:num>
            <m:den>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den>
          </m:f>
          <m:r>
            <w:rPr>
              <w:rFonts w:ascii="Cambria Math" w:eastAsiaTheme="minorEastAsia" w:hAnsi="Cambria Math" w:cs="Times New Roman"/>
              <w:sz w:val="18"/>
              <w:szCs w:val="18"/>
            </w:rPr>
            <m:t>=</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d>
                <m:dPr>
                  <m:ctrlPr>
                    <w:rPr>
                      <w:rFonts w:ascii="Cambria Math" w:hAnsi="Cambria Math" w:cs="Times New Roman"/>
                      <w:i/>
                      <w:sz w:val="18"/>
                      <w:szCs w:val="18"/>
                    </w:rPr>
                  </m:ctrlPr>
                </m:dPr>
                <m:e>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d>
                            <m:dPr>
                              <m:ctrlPr>
                                <w:rPr>
                                  <w:rFonts w:ascii="Cambria Math" w:hAnsi="Cambria Math" w:cs="Times New Roman"/>
                                  <w:i/>
                                  <w:sz w:val="18"/>
                                  <w:szCs w:val="18"/>
                                </w:rPr>
                              </m:ctrlPr>
                            </m:dPr>
                            <m:e>
                              <m:r>
                                <w:rPr>
                                  <w:rFonts w:ascii="Cambria Math" w:hAnsi="Cambria Math" w:cs="Times New Roman"/>
                                  <w:sz w:val="18"/>
                                  <w:szCs w:val="18"/>
                                </w:rPr>
                                <m:t>conv</m:t>
                              </m:r>
                            </m:e>
                          </m:d>
                        </m:sub>
                      </m:sSub>
                    </m:num>
                    <m:den>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to</m:t>
                          </m:r>
                          <m:d>
                            <m:dPr>
                              <m:ctrlPr>
                                <w:rPr>
                                  <w:rFonts w:ascii="Cambria Math" w:hAnsi="Cambria Math" w:cs="Times New Roman"/>
                                  <w:i/>
                                  <w:sz w:val="18"/>
                                  <w:szCs w:val="18"/>
                                </w:rPr>
                              </m:ctrlPr>
                            </m:dPr>
                            <m:e>
                              <m:r>
                                <w:rPr>
                                  <w:rFonts w:ascii="Cambria Math" w:hAnsi="Cambria Math" w:cs="Times New Roman"/>
                                  <w:sz w:val="18"/>
                                  <w:szCs w:val="18"/>
                                </w:rPr>
                                <m:t>conv</m:t>
                              </m:r>
                            </m:e>
                          </m:d>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fuel</m:t>
                          </m:r>
                          <m:d>
                            <m:dPr>
                              <m:ctrlPr>
                                <w:rPr>
                                  <w:rFonts w:ascii="Cambria Math" w:hAnsi="Cambria Math" w:cs="Times New Roman"/>
                                  <w:i/>
                                  <w:sz w:val="18"/>
                                  <w:szCs w:val="18"/>
                                </w:rPr>
                              </m:ctrlPr>
                            </m:dPr>
                            <m:e>
                              <m:r>
                                <w:rPr>
                                  <w:rFonts w:ascii="Cambria Math" w:hAnsi="Cambria Math" w:cs="Times New Roman"/>
                                  <w:sz w:val="18"/>
                                  <w:szCs w:val="18"/>
                                </w:rPr>
                                <m:t>conv</m:t>
                              </m:r>
                            </m:e>
                          </m:d>
                        </m:sub>
                      </m:sSub>
                    </m:den>
                  </m:f>
                </m:e>
              </m:d>
            </m:e>
          </m:func>
        </m:oMath>
      </m:oMathPara>
    </w:p>
    <w:p w14:paraId="536AE032" w14:textId="681B3B2D" w:rsidR="00BA049D" w:rsidRPr="0027355A" w:rsidRDefault="00000000" w:rsidP="004E270C">
      <w:pPr>
        <w:rPr>
          <w:rFonts w:ascii="Times New Roman" w:eastAsiaTheme="minorEastAsia" w:hAnsi="Times New Roman" w:cs="Times New Roman"/>
          <w:sz w:val="18"/>
          <w:szCs w:val="18"/>
        </w:rPr>
      </w:pPr>
      <m:oMathPara>
        <m:oMath>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exp</m:t>
              </m:r>
            </m:fName>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conv</m:t>
                      </m:r>
                    </m:sub>
                  </m:sSub>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r>
                        <w:rPr>
                          <w:rFonts w:ascii="Cambria Math" w:hAnsi="Cambria Math" w:cs="Times New Roman"/>
                          <w:sz w:val="18"/>
                          <w:szCs w:val="18"/>
                        </w:rPr>
                        <m:t>g</m:t>
                      </m:r>
                    </m:num>
                    <m:den>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den>
                  </m:f>
                </m:e>
              </m:d>
            </m:e>
          </m:func>
          <m:r>
            <w:rPr>
              <w:rFonts w:ascii="Cambria Math" w:eastAsiaTheme="minorEastAsia" w:hAnsi="Cambria Math" w:cs="Times New Roman"/>
              <w:sz w:val="18"/>
              <w:szCs w:val="18"/>
            </w:rPr>
            <m:t>=</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r>
                    <w:rPr>
                      <w:rFonts w:ascii="Cambria Math" w:hAnsi="Cambria Math" w:cs="Times New Roman"/>
                      <w:sz w:val="18"/>
                      <w:szCs w:val="18"/>
                    </w:rPr>
                    <m:t>(conv)</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r>
                    <w:rPr>
                      <w:rFonts w:ascii="Cambria Math" w:hAnsi="Cambria Math" w:cs="Times New Roman"/>
                      <w:sz w:val="18"/>
                      <w:szCs w:val="18"/>
                    </w:rPr>
                    <m:t>(conv)</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r>
                    <w:rPr>
                      <w:rFonts w:ascii="Cambria Math" w:hAnsi="Cambria Math" w:cs="Times New Roman"/>
                      <w:sz w:val="18"/>
                      <w:szCs w:val="18"/>
                    </w:rPr>
                    <m:t>(conv)</m:t>
                  </m:r>
                </m:sub>
              </m:sSub>
            </m:den>
          </m:f>
        </m:oMath>
      </m:oMathPara>
    </w:p>
    <w:p w14:paraId="627A7698" w14:textId="2BB791B9" w:rsidR="007B7B9F" w:rsidRPr="0027355A" w:rsidRDefault="00000000" w:rsidP="007B7B9F">
      <w:pPr>
        <w:rPr>
          <w:rFonts w:ascii="Times New Roman" w:eastAsiaTheme="minorEastAsia" w:hAnsi="Times New Roman" w:cs="Times New Roman"/>
          <w:sz w:val="18"/>
          <w:szCs w:val="18"/>
        </w:rPr>
      </w:pPr>
      <m:oMathPara>
        <m:oMath>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exp</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conv</m:t>
                      </m:r>
                    </m:sub>
                  </m:sSub>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r>
                        <w:rPr>
                          <w:rFonts w:ascii="Cambria Math" w:hAnsi="Cambria Math" w:cs="Times New Roman"/>
                          <w:sz w:val="18"/>
                          <w:szCs w:val="18"/>
                        </w:rPr>
                        <m:t>g</m:t>
                      </m:r>
                    </m:num>
                    <m:den>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den>
                  </m:f>
                </m:e>
              </m:d>
            </m:e>
          </m:func>
          <m:r>
            <w:rPr>
              <w:rFonts w:ascii="Cambria Math" w:eastAsiaTheme="minorEastAsia" w:hAnsi="Cambria Math" w:cs="Times New Roman"/>
              <w:sz w:val="18"/>
              <w:szCs w:val="18"/>
            </w:rPr>
            <m:t>=</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r>
                    <w:rPr>
                      <w:rFonts w:ascii="Cambria Math" w:hAnsi="Cambria Math" w:cs="Times New Roman"/>
                      <w:sz w:val="18"/>
                      <w:szCs w:val="18"/>
                    </w:rPr>
                    <m:t>(conv)</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r>
                    <w:rPr>
                      <w:rFonts w:ascii="Cambria Math" w:hAnsi="Cambria Math" w:cs="Times New Roman"/>
                      <w:sz w:val="18"/>
                      <w:szCs w:val="18"/>
                    </w:rPr>
                    <m:t>(conv)</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d>
                    <m:dPr>
                      <m:ctrlPr>
                        <w:rPr>
                          <w:rFonts w:ascii="Cambria Math" w:hAnsi="Cambria Math" w:cs="Times New Roman"/>
                          <w:i/>
                          <w:sz w:val="18"/>
                          <w:szCs w:val="18"/>
                        </w:rPr>
                      </m:ctrlPr>
                    </m:dPr>
                    <m:e>
                      <m:r>
                        <w:rPr>
                          <w:rFonts w:ascii="Cambria Math" w:hAnsi="Cambria Math" w:cs="Times New Roman"/>
                          <w:sz w:val="18"/>
                          <w:szCs w:val="18"/>
                        </w:rPr>
                        <m:t>conv</m:t>
                      </m:r>
                    </m:e>
                  </m:d>
                </m:sub>
              </m:sSub>
            </m:den>
          </m:f>
        </m:oMath>
      </m:oMathPara>
    </w:p>
    <w:p w14:paraId="3E43B0CC" w14:textId="30CA56F8" w:rsidR="007B7B9F" w:rsidRPr="0027355A" w:rsidRDefault="00000000" w:rsidP="007B7B9F">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sub>
          </m:sSub>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exp</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conv</m:t>
                      </m:r>
                    </m:sub>
                  </m:sSub>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r>
                        <w:rPr>
                          <w:rFonts w:ascii="Cambria Math" w:hAnsi="Cambria Math" w:cs="Times New Roman"/>
                          <w:sz w:val="18"/>
                          <w:szCs w:val="18"/>
                        </w:rPr>
                        <m:t>g</m:t>
                      </m:r>
                    </m:num>
                    <m:den>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den>
                  </m:f>
                </m:e>
              </m:d>
            </m:e>
          </m:func>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d>
                <m:dPr>
                  <m:ctrlPr>
                    <w:rPr>
                      <w:rFonts w:ascii="Cambria Math" w:hAnsi="Cambria Math" w:cs="Times New Roman"/>
                      <w:i/>
                      <w:sz w:val="18"/>
                      <w:szCs w:val="18"/>
                    </w:rPr>
                  </m:ctrlPr>
                </m:dPr>
                <m:e>
                  <m:r>
                    <w:rPr>
                      <w:rFonts w:ascii="Cambria Math" w:hAnsi="Cambria Math" w:cs="Times New Roman"/>
                      <w:sz w:val="18"/>
                      <w:szCs w:val="18"/>
                    </w:rPr>
                    <m:t>conv</m:t>
                  </m:r>
                </m:e>
              </m:d>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r>
                <w:rPr>
                  <w:rFonts w:ascii="Cambria Math" w:hAnsi="Cambria Math" w:cs="Times New Roman"/>
                  <w:sz w:val="18"/>
                  <w:szCs w:val="18"/>
                </w:rPr>
                <m:t>(conv)</m:t>
              </m:r>
            </m:sub>
          </m:sSub>
        </m:oMath>
      </m:oMathPara>
    </w:p>
    <w:p w14:paraId="26EDF262" w14:textId="0EB5AC47" w:rsidR="000C01B7" w:rsidRPr="0027355A" w:rsidRDefault="000C01B7" w:rsidP="007B7B9F">
      <w:pP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m:t>
              </m:r>
              <m:d>
                <m:dPr>
                  <m:ctrlPr>
                    <w:rPr>
                      <w:rFonts w:ascii="Cambria Math" w:hAnsi="Cambria Math" w:cs="Times New Roman"/>
                      <w:i/>
                      <w:sz w:val="18"/>
                      <w:szCs w:val="18"/>
                    </w:rPr>
                  </m:ctrlPr>
                </m:dPr>
                <m:e>
                  <m:r>
                    <w:rPr>
                      <w:rFonts w:ascii="Cambria Math" w:hAnsi="Cambria Math" w:cs="Times New Roman"/>
                      <w:sz w:val="18"/>
                      <w:szCs w:val="18"/>
                    </w:rPr>
                    <m:t>conv</m:t>
                  </m:r>
                </m:e>
              </m:d>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to</m:t>
              </m:r>
            </m:sub>
          </m:sSub>
          <m:d>
            <m:dPr>
              <m:ctrlPr>
                <w:rPr>
                  <w:rFonts w:ascii="Cambria Math" w:eastAsiaTheme="minorEastAsia" w:hAnsi="Cambria Math" w:cs="Times New Roman"/>
                  <w:i/>
                  <w:sz w:val="18"/>
                  <w:szCs w:val="18"/>
                </w:rPr>
              </m:ctrlPr>
            </m:dPr>
            <m:e>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exp</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conv</m:t>
                          </m:r>
                        </m:sub>
                      </m:sSub>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den>
                      </m:f>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r>
                            <w:rPr>
                              <w:rFonts w:ascii="Cambria Math" w:hAnsi="Cambria Math" w:cs="Times New Roman"/>
                              <w:sz w:val="18"/>
                              <w:szCs w:val="18"/>
                            </w:rPr>
                            <m:t>g</m:t>
                          </m:r>
                        </m:num>
                        <m:den>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den>
                      </m:f>
                    </m:e>
                  </m:d>
                </m:e>
              </m:func>
              <m:r>
                <w:rPr>
                  <w:rFonts w:ascii="Cambria Math" w:eastAsiaTheme="minorEastAsia" w:hAnsi="Cambria Math" w:cs="Times New Roman"/>
                  <w:sz w:val="18"/>
                  <w:szCs w:val="18"/>
                </w:rPr>
                <m:t>-1</m:t>
              </m:r>
            </m:e>
          </m:d>
        </m:oMath>
      </m:oMathPara>
    </w:p>
    <w:commentRangeStart w:id="2"/>
    <w:p w14:paraId="540B0BB3" w14:textId="7048781F" w:rsidR="00AF2C81" w:rsidRPr="00AF2C81" w:rsidRDefault="00000000" w:rsidP="00212A2C">
      <w:pPr>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fuel (conv)</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 xml:space="preserve">to </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conv</m:t>
                  </m:r>
                </m:e>
              </m:d>
            </m:sub>
          </m:sSub>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m:t>
              </m:r>
              <m:func>
                <m:funcPr>
                  <m:ctrlPr>
                    <w:rPr>
                      <w:rFonts w:ascii="Cambria Math" w:eastAsiaTheme="minorEastAsia" w:hAnsi="Cambria Math" w:cs="Times New Roman"/>
                      <w:i/>
                      <w:sz w:val="18"/>
                      <w:szCs w:val="18"/>
                    </w:rPr>
                  </m:ctrlPr>
                </m:funcPr>
                <m:fName>
                  <m:r>
                    <m:rPr>
                      <m:sty m:val="p"/>
                    </m:rPr>
                    <w:rPr>
                      <w:rFonts w:ascii="Cambria Math" w:eastAsiaTheme="minorEastAsia" w:hAnsi="Cambria Math" w:cs="Times New Roman"/>
                      <w:sz w:val="18"/>
                      <w:szCs w:val="18"/>
                    </w:rPr>
                    <m:t>exp</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t>
                      </m:r>
                      <m:f>
                        <m:fPr>
                          <m:ctrlPr>
                            <w:rPr>
                              <w:rFonts w:ascii="Cambria Math" w:eastAsiaTheme="minorEastAsia" w:hAnsi="Cambria Math" w:cs="Times New Roman"/>
                              <w:i/>
                              <w:sz w:val="18"/>
                              <w:szCs w:val="18"/>
                            </w:rPr>
                          </m:ctrlPr>
                        </m:fPr>
                        <m:num>
                          <m:r>
                            <w:rPr>
                              <w:rFonts w:ascii="Cambria Math" w:hAnsi="Cambria Math" w:cs="Times New Roman"/>
                              <w:sz w:val="18"/>
                              <w:szCs w:val="18"/>
                            </w:rPr>
                            <m:t>g</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p</m:t>
                              </m:r>
                            </m:sub>
                          </m:sSub>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conv</m:t>
                              </m:r>
                            </m:sub>
                          </m:sSub>
                        </m:num>
                        <m:den>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L</m:t>
                                  </m:r>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D</m:t>
                                  </m:r>
                                </m:sub>
                              </m:sSub>
                            </m:den>
                          </m:f>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den>
                      </m:f>
                    </m:e>
                  </m:d>
                </m:e>
              </m:func>
            </m:e>
          </m:d>
          <w:commentRangeEnd w:id="2"/>
          <m:r>
            <m:rPr>
              <m:sty m:val="p"/>
            </m:rPr>
            <w:rPr>
              <w:rStyle w:val="CommentReference"/>
            </w:rPr>
            <w:commentReference w:id="2"/>
          </m:r>
        </m:oMath>
      </m:oMathPara>
    </w:p>
    <w:p w14:paraId="3EFCE191" w14:textId="0FDCE7AA" w:rsidR="00AF2C81" w:rsidRDefault="00AF2C81" w:rsidP="00212A2C">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Finally, in order to calculate the </w:t>
      </w:r>
      <w:r w:rsidR="00C70077">
        <w:rPr>
          <w:rFonts w:ascii="Times New Roman" w:eastAsiaTheme="minorEastAsia" w:hAnsi="Times New Roman" w:cs="Times New Roman"/>
          <w:sz w:val="18"/>
          <w:szCs w:val="18"/>
        </w:rPr>
        <w:t>P</w:t>
      </w:r>
      <w:r>
        <w:rPr>
          <w:rFonts w:ascii="Times New Roman" w:eastAsiaTheme="minorEastAsia" w:hAnsi="Times New Roman" w:cs="Times New Roman"/>
          <w:sz w:val="18"/>
          <w:szCs w:val="18"/>
        </w:rPr>
        <w:t xml:space="preserve">ercent </w:t>
      </w:r>
      <w:r w:rsidR="00C70077">
        <w:rPr>
          <w:rFonts w:ascii="Times New Roman" w:eastAsiaTheme="minorEastAsia" w:hAnsi="Times New Roman" w:cs="Times New Roman"/>
          <w:sz w:val="18"/>
          <w:szCs w:val="18"/>
        </w:rPr>
        <w:t>F</w:t>
      </w:r>
      <w:r>
        <w:rPr>
          <w:rFonts w:ascii="Times New Roman" w:eastAsiaTheme="minorEastAsia" w:hAnsi="Times New Roman" w:cs="Times New Roman"/>
          <w:sz w:val="18"/>
          <w:szCs w:val="18"/>
        </w:rPr>
        <w:t xml:space="preserve">uel </w:t>
      </w:r>
      <w:r w:rsidR="00C70077">
        <w:rPr>
          <w:rFonts w:ascii="Times New Roman" w:eastAsiaTheme="minorEastAsia" w:hAnsi="Times New Roman" w:cs="Times New Roman"/>
          <w:sz w:val="18"/>
          <w:szCs w:val="18"/>
        </w:rPr>
        <w:t>S</w:t>
      </w:r>
      <w:r>
        <w:rPr>
          <w:rFonts w:ascii="Times New Roman" w:eastAsiaTheme="minorEastAsia" w:hAnsi="Times New Roman" w:cs="Times New Roman"/>
          <w:sz w:val="18"/>
          <w:szCs w:val="18"/>
        </w:rPr>
        <w:t>aving we use the following formula:</w:t>
      </w:r>
    </w:p>
    <w:p w14:paraId="5B66DF68" w14:textId="6E9ACB05" w:rsidR="00AF2C81" w:rsidRPr="001270E4" w:rsidRDefault="00AF2C81" w:rsidP="00212A2C">
      <w:pP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P.F.S.=</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 xml:space="preserve">fuel </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hybrid</m:t>
                          </m:r>
                        </m:e>
                      </m:d>
                    </m:sub>
                  </m:sSub>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 xml:space="preserve">fuel </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conv</m:t>
                          </m:r>
                        </m:e>
                      </m:d>
                    </m:sub>
                  </m:sSub>
                </m:den>
              </m:f>
            </m:e>
          </m:d>
          <m:r>
            <w:rPr>
              <w:rFonts w:ascii="Cambria Math" w:eastAsiaTheme="minorEastAsia" w:hAnsi="Cambria Math" w:cs="Times New Roman"/>
              <w:sz w:val="18"/>
              <w:szCs w:val="18"/>
            </w:rPr>
            <m:t>×100%</m:t>
          </m:r>
        </m:oMath>
      </m:oMathPara>
    </w:p>
    <w:p w14:paraId="64FAA9F6" w14:textId="4AAA83DE" w:rsidR="0046511E" w:rsidRPr="0027355A" w:rsidRDefault="00247A35" w:rsidP="0046511E">
      <w:pPr>
        <w:rPr>
          <w:rFonts w:ascii="Times New Roman" w:hAnsi="Times New Roman" w:cs="Times New Roman"/>
          <w:b/>
          <w:bCs/>
          <w:sz w:val="24"/>
          <w:szCs w:val="24"/>
        </w:rPr>
      </w:pPr>
      <w:r w:rsidRPr="0027355A">
        <w:rPr>
          <w:rFonts w:ascii="Times New Roman" w:hAnsi="Times New Roman" w:cs="Times New Roman"/>
          <w:b/>
          <w:bCs/>
          <w:sz w:val="24"/>
          <w:szCs w:val="24"/>
        </w:rPr>
        <w:t>Methodology</w:t>
      </w:r>
    </w:p>
    <w:p w14:paraId="36684D46" w14:textId="273D0D13" w:rsidR="00B94419" w:rsidRPr="0027355A" w:rsidRDefault="00DC1631" w:rsidP="0046511E">
      <w:pPr>
        <w:rPr>
          <w:rFonts w:ascii="Times New Roman" w:hAnsi="Times New Roman" w:cs="Times New Roman"/>
          <w:sz w:val="18"/>
          <w:szCs w:val="18"/>
        </w:rPr>
      </w:pPr>
      <w:r w:rsidRPr="0027355A">
        <w:rPr>
          <w:rFonts w:ascii="Times New Roman" w:hAnsi="Times New Roman" w:cs="Times New Roman"/>
          <w:sz w:val="18"/>
          <w:szCs w:val="18"/>
        </w:rPr>
        <w:t xml:space="preserve">Real world data for 3 </w:t>
      </w:r>
      <w:r w:rsidR="00D210A1" w:rsidRPr="0027355A">
        <w:rPr>
          <w:rFonts w:ascii="Times New Roman" w:hAnsi="Times New Roman" w:cs="Times New Roman"/>
          <w:sz w:val="18"/>
          <w:szCs w:val="18"/>
        </w:rPr>
        <w:t>sub-regional/regional aircraft was collected to calculate their respective Bréguet Ranges, namely the Cessna 208 Caravan</w:t>
      </w:r>
      <w:r w:rsidR="00115FD3" w:rsidRPr="0027355A">
        <w:rPr>
          <w:rFonts w:ascii="Times New Roman" w:hAnsi="Times New Roman" w:cs="Times New Roman"/>
          <w:sz w:val="18"/>
          <w:szCs w:val="18"/>
        </w:rPr>
        <w:t>, the S</w:t>
      </w:r>
      <w:r w:rsidR="00A54025" w:rsidRPr="0027355A">
        <w:rPr>
          <w:rFonts w:ascii="Times New Roman" w:hAnsi="Times New Roman" w:cs="Times New Roman"/>
          <w:sz w:val="18"/>
          <w:szCs w:val="18"/>
        </w:rPr>
        <w:t>aab</w:t>
      </w:r>
      <w:r w:rsidR="00115FD3" w:rsidRPr="0027355A">
        <w:rPr>
          <w:rFonts w:ascii="Times New Roman" w:hAnsi="Times New Roman" w:cs="Times New Roman"/>
          <w:sz w:val="18"/>
          <w:szCs w:val="18"/>
        </w:rPr>
        <w:t xml:space="preserve"> 340B and the ATR 72-600</w:t>
      </w:r>
      <w:r w:rsidR="009D197B" w:rsidRPr="0027355A">
        <w:rPr>
          <w:rFonts w:ascii="Times New Roman" w:hAnsi="Times New Roman" w:cs="Times New Roman"/>
          <w:sz w:val="18"/>
          <w:szCs w:val="18"/>
        </w:rPr>
        <w:t xml:space="preserve"> from their</w:t>
      </w:r>
      <w:r w:rsidR="003C4C34">
        <w:rPr>
          <w:rFonts w:ascii="Times New Roman" w:hAnsi="Times New Roman" w:cs="Times New Roman"/>
          <w:sz w:val="18"/>
          <w:szCs w:val="18"/>
        </w:rPr>
        <w:t xml:space="preserve"> respective</w:t>
      </w:r>
      <w:r w:rsidR="009D197B" w:rsidRPr="0027355A">
        <w:rPr>
          <w:rFonts w:ascii="Times New Roman" w:hAnsi="Times New Roman" w:cs="Times New Roman"/>
          <w:sz w:val="18"/>
          <w:szCs w:val="18"/>
        </w:rPr>
        <w:t xml:space="preserve"> </w:t>
      </w:r>
      <w:r w:rsidR="00681DB0">
        <w:rPr>
          <w:rFonts w:ascii="Times New Roman" w:hAnsi="Times New Roman" w:cs="Times New Roman"/>
          <w:sz w:val="18"/>
          <w:szCs w:val="18"/>
        </w:rPr>
        <w:t>m</w:t>
      </w:r>
      <w:r w:rsidR="009D197B" w:rsidRPr="0027355A">
        <w:rPr>
          <w:rFonts w:ascii="Times New Roman" w:hAnsi="Times New Roman" w:cs="Times New Roman"/>
          <w:sz w:val="18"/>
          <w:szCs w:val="18"/>
        </w:rPr>
        <w:t>anufacturer brochures</w:t>
      </w:r>
      <w:r w:rsidR="004E6439" w:rsidRPr="0027355A">
        <w:rPr>
          <w:rFonts w:ascii="Times New Roman" w:hAnsi="Times New Roman" w:cs="Times New Roman"/>
          <w:sz w:val="18"/>
          <w:szCs w:val="18"/>
        </w:rPr>
        <w:t xml:space="preserve"> [6], [7] and [8</w:t>
      </w:r>
      <w:r w:rsidR="003C4C34">
        <w:rPr>
          <w:rFonts w:ascii="Times New Roman" w:hAnsi="Times New Roman" w:cs="Times New Roman"/>
          <w:sz w:val="18"/>
          <w:szCs w:val="18"/>
        </w:rPr>
        <w:t>]</w:t>
      </w:r>
      <w:r w:rsidR="00115FD3" w:rsidRPr="0027355A">
        <w:rPr>
          <w:rFonts w:ascii="Times New Roman" w:hAnsi="Times New Roman" w:cs="Times New Roman"/>
          <w:sz w:val="18"/>
          <w:szCs w:val="18"/>
        </w:rPr>
        <w:t>.</w:t>
      </w:r>
      <w:r w:rsidR="009D197B" w:rsidRPr="0027355A">
        <w:rPr>
          <w:rFonts w:ascii="Times New Roman" w:hAnsi="Times New Roman" w:cs="Times New Roman"/>
          <w:sz w:val="18"/>
          <w:szCs w:val="18"/>
        </w:rPr>
        <w:t xml:space="preserve"> For the Caravan, </w:t>
      </w:r>
      <w:r w:rsidR="00686AC7" w:rsidRPr="0027355A">
        <w:rPr>
          <w:rFonts w:ascii="Times New Roman" w:hAnsi="Times New Roman" w:cs="Times New Roman"/>
          <w:sz w:val="18"/>
          <w:szCs w:val="18"/>
        </w:rPr>
        <w:t xml:space="preserve">the brochure indicates a varying </w:t>
      </w:r>
      <w:r w:rsidR="00BC612A" w:rsidRPr="0027355A">
        <w:rPr>
          <w:rFonts w:ascii="Times New Roman" w:hAnsi="Times New Roman" w:cs="Times New Roman"/>
          <w:sz w:val="18"/>
          <w:szCs w:val="18"/>
        </w:rPr>
        <w:t xml:space="preserve">maximum </w:t>
      </w:r>
      <w:r w:rsidR="00686AC7" w:rsidRPr="0027355A">
        <w:rPr>
          <w:rFonts w:ascii="Times New Roman" w:hAnsi="Times New Roman" w:cs="Times New Roman"/>
          <w:sz w:val="18"/>
          <w:szCs w:val="18"/>
        </w:rPr>
        <w:t>number of occupants between 10 and 14</w:t>
      </w:r>
      <w:r w:rsidR="00A538C3" w:rsidRPr="0027355A">
        <w:rPr>
          <w:rFonts w:ascii="Times New Roman" w:hAnsi="Times New Roman" w:cs="Times New Roman"/>
          <w:sz w:val="18"/>
          <w:szCs w:val="18"/>
        </w:rPr>
        <w:t xml:space="preserve"> and so</w:t>
      </w:r>
      <w:r w:rsidR="009A7156" w:rsidRPr="0027355A">
        <w:rPr>
          <w:rFonts w:ascii="Times New Roman" w:hAnsi="Times New Roman" w:cs="Times New Roman"/>
          <w:sz w:val="18"/>
          <w:szCs w:val="18"/>
        </w:rPr>
        <w:t xml:space="preserve">, </w:t>
      </w:r>
      <w:r w:rsidR="00BE6A39" w:rsidRPr="0027355A">
        <w:rPr>
          <w:rFonts w:ascii="Times New Roman" w:hAnsi="Times New Roman" w:cs="Times New Roman"/>
          <w:sz w:val="18"/>
          <w:szCs w:val="18"/>
        </w:rPr>
        <w:t xml:space="preserve">estimating </w:t>
      </w:r>
      <w:r w:rsidR="009A7156" w:rsidRPr="0027355A">
        <w:rPr>
          <w:rFonts w:ascii="Times New Roman" w:hAnsi="Times New Roman" w:cs="Times New Roman"/>
          <w:sz w:val="18"/>
          <w:szCs w:val="18"/>
        </w:rPr>
        <w:t>100 kg per passenger</w:t>
      </w:r>
      <w:r w:rsidR="00BE6A39" w:rsidRPr="0027355A">
        <w:rPr>
          <w:rFonts w:ascii="Times New Roman" w:hAnsi="Times New Roman" w:cs="Times New Roman"/>
          <w:sz w:val="18"/>
          <w:szCs w:val="18"/>
        </w:rPr>
        <w:t xml:space="preserve"> with baggage</w:t>
      </w:r>
      <w:r w:rsidR="000A4F41" w:rsidRPr="0027355A">
        <w:rPr>
          <w:rFonts w:ascii="Times New Roman" w:hAnsi="Times New Roman" w:cs="Times New Roman"/>
          <w:sz w:val="18"/>
          <w:szCs w:val="18"/>
        </w:rPr>
        <w:t>,</w:t>
      </w:r>
      <w:r w:rsidR="009A7156" w:rsidRPr="0027355A">
        <w:rPr>
          <w:rFonts w:ascii="Times New Roman" w:hAnsi="Times New Roman" w:cs="Times New Roman"/>
          <w:sz w:val="18"/>
          <w:szCs w:val="18"/>
        </w:rPr>
        <w:t xml:space="preserve"> </w:t>
      </w:r>
      <w:r w:rsidR="000A4F41" w:rsidRPr="0027355A">
        <w:rPr>
          <w:rFonts w:ascii="Times New Roman" w:hAnsi="Times New Roman" w:cs="Times New Roman"/>
          <w:sz w:val="18"/>
          <w:szCs w:val="18"/>
        </w:rPr>
        <w:t>1</w:t>
      </w:r>
      <w:r w:rsidR="009A7156" w:rsidRPr="0027355A">
        <w:rPr>
          <w:rFonts w:ascii="Times New Roman" w:hAnsi="Times New Roman" w:cs="Times New Roman"/>
          <w:sz w:val="18"/>
          <w:szCs w:val="18"/>
        </w:rPr>
        <w:t>200 kg</w:t>
      </w:r>
      <w:r w:rsidR="000A4F41" w:rsidRPr="0027355A">
        <w:rPr>
          <w:rFonts w:ascii="Times New Roman" w:hAnsi="Times New Roman" w:cs="Times New Roman"/>
          <w:sz w:val="18"/>
          <w:szCs w:val="18"/>
        </w:rPr>
        <w:t xml:space="preserve"> of payload was estimated for the maximum</w:t>
      </w:r>
      <w:r w:rsidR="009A7156" w:rsidRPr="0027355A">
        <w:rPr>
          <w:rFonts w:ascii="Times New Roman" w:hAnsi="Times New Roman" w:cs="Times New Roman"/>
          <w:sz w:val="18"/>
          <w:szCs w:val="18"/>
        </w:rPr>
        <w:t>.</w:t>
      </w:r>
      <w:r w:rsidR="00115FD3" w:rsidRPr="0027355A">
        <w:rPr>
          <w:rFonts w:ascii="Times New Roman" w:hAnsi="Times New Roman" w:cs="Times New Roman"/>
          <w:sz w:val="18"/>
          <w:szCs w:val="18"/>
        </w:rPr>
        <w:t xml:space="preserve"> Their respective MTOW, OEW and </w:t>
      </w:r>
      <w:r w:rsidR="006774EC" w:rsidRPr="0027355A">
        <w:rPr>
          <w:rFonts w:ascii="Times New Roman" w:hAnsi="Times New Roman" w:cs="Times New Roman"/>
          <w:sz w:val="18"/>
          <w:szCs w:val="18"/>
        </w:rPr>
        <w:t>maximum payloads were compiled into MATLAB arrays so that repetitive calculations could be carried out.</w:t>
      </w:r>
    </w:p>
    <w:tbl>
      <w:tblPr>
        <w:tblStyle w:val="TableGrid"/>
        <w:tblW w:w="0" w:type="auto"/>
        <w:tblLook w:val="04A0" w:firstRow="1" w:lastRow="0" w:firstColumn="1" w:lastColumn="0" w:noHBand="0" w:noVBand="1"/>
      </w:tblPr>
      <w:tblGrid>
        <w:gridCol w:w="1186"/>
        <w:gridCol w:w="924"/>
        <w:gridCol w:w="1013"/>
        <w:gridCol w:w="1026"/>
      </w:tblGrid>
      <w:tr w:rsidR="005A2862" w:rsidRPr="0027355A" w14:paraId="3E89A250" w14:textId="77777777" w:rsidTr="00F95B87">
        <w:tc>
          <w:tcPr>
            <w:tcW w:w="1308" w:type="dxa"/>
          </w:tcPr>
          <w:p w14:paraId="3785E242" w14:textId="77777777" w:rsidR="005A2862" w:rsidRPr="0027355A" w:rsidRDefault="005A2862" w:rsidP="000252C7">
            <w:pPr>
              <w:jc w:val="center"/>
              <w:rPr>
                <w:rFonts w:ascii="Times New Roman" w:hAnsi="Times New Roman" w:cs="Times New Roman"/>
                <w:sz w:val="18"/>
                <w:szCs w:val="18"/>
              </w:rPr>
            </w:pPr>
          </w:p>
        </w:tc>
        <w:tc>
          <w:tcPr>
            <w:tcW w:w="947" w:type="dxa"/>
          </w:tcPr>
          <w:p w14:paraId="2645C2FD" w14:textId="58439DE6" w:rsidR="005A2862" w:rsidRPr="0027355A" w:rsidRDefault="005A2862" w:rsidP="000252C7">
            <w:pPr>
              <w:jc w:val="center"/>
              <w:rPr>
                <w:rFonts w:ascii="Times New Roman" w:hAnsi="Times New Roman" w:cs="Times New Roman"/>
                <w:sz w:val="18"/>
                <w:szCs w:val="18"/>
              </w:rPr>
            </w:pPr>
            <w:r w:rsidRPr="0027355A">
              <w:rPr>
                <w:rFonts w:ascii="Times New Roman" w:hAnsi="Times New Roman" w:cs="Times New Roman"/>
                <w:sz w:val="18"/>
                <w:szCs w:val="18"/>
              </w:rPr>
              <w:t>OEW/kg</w:t>
            </w:r>
          </w:p>
        </w:tc>
        <w:tc>
          <w:tcPr>
            <w:tcW w:w="947" w:type="dxa"/>
          </w:tcPr>
          <w:p w14:paraId="5D56228C" w14:textId="40E5A194" w:rsidR="005A2862" w:rsidRPr="0027355A" w:rsidRDefault="005A2862" w:rsidP="000252C7">
            <w:pPr>
              <w:jc w:val="center"/>
              <w:rPr>
                <w:rFonts w:ascii="Times New Roman" w:hAnsi="Times New Roman" w:cs="Times New Roman"/>
                <w:sz w:val="18"/>
                <w:szCs w:val="18"/>
              </w:rPr>
            </w:pPr>
            <w:r w:rsidRPr="0027355A">
              <w:rPr>
                <w:rFonts w:ascii="Times New Roman" w:hAnsi="Times New Roman" w:cs="Times New Roman"/>
                <w:sz w:val="18"/>
                <w:szCs w:val="18"/>
              </w:rPr>
              <w:t>MTOW/kg</w:t>
            </w:r>
          </w:p>
        </w:tc>
        <w:tc>
          <w:tcPr>
            <w:tcW w:w="947" w:type="dxa"/>
          </w:tcPr>
          <w:p w14:paraId="4C784F5E" w14:textId="1A325879" w:rsidR="005A2862" w:rsidRPr="0027355A" w:rsidRDefault="005A2862" w:rsidP="000252C7">
            <w:pPr>
              <w:jc w:val="center"/>
              <w:rPr>
                <w:rFonts w:ascii="Times New Roman" w:hAnsi="Times New Roman" w:cs="Times New Roman"/>
                <w:sz w:val="18"/>
                <w:szCs w:val="18"/>
              </w:rPr>
            </w:pPr>
            <w:r w:rsidRPr="0027355A">
              <w:rPr>
                <w:rFonts w:ascii="Times New Roman" w:hAnsi="Times New Roman" w:cs="Times New Roman"/>
                <w:sz w:val="18"/>
                <w:szCs w:val="18"/>
              </w:rPr>
              <w:t>Payload/kg</w:t>
            </w:r>
          </w:p>
        </w:tc>
      </w:tr>
      <w:tr w:rsidR="00F95B87" w:rsidRPr="0027355A" w14:paraId="57A45C91" w14:textId="2E3D6986" w:rsidTr="00F95B87">
        <w:tc>
          <w:tcPr>
            <w:tcW w:w="1308" w:type="dxa"/>
          </w:tcPr>
          <w:p w14:paraId="54FF7E5F" w14:textId="77777777" w:rsidR="00F95B87" w:rsidRPr="0027355A" w:rsidRDefault="00F95B87" w:rsidP="000252C7">
            <w:pPr>
              <w:jc w:val="center"/>
              <w:rPr>
                <w:rFonts w:ascii="Times New Roman" w:hAnsi="Times New Roman" w:cs="Times New Roman"/>
                <w:sz w:val="18"/>
                <w:szCs w:val="18"/>
              </w:rPr>
            </w:pPr>
            <w:r w:rsidRPr="0027355A">
              <w:rPr>
                <w:rFonts w:ascii="Times New Roman" w:hAnsi="Times New Roman" w:cs="Times New Roman"/>
                <w:sz w:val="18"/>
                <w:szCs w:val="18"/>
              </w:rPr>
              <w:t>Cessna Caravan 208</w:t>
            </w:r>
          </w:p>
        </w:tc>
        <w:tc>
          <w:tcPr>
            <w:tcW w:w="947" w:type="dxa"/>
          </w:tcPr>
          <w:p w14:paraId="689FDB13" w14:textId="2219BFC8" w:rsidR="00F95B87" w:rsidRPr="0027355A" w:rsidRDefault="00D31D4A" w:rsidP="007067FF">
            <w:pPr>
              <w:jc w:val="center"/>
              <w:rPr>
                <w:rFonts w:ascii="Times New Roman" w:hAnsi="Times New Roman" w:cs="Times New Roman"/>
                <w:sz w:val="18"/>
                <w:szCs w:val="18"/>
              </w:rPr>
            </w:pPr>
            <w:r w:rsidRPr="0027355A">
              <w:rPr>
                <w:rFonts w:ascii="Times New Roman" w:hAnsi="Times New Roman" w:cs="Times New Roman"/>
                <w:sz w:val="18"/>
                <w:szCs w:val="18"/>
              </w:rPr>
              <w:t>2145</w:t>
            </w:r>
          </w:p>
        </w:tc>
        <w:tc>
          <w:tcPr>
            <w:tcW w:w="947" w:type="dxa"/>
          </w:tcPr>
          <w:p w14:paraId="2380D797" w14:textId="5FE2BFB8" w:rsidR="00F95B87" w:rsidRPr="0027355A" w:rsidRDefault="00D31D4A" w:rsidP="007067FF">
            <w:pPr>
              <w:jc w:val="center"/>
              <w:rPr>
                <w:rFonts w:ascii="Times New Roman" w:hAnsi="Times New Roman" w:cs="Times New Roman"/>
                <w:sz w:val="18"/>
                <w:szCs w:val="18"/>
              </w:rPr>
            </w:pPr>
            <w:r w:rsidRPr="0027355A">
              <w:rPr>
                <w:rFonts w:ascii="Times New Roman" w:hAnsi="Times New Roman" w:cs="Times New Roman"/>
                <w:sz w:val="18"/>
                <w:szCs w:val="18"/>
              </w:rPr>
              <w:t>3629</w:t>
            </w:r>
          </w:p>
        </w:tc>
        <w:tc>
          <w:tcPr>
            <w:tcW w:w="947" w:type="dxa"/>
          </w:tcPr>
          <w:p w14:paraId="05060702" w14:textId="388D82DF" w:rsidR="00F95B87" w:rsidRPr="0027355A" w:rsidRDefault="007A609A" w:rsidP="007067FF">
            <w:pPr>
              <w:jc w:val="center"/>
              <w:rPr>
                <w:rFonts w:ascii="Times New Roman" w:hAnsi="Times New Roman" w:cs="Times New Roman"/>
                <w:sz w:val="18"/>
                <w:szCs w:val="18"/>
              </w:rPr>
            </w:pPr>
            <w:r w:rsidRPr="0027355A">
              <w:rPr>
                <w:rFonts w:ascii="Times New Roman" w:hAnsi="Times New Roman" w:cs="Times New Roman"/>
                <w:sz w:val="18"/>
                <w:szCs w:val="18"/>
              </w:rPr>
              <w:t>1200</w:t>
            </w:r>
          </w:p>
        </w:tc>
      </w:tr>
      <w:tr w:rsidR="00F95B87" w:rsidRPr="0027355A" w14:paraId="14111CE8" w14:textId="5A623356" w:rsidTr="00F95B87">
        <w:tc>
          <w:tcPr>
            <w:tcW w:w="1308" w:type="dxa"/>
          </w:tcPr>
          <w:p w14:paraId="577FF965" w14:textId="77777777" w:rsidR="00F95B87" w:rsidRPr="0027355A" w:rsidRDefault="00F95B87" w:rsidP="000252C7">
            <w:pPr>
              <w:jc w:val="center"/>
              <w:rPr>
                <w:rFonts w:ascii="Times New Roman" w:hAnsi="Times New Roman" w:cs="Times New Roman"/>
                <w:sz w:val="18"/>
                <w:szCs w:val="18"/>
              </w:rPr>
            </w:pPr>
            <w:r w:rsidRPr="0027355A">
              <w:rPr>
                <w:rFonts w:ascii="Times New Roman" w:hAnsi="Times New Roman" w:cs="Times New Roman"/>
                <w:sz w:val="18"/>
                <w:szCs w:val="18"/>
              </w:rPr>
              <w:t>Saab 340B</w:t>
            </w:r>
          </w:p>
        </w:tc>
        <w:tc>
          <w:tcPr>
            <w:tcW w:w="947" w:type="dxa"/>
          </w:tcPr>
          <w:p w14:paraId="638F85E9" w14:textId="39B27559" w:rsidR="00F95B87" w:rsidRPr="0027355A" w:rsidRDefault="00D31D4A" w:rsidP="007067FF">
            <w:pPr>
              <w:jc w:val="center"/>
              <w:rPr>
                <w:rFonts w:ascii="Times New Roman" w:hAnsi="Times New Roman" w:cs="Times New Roman"/>
                <w:sz w:val="18"/>
                <w:szCs w:val="18"/>
              </w:rPr>
            </w:pPr>
            <w:r w:rsidRPr="0027355A">
              <w:rPr>
                <w:rFonts w:ascii="Times New Roman" w:hAnsi="Times New Roman" w:cs="Times New Roman"/>
                <w:sz w:val="18"/>
                <w:szCs w:val="18"/>
              </w:rPr>
              <w:t>8620</w:t>
            </w:r>
          </w:p>
        </w:tc>
        <w:tc>
          <w:tcPr>
            <w:tcW w:w="947" w:type="dxa"/>
          </w:tcPr>
          <w:p w14:paraId="170B9604" w14:textId="3A97DBD8" w:rsidR="00F95B87" w:rsidRPr="0027355A" w:rsidRDefault="007A609A" w:rsidP="007067FF">
            <w:pPr>
              <w:jc w:val="center"/>
              <w:rPr>
                <w:rFonts w:ascii="Times New Roman" w:hAnsi="Times New Roman" w:cs="Times New Roman"/>
                <w:sz w:val="18"/>
                <w:szCs w:val="18"/>
              </w:rPr>
            </w:pPr>
            <w:r w:rsidRPr="0027355A">
              <w:rPr>
                <w:rFonts w:ascii="Times New Roman" w:hAnsi="Times New Roman" w:cs="Times New Roman"/>
                <w:sz w:val="18"/>
                <w:szCs w:val="18"/>
              </w:rPr>
              <w:t>13155</w:t>
            </w:r>
          </w:p>
        </w:tc>
        <w:tc>
          <w:tcPr>
            <w:tcW w:w="947" w:type="dxa"/>
          </w:tcPr>
          <w:p w14:paraId="045842BD" w14:textId="3D4C1D90" w:rsidR="00F95B87" w:rsidRPr="0027355A" w:rsidRDefault="007A609A" w:rsidP="007067FF">
            <w:pPr>
              <w:jc w:val="center"/>
              <w:rPr>
                <w:rFonts w:ascii="Times New Roman" w:hAnsi="Times New Roman" w:cs="Times New Roman"/>
                <w:sz w:val="18"/>
                <w:szCs w:val="18"/>
              </w:rPr>
            </w:pPr>
            <w:r w:rsidRPr="0027355A">
              <w:rPr>
                <w:rFonts w:ascii="Times New Roman" w:hAnsi="Times New Roman" w:cs="Times New Roman"/>
                <w:sz w:val="18"/>
                <w:szCs w:val="18"/>
              </w:rPr>
              <w:t>3298</w:t>
            </w:r>
          </w:p>
        </w:tc>
      </w:tr>
      <w:tr w:rsidR="00F95B87" w:rsidRPr="0027355A" w14:paraId="5F028B18" w14:textId="3F08545C" w:rsidTr="00F95B87">
        <w:tc>
          <w:tcPr>
            <w:tcW w:w="1308" w:type="dxa"/>
          </w:tcPr>
          <w:p w14:paraId="6F8E9AEA" w14:textId="77777777" w:rsidR="00F95B87" w:rsidRPr="0027355A" w:rsidRDefault="00F95B87" w:rsidP="000252C7">
            <w:pPr>
              <w:jc w:val="center"/>
              <w:rPr>
                <w:rFonts w:ascii="Times New Roman" w:hAnsi="Times New Roman" w:cs="Times New Roman"/>
                <w:sz w:val="18"/>
                <w:szCs w:val="18"/>
              </w:rPr>
            </w:pPr>
            <w:r w:rsidRPr="0027355A">
              <w:rPr>
                <w:rFonts w:ascii="Times New Roman" w:hAnsi="Times New Roman" w:cs="Times New Roman"/>
                <w:sz w:val="18"/>
                <w:szCs w:val="18"/>
              </w:rPr>
              <w:t>ATR 72-600</w:t>
            </w:r>
          </w:p>
        </w:tc>
        <w:tc>
          <w:tcPr>
            <w:tcW w:w="947" w:type="dxa"/>
          </w:tcPr>
          <w:p w14:paraId="4CD9EA69" w14:textId="084A7B01" w:rsidR="00F95B87" w:rsidRPr="0027355A" w:rsidRDefault="00D31D4A" w:rsidP="007067FF">
            <w:pPr>
              <w:jc w:val="center"/>
              <w:rPr>
                <w:rFonts w:ascii="Times New Roman" w:hAnsi="Times New Roman" w:cs="Times New Roman"/>
                <w:sz w:val="18"/>
                <w:szCs w:val="18"/>
              </w:rPr>
            </w:pPr>
            <w:r w:rsidRPr="0027355A">
              <w:rPr>
                <w:rFonts w:ascii="Times New Roman" w:hAnsi="Times New Roman" w:cs="Times New Roman"/>
                <w:sz w:val="18"/>
                <w:szCs w:val="18"/>
              </w:rPr>
              <w:t>13600</w:t>
            </w:r>
          </w:p>
        </w:tc>
        <w:tc>
          <w:tcPr>
            <w:tcW w:w="947" w:type="dxa"/>
          </w:tcPr>
          <w:p w14:paraId="67DBE800" w14:textId="11CD59C9" w:rsidR="00F95B87" w:rsidRPr="0027355A" w:rsidRDefault="007A609A" w:rsidP="007067FF">
            <w:pPr>
              <w:jc w:val="center"/>
              <w:rPr>
                <w:rFonts w:ascii="Times New Roman" w:hAnsi="Times New Roman" w:cs="Times New Roman"/>
                <w:sz w:val="18"/>
                <w:szCs w:val="18"/>
              </w:rPr>
            </w:pPr>
            <w:r w:rsidRPr="0027355A">
              <w:rPr>
                <w:rFonts w:ascii="Times New Roman" w:hAnsi="Times New Roman" w:cs="Times New Roman"/>
                <w:sz w:val="18"/>
                <w:szCs w:val="18"/>
              </w:rPr>
              <w:t>23000</w:t>
            </w:r>
          </w:p>
        </w:tc>
        <w:tc>
          <w:tcPr>
            <w:tcW w:w="947" w:type="dxa"/>
          </w:tcPr>
          <w:p w14:paraId="3D993233" w14:textId="23C20754" w:rsidR="00F95B87" w:rsidRPr="0027355A" w:rsidRDefault="007A609A" w:rsidP="007067FF">
            <w:pPr>
              <w:jc w:val="center"/>
              <w:rPr>
                <w:rFonts w:ascii="Times New Roman" w:hAnsi="Times New Roman" w:cs="Times New Roman"/>
                <w:sz w:val="18"/>
                <w:szCs w:val="18"/>
              </w:rPr>
            </w:pPr>
            <w:r w:rsidRPr="0027355A">
              <w:rPr>
                <w:rFonts w:ascii="Times New Roman" w:hAnsi="Times New Roman" w:cs="Times New Roman"/>
                <w:sz w:val="18"/>
                <w:szCs w:val="18"/>
              </w:rPr>
              <w:t>7400</w:t>
            </w:r>
          </w:p>
        </w:tc>
      </w:tr>
    </w:tbl>
    <w:p w14:paraId="14D358AE" w14:textId="77777777" w:rsidR="008F6E7C" w:rsidRPr="0027355A" w:rsidRDefault="008F6E7C" w:rsidP="0046511E">
      <w:pPr>
        <w:rPr>
          <w:rFonts w:ascii="Times New Roman" w:hAnsi="Times New Roman" w:cs="Times New Roman"/>
          <w:sz w:val="18"/>
          <w:szCs w:val="18"/>
        </w:rPr>
      </w:pPr>
    </w:p>
    <w:p w14:paraId="189F9D5C" w14:textId="3B7F119C" w:rsidR="00763D61" w:rsidRPr="0027355A" w:rsidRDefault="00763D61" w:rsidP="0046511E">
      <w:pPr>
        <w:rPr>
          <w:rFonts w:ascii="Times New Roman" w:eastAsiaTheme="minorEastAsia" w:hAnsi="Times New Roman" w:cs="Times New Roman"/>
          <w:sz w:val="18"/>
          <w:szCs w:val="18"/>
        </w:rPr>
      </w:pPr>
      <w:r w:rsidRPr="0027355A">
        <w:rPr>
          <w:rFonts w:ascii="Times New Roman" w:hAnsi="Times New Roman" w:cs="Times New Roman"/>
          <w:sz w:val="18"/>
          <w:szCs w:val="18"/>
        </w:rPr>
        <w:t>Power Specific Fuel Consumption</w:t>
      </w:r>
      <w:r w:rsidR="00A14D4F" w:rsidRPr="0027355A">
        <w:rPr>
          <w:rFonts w:ascii="Times New Roman" w:hAnsi="Times New Roman" w:cs="Times New Roman"/>
          <w:sz w:val="18"/>
          <w:szCs w:val="18"/>
        </w:rPr>
        <w:t xml:space="preserve"> data for all aircraft</w:t>
      </w:r>
      <w:r w:rsidR="00014936" w:rsidRPr="0027355A">
        <w:rPr>
          <w:rFonts w:ascii="Times New Roman" w:hAnsi="Times New Roman" w:cs="Times New Roman"/>
          <w:sz w:val="18"/>
          <w:szCs w:val="18"/>
        </w:rPr>
        <w:t xml:space="preserve"> was extracted from a </w:t>
      </w:r>
      <w:r w:rsidR="00526620" w:rsidRPr="0027355A">
        <w:rPr>
          <w:rFonts w:ascii="Times New Roman" w:hAnsi="Times New Roman" w:cs="Times New Roman"/>
          <w:sz w:val="18"/>
          <w:szCs w:val="18"/>
        </w:rPr>
        <w:t>website hosted by Purdue University</w:t>
      </w:r>
      <w:r w:rsidR="00A14D4F" w:rsidRPr="0027355A">
        <w:rPr>
          <w:rFonts w:ascii="Times New Roman" w:hAnsi="Times New Roman" w:cs="Times New Roman"/>
          <w:sz w:val="18"/>
          <w:szCs w:val="18"/>
        </w:rPr>
        <w:t xml:space="preserve"> [2]</w:t>
      </w:r>
      <w:r w:rsidR="009C3FEE" w:rsidRPr="0027355A">
        <w:rPr>
          <w:rFonts w:ascii="Times New Roman" w:hAnsi="Times New Roman" w:cs="Times New Roman"/>
          <w:sz w:val="18"/>
          <w:szCs w:val="18"/>
        </w:rPr>
        <w:t xml:space="preserve"> and then converted to </w:t>
      </w:r>
      <m:oMath>
        <m:r>
          <m:rPr>
            <m:sty m:val="p"/>
          </m:rPr>
          <w:rPr>
            <w:rFonts w:ascii="Cambria Math" w:hAnsi="Cambria Math" w:cs="Times New Roman"/>
            <w:sz w:val="18"/>
            <w:szCs w:val="18"/>
          </w:rPr>
          <m:t>kg</m:t>
        </m:r>
        <m:sSup>
          <m:sSupPr>
            <m:ctrlPr>
              <w:rPr>
                <w:rFonts w:ascii="Cambria Math" w:hAnsi="Cambria Math" w:cs="Times New Roman"/>
                <w:iCs/>
                <w:sz w:val="18"/>
                <w:szCs w:val="18"/>
              </w:rPr>
            </m:ctrlPr>
          </m:sSupPr>
          <m:e>
            <m:r>
              <m:rPr>
                <m:sty m:val="p"/>
              </m:rPr>
              <w:rPr>
                <w:rFonts w:ascii="Cambria Math" w:hAnsi="Cambria Math" w:cs="Times New Roman"/>
                <w:sz w:val="18"/>
                <w:szCs w:val="18"/>
              </w:rPr>
              <m:t>s</m:t>
            </m:r>
          </m:e>
          <m:sup>
            <m:r>
              <m:rPr>
                <m:sty m:val="p"/>
              </m:rPr>
              <w:rPr>
                <w:rFonts w:ascii="Cambria Math" w:hAnsi="Cambria Math" w:cs="Times New Roman"/>
                <w:sz w:val="18"/>
                <w:szCs w:val="18"/>
              </w:rPr>
              <m:t>-1</m:t>
            </m:r>
          </m:sup>
        </m:sSup>
        <m:sSup>
          <m:sSupPr>
            <m:ctrlPr>
              <w:rPr>
                <w:rFonts w:ascii="Cambria Math" w:hAnsi="Cambria Math" w:cs="Times New Roman"/>
                <w:iCs/>
                <w:sz w:val="18"/>
                <w:szCs w:val="18"/>
              </w:rPr>
            </m:ctrlPr>
          </m:sSupPr>
          <m:e>
            <m:r>
              <m:rPr>
                <m:sty m:val="p"/>
              </m:rPr>
              <w:rPr>
                <w:rFonts w:ascii="Cambria Math" w:hAnsi="Cambria Math" w:cs="Times New Roman"/>
                <w:sz w:val="18"/>
                <w:szCs w:val="18"/>
              </w:rPr>
              <m:t>W</m:t>
            </m:r>
          </m:e>
          <m:sup>
            <m:r>
              <m:rPr>
                <m:sty m:val="p"/>
              </m:rPr>
              <w:rPr>
                <w:rFonts w:ascii="Cambria Math" w:hAnsi="Cambria Math" w:cs="Times New Roman"/>
                <w:sz w:val="18"/>
                <w:szCs w:val="18"/>
              </w:rPr>
              <m:t>-1</m:t>
            </m:r>
          </m:sup>
        </m:sSup>
      </m:oMath>
    </w:p>
    <w:tbl>
      <w:tblPr>
        <w:tblStyle w:val="TableGrid"/>
        <w:tblW w:w="0" w:type="auto"/>
        <w:tblLook w:val="04A0" w:firstRow="1" w:lastRow="0" w:firstColumn="1" w:lastColumn="0" w:noHBand="0" w:noVBand="1"/>
      </w:tblPr>
      <w:tblGrid>
        <w:gridCol w:w="809"/>
        <w:gridCol w:w="1631"/>
        <w:gridCol w:w="1709"/>
      </w:tblGrid>
      <w:tr w:rsidR="00E5333B" w:rsidRPr="0027355A" w14:paraId="008316BD" w14:textId="77777777" w:rsidTr="00E5333B">
        <w:tc>
          <w:tcPr>
            <w:tcW w:w="1336" w:type="dxa"/>
          </w:tcPr>
          <w:p w14:paraId="5B0A64AD" w14:textId="77777777" w:rsidR="00E5333B" w:rsidRPr="0027355A" w:rsidRDefault="00E5333B" w:rsidP="00C02DE4">
            <w:pPr>
              <w:jc w:val="center"/>
              <w:rPr>
                <w:rFonts w:ascii="Times New Roman" w:hAnsi="Times New Roman" w:cs="Times New Roman"/>
                <w:sz w:val="18"/>
                <w:szCs w:val="18"/>
              </w:rPr>
            </w:pPr>
          </w:p>
        </w:tc>
        <w:tc>
          <w:tcPr>
            <w:tcW w:w="988" w:type="dxa"/>
          </w:tcPr>
          <w:p w14:paraId="70992ED5" w14:textId="1E0E5065" w:rsidR="00E5333B" w:rsidRPr="0027355A" w:rsidRDefault="00303D07" w:rsidP="00C02DE4">
            <w:pPr>
              <w:jc w:val="center"/>
              <w:rPr>
                <w:rFonts w:ascii="Times New Roman" w:hAnsi="Times New Roman" w:cs="Times New Roman"/>
                <w:sz w:val="18"/>
                <w:szCs w:val="18"/>
              </w:rPr>
            </w:pPr>
            <w:r w:rsidRPr="0027355A">
              <w:rPr>
                <w:rFonts w:ascii="Times New Roman" w:hAnsi="Times New Roman" w:cs="Times New Roman"/>
                <w:sz w:val="18"/>
                <w:szCs w:val="18"/>
              </w:rPr>
              <w:t>PSFC/</w:t>
            </w:r>
            <m:oMath>
              <m:r>
                <m:rPr>
                  <m:sty m:val="p"/>
                </m:rPr>
                <w:rPr>
                  <w:rFonts w:ascii="Cambria Math" w:hAnsi="Cambria Math" w:cs="Times New Roman"/>
                  <w:sz w:val="18"/>
                  <w:szCs w:val="18"/>
                </w:rPr>
                <m:t>lb h</m:t>
              </m:r>
              <m:sSup>
                <m:sSupPr>
                  <m:ctrlPr>
                    <w:rPr>
                      <w:rFonts w:ascii="Cambria Math" w:hAnsi="Cambria Math" w:cs="Times New Roman"/>
                      <w:iCs/>
                      <w:sz w:val="18"/>
                      <w:szCs w:val="18"/>
                    </w:rPr>
                  </m:ctrlPr>
                </m:sSupPr>
                <m:e>
                  <m:r>
                    <m:rPr>
                      <m:sty m:val="p"/>
                    </m:rPr>
                    <w:rPr>
                      <w:rFonts w:ascii="Cambria Math" w:hAnsi="Cambria Math" w:cs="Times New Roman"/>
                      <w:sz w:val="18"/>
                      <w:szCs w:val="18"/>
                    </w:rPr>
                    <m:t>p</m:t>
                  </m:r>
                </m:e>
                <m:sup>
                  <m:r>
                    <m:rPr>
                      <m:sty m:val="p"/>
                    </m:rPr>
                    <w:rPr>
                      <w:rFonts w:ascii="Cambria Math" w:hAnsi="Cambria Math" w:cs="Times New Roman"/>
                      <w:sz w:val="18"/>
                      <w:szCs w:val="18"/>
                    </w:rPr>
                    <m:t>-1</m:t>
                  </m:r>
                </m:sup>
              </m:sSup>
              <m:r>
                <m:rPr>
                  <m:sty m:val="p"/>
                </m:rPr>
                <w:rPr>
                  <w:rFonts w:ascii="Cambria Math" w:hAnsi="Cambria Math" w:cs="Times New Roman"/>
                  <w:sz w:val="18"/>
                  <w:szCs w:val="18"/>
                </w:rPr>
                <m:t xml:space="preserve"> h</m:t>
              </m:r>
              <m:sSup>
                <m:sSupPr>
                  <m:ctrlPr>
                    <w:rPr>
                      <w:rFonts w:ascii="Cambria Math" w:hAnsi="Cambria Math" w:cs="Times New Roman"/>
                      <w:iCs/>
                      <w:sz w:val="18"/>
                      <w:szCs w:val="18"/>
                    </w:rPr>
                  </m:ctrlPr>
                </m:sSupPr>
                <m:e>
                  <m:r>
                    <m:rPr>
                      <m:sty m:val="p"/>
                    </m:rPr>
                    <w:rPr>
                      <w:rFonts w:ascii="Cambria Math" w:hAnsi="Cambria Math" w:cs="Times New Roman"/>
                      <w:sz w:val="18"/>
                      <w:szCs w:val="18"/>
                    </w:rPr>
                    <m:t>r</m:t>
                  </m:r>
                </m:e>
                <m:sup>
                  <m:r>
                    <m:rPr>
                      <m:sty m:val="p"/>
                    </m:rPr>
                    <w:rPr>
                      <w:rFonts w:ascii="Cambria Math" w:hAnsi="Cambria Math" w:cs="Times New Roman"/>
                      <w:sz w:val="18"/>
                      <w:szCs w:val="18"/>
                    </w:rPr>
                    <m:t>-1</m:t>
                  </m:r>
                </m:sup>
              </m:sSup>
            </m:oMath>
          </w:p>
        </w:tc>
        <w:tc>
          <w:tcPr>
            <w:tcW w:w="1825" w:type="dxa"/>
          </w:tcPr>
          <w:p w14:paraId="38C534B0" w14:textId="7CEF7A35" w:rsidR="00E5333B" w:rsidRPr="0027355A" w:rsidRDefault="00E5333B" w:rsidP="00C02DE4">
            <w:pPr>
              <w:jc w:val="center"/>
              <w:rPr>
                <w:rFonts w:ascii="Times New Roman" w:hAnsi="Times New Roman" w:cs="Times New Roman"/>
                <w:sz w:val="18"/>
                <w:szCs w:val="18"/>
              </w:rPr>
            </w:pPr>
            <w:r w:rsidRPr="0027355A">
              <w:rPr>
                <w:rFonts w:ascii="Times New Roman" w:hAnsi="Times New Roman" w:cs="Times New Roman"/>
                <w:sz w:val="18"/>
                <w:szCs w:val="18"/>
              </w:rPr>
              <w:t>PSFC/</w:t>
            </w:r>
            <m:oMath>
              <m:r>
                <m:rPr>
                  <m:sty m:val="p"/>
                </m:rPr>
                <w:rPr>
                  <w:rFonts w:ascii="Cambria Math" w:hAnsi="Cambria Math" w:cs="Times New Roman"/>
                  <w:sz w:val="18"/>
                  <w:szCs w:val="18"/>
                </w:rPr>
                <m:t xml:space="preserve">kg </m:t>
              </m:r>
              <m:sSup>
                <m:sSupPr>
                  <m:ctrlPr>
                    <w:rPr>
                      <w:rFonts w:ascii="Cambria Math" w:hAnsi="Cambria Math" w:cs="Times New Roman"/>
                      <w:iCs/>
                      <w:sz w:val="18"/>
                      <w:szCs w:val="18"/>
                    </w:rPr>
                  </m:ctrlPr>
                </m:sSupPr>
                <m:e>
                  <m:r>
                    <m:rPr>
                      <m:sty m:val="p"/>
                    </m:rPr>
                    <w:rPr>
                      <w:rFonts w:ascii="Cambria Math" w:hAnsi="Cambria Math" w:cs="Times New Roman"/>
                      <w:sz w:val="18"/>
                      <w:szCs w:val="18"/>
                    </w:rPr>
                    <m:t>s</m:t>
                  </m:r>
                </m:e>
                <m:sup>
                  <m:r>
                    <m:rPr>
                      <m:sty m:val="p"/>
                    </m:rPr>
                    <w:rPr>
                      <w:rFonts w:ascii="Cambria Math" w:hAnsi="Cambria Math" w:cs="Times New Roman"/>
                      <w:sz w:val="18"/>
                      <w:szCs w:val="18"/>
                    </w:rPr>
                    <m:t>-1</m:t>
                  </m:r>
                </m:sup>
              </m:sSup>
              <m:r>
                <w:rPr>
                  <w:rFonts w:ascii="Cambria Math" w:hAnsi="Cambria Math" w:cs="Times New Roman"/>
                  <w:sz w:val="18"/>
                  <w:szCs w:val="18"/>
                </w:rPr>
                <m:t xml:space="preserve"> </m:t>
              </m:r>
              <m:sSup>
                <m:sSupPr>
                  <m:ctrlPr>
                    <w:rPr>
                      <w:rFonts w:ascii="Cambria Math" w:hAnsi="Cambria Math" w:cs="Times New Roman"/>
                      <w:iCs/>
                      <w:sz w:val="18"/>
                      <w:szCs w:val="18"/>
                    </w:rPr>
                  </m:ctrlPr>
                </m:sSupPr>
                <m:e>
                  <m:r>
                    <m:rPr>
                      <m:sty m:val="p"/>
                    </m:rPr>
                    <w:rPr>
                      <w:rFonts w:ascii="Cambria Math" w:hAnsi="Cambria Math" w:cs="Times New Roman"/>
                      <w:sz w:val="18"/>
                      <w:szCs w:val="18"/>
                    </w:rPr>
                    <m:t>W</m:t>
                  </m:r>
                </m:e>
                <m:sup>
                  <m:r>
                    <m:rPr>
                      <m:sty m:val="p"/>
                    </m:rPr>
                    <w:rPr>
                      <w:rFonts w:ascii="Cambria Math" w:hAnsi="Cambria Math" w:cs="Times New Roman"/>
                      <w:sz w:val="18"/>
                      <w:szCs w:val="18"/>
                    </w:rPr>
                    <m:t>-1</m:t>
                  </m:r>
                </m:sup>
              </m:sSup>
              <m:r>
                <w:rPr>
                  <w:rFonts w:ascii="Cambria Math" w:hAnsi="Cambria Math" w:cs="Times New Roman"/>
                  <w:sz w:val="18"/>
                  <w:szCs w:val="18"/>
                </w:rPr>
                <m:t>×</m:t>
              </m:r>
              <m:sSup>
                <m:sSupPr>
                  <m:ctrlPr>
                    <w:rPr>
                      <w:rFonts w:ascii="Cambria Math" w:hAnsi="Cambria Math" w:cs="Times New Roman"/>
                      <w:i/>
                      <w:iCs/>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oMath>
          </w:p>
        </w:tc>
      </w:tr>
      <w:tr w:rsidR="00E5333B" w:rsidRPr="0027355A" w14:paraId="04DE8F01" w14:textId="77777777" w:rsidTr="00E5333B">
        <w:tc>
          <w:tcPr>
            <w:tcW w:w="1336" w:type="dxa"/>
          </w:tcPr>
          <w:p w14:paraId="708077FE" w14:textId="5AA273CA" w:rsidR="00E5333B" w:rsidRPr="0027355A" w:rsidRDefault="00E5333B" w:rsidP="00C02DE4">
            <w:pPr>
              <w:jc w:val="center"/>
              <w:rPr>
                <w:rFonts w:ascii="Times New Roman" w:hAnsi="Times New Roman" w:cs="Times New Roman"/>
                <w:sz w:val="18"/>
                <w:szCs w:val="18"/>
              </w:rPr>
            </w:pPr>
            <w:r w:rsidRPr="0027355A">
              <w:rPr>
                <w:rFonts w:ascii="Times New Roman" w:hAnsi="Times New Roman" w:cs="Times New Roman"/>
                <w:sz w:val="18"/>
                <w:szCs w:val="18"/>
              </w:rPr>
              <w:t>Cessna Caravan 208</w:t>
            </w:r>
          </w:p>
        </w:tc>
        <w:tc>
          <w:tcPr>
            <w:tcW w:w="988" w:type="dxa"/>
          </w:tcPr>
          <w:p w14:paraId="49A6D759" w14:textId="5B11A319" w:rsidR="00E5333B" w:rsidRPr="0027355A" w:rsidRDefault="000E1D6F" w:rsidP="00C02DE4">
            <w:pPr>
              <w:jc w:val="center"/>
              <w:rPr>
                <w:rFonts w:ascii="Times New Roman" w:hAnsi="Times New Roman" w:cs="Times New Roman"/>
                <w:sz w:val="18"/>
                <w:szCs w:val="18"/>
              </w:rPr>
            </w:pPr>
            <w:r w:rsidRPr="0027355A">
              <w:rPr>
                <w:rFonts w:ascii="Times New Roman" w:hAnsi="Times New Roman" w:cs="Times New Roman"/>
                <w:sz w:val="18"/>
                <w:szCs w:val="18"/>
              </w:rPr>
              <w:t>0.659</w:t>
            </w:r>
          </w:p>
        </w:tc>
        <w:tc>
          <w:tcPr>
            <w:tcW w:w="1825" w:type="dxa"/>
          </w:tcPr>
          <w:p w14:paraId="0B883ED1" w14:textId="7630F318" w:rsidR="00E5333B" w:rsidRPr="0027355A" w:rsidRDefault="008F6E7C" w:rsidP="00C02DE4">
            <w:pPr>
              <w:jc w:val="center"/>
              <w:rPr>
                <w:rFonts w:ascii="Times New Roman" w:hAnsi="Times New Roman" w:cs="Times New Roman"/>
                <w:sz w:val="18"/>
                <w:szCs w:val="18"/>
              </w:rPr>
            </w:pPr>
            <w:r w:rsidRPr="0027355A">
              <w:rPr>
                <w:rFonts w:ascii="Times New Roman" w:hAnsi="Times New Roman" w:cs="Times New Roman"/>
                <w:sz w:val="18"/>
                <w:szCs w:val="18"/>
              </w:rPr>
              <w:t>11.1348</w:t>
            </w:r>
          </w:p>
        </w:tc>
      </w:tr>
      <w:tr w:rsidR="00E5333B" w:rsidRPr="0027355A" w14:paraId="23A27659" w14:textId="77777777" w:rsidTr="00E5333B">
        <w:tc>
          <w:tcPr>
            <w:tcW w:w="1336" w:type="dxa"/>
          </w:tcPr>
          <w:p w14:paraId="6920B9E1" w14:textId="612C9787" w:rsidR="00E5333B" w:rsidRPr="0027355A" w:rsidRDefault="00E5333B" w:rsidP="00C02DE4">
            <w:pPr>
              <w:jc w:val="center"/>
              <w:rPr>
                <w:rFonts w:ascii="Times New Roman" w:hAnsi="Times New Roman" w:cs="Times New Roman"/>
                <w:sz w:val="18"/>
                <w:szCs w:val="18"/>
              </w:rPr>
            </w:pPr>
            <w:r w:rsidRPr="0027355A">
              <w:rPr>
                <w:rFonts w:ascii="Times New Roman" w:hAnsi="Times New Roman" w:cs="Times New Roman"/>
                <w:sz w:val="18"/>
                <w:szCs w:val="18"/>
              </w:rPr>
              <w:t>Saab 340B</w:t>
            </w:r>
          </w:p>
        </w:tc>
        <w:tc>
          <w:tcPr>
            <w:tcW w:w="988" w:type="dxa"/>
          </w:tcPr>
          <w:p w14:paraId="18C6F0AE" w14:textId="0F9D8A0B" w:rsidR="00E5333B" w:rsidRPr="0027355A" w:rsidRDefault="000E1D6F" w:rsidP="000E1D6F">
            <w:pPr>
              <w:jc w:val="center"/>
              <w:rPr>
                <w:rFonts w:ascii="Times New Roman" w:hAnsi="Times New Roman" w:cs="Times New Roman"/>
                <w:sz w:val="18"/>
                <w:szCs w:val="18"/>
              </w:rPr>
            </w:pPr>
            <w:r w:rsidRPr="0027355A">
              <w:rPr>
                <w:rFonts w:ascii="Times New Roman" w:hAnsi="Times New Roman" w:cs="Times New Roman"/>
                <w:sz w:val="18"/>
                <w:szCs w:val="18"/>
              </w:rPr>
              <w:t>0.461</w:t>
            </w:r>
          </w:p>
        </w:tc>
        <w:tc>
          <w:tcPr>
            <w:tcW w:w="1825" w:type="dxa"/>
          </w:tcPr>
          <w:p w14:paraId="2787E680" w14:textId="5DE92153" w:rsidR="00E5333B" w:rsidRPr="0027355A" w:rsidRDefault="008F6E7C" w:rsidP="00C02DE4">
            <w:pPr>
              <w:jc w:val="center"/>
              <w:rPr>
                <w:rFonts w:ascii="Times New Roman" w:hAnsi="Times New Roman" w:cs="Times New Roman"/>
                <w:sz w:val="18"/>
                <w:szCs w:val="18"/>
              </w:rPr>
            </w:pPr>
            <w:r w:rsidRPr="0027355A">
              <w:rPr>
                <w:rFonts w:ascii="Times New Roman" w:hAnsi="Times New Roman" w:cs="Times New Roman"/>
                <w:sz w:val="18"/>
                <w:szCs w:val="18"/>
              </w:rPr>
              <w:t>7.7893</w:t>
            </w:r>
          </w:p>
        </w:tc>
      </w:tr>
      <w:tr w:rsidR="00E5333B" w:rsidRPr="0027355A" w14:paraId="0B395CB9" w14:textId="77777777" w:rsidTr="00E5333B">
        <w:tc>
          <w:tcPr>
            <w:tcW w:w="1336" w:type="dxa"/>
          </w:tcPr>
          <w:p w14:paraId="2AA2F080" w14:textId="6160E536" w:rsidR="00E5333B" w:rsidRPr="0027355A" w:rsidRDefault="00E5333B" w:rsidP="00C02DE4">
            <w:pPr>
              <w:jc w:val="center"/>
              <w:rPr>
                <w:rFonts w:ascii="Times New Roman" w:hAnsi="Times New Roman" w:cs="Times New Roman"/>
                <w:sz w:val="18"/>
                <w:szCs w:val="18"/>
              </w:rPr>
            </w:pPr>
            <w:r w:rsidRPr="0027355A">
              <w:rPr>
                <w:rFonts w:ascii="Times New Roman" w:hAnsi="Times New Roman" w:cs="Times New Roman"/>
                <w:sz w:val="18"/>
                <w:szCs w:val="18"/>
              </w:rPr>
              <w:t>ATR 72-600</w:t>
            </w:r>
          </w:p>
        </w:tc>
        <w:tc>
          <w:tcPr>
            <w:tcW w:w="988" w:type="dxa"/>
          </w:tcPr>
          <w:p w14:paraId="02F08DDF" w14:textId="13889E09" w:rsidR="00E5333B" w:rsidRPr="0027355A" w:rsidRDefault="000E1D6F" w:rsidP="00C02DE4">
            <w:pPr>
              <w:jc w:val="center"/>
              <w:rPr>
                <w:rFonts w:ascii="Times New Roman" w:hAnsi="Times New Roman" w:cs="Times New Roman"/>
                <w:sz w:val="18"/>
                <w:szCs w:val="18"/>
              </w:rPr>
            </w:pPr>
            <w:r w:rsidRPr="0027355A">
              <w:rPr>
                <w:rFonts w:ascii="Times New Roman" w:hAnsi="Times New Roman" w:cs="Times New Roman"/>
                <w:sz w:val="18"/>
                <w:szCs w:val="18"/>
              </w:rPr>
              <w:t>0.468</w:t>
            </w:r>
          </w:p>
        </w:tc>
        <w:tc>
          <w:tcPr>
            <w:tcW w:w="1825" w:type="dxa"/>
          </w:tcPr>
          <w:p w14:paraId="47F132DE" w14:textId="5104AD74" w:rsidR="00E5333B" w:rsidRPr="0027355A" w:rsidRDefault="008F6E7C" w:rsidP="00C02DE4">
            <w:pPr>
              <w:jc w:val="center"/>
              <w:rPr>
                <w:rFonts w:ascii="Times New Roman" w:hAnsi="Times New Roman" w:cs="Times New Roman"/>
                <w:sz w:val="18"/>
                <w:szCs w:val="18"/>
              </w:rPr>
            </w:pPr>
            <w:r w:rsidRPr="0027355A">
              <w:rPr>
                <w:rFonts w:ascii="Times New Roman" w:hAnsi="Times New Roman" w:cs="Times New Roman"/>
                <w:sz w:val="18"/>
                <w:szCs w:val="18"/>
              </w:rPr>
              <w:t>7.9076</w:t>
            </w:r>
          </w:p>
        </w:tc>
      </w:tr>
    </w:tbl>
    <w:p w14:paraId="0585880F" w14:textId="77777777" w:rsidR="00756700" w:rsidRDefault="00756700" w:rsidP="0046511E">
      <w:pPr>
        <w:rPr>
          <w:rFonts w:ascii="Times New Roman" w:hAnsi="Times New Roman" w:cs="Times New Roman"/>
          <w:sz w:val="18"/>
          <w:szCs w:val="18"/>
        </w:rPr>
      </w:pPr>
    </w:p>
    <w:p w14:paraId="6F1AB815" w14:textId="77AEBC95" w:rsidR="00E35009" w:rsidRPr="0027355A" w:rsidRDefault="00E35009" w:rsidP="0046511E">
      <w:pPr>
        <w:rPr>
          <w:rFonts w:ascii="Times New Roman" w:hAnsi="Times New Roman" w:cs="Times New Roman"/>
          <w:sz w:val="18"/>
          <w:szCs w:val="18"/>
        </w:rPr>
      </w:pPr>
      <w:r w:rsidRPr="0027355A">
        <w:rPr>
          <w:rFonts w:ascii="Times New Roman" w:hAnsi="Times New Roman" w:cs="Times New Roman"/>
          <w:sz w:val="18"/>
          <w:szCs w:val="18"/>
        </w:rPr>
        <w:t>Lift</w:t>
      </w:r>
      <w:r w:rsidR="006C6062">
        <w:rPr>
          <w:rFonts w:ascii="Times New Roman" w:hAnsi="Times New Roman" w:cs="Times New Roman"/>
          <w:sz w:val="18"/>
          <w:szCs w:val="18"/>
        </w:rPr>
        <w:t>/</w:t>
      </w:r>
      <w:r w:rsidRPr="0027355A">
        <w:rPr>
          <w:rFonts w:ascii="Times New Roman" w:hAnsi="Times New Roman" w:cs="Times New Roman"/>
          <w:sz w:val="18"/>
          <w:szCs w:val="18"/>
        </w:rPr>
        <w:t xml:space="preserve">Drag </w:t>
      </w:r>
      <w:r w:rsidR="006C6062">
        <w:rPr>
          <w:rFonts w:ascii="Times New Roman" w:hAnsi="Times New Roman" w:cs="Times New Roman"/>
          <w:sz w:val="18"/>
          <w:szCs w:val="18"/>
        </w:rPr>
        <w:t>r</w:t>
      </w:r>
      <w:r w:rsidRPr="0027355A">
        <w:rPr>
          <w:rFonts w:ascii="Times New Roman" w:hAnsi="Times New Roman" w:cs="Times New Roman"/>
          <w:sz w:val="18"/>
          <w:szCs w:val="18"/>
        </w:rPr>
        <w:t xml:space="preserve">atio </w:t>
      </w:r>
      <w:r w:rsidR="006C6062">
        <w:rPr>
          <w:rFonts w:ascii="Times New Roman" w:hAnsi="Times New Roman" w:cs="Times New Roman"/>
          <w:sz w:val="18"/>
          <w:szCs w:val="18"/>
        </w:rPr>
        <w:t>d</w:t>
      </w:r>
      <w:r w:rsidRPr="0027355A">
        <w:rPr>
          <w:rFonts w:ascii="Times New Roman" w:hAnsi="Times New Roman" w:cs="Times New Roman"/>
          <w:sz w:val="18"/>
          <w:szCs w:val="18"/>
        </w:rPr>
        <w:t>ata was retrieved from different sources for each aircraft. For the Cessna Caravan</w:t>
      </w:r>
      <w:r w:rsidR="00D843E6" w:rsidRPr="0027355A">
        <w:rPr>
          <w:rFonts w:ascii="Times New Roman" w:hAnsi="Times New Roman" w:cs="Times New Roman"/>
          <w:sz w:val="18"/>
          <w:szCs w:val="18"/>
        </w:rPr>
        <w:t xml:space="preserve">, </w:t>
      </w:r>
      <w:r w:rsidR="00586AEB" w:rsidRPr="0027355A">
        <w:rPr>
          <w:rFonts w:ascii="Times New Roman" w:hAnsi="Times New Roman" w:cs="Times New Roman"/>
          <w:sz w:val="18"/>
          <w:szCs w:val="18"/>
        </w:rPr>
        <w:t xml:space="preserve">the peak Lift/Drag ratio was </w:t>
      </w:r>
      <w:r w:rsidR="00A82720" w:rsidRPr="0027355A">
        <w:rPr>
          <w:rFonts w:ascii="Times New Roman" w:hAnsi="Times New Roman" w:cs="Times New Roman"/>
          <w:sz w:val="18"/>
          <w:szCs w:val="18"/>
        </w:rPr>
        <w:t>estimated</w:t>
      </w:r>
      <w:r w:rsidR="00586AEB" w:rsidRPr="0027355A">
        <w:rPr>
          <w:rFonts w:ascii="Times New Roman" w:hAnsi="Times New Roman" w:cs="Times New Roman"/>
          <w:sz w:val="18"/>
          <w:szCs w:val="18"/>
        </w:rPr>
        <w:t xml:space="preserve"> from </w:t>
      </w:r>
      <w:r w:rsidR="006C6062">
        <w:rPr>
          <w:rFonts w:ascii="Times New Roman" w:hAnsi="Times New Roman" w:cs="Times New Roman"/>
          <w:sz w:val="18"/>
          <w:szCs w:val="18"/>
        </w:rPr>
        <w:t xml:space="preserve">the peak value of </w:t>
      </w:r>
      <w:r w:rsidR="00586AEB" w:rsidRPr="0027355A">
        <w:rPr>
          <w:rFonts w:ascii="Times New Roman" w:hAnsi="Times New Roman" w:cs="Times New Roman"/>
          <w:sz w:val="18"/>
          <w:szCs w:val="18"/>
        </w:rPr>
        <w:t xml:space="preserve">Figure </w:t>
      </w:r>
      <w:r w:rsidR="00A82720" w:rsidRPr="0027355A">
        <w:rPr>
          <w:rFonts w:ascii="Times New Roman" w:hAnsi="Times New Roman" w:cs="Times New Roman"/>
          <w:sz w:val="18"/>
          <w:szCs w:val="18"/>
        </w:rPr>
        <w:t>6 of Yusuf et al. [3]</w:t>
      </w:r>
      <w:r w:rsidR="0084121E" w:rsidRPr="0027355A">
        <w:rPr>
          <w:rFonts w:ascii="Times New Roman" w:hAnsi="Times New Roman" w:cs="Times New Roman"/>
          <w:sz w:val="18"/>
          <w:szCs w:val="18"/>
        </w:rPr>
        <w:t xml:space="preserve">. For the Saab 340, the data was estimated from </w:t>
      </w:r>
      <w:r w:rsidR="009936A1" w:rsidRPr="0027355A">
        <w:rPr>
          <w:rFonts w:ascii="Times New Roman" w:hAnsi="Times New Roman" w:cs="Times New Roman"/>
          <w:sz w:val="18"/>
          <w:szCs w:val="18"/>
        </w:rPr>
        <w:t xml:space="preserve">Figure 9d of </w:t>
      </w:r>
      <w:r w:rsidR="00B220D5" w:rsidRPr="0027355A">
        <w:rPr>
          <w:rFonts w:ascii="Times New Roman" w:hAnsi="Times New Roman" w:cs="Times New Roman"/>
          <w:sz w:val="18"/>
          <w:szCs w:val="18"/>
        </w:rPr>
        <w:t>Sahin et al. [4]</w:t>
      </w:r>
      <w:r w:rsidR="009936A1" w:rsidRPr="0027355A">
        <w:rPr>
          <w:rFonts w:ascii="Times New Roman" w:hAnsi="Times New Roman" w:cs="Times New Roman"/>
          <w:sz w:val="18"/>
          <w:szCs w:val="18"/>
        </w:rPr>
        <w:t xml:space="preserve"> using the peak value of the DATCOM curve.</w:t>
      </w:r>
      <w:r w:rsidR="00F50D5B" w:rsidRPr="0027355A">
        <w:rPr>
          <w:rFonts w:ascii="Times New Roman" w:hAnsi="Times New Roman" w:cs="Times New Roman"/>
          <w:sz w:val="18"/>
          <w:szCs w:val="18"/>
        </w:rPr>
        <w:t xml:space="preserve"> For the ATR72, data was extracted from </w:t>
      </w:r>
      <w:r w:rsidR="00BE6F8C" w:rsidRPr="0027355A">
        <w:rPr>
          <w:rFonts w:ascii="Times New Roman" w:hAnsi="Times New Roman" w:cs="Times New Roman"/>
          <w:sz w:val="18"/>
          <w:szCs w:val="18"/>
        </w:rPr>
        <w:t>page 17</w:t>
      </w:r>
      <w:r w:rsidR="00F50D5B" w:rsidRPr="0027355A">
        <w:rPr>
          <w:rFonts w:ascii="Times New Roman" w:hAnsi="Times New Roman" w:cs="Times New Roman"/>
          <w:sz w:val="18"/>
          <w:szCs w:val="18"/>
        </w:rPr>
        <w:t xml:space="preserve"> the Aerospace Technology Institute’s </w:t>
      </w:r>
      <w:proofErr w:type="spellStart"/>
      <w:r w:rsidR="00F50D5B" w:rsidRPr="0027355A">
        <w:rPr>
          <w:rFonts w:ascii="Times New Roman" w:hAnsi="Times New Roman" w:cs="Times New Roman"/>
          <w:sz w:val="18"/>
          <w:szCs w:val="18"/>
        </w:rPr>
        <w:t>FlyZero</w:t>
      </w:r>
      <w:proofErr w:type="spellEnd"/>
      <w:r w:rsidR="00F50D5B" w:rsidRPr="0027355A">
        <w:rPr>
          <w:rFonts w:ascii="Times New Roman" w:hAnsi="Times New Roman" w:cs="Times New Roman"/>
          <w:sz w:val="18"/>
          <w:szCs w:val="18"/>
        </w:rPr>
        <w:t xml:space="preserve"> report</w:t>
      </w:r>
      <w:r w:rsidR="00BE6F8C" w:rsidRPr="0027355A">
        <w:rPr>
          <w:rFonts w:ascii="Times New Roman" w:hAnsi="Times New Roman" w:cs="Times New Roman"/>
          <w:sz w:val="18"/>
          <w:szCs w:val="18"/>
        </w:rPr>
        <w:t xml:space="preserve"> [5</w:t>
      </w:r>
      <w:r w:rsidR="00D16FDF" w:rsidRPr="0027355A">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2074"/>
        <w:gridCol w:w="2075"/>
      </w:tblGrid>
      <w:tr w:rsidR="00F95B87" w:rsidRPr="0027355A" w14:paraId="37676274" w14:textId="77777777" w:rsidTr="000252C7">
        <w:tc>
          <w:tcPr>
            <w:tcW w:w="2074" w:type="dxa"/>
          </w:tcPr>
          <w:p w14:paraId="70FFE0E3" w14:textId="77777777" w:rsidR="00F95B87" w:rsidRPr="0027355A" w:rsidRDefault="00F95B87" w:rsidP="000252C7">
            <w:pPr>
              <w:jc w:val="center"/>
              <w:rPr>
                <w:rFonts w:ascii="Times New Roman" w:hAnsi="Times New Roman" w:cs="Times New Roman"/>
                <w:sz w:val="18"/>
                <w:szCs w:val="18"/>
              </w:rPr>
            </w:pPr>
          </w:p>
        </w:tc>
        <w:tc>
          <w:tcPr>
            <w:tcW w:w="2075" w:type="dxa"/>
          </w:tcPr>
          <w:p w14:paraId="236366B1" w14:textId="68DBF26D" w:rsidR="00F95B87" w:rsidRPr="0027355A" w:rsidRDefault="00F95B87" w:rsidP="000252C7">
            <w:pPr>
              <w:jc w:val="center"/>
              <w:rPr>
                <w:rFonts w:ascii="Times New Roman" w:hAnsi="Times New Roman" w:cs="Times New Roman"/>
                <w:sz w:val="18"/>
                <w:szCs w:val="18"/>
              </w:rPr>
            </w:pPr>
            <w:r w:rsidRPr="0027355A">
              <w:rPr>
                <w:rFonts w:ascii="Times New Roman" w:hAnsi="Times New Roman" w:cs="Times New Roman"/>
                <w:sz w:val="18"/>
                <w:szCs w:val="18"/>
              </w:rPr>
              <w:t>L/D</w:t>
            </w:r>
          </w:p>
        </w:tc>
      </w:tr>
      <w:tr w:rsidR="00D16FDF" w:rsidRPr="0027355A" w14:paraId="0C70F417" w14:textId="77777777" w:rsidTr="000252C7">
        <w:tc>
          <w:tcPr>
            <w:tcW w:w="2074" w:type="dxa"/>
          </w:tcPr>
          <w:p w14:paraId="3D640383" w14:textId="77777777" w:rsidR="00D16FDF" w:rsidRPr="0027355A" w:rsidRDefault="00D16FDF" w:rsidP="000252C7">
            <w:pPr>
              <w:jc w:val="center"/>
              <w:rPr>
                <w:rFonts w:ascii="Times New Roman" w:hAnsi="Times New Roman" w:cs="Times New Roman"/>
                <w:sz w:val="18"/>
                <w:szCs w:val="18"/>
              </w:rPr>
            </w:pPr>
            <w:r w:rsidRPr="0027355A">
              <w:rPr>
                <w:rFonts w:ascii="Times New Roman" w:hAnsi="Times New Roman" w:cs="Times New Roman"/>
                <w:sz w:val="18"/>
                <w:szCs w:val="18"/>
              </w:rPr>
              <w:t>Cessna Caravan 208</w:t>
            </w:r>
          </w:p>
        </w:tc>
        <w:tc>
          <w:tcPr>
            <w:tcW w:w="2075" w:type="dxa"/>
          </w:tcPr>
          <w:p w14:paraId="40E781F2" w14:textId="77AC7605" w:rsidR="00D16FDF" w:rsidRPr="0027355A" w:rsidRDefault="00E7645D" w:rsidP="000252C7">
            <w:pPr>
              <w:jc w:val="center"/>
              <w:rPr>
                <w:rFonts w:ascii="Times New Roman" w:hAnsi="Times New Roman" w:cs="Times New Roman"/>
                <w:sz w:val="18"/>
                <w:szCs w:val="18"/>
              </w:rPr>
            </w:pPr>
            <w:r w:rsidRPr="0027355A">
              <w:rPr>
                <w:rFonts w:ascii="Times New Roman" w:hAnsi="Times New Roman" w:cs="Times New Roman"/>
                <w:sz w:val="18"/>
                <w:szCs w:val="18"/>
              </w:rPr>
              <w:t>13.5</w:t>
            </w:r>
          </w:p>
        </w:tc>
      </w:tr>
      <w:tr w:rsidR="00D16FDF" w:rsidRPr="0027355A" w14:paraId="6BD40752" w14:textId="77777777" w:rsidTr="000252C7">
        <w:tc>
          <w:tcPr>
            <w:tcW w:w="2074" w:type="dxa"/>
          </w:tcPr>
          <w:p w14:paraId="6450BB4B" w14:textId="77777777" w:rsidR="00D16FDF" w:rsidRPr="0027355A" w:rsidRDefault="00D16FDF" w:rsidP="000252C7">
            <w:pPr>
              <w:jc w:val="center"/>
              <w:rPr>
                <w:rFonts w:ascii="Times New Roman" w:hAnsi="Times New Roman" w:cs="Times New Roman"/>
                <w:sz w:val="18"/>
                <w:szCs w:val="18"/>
              </w:rPr>
            </w:pPr>
            <w:r w:rsidRPr="0027355A">
              <w:rPr>
                <w:rFonts w:ascii="Times New Roman" w:hAnsi="Times New Roman" w:cs="Times New Roman"/>
                <w:sz w:val="18"/>
                <w:szCs w:val="18"/>
              </w:rPr>
              <w:t>Saab 340B</w:t>
            </w:r>
          </w:p>
        </w:tc>
        <w:tc>
          <w:tcPr>
            <w:tcW w:w="2075" w:type="dxa"/>
          </w:tcPr>
          <w:p w14:paraId="082E1B25" w14:textId="4C8EBD83" w:rsidR="00D16FDF" w:rsidRPr="0027355A" w:rsidRDefault="00E7645D" w:rsidP="000252C7">
            <w:pPr>
              <w:jc w:val="center"/>
              <w:rPr>
                <w:rFonts w:ascii="Times New Roman" w:hAnsi="Times New Roman" w:cs="Times New Roman"/>
                <w:sz w:val="18"/>
                <w:szCs w:val="18"/>
              </w:rPr>
            </w:pPr>
            <w:r w:rsidRPr="0027355A">
              <w:rPr>
                <w:rFonts w:ascii="Times New Roman" w:hAnsi="Times New Roman" w:cs="Times New Roman"/>
                <w:sz w:val="18"/>
                <w:szCs w:val="18"/>
              </w:rPr>
              <w:t>14</w:t>
            </w:r>
          </w:p>
        </w:tc>
      </w:tr>
      <w:tr w:rsidR="00D16FDF" w:rsidRPr="0027355A" w14:paraId="76AC4716" w14:textId="77777777" w:rsidTr="000252C7">
        <w:tc>
          <w:tcPr>
            <w:tcW w:w="2074" w:type="dxa"/>
          </w:tcPr>
          <w:p w14:paraId="4029CD6D" w14:textId="77777777" w:rsidR="00D16FDF" w:rsidRPr="0027355A" w:rsidRDefault="00D16FDF" w:rsidP="000252C7">
            <w:pPr>
              <w:jc w:val="center"/>
              <w:rPr>
                <w:rFonts w:ascii="Times New Roman" w:hAnsi="Times New Roman" w:cs="Times New Roman"/>
                <w:sz w:val="18"/>
                <w:szCs w:val="18"/>
              </w:rPr>
            </w:pPr>
            <w:r w:rsidRPr="0027355A">
              <w:rPr>
                <w:rFonts w:ascii="Times New Roman" w:hAnsi="Times New Roman" w:cs="Times New Roman"/>
                <w:sz w:val="18"/>
                <w:szCs w:val="18"/>
              </w:rPr>
              <w:t>ATR 72-600</w:t>
            </w:r>
          </w:p>
        </w:tc>
        <w:tc>
          <w:tcPr>
            <w:tcW w:w="2075" w:type="dxa"/>
          </w:tcPr>
          <w:p w14:paraId="1EBA9329" w14:textId="700A9375" w:rsidR="00D16FDF" w:rsidRPr="0027355A" w:rsidRDefault="00E7645D" w:rsidP="000252C7">
            <w:pPr>
              <w:jc w:val="center"/>
              <w:rPr>
                <w:rFonts w:ascii="Times New Roman" w:hAnsi="Times New Roman" w:cs="Times New Roman"/>
                <w:sz w:val="18"/>
                <w:szCs w:val="18"/>
              </w:rPr>
            </w:pPr>
            <w:r w:rsidRPr="0027355A">
              <w:rPr>
                <w:rFonts w:ascii="Times New Roman" w:hAnsi="Times New Roman" w:cs="Times New Roman"/>
                <w:sz w:val="18"/>
                <w:szCs w:val="18"/>
              </w:rPr>
              <w:t>16.</w:t>
            </w:r>
            <w:r w:rsidR="009E7074" w:rsidRPr="0027355A">
              <w:rPr>
                <w:rFonts w:ascii="Times New Roman" w:hAnsi="Times New Roman" w:cs="Times New Roman"/>
                <w:sz w:val="18"/>
                <w:szCs w:val="18"/>
              </w:rPr>
              <w:t>8</w:t>
            </w:r>
          </w:p>
        </w:tc>
      </w:tr>
    </w:tbl>
    <w:p w14:paraId="090AF297" w14:textId="77777777" w:rsidR="008F6E7C" w:rsidRPr="0027355A" w:rsidRDefault="008F6E7C" w:rsidP="0046511E">
      <w:pPr>
        <w:rPr>
          <w:rFonts w:ascii="Times New Roman" w:hAnsi="Times New Roman" w:cs="Times New Roman"/>
          <w:sz w:val="18"/>
          <w:szCs w:val="18"/>
        </w:rPr>
      </w:pPr>
    </w:p>
    <w:p w14:paraId="44A5AA22" w14:textId="414EBCC9" w:rsidR="000E6B35" w:rsidRPr="0027355A" w:rsidRDefault="000E6B35" w:rsidP="0046511E">
      <w:pPr>
        <w:rPr>
          <w:rFonts w:ascii="Times New Roman" w:hAnsi="Times New Roman" w:cs="Times New Roman"/>
          <w:sz w:val="18"/>
          <w:szCs w:val="18"/>
        </w:rPr>
      </w:pPr>
      <w:r w:rsidRPr="0027355A">
        <w:rPr>
          <w:rFonts w:ascii="Times New Roman" w:hAnsi="Times New Roman" w:cs="Times New Roman"/>
          <w:sz w:val="18"/>
          <w:szCs w:val="18"/>
        </w:rPr>
        <w:t xml:space="preserve">Efficiency data </w:t>
      </w:r>
      <w:r w:rsidR="008F6E7C" w:rsidRPr="0027355A">
        <w:rPr>
          <w:rFonts w:ascii="Times New Roman" w:hAnsi="Times New Roman" w:cs="Times New Roman"/>
          <w:sz w:val="18"/>
          <w:szCs w:val="18"/>
        </w:rPr>
        <w:t xml:space="preserve">for the hypothetical hybrid design </w:t>
      </w:r>
      <w:r w:rsidRPr="0027355A">
        <w:rPr>
          <w:rFonts w:ascii="Times New Roman" w:hAnsi="Times New Roman" w:cs="Times New Roman"/>
          <w:sz w:val="18"/>
          <w:szCs w:val="18"/>
        </w:rPr>
        <w:t>w</w:t>
      </w:r>
      <w:r w:rsidR="007117E5" w:rsidRPr="0027355A">
        <w:rPr>
          <w:rFonts w:ascii="Times New Roman" w:hAnsi="Times New Roman" w:cs="Times New Roman"/>
          <w:sz w:val="18"/>
          <w:szCs w:val="18"/>
        </w:rPr>
        <w:t>ere</w:t>
      </w:r>
      <w:r w:rsidRPr="0027355A">
        <w:rPr>
          <w:rFonts w:ascii="Times New Roman" w:hAnsi="Times New Roman" w:cs="Times New Roman"/>
          <w:sz w:val="18"/>
          <w:szCs w:val="18"/>
        </w:rPr>
        <w:t xml:space="preserve"> extracted from Batra et al. [1]</w:t>
      </w:r>
      <w:r w:rsidR="000D6E86" w:rsidRPr="0027355A">
        <w:rPr>
          <w:rFonts w:ascii="Times New Roman" w:hAnsi="Times New Roman" w:cs="Times New Roman"/>
          <w:sz w:val="18"/>
          <w:szCs w:val="18"/>
        </w:rPr>
        <w:t xml:space="preserve"> as follows:</w:t>
      </w:r>
    </w:p>
    <w:tbl>
      <w:tblPr>
        <w:tblStyle w:val="TableGrid"/>
        <w:tblW w:w="0" w:type="auto"/>
        <w:tblLook w:val="04A0" w:firstRow="1" w:lastRow="0" w:firstColumn="1" w:lastColumn="0" w:noHBand="0" w:noVBand="1"/>
      </w:tblPr>
      <w:tblGrid>
        <w:gridCol w:w="1006"/>
        <w:gridCol w:w="3143"/>
      </w:tblGrid>
      <w:tr w:rsidR="000D6E86" w:rsidRPr="0027355A" w14:paraId="67D7974F" w14:textId="77777777" w:rsidTr="000D6E86">
        <w:tc>
          <w:tcPr>
            <w:tcW w:w="2074" w:type="dxa"/>
          </w:tcPr>
          <w:p w14:paraId="16F6B3EF" w14:textId="63179BC2" w:rsidR="000D6E86"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oMath>
            </m:oMathPara>
          </w:p>
        </w:tc>
        <w:tc>
          <w:tcPr>
            <w:tcW w:w="2075" w:type="dxa"/>
          </w:tcPr>
          <w:p w14:paraId="11619681" w14:textId="508523F2" w:rsidR="000D6E86" w:rsidRPr="0027355A" w:rsidRDefault="003009C0" w:rsidP="000D6E86">
            <w:pPr>
              <w:jc w:val="center"/>
              <w:rPr>
                <w:rFonts w:ascii="Times New Roman" w:hAnsi="Times New Roman" w:cs="Times New Roman"/>
                <w:sz w:val="18"/>
                <w:szCs w:val="18"/>
              </w:rPr>
            </w:pPr>
            <w:r w:rsidRPr="0027355A">
              <w:rPr>
                <w:rFonts w:ascii="Times New Roman" w:hAnsi="Times New Roman" w:cs="Times New Roman"/>
                <w:sz w:val="18"/>
                <w:szCs w:val="18"/>
              </w:rPr>
              <w:t>0.8</w:t>
            </w:r>
          </w:p>
        </w:tc>
      </w:tr>
      <w:tr w:rsidR="000D6E86" w:rsidRPr="0027355A" w14:paraId="3712392A" w14:textId="77777777" w:rsidTr="000D6E86">
        <w:tc>
          <w:tcPr>
            <w:tcW w:w="2074" w:type="dxa"/>
          </w:tcPr>
          <w:p w14:paraId="54D49BFC" w14:textId="09B2CE32" w:rsidR="000D6E86"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turbine</m:t>
                    </m:r>
                  </m:sub>
                </m:sSub>
              </m:oMath>
            </m:oMathPara>
          </w:p>
        </w:tc>
        <w:tc>
          <w:tcPr>
            <w:tcW w:w="2075" w:type="dxa"/>
          </w:tcPr>
          <w:p w14:paraId="7B70F274" w14:textId="0E874D25" w:rsidR="000D6E86" w:rsidRPr="0027355A" w:rsidRDefault="003009C0" w:rsidP="000D6E86">
            <w:pPr>
              <w:jc w:val="center"/>
              <w:rPr>
                <w:rFonts w:ascii="Times New Roman" w:hAnsi="Times New Roman" w:cs="Times New Roman"/>
                <w:sz w:val="18"/>
                <w:szCs w:val="18"/>
              </w:rPr>
            </w:pPr>
            <w:r w:rsidRPr="0027355A">
              <w:rPr>
                <w:rFonts w:ascii="Times New Roman" w:hAnsi="Times New Roman" w:cs="Times New Roman"/>
                <w:sz w:val="18"/>
                <w:szCs w:val="18"/>
              </w:rPr>
              <w:t>0.35</w:t>
            </w:r>
          </w:p>
        </w:tc>
      </w:tr>
      <w:tr w:rsidR="000D6E86" w:rsidRPr="0027355A" w14:paraId="63ABAF4D" w14:textId="77777777" w:rsidTr="000D6E86">
        <w:tc>
          <w:tcPr>
            <w:tcW w:w="2074" w:type="dxa"/>
          </w:tcPr>
          <w:p w14:paraId="5127BED2" w14:textId="753C2EA5" w:rsidR="000D6E86"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generator</m:t>
                    </m:r>
                  </m:sub>
                </m:sSub>
              </m:oMath>
            </m:oMathPara>
          </w:p>
        </w:tc>
        <w:tc>
          <w:tcPr>
            <w:tcW w:w="2075" w:type="dxa"/>
          </w:tcPr>
          <w:p w14:paraId="7CD071D3" w14:textId="2E411371" w:rsidR="000D6E86" w:rsidRPr="0027355A" w:rsidRDefault="000B635B" w:rsidP="000D6E86">
            <w:pPr>
              <w:jc w:val="center"/>
              <w:rPr>
                <w:rFonts w:ascii="Times New Roman" w:hAnsi="Times New Roman" w:cs="Times New Roman"/>
                <w:sz w:val="18"/>
                <w:szCs w:val="18"/>
              </w:rPr>
            </w:pPr>
            <w:r w:rsidRPr="0027355A">
              <w:rPr>
                <w:rFonts w:ascii="Times New Roman" w:hAnsi="Times New Roman" w:cs="Times New Roman"/>
                <w:sz w:val="18"/>
                <w:szCs w:val="18"/>
              </w:rPr>
              <w:t>0.98</w:t>
            </w:r>
          </w:p>
        </w:tc>
      </w:tr>
      <w:tr w:rsidR="000D6E86" w:rsidRPr="0027355A" w14:paraId="56488218" w14:textId="77777777" w:rsidTr="000D6E86">
        <w:tc>
          <w:tcPr>
            <w:tcW w:w="2074" w:type="dxa"/>
          </w:tcPr>
          <w:p w14:paraId="4C70FC5B" w14:textId="3FBC8B6F" w:rsidR="000D6E86"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motor</m:t>
                    </m:r>
                  </m:sub>
                </m:sSub>
              </m:oMath>
            </m:oMathPara>
          </w:p>
        </w:tc>
        <w:tc>
          <w:tcPr>
            <w:tcW w:w="2075" w:type="dxa"/>
          </w:tcPr>
          <w:p w14:paraId="258E11AB" w14:textId="1E74CD84" w:rsidR="000D6E86" w:rsidRPr="0027355A" w:rsidRDefault="007227B7" w:rsidP="000D6E86">
            <w:pPr>
              <w:jc w:val="center"/>
              <w:rPr>
                <w:rFonts w:ascii="Times New Roman" w:hAnsi="Times New Roman" w:cs="Times New Roman"/>
                <w:sz w:val="18"/>
                <w:szCs w:val="18"/>
              </w:rPr>
            </w:pPr>
            <w:r w:rsidRPr="0027355A">
              <w:rPr>
                <w:rFonts w:ascii="Times New Roman" w:hAnsi="Times New Roman" w:cs="Times New Roman"/>
                <w:sz w:val="18"/>
                <w:szCs w:val="18"/>
              </w:rPr>
              <w:t>0.9</w:t>
            </w:r>
          </w:p>
        </w:tc>
      </w:tr>
      <w:tr w:rsidR="000D6E86" w:rsidRPr="0027355A" w14:paraId="16208AA6" w14:textId="77777777" w:rsidTr="000D6E86">
        <w:tc>
          <w:tcPr>
            <w:tcW w:w="2074" w:type="dxa"/>
          </w:tcPr>
          <w:p w14:paraId="36B3BCAB" w14:textId="3BF37DD7" w:rsidR="000D6E86"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gearbox</m:t>
                    </m:r>
                  </m:sub>
                </m:sSub>
              </m:oMath>
            </m:oMathPara>
          </w:p>
        </w:tc>
        <w:tc>
          <w:tcPr>
            <w:tcW w:w="2075" w:type="dxa"/>
          </w:tcPr>
          <w:p w14:paraId="2859BFD1" w14:textId="6DCA152A" w:rsidR="000D6E86" w:rsidRPr="0027355A" w:rsidRDefault="007227B7" w:rsidP="000D6E86">
            <w:pPr>
              <w:jc w:val="center"/>
              <w:rPr>
                <w:rFonts w:ascii="Times New Roman" w:hAnsi="Times New Roman" w:cs="Times New Roman"/>
                <w:sz w:val="18"/>
                <w:szCs w:val="18"/>
              </w:rPr>
            </w:pPr>
            <w:r w:rsidRPr="0027355A">
              <w:rPr>
                <w:rFonts w:ascii="Times New Roman" w:hAnsi="Times New Roman" w:cs="Times New Roman"/>
                <w:sz w:val="18"/>
                <w:szCs w:val="18"/>
              </w:rPr>
              <w:t>0.95</w:t>
            </w:r>
          </w:p>
        </w:tc>
      </w:tr>
      <w:tr w:rsidR="007227B7" w:rsidRPr="0027355A" w14:paraId="556C91E2" w14:textId="77777777" w:rsidTr="000D6E86">
        <w:tc>
          <w:tcPr>
            <w:tcW w:w="2074" w:type="dxa"/>
          </w:tcPr>
          <w:p w14:paraId="663A0BFC" w14:textId="01E77C36" w:rsidR="007227B7" w:rsidRPr="0027355A" w:rsidRDefault="00000000" w:rsidP="007227B7">
            <w:pPr>
              <w:rPr>
                <w:rFonts w:ascii="Times New Roman" w:eastAsia="Aptos"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oMath>
            </m:oMathPara>
          </w:p>
        </w:tc>
        <w:tc>
          <w:tcPr>
            <w:tcW w:w="2075" w:type="dxa"/>
          </w:tcPr>
          <w:p w14:paraId="5BEAAFF1" w14:textId="70606416" w:rsidR="007227B7"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turbine</m:t>
                    </m:r>
                  </m:sub>
                </m:sSub>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generator</m:t>
                    </m:r>
                  </m:sub>
                </m:sSub>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gearbox</m:t>
                    </m:r>
                  </m:sub>
                </m:sSub>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motor</m:t>
                    </m:r>
                  </m:sub>
                </m:sSub>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oMath>
            </m:oMathPara>
          </w:p>
        </w:tc>
      </w:tr>
      <w:tr w:rsidR="007227B7" w:rsidRPr="0027355A" w14:paraId="6463A63A" w14:textId="77777777" w:rsidTr="000D6E86">
        <w:tc>
          <w:tcPr>
            <w:tcW w:w="2074" w:type="dxa"/>
          </w:tcPr>
          <w:p w14:paraId="57A563D4" w14:textId="52EE518E" w:rsidR="007227B7" w:rsidRPr="0027355A" w:rsidRDefault="00000000" w:rsidP="000D6E86">
            <w:pPr>
              <w:jc w:val="center"/>
              <w:rPr>
                <w:rFonts w:ascii="Times New Roman" w:eastAsia="Aptos"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oMath>
            </m:oMathPara>
          </w:p>
        </w:tc>
        <w:tc>
          <w:tcPr>
            <w:tcW w:w="2075" w:type="dxa"/>
          </w:tcPr>
          <w:p w14:paraId="7EF3A73C" w14:textId="5D05AB7E" w:rsidR="007227B7" w:rsidRPr="0027355A" w:rsidRDefault="00000000" w:rsidP="000D6E86">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gearbox</m:t>
                    </m:r>
                  </m:sub>
                </m:sSub>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motor</m:t>
                    </m:r>
                  </m:sub>
                </m:sSub>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prop</m:t>
                    </m:r>
                  </m:sub>
                </m:sSub>
              </m:oMath>
            </m:oMathPara>
          </w:p>
        </w:tc>
      </w:tr>
    </w:tbl>
    <w:p w14:paraId="0C8AB0A9" w14:textId="77777777" w:rsidR="00B94419" w:rsidRDefault="00B94419" w:rsidP="0046511E">
      <w:pPr>
        <w:rPr>
          <w:rFonts w:ascii="Times New Roman" w:hAnsi="Times New Roman" w:cs="Times New Roman"/>
          <w:sz w:val="18"/>
          <w:szCs w:val="18"/>
        </w:rPr>
      </w:pPr>
    </w:p>
    <w:p w14:paraId="0B362033" w14:textId="1544D421" w:rsidR="00005879" w:rsidRPr="0027355A" w:rsidRDefault="00005879" w:rsidP="0046511E">
      <w:pPr>
        <w:rPr>
          <w:rFonts w:ascii="Times New Roman" w:hAnsi="Times New Roman" w:cs="Times New Roman"/>
          <w:sz w:val="18"/>
          <w:szCs w:val="18"/>
        </w:rPr>
      </w:pPr>
      <w:r w:rsidRPr="0027355A">
        <w:rPr>
          <w:rFonts w:ascii="Times New Roman" w:hAnsi="Times New Roman" w:cs="Times New Roman"/>
          <w:sz w:val="18"/>
          <w:szCs w:val="18"/>
        </w:rPr>
        <w:t xml:space="preserve">After deriving the sets of equations, </w:t>
      </w:r>
      <w:r w:rsidR="00FA4A82" w:rsidRPr="0027355A">
        <w:rPr>
          <w:rFonts w:ascii="Times New Roman" w:hAnsi="Times New Roman" w:cs="Times New Roman"/>
          <w:sz w:val="18"/>
          <w:szCs w:val="18"/>
        </w:rPr>
        <w:t xml:space="preserve">an attempt to use MATLAB’s Optimisation Toolbox was carried out, however the optimal </w:t>
      </w:r>
      <w:r w:rsidR="00D576FF" w:rsidRPr="0027355A">
        <w:rPr>
          <w:rFonts w:ascii="Times New Roman" w:hAnsi="Times New Roman" w:cs="Times New Roman"/>
          <w:sz w:val="18"/>
          <w:szCs w:val="18"/>
        </w:rPr>
        <w:t>D</w:t>
      </w:r>
      <w:r w:rsidR="00FA4A82" w:rsidRPr="0027355A">
        <w:rPr>
          <w:rFonts w:ascii="Times New Roman" w:hAnsi="Times New Roman" w:cs="Times New Roman"/>
          <w:sz w:val="18"/>
          <w:szCs w:val="18"/>
        </w:rPr>
        <w:t xml:space="preserve">egree of </w:t>
      </w:r>
      <w:r w:rsidR="00D576FF" w:rsidRPr="0027355A">
        <w:rPr>
          <w:rFonts w:ascii="Times New Roman" w:hAnsi="Times New Roman" w:cs="Times New Roman"/>
          <w:sz w:val="18"/>
          <w:szCs w:val="18"/>
        </w:rPr>
        <w:t>H</w:t>
      </w:r>
      <w:r w:rsidR="00FA4A82" w:rsidRPr="0027355A">
        <w:rPr>
          <w:rFonts w:ascii="Times New Roman" w:hAnsi="Times New Roman" w:cs="Times New Roman"/>
          <w:sz w:val="18"/>
          <w:szCs w:val="18"/>
        </w:rPr>
        <w:t xml:space="preserve">ybridisation for fuel saving failed to converge. To solve this issue, a separate script was written to generate surface plots to visualise the </w:t>
      </w:r>
      <w:r w:rsidR="000536E0" w:rsidRPr="0027355A">
        <w:rPr>
          <w:rFonts w:ascii="Times New Roman" w:hAnsi="Times New Roman" w:cs="Times New Roman"/>
          <w:sz w:val="18"/>
          <w:szCs w:val="18"/>
        </w:rPr>
        <w:t>geometry of the problem.</w:t>
      </w:r>
    </w:p>
    <w:p w14:paraId="51CC9BF9" w14:textId="5620277C" w:rsidR="007616A4" w:rsidRPr="0027355A" w:rsidRDefault="00CD47DD" w:rsidP="00C31159">
      <w:pPr>
        <w:jc w:val="center"/>
        <w:rPr>
          <w:rFonts w:ascii="Times New Roman" w:hAnsi="Times New Roman" w:cs="Times New Roman"/>
          <w:sz w:val="18"/>
          <w:szCs w:val="18"/>
        </w:rPr>
      </w:pPr>
      <w:r w:rsidRPr="0027355A">
        <w:rPr>
          <w:rFonts w:ascii="Times New Roman" w:hAnsi="Times New Roman" w:cs="Times New Roman"/>
          <w:noProof/>
          <w:sz w:val="18"/>
          <w:szCs w:val="18"/>
        </w:rPr>
        <w:drawing>
          <wp:inline distT="0" distB="0" distL="0" distR="0" wp14:anchorId="6DA6F00F" wp14:editId="4252BB1C">
            <wp:extent cx="2632075" cy="1974215"/>
            <wp:effectExtent l="0" t="0" r="0" b="6985"/>
            <wp:docPr id="21379597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075" cy="1974215"/>
                    </a:xfrm>
                    <a:prstGeom prst="rect">
                      <a:avLst/>
                    </a:prstGeom>
                    <a:noFill/>
                    <a:ln>
                      <a:noFill/>
                    </a:ln>
                  </pic:spPr>
                </pic:pic>
              </a:graphicData>
            </a:graphic>
          </wp:inline>
        </w:drawing>
      </w:r>
    </w:p>
    <w:p w14:paraId="0D67DB56" w14:textId="7B8A7C74" w:rsidR="00C31159" w:rsidRPr="0027355A" w:rsidRDefault="00C31159" w:rsidP="00C31159">
      <w:pPr>
        <w:jc w:val="center"/>
        <w:rPr>
          <w:rFonts w:ascii="Times New Roman" w:hAnsi="Times New Roman" w:cs="Times New Roman"/>
          <w:i/>
          <w:iCs/>
          <w:sz w:val="18"/>
          <w:szCs w:val="18"/>
        </w:rPr>
      </w:pPr>
      <w:r w:rsidRPr="0027355A">
        <w:rPr>
          <w:rFonts w:ascii="Times New Roman" w:hAnsi="Times New Roman" w:cs="Times New Roman"/>
          <w:i/>
          <w:iCs/>
          <w:sz w:val="18"/>
          <w:szCs w:val="18"/>
        </w:rPr>
        <w:t>Figure 1: Percent Fuel Saving for a Cessna Caravan 208</w:t>
      </w:r>
      <w:r w:rsidR="007A4A76" w:rsidRPr="0027355A">
        <w:rPr>
          <w:rFonts w:ascii="Times New Roman" w:hAnsi="Times New Roman" w:cs="Times New Roman"/>
          <w:i/>
          <w:iCs/>
          <w:sz w:val="18"/>
          <w:szCs w:val="18"/>
        </w:rPr>
        <w:t xml:space="preserve"> as a function of Normalised MTOW and Degree of Hybridisation</w:t>
      </w:r>
      <w:r w:rsidR="0085397A" w:rsidRPr="0027355A">
        <w:rPr>
          <w:rFonts w:ascii="Times New Roman" w:hAnsi="Times New Roman" w:cs="Times New Roman"/>
          <w:i/>
          <w:iCs/>
          <w:sz w:val="18"/>
          <w:szCs w:val="18"/>
        </w:rPr>
        <w:t xml:space="preserve">. Battery Energy Density = </w:t>
      </w:r>
      <w:r w:rsidR="00D431A7" w:rsidRPr="0027355A">
        <w:rPr>
          <w:rFonts w:ascii="Times New Roman" w:hAnsi="Times New Roman" w:cs="Times New Roman"/>
          <w:i/>
          <w:iCs/>
          <w:sz w:val="18"/>
          <w:szCs w:val="18"/>
        </w:rPr>
        <w:t xml:space="preserve">500 </w:t>
      </w:r>
      <w:proofErr w:type="spellStart"/>
      <w:r w:rsidR="00D431A7" w:rsidRPr="0027355A">
        <w:rPr>
          <w:rFonts w:ascii="Times New Roman" w:hAnsi="Times New Roman" w:cs="Times New Roman"/>
          <w:i/>
          <w:iCs/>
          <w:sz w:val="18"/>
          <w:szCs w:val="18"/>
        </w:rPr>
        <w:t>Wh</w:t>
      </w:r>
      <w:proofErr w:type="spellEnd"/>
      <w:r w:rsidR="00D431A7" w:rsidRPr="0027355A">
        <w:rPr>
          <w:rFonts w:ascii="Times New Roman" w:hAnsi="Times New Roman" w:cs="Times New Roman"/>
          <w:i/>
          <w:iCs/>
          <w:sz w:val="18"/>
          <w:szCs w:val="18"/>
        </w:rPr>
        <w:t>/kg, Range Requirement = 500 km.</w:t>
      </w:r>
    </w:p>
    <w:p w14:paraId="38C8F9C9" w14:textId="048520D3" w:rsidR="00D431A7" w:rsidRPr="0027355A" w:rsidRDefault="00CD47DD" w:rsidP="00C31159">
      <w:pPr>
        <w:jc w:val="center"/>
        <w:rPr>
          <w:rFonts w:ascii="Times New Roman" w:hAnsi="Times New Roman" w:cs="Times New Roman"/>
          <w:sz w:val="18"/>
          <w:szCs w:val="18"/>
        </w:rPr>
      </w:pPr>
      <w:r w:rsidRPr="0027355A">
        <w:rPr>
          <w:rFonts w:ascii="Times New Roman" w:hAnsi="Times New Roman" w:cs="Times New Roman"/>
          <w:noProof/>
          <w:sz w:val="18"/>
          <w:szCs w:val="18"/>
        </w:rPr>
        <w:drawing>
          <wp:inline distT="0" distB="0" distL="0" distR="0" wp14:anchorId="323624CB" wp14:editId="0248EA57">
            <wp:extent cx="2632075" cy="1974215"/>
            <wp:effectExtent l="0" t="0" r="0" b="6985"/>
            <wp:docPr id="13046410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1974215"/>
                    </a:xfrm>
                    <a:prstGeom prst="rect">
                      <a:avLst/>
                    </a:prstGeom>
                    <a:noFill/>
                    <a:ln>
                      <a:noFill/>
                    </a:ln>
                  </pic:spPr>
                </pic:pic>
              </a:graphicData>
            </a:graphic>
          </wp:inline>
        </w:drawing>
      </w:r>
    </w:p>
    <w:p w14:paraId="6BBCFA29" w14:textId="74B0138F" w:rsidR="000F5443" w:rsidRPr="0027355A" w:rsidRDefault="00E70D7A" w:rsidP="009936A1">
      <w:pPr>
        <w:jc w:val="center"/>
        <w:rPr>
          <w:rFonts w:ascii="Times New Roman" w:hAnsi="Times New Roman" w:cs="Times New Roman"/>
          <w:i/>
          <w:iCs/>
          <w:sz w:val="18"/>
          <w:szCs w:val="18"/>
        </w:rPr>
      </w:pPr>
      <w:r w:rsidRPr="0027355A">
        <w:rPr>
          <w:rFonts w:ascii="Times New Roman" w:hAnsi="Times New Roman" w:cs="Times New Roman"/>
          <w:i/>
          <w:iCs/>
          <w:sz w:val="18"/>
          <w:szCs w:val="18"/>
        </w:rPr>
        <w:t>Figure 2: Range as a function of Normalised MTOW and Degree of Hybridisation</w:t>
      </w:r>
      <w:r w:rsidR="00D576FF" w:rsidRPr="0027355A">
        <w:rPr>
          <w:rFonts w:ascii="Times New Roman" w:hAnsi="Times New Roman" w:cs="Times New Roman"/>
          <w:i/>
          <w:iCs/>
          <w:sz w:val="18"/>
          <w:szCs w:val="18"/>
        </w:rPr>
        <w:t xml:space="preserve">. Battery Energy Density = 500 </w:t>
      </w:r>
      <w:proofErr w:type="spellStart"/>
      <w:r w:rsidR="00D576FF" w:rsidRPr="0027355A">
        <w:rPr>
          <w:rFonts w:ascii="Times New Roman" w:hAnsi="Times New Roman" w:cs="Times New Roman"/>
          <w:i/>
          <w:iCs/>
          <w:sz w:val="18"/>
          <w:szCs w:val="18"/>
        </w:rPr>
        <w:t>Wh</w:t>
      </w:r>
      <w:proofErr w:type="spellEnd"/>
      <w:r w:rsidR="00D576FF" w:rsidRPr="0027355A">
        <w:rPr>
          <w:rFonts w:ascii="Times New Roman" w:hAnsi="Times New Roman" w:cs="Times New Roman"/>
          <w:i/>
          <w:iCs/>
          <w:sz w:val="18"/>
          <w:szCs w:val="18"/>
        </w:rPr>
        <w:t>/kg</w:t>
      </w:r>
      <w:r w:rsidR="005B1B4F" w:rsidRPr="0027355A">
        <w:rPr>
          <w:rFonts w:ascii="Times New Roman" w:hAnsi="Times New Roman" w:cs="Times New Roman"/>
          <w:i/>
          <w:iCs/>
          <w:sz w:val="18"/>
          <w:szCs w:val="18"/>
        </w:rPr>
        <w:t>.</w:t>
      </w:r>
    </w:p>
    <w:p w14:paraId="266AC446" w14:textId="02E3799C" w:rsidR="00D576FF" w:rsidRPr="0027355A" w:rsidRDefault="004714FB" w:rsidP="00D576FF">
      <w:pPr>
        <w:rPr>
          <w:rFonts w:ascii="Times New Roman" w:hAnsi="Times New Roman" w:cs="Times New Roman"/>
          <w:sz w:val="18"/>
          <w:szCs w:val="18"/>
        </w:rPr>
      </w:pPr>
      <w:r w:rsidRPr="0027355A">
        <w:rPr>
          <w:rFonts w:ascii="Times New Roman" w:hAnsi="Times New Roman" w:cs="Times New Roman"/>
          <w:sz w:val="18"/>
          <w:szCs w:val="18"/>
        </w:rPr>
        <w:t xml:space="preserve">In order to cope with the poor energy density of the battery compared to the fuel, the Mass of Energy must increase. This in turn </w:t>
      </w:r>
      <w:r w:rsidR="008E16F4" w:rsidRPr="0027355A">
        <w:rPr>
          <w:rFonts w:ascii="Times New Roman" w:hAnsi="Times New Roman" w:cs="Times New Roman"/>
          <w:sz w:val="18"/>
          <w:szCs w:val="18"/>
        </w:rPr>
        <w:t>necessitates</w:t>
      </w:r>
      <w:r w:rsidRPr="0027355A">
        <w:rPr>
          <w:rFonts w:ascii="Times New Roman" w:hAnsi="Times New Roman" w:cs="Times New Roman"/>
          <w:sz w:val="18"/>
          <w:szCs w:val="18"/>
        </w:rPr>
        <w:t xml:space="preserve"> an increase in the Maximum Take-off Weight</w:t>
      </w:r>
      <w:r w:rsidR="008E16F4" w:rsidRPr="0027355A">
        <w:rPr>
          <w:rFonts w:ascii="Times New Roman" w:hAnsi="Times New Roman" w:cs="Times New Roman"/>
          <w:sz w:val="18"/>
          <w:szCs w:val="18"/>
        </w:rPr>
        <w:t>, which is measured in multiples of the original MTOW using the Normalised MTOW.</w:t>
      </w:r>
    </w:p>
    <w:p w14:paraId="7C8484B1" w14:textId="622CC8F4" w:rsidR="000F5443" w:rsidRPr="0027355A" w:rsidRDefault="00B44D73" w:rsidP="00D576FF">
      <w:pPr>
        <w:rPr>
          <w:rFonts w:ascii="Times New Roman" w:hAnsi="Times New Roman" w:cs="Times New Roman"/>
          <w:sz w:val="18"/>
          <w:szCs w:val="18"/>
        </w:rPr>
      </w:pPr>
      <w:r w:rsidRPr="0027355A">
        <w:rPr>
          <w:rFonts w:ascii="Times New Roman" w:hAnsi="Times New Roman" w:cs="Times New Roman"/>
          <w:sz w:val="18"/>
          <w:szCs w:val="18"/>
        </w:rPr>
        <w:t xml:space="preserve">In Figure 1, all points where the Percent Fuel Saving is negative, or any points that do not meet the </w:t>
      </w:r>
      <w:r w:rsidR="005B1B4F" w:rsidRPr="0027355A">
        <w:rPr>
          <w:rFonts w:ascii="Times New Roman" w:hAnsi="Times New Roman" w:cs="Times New Roman"/>
          <w:sz w:val="18"/>
          <w:szCs w:val="18"/>
        </w:rPr>
        <w:t>range requirement</w:t>
      </w:r>
      <w:r w:rsidR="00C21A42" w:rsidRPr="0027355A">
        <w:rPr>
          <w:rFonts w:ascii="Times New Roman" w:hAnsi="Times New Roman" w:cs="Times New Roman"/>
          <w:sz w:val="18"/>
          <w:szCs w:val="18"/>
        </w:rPr>
        <w:t xml:space="preserve"> are excluded from the graph. This leads to a vertical shortening and a cut from the right hand side respectively.</w:t>
      </w:r>
    </w:p>
    <w:p w14:paraId="33B932D7" w14:textId="541D8B46" w:rsidR="00FC69B8" w:rsidRPr="0027355A" w:rsidRDefault="00FC69B8" w:rsidP="00D576FF">
      <w:pPr>
        <w:rPr>
          <w:rFonts w:ascii="Times New Roman" w:hAnsi="Times New Roman" w:cs="Times New Roman"/>
          <w:sz w:val="18"/>
          <w:szCs w:val="18"/>
        </w:rPr>
      </w:pPr>
      <w:r w:rsidRPr="0027355A">
        <w:rPr>
          <w:rFonts w:ascii="Times New Roman" w:hAnsi="Times New Roman" w:cs="Times New Roman"/>
          <w:sz w:val="18"/>
          <w:szCs w:val="18"/>
        </w:rPr>
        <w:t xml:space="preserve">What we can then see is that increasing the Mass of Energy (and thus the MTOW) allows us to achieve higher </w:t>
      </w:r>
      <w:r w:rsidR="00923F3B">
        <w:rPr>
          <w:rFonts w:ascii="Times New Roman" w:hAnsi="Times New Roman" w:cs="Times New Roman"/>
          <w:sz w:val="18"/>
          <w:szCs w:val="18"/>
        </w:rPr>
        <w:t>Degree of Hybridisation and thus greater fuel saving</w:t>
      </w:r>
      <w:r w:rsidR="00F738F0" w:rsidRPr="0027355A">
        <w:rPr>
          <w:rFonts w:ascii="Times New Roman" w:hAnsi="Times New Roman" w:cs="Times New Roman"/>
          <w:sz w:val="18"/>
          <w:szCs w:val="18"/>
        </w:rPr>
        <w:t xml:space="preserve"> for a given range </w:t>
      </w:r>
      <w:r w:rsidR="005961CF" w:rsidRPr="0027355A">
        <w:rPr>
          <w:rFonts w:ascii="Times New Roman" w:hAnsi="Times New Roman" w:cs="Times New Roman"/>
          <w:sz w:val="18"/>
          <w:szCs w:val="18"/>
        </w:rPr>
        <w:t>because we can accommodate more battery energy</w:t>
      </w:r>
      <w:r w:rsidR="00E447EB" w:rsidRPr="0027355A">
        <w:rPr>
          <w:rFonts w:ascii="Times New Roman" w:hAnsi="Times New Roman" w:cs="Times New Roman"/>
          <w:sz w:val="18"/>
          <w:szCs w:val="18"/>
        </w:rPr>
        <w:t>, offsetting fuel.</w:t>
      </w:r>
    </w:p>
    <w:p w14:paraId="24B6F2EC" w14:textId="39606F12" w:rsidR="00DE2A93" w:rsidRPr="0027355A" w:rsidRDefault="00DE2A93" w:rsidP="00D576FF">
      <w:pPr>
        <w:rPr>
          <w:rFonts w:ascii="Times New Roman" w:hAnsi="Times New Roman" w:cs="Times New Roman"/>
          <w:sz w:val="18"/>
          <w:szCs w:val="18"/>
        </w:rPr>
      </w:pPr>
      <w:r w:rsidRPr="0027355A">
        <w:rPr>
          <w:rFonts w:ascii="Times New Roman" w:hAnsi="Times New Roman" w:cs="Times New Roman"/>
          <w:sz w:val="18"/>
          <w:szCs w:val="18"/>
        </w:rPr>
        <w:t>Figure 2 shows, rather intuitively, that increasing the proportion of battery energy for a given MTOW decreases the range the aircraft can fly, but range increases</w:t>
      </w:r>
      <w:r w:rsidR="00692757" w:rsidRPr="0027355A">
        <w:rPr>
          <w:rFonts w:ascii="Times New Roman" w:hAnsi="Times New Roman" w:cs="Times New Roman"/>
          <w:sz w:val="18"/>
          <w:szCs w:val="18"/>
        </w:rPr>
        <w:t xml:space="preserve"> regardless as the MTOW is increased.</w:t>
      </w:r>
    </w:p>
    <w:p w14:paraId="7E38A46F" w14:textId="72B1073F" w:rsidR="00243A86" w:rsidRPr="0027355A" w:rsidRDefault="009F341A" w:rsidP="00D576FF">
      <w:pPr>
        <w:rPr>
          <w:rFonts w:ascii="Times New Roman" w:hAnsi="Times New Roman" w:cs="Times New Roman"/>
          <w:sz w:val="18"/>
          <w:szCs w:val="18"/>
        </w:rPr>
      </w:pPr>
      <w:r w:rsidRPr="0027355A">
        <w:rPr>
          <w:rFonts w:ascii="Times New Roman" w:hAnsi="Times New Roman" w:cs="Times New Roman"/>
          <w:sz w:val="18"/>
          <w:szCs w:val="18"/>
        </w:rPr>
        <w:t>Once these plots were created, it became clear that a certain method of solving for the optim</w:t>
      </w:r>
      <w:r w:rsidR="00C1370C" w:rsidRPr="0027355A">
        <w:rPr>
          <w:rFonts w:ascii="Times New Roman" w:hAnsi="Times New Roman" w:cs="Times New Roman"/>
          <w:sz w:val="18"/>
          <w:szCs w:val="18"/>
        </w:rPr>
        <w:t>al Degree of Hybridisation would be appropriate, namely a binary search.</w:t>
      </w:r>
    </w:p>
    <w:p w14:paraId="7C460CDC" w14:textId="22714244" w:rsidR="00C1370C" w:rsidRPr="0027355A" w:rsidRDefault="00C40D69" w:rsidP="00D576FF">
      <w:pPr>
        <w:rPr>
          <w:rFonts w:ascii="Times New Roman" w:hAnsi="Times New Roman" w:cs="Times New Roman"/>
          <w:sz w:val="18"/>
          <w:szCs w:val="18"/>
        </w:rPr>
      </w:pPr>
      <w:r w:rsidRPr="0027355A">
        <w:rPr>
          <w:rFonts w:ascii="Times New Roman" w:hAnsi="Times New Roman" w:cs="Times New Roman"/>
          <w:sz w:val="18"/>
          <w:szCs w:val="18"/>
        </w:rPr>
        <w:t xml:space="preserve">Because the function is monotonic (i.e. only ever increasing or decreasing) in </w:t>
      </w:r>
      <w:r w:rsidR="00974711">
        <w:rPr>
          <w:rFonts w:ascii="Times New Roman" w:hAnsi="Times New Roman" w:cs="Times New Roman"/>
          <w:sz w:val="18"/>
          <w:szCs w:val="18"/>
        </w:rPr>
        <w:t>terms of both range and Degree of Hybridisation</w:t>
      </w:r>
      <w:r w:rsidRPr="0027355A">
        <w:rPr>
          <w:rFonts w:ascii="Times New Roman" w:hAnsi="Times New Roman" w:cs="Times New Roman"/>
          <w:sz w:val="18"/>
          <w:szCs w:val="18"/>
        </w:rPr>
        <w:t xml:space="preserve">, increasing the </w:t>
      </w:r>
      <w:r w:rsidR="002740A6" w:rsidRPr="0027355A">
        <w:rPr>
          <w:rFonts w:ascii="Times New Roman" w:hAnsi="Times New Roman" w:cs="Times New Roman"/>
          <w:sz w:val="18"/>
          <w:szCs w:val="18"/>
        </w:rPr>
        <w:t xml:space="preserve">Degree of Hybridisation at a given MTOW </w:t>
      </w:r>
      <w:r w:rsidR="002740A6" w:rsidRPr="0027355A">
        <w:rPr>
          <w:rFonts w:ascii="Times New Roman" w:hAnsi="Times New Roman" w:cs="Times New Roman"/>
          <w:i/>
          <w:iCs/>
          <w:sz w:val="18"/>
          <w:szCs w:val="18"/>
        </w:rPr>
        <w:t>always</w:t>
      </w:r>
      <w:r w:rsidR="002740A6" w:rsidRPr="0027355A">
        <w:rPr>
          <w:rFonts w:ascii="Times New Roman" w:hAnsi="Times New Roman" w:cs="Times New Roman"/>
          <w:sz w:val="18"/>
          <w:szCs w:val="18"/>
        </w:rPr>
        <w:t xml:space="preserve"> leads to an increase in Percent Fuel Saving at the expense of decreasing the range. </w:t>
      </w:r>
      <w:r w:rsidR="0015245D" w:rsidRPr="0027355A">
        <w:rPr>
          <w:rFonts w:ascii="Times New Roman" w:hAnsi="Times New Roman" w:cs="Times New Roman"/>
          <w:sz w:val="18"/>
          <w:szCs w:val="18"/>
        </w:rPr>
        <w:t>The value that saves the most fuel i</w:t>
      </w:r>
      <w:r w:rsidR="000F5443" w:rsidRPr="0027355A">
        <w:rPr>
          <w:rFonts w:ascii="Times New Roman" w:hAnsi="Times New Roman" w:cs="Times New Roman"/>
          <w:sz w:val="18"/>
          <w:szCs w:val="18"/>
        </w:rPr>
        <w:t>s</w:t>
      </w:r>
      <w:r w:rsidR="0015245D" w:rsidRPr="0027355A">
        <w:rPr>
          <w:rFonts w:ascii="Times New Roman" w:hAnsi="Times New Roman" w:cs="Times New Roman"/>
          <w:sz w:val="18"/>
          <w:szCs w:val="18"/>
        </w:rPr>
        <w:t xml:space="preserve"> thus the one that </w:t>
      </w:r>
      <w:r w:rsidR="000F5443" w:rsidRPr="0027355A">
        <w:rPr>
          <w:rFonts w:ascii="Times New Roman" w:hAnsi="Times New Roman" w:cs="Times New Roman"/>
          <w:sz w:val="18"/>
          <w:szCs w:val="18"/>
        </w:rPr>
        <w:t>only just meets the requirement for range.</w:t>
      </w:r>
    </w:p>
    <w:p w14:paraId="5691A2D2" w14:textId="4EAF856C" w:rsidR="00CB0FB9" w:rsidRPr="0027355A" w:rsidRDefault="00CB0FB9" w:rsidP="00D576FF">
      <w:pPr>
        <w:rPr>
          <w:rFonts w:ascii="Times New Roman" w:hAnsi="Times New Roman" w:cs="Times New Roman"/>
          <w:sz w:val="18"/>
          <w:szCs w:val="18"/>
        </w:rPr>
      </w:pPr>
      <w:r w:rsidRPr="0027355A">
        <w:rPr>
          <w:rFonts w:ascii="Times New Roman" w:hAnsi="Times New Roman" w:cs="Times New Roman"/>
          <w:sz w:val="18"/>
          <w:szCs w:val="18"/>
        </w:rPr>
        <w:t>The way we go about finding this value</w:t>
      </w:r>
      <w:r w:rsidR="005C60AA" w:rsidRPr="0027355A">
        <w:rPr>
          <w:rFonts w:ascii="Times New Roman" w:hAnsi="Times New Roman" w:cs="Times New Roman"/>
          <w:sz w:val="18"/>
          <w:szCs w:val="18"/>
        </w:rPr>
        <w:t xml:space="preserve"> is by performing a binary search</w:t>
      </w:r>
      <w:r w:rsidR="00373449" w:rsidRPr="0027355A">
        <w:rPr>
          <w:rFonts w:ascii="Times New Roman" w:hAnsi="Times New Roman" w:cs="Times New Roman"/>
          <w:sz w:val="18"/>
          <w:szCs w:val="18"/>
        </w:rPr>
        <w:t xml:space="preserve"> and iterating to converge onto the boundary between feasibility and infeasibility.</w:t>
      </w:r>
    </w:p>
    <w:p w14:paraId="569385DF" w14:textId="3AD91FAA" w:rsidR="00051A04" w:rsidRPr="0027355A" w:rsidRDefault="00373449" w:rsidP="00D576FF">
      <w:pPr>
        <w:rPr>
          <w:rFonts w:ascii="Times New Roman" w:hAnsi="Times New Roman" w:cs="Times New Roman"/>
          <w:sz w:val="18"/>
          <w:szCs w:val="18"/>
        </w:rPr>
      </w:pPr>
      <w:commentRangeStart w:id="3"/>
      <w:r w:rsidRPr="0027355A">
        <w:rPr>
          <w:rFonts w:ascii="Times New Roman" w:hAnsi="Times New Roman" w:cs="Times New Roman"/>
          <w:sz w:val="18"/>
          <w:szCs w:val="18"/>
        </w:rPr>
        <w:t>This works by selecting an upper bound</w:t>
      </w:r>
      <w:r w:rsidR="004F03E3">
        <w:rPr>
          <w:rFonts w:ascii="Times New Roman" w:hAnsi="Times New Roman" w:cs="Times New Roman"/>
          <w:sz w:val="18"/>
          <w:szCs w:val="18"/>
        </w:rPr>
        <w:t xml:space="preserve"> (initially 1)</w:t>
      </w:r>
      <w:r w:rsidRPr="0027355A">
        <w:rPr>
          <w:rFonts w:ascii="Times New Roman" w:hAnsi="Times New Roman" w:cs="Times New Roman"/>
          <w:sz w:val="18"/>
          <w:szCs w:val="18"/>
        </w:rPr>
        <w:t>, a lower bound</w:t>
      </w:r>
      <w:r w:rsidR="004F03E3">
        <w:rPr>
          <w:rFonts w:ascii="Times New Roman" w:hAnsi="Times New Roman" w:cs="Times New Roman"/>
          <w:sz w:val="18"/>
          <w:szCs w:val="18"/>
        </w:rPr>
        <w:t xml:space="preserve"> (initially 0)</w:t>
      </w:r>
      <w:r w:rsidRPr="0027355A">
        <w:rPr>
          <w:rFonts w:ascii="Times New Roman" w:hAnsi="Times New Roman" w:cs="Times New Roman"/>
          <w:sz w:val="18"/>
          <w:szCs w:val="18"/>
        </w:rPr>
        <w:t xml:space="preserve"> and calculating their mean which acts as the midpoint.</w:t>
      </w:r>
      <w:commentRangeEnd w:id="3"/>
      <w:r w:rsidR="00AC4058">
        <w:rPr>
          <w:rStyle w:val="CommentReference"/>
        </w:rPr>
        <w:commentReference w:id="3"/>
      </w:r>
      <w:r w:rsidRPr="0027355A">
        <w:rPr>
          <w:rFonts w:ascii="Times New Roman" w:hAnsi="Times New Roman" w:cs="Times New Roman"/>
          <w:sz w:val="18"/>
          <w:szCs w:val="18"/>
        </w:rPr>
        <w:t xml:space="preserve"> If the </w:t>
      </w:r>
      <w:r w:rsidR="00051A04" w:rsidRPr="0027355A">
        <w:rPr>
          <w:rFonts w:ascii="Times New Roman" w:hAnsi="Times New Roman" w:cs="Times New Roman"/>
          <w:sz w:val="18"/>
          <w:szCs w:val="18"/>
        </w:rPr>
        <w:t xml:space="preserve">Degree of Hybridisation at the midpoint is too high to satisfy the range requirement, the upper bound is set to the midpoint and the midpoint is then recalculated. This is because the Degree of Hybridisation can be no higher than this value, as all higher values are infeasible. </w:t>
      </w:r>
    </w:p>
    <w:p w14:paraId="5ED23B77" w14:textId="21746D98" w:rsidR="00373449" w:rsidRPr="0027355A" w:rsidRDefault="00051A04" w:rsidP="00D576FF">
      <w:pPr>
        <w:rPr>
          <w:rFonts w:ascii="Times New Roman" w:hAnsi="Times New Roman" w:cs="Times New Roman"/>
          <w:sz w:val="18"/>
          <w:szCs w:val="18"/>
        </w:rPr>
      </w:pPr>
      <w:r w:rsidRPr="0027355A">
        <w:rPr>
          <w:rFonts w:ascii="Times New Roman" w:hAnsi="Times New Roman" w:cs="Times New Roman"/>
          <w:sz w:val="18"/>
          <w:szCs w:val="18"/>
        </w:rPr>
        <w:t>Likewise, if the range at the midpoint is higher than the requirement, then we know we could save more fuel by increasing the Degree of Hybridisation, and so the lower bound is set to the midpoint and the midpoint is recalculated.</w:t>
      </w:r>
    </w:p>
    <w:p w14:paraId="47E3DB82" w14:textId="40793DF0" w:rsidR="00051A04" w:rsidRPr="0027355A" w:rsidRDefault="00D16531" w:rsidP="00D576FF">
      <w:pPr>
        <w:rPr>
          <w:rFonts w:ascii="Times New Roman" w:hAnsi="Times New Roman" w:cs="Times New Roman"/>
          <w:sz w:val="18"/>
          <w:szCs w:val="18"/>
        </w:rPr>
      </w:pPr>
      <w:r w:rsidRPr="0027355A">
        <w:rPr>
          <w:rFonts w:ascii="Times New Roman" w:hAnsi="Times New Roman" w:cs="Times New Roman"/>
          <w:sz w:val="18"/>
          <w:szCs w:val="18"/>
        </w:rPr>
        <w:t xml:space="preserve">The algorithm was implemented using 16 iterations at each new range </w:t>
      </w:r>
      <w:r w:rsidR="00CF1274" w:rsidRPr="0027355A">
        <w:rPr>
          <w:rFonts w:ascii="Times New Roman" w:hAnsi="Times New Roman" w:cs="Times New Roman"/>
          <w:sz w:val="18"/>
          <w:szCs w:val="18"/>
        </w:rPr>
        <w:t>point</w:t>
      </w:r>
      <w:r w:rsidRPr="0027355A">
        <w:rPr>
          <w:rFonts w:ascii="Times New Roman" w:hAnsi="Times New Roman" w:cs="Times New Roman"/>
          <w:sz w:val="18"/>
          <w:szCs w:val="18"/>
        </w:rPr>
        <w:t xml:space="preserve">. </w:t>
      </w:r>
      <w:r w:rsidR="00CF1274" w:rsidRPr="0027355A">
        <w:rPr>
          <w:rFonts w:ascii="Times New Roman" w:hAnsi="Times New Roman" w:cs="Times New Roman"/>
          <w:sz w:val="18"/>
          <w:szCs w:val="18"/>
        </w:rPr>
        <w:t>For each range point</w:t>
      </w:r>
      <w:r w:rsidR="00181AB6" w:rsidRPr="0027355A">
        <w:rPr>
          <w:rFonts w:ascii="Times New Roman" w:hAnsi="Times New Roman" w:cs="Times New Roman"/>
          <w:sz w:val="18"/>
          <w:szCs w:val="18"/>
        </w:rPr>
        <w:t xml:space="preserve">, the mass of fuel consumed by a conventional equivalent aircraft operating at maximum payload was also calculated to compare to the </w:t>
      </w:r>
      <w:r w:rsidR="004E57BE" w:rsidRPr="0027355A">
        <w:rPr>
          <w:rFonts w:ascii="Times New Roman" w:hAnsi="Times New Roman" w:cs="Times New Roman"/>
          <w:sz w:val="18"/>
          <w:szCs w:val="18"/>
        </w:rPr>
        <w:t>mass of fuel consumed by the hybrid</w:t>
      </w:r>
      <w:r w:rsidR="00DF5E73" w:rsidRPr="0027355A">
        <w:rPr>
          <w:rFonts w:ascii="Times New Roman" w:hAnsi="Times New Roman" w:cs="Times New Roman"/>
          <w:sz w:val="18"/>
          <w:szCs w:val="18"/>
        </w:rPr>
        <w:t xml:space="preserve"> by calculating the Normalised Fuel Consumption. Subtracting from 1 and multiplying by 100, the percentage fuel saving could also be calculated.</w:t>
      </w:r>
    </w:p>
    <w:p w14:paraId="5F266EEC" w14:textId="17D79F48" w:rsidR="00DF5E73" w:rsidRPr="0027355A" w:rsidRDefault="00DF5E73" w:rsidP="00D576FF">
      <w:pPr>
        <w:rPr>
          <w:rFonts w:ascii="Times New Roman" w:hAnsi="Times New Roman" w:cs="Times New Roman"/>
          <w:sz w:val="18"/>
          <w:szCs w:val="18"/>
        </w:rPr>
      </w:pPr>
      <w:r w:rsidRPr="0027355A">
        <w:rPr>
          <w:rFonts w:ascii="Times New Roman" w:hAnsi="Times New Roman" w:cs="Times New Roman"/>
          <w:sz w:val="18"/>
          <w:szCs w:val="18"/>
        </w:rPr>
        <w:t xml:space="preserve">The range points spanned from </w:t>
      </w:r>
      <w:r w:rsidR="00F219A8" w:rsidRPr="0027355A">
        <w:rPr>
          <w:rFonts w:ascii="Times New Roman" w:hAnsi="Times New Roman" w:cs="Times New Roman"/>
          <w:sz w:val="18"/>
          <w:szCs w:val="18"/>
        </w:rPr>
        <w:t xml:space="preserve">0 to </w:t>
      </w:r>
      <w:r w:rsidR="00DC1631" w:rsidRPr="0027355A">
        <w:rPr>
          <w:rFonts w:ascii="Times New Roman" w:hAnsi="Times New Roman" w:cs="Times New Roman"/>
          <w:sz w:val="18"/>
          <w:szCs w:val="18"/>
        </w:rPr>
        <w:t>the maximum range of the conventional equivalent operating at maximum fuel and maximum payload.</w:t>
      </w:r>
    </w:p>
    <w:p w14:paraId="145F03AE" w14:textId="13B1C3D4" w:rsidR="00974711" w:rsidRDefault="000F203E" w:rsidP="0046511E">
      <w:pPr>
        <w:rPr>
          <w:rFonts w:ascii="Times New Roman" w:hAnsi="Times New Roman" w:cs="Times New Roman"/>
          <w:sz w:val="18"/>
          <w:szCs w:val="18"/>
        </w:rPr>
      </w:pPr>
      <w:r w:rsidRPr="0027355A">
        <w:rPr>
          <w:rFonts w:ascii="Times New Roman" w:hAnsi="Times New Roman" w:cs="Times New Roman"/>
          <w:sz w:val="18"/>
          <w:szCs w:val="18"/>
        </w:rPr>
        <w:t xml:space="preserve">12 separate figures were produced, </w:t>
      </w:r>
      <w:r w:rsidR="00BC6AC3" w:rsidRPr="0027355A">
        <w:rPr>
          <w:rFonts w:ascii="Times New Roman" w:hAnsi="Times New Roman" w:cs="Times New Roman"/>
          <w:sz w:val="18"/>
          <w:szCs w:val="18"/>
        </w:rPr>
        <w:t>with 3 aircraft and 4 values of the Battery Specific Energy Density</w:t>
      </w:r>
      <w:r w:rsidR="009E0A49" w:rsidRPr="0027355A">
        <w:rPr>
          <w:rFonts w:ascii="Times New Roman" w:hAnsi="Times New Roman" w:cs="Times New Roman"/>
          <w:sz w:val="18"/>
          <w:szCs w:val="18"/>
        </w:rPr>
        <w:t xml:space="preserve">. The Battery Specific Energy Density also made use of a 0.8 correction factor, </w:t>
      </w:r>
      <w:commentRangeStart w:id="4"/>
      <w:r w:rsidR="00AE6FE2" w:rsidRPr="0027355A">
        <w:rPr>
          <w:rFonts w:ascii="Times New Roman" w:hAnsi="Times New Roman" w:cs="Times New Roman"/>
          <w:sz w:val="18"/>
          <w:szCs w:val="18"/>
        </w:rPr>
        <w:t xml:space="preserve">as </w:t>
      </w:r>
      <w:r w:rsidR="00613F59" w:rsidRPr="0027355A">
        <w:rPr>
          <w:rFonts w:ascii="Times New Roman" w:hAnsi="Times New Roman" w:cs="Times New Roman"/>
          <w:sz w:val="18"/>
          <w:szCs w:val="18"/>
        </w:rPr>
        <w:t xml:space="preserve">charging or discharging </w:t>
      </w:r>
      <w:r w:rsidR="005200F4">
        <w:rPr>
          <w:rFonts w:ascii="Times New Roman" w:hAnsi="Times New Roman" w:cs="Times New Roman"/>
          <w:sz w:val="18"/>
          <w:szCs w:val="18"/>
        </w:rPr>
        <w:t>l</w:t>
      </w:r>
      <w:r w:rsidR="00E2454C">
        <w:rPr>
          <w:rFonts w:ascii="Times New Roman" w:hAnsi="Times New Roman" w:cs="Times New Roman"/>
          <w:sz w:val="18"/>
          <w:szCs w:val="18"/>
        </w:rPr>
        <w:t xml:space="preserve">ithium </w:t>
      </w:r>
      <w:r w:rsidR="005200F4">
        <w:rPr>
          <w:rFonts w:ascii="Times New Roman" w:hAnsi="Times New Roman" w:cs="Times New Roman"/>
          <w:sz w:val="18"/>
          <w:szCs w:val="18"/>
        </w:rPr>
        <w:t>i</w:t>
      </w:r>
      <w:r w:rsidR="00E2454C">
        <w:rPr>
          <w:rFonts w:ascii="Times New Roman" w:hAnsi="Times New Roman" w:cs="Times New Roman"/>
          <w:sz w:val="18"/>
          <w:szCs w:val="18"/>
        </w:rPr>
        <w:t xml:space="preserve">on </w:t>
      </w:r>
      <w:r w:rsidR="00BB0F06" w:rsidRPr="0027355A">
        <w:rPr>
          <w:rFonts w:ascii="Times New Roman" w:hAnsi="Times New Roman" w:cs="Times New Roman"/>
          <w:sz w:val="18"/>
          <w:szCs w:val="18"/>
        </w:rPr>
        <w:t xml:space="preserve">batteries close to their maximum or minimum </w:t>
      </w:r>
      <w:r w:rsidR="002C7FCF" w:rsidRPr="0027355A">
        <w:rPr>
          <w:rFonts w:ascii="Times New Roman" w:hAnsi="Times New Roman" w:cs="Times New Roman"/>
          <w:sz w:val="18"/>
          <w:szCs w:val="18"/>
        </w:rPr>
        <w:t>State of Charge can be detrimental to their longevity</w:t>
      </w:r>
      <w:r w:rsidR="00DC0AEB">
        <w:rPr>
          <w:rFonts w:ascii="Times New Roman" w:hAnsi="Times New Roman" w:cs="Times New Roman"/>
          <w:sz w:val="18"/>
          <w:szCs w:val="18"/>
        </w:rPr>
        <w:t xml:space="preserve"> [29], [30]</w:t>
      </w:r>
      <w:r w:rsidR="002C7FCF" w:rsidRPr="0027355A">
        <w:rPr>
          <w:rFonts w:ascii="Times New Roman" w:hAnsi="Times New Roman" w:cs="Times New Roman"/>
          <w:sz w:val="18"/>
          <w:szCs w:val="18"/>
        </w:rPr>
        <w:t>.</w:t>
      </w:r>
      <w:commentRangeEnd w:id="4"/>
      <w:r w:rsidR="002C7FCF" w:rsidRPr="0027355A">
        <w:rPr>
          <w:rStyle w:val="CommentReference"/>
        </w:rPr>
        <w:commentReference w:id="4"/>
      </w:r>
    </w:p>
    <w:p w14:paraId="464CB32D" w14:textId="77777777" w:rsidR="00974711" w:rsidRDefault="00974711" w:rsidP="0046511E">
      <w:pPr>
        <w:rPr>
          <w:rFonts w:ascii="Times New Roman" w:hAnsi="Times New Roman" w:cs="Times New Roman"/>
          <w:sz w:val="18"/>
          <w:szCs w:val="18"/>
        </w:rPr>
      </w:pPr>
    </w:p>
    <w:p w14:paraId="42821A7C" w14:textId="6FA7D338" w:rsidR="00247A35" w:rsidRPr="0027355A" w:rsidRDefault="00247A35" w:rsidP="0046511E">
      <w:pPr>
        <w:rPr>
          <w:rFonts w:ascii="Times New Roman" w:hAnsi="Times New Roman" w:cs="Times New Roman"/>
          <w:b/>
          <w:bCs/>
          <w:sz w:val="24"/>
          <w:szCs w:val="24"/>
        </w:rPr>
      </w:pPr>
      <w:r w:rsidRPr="0027355A">
        <w:rPr>
          <w:rFonts w:ascii="Times New Roman" w:hAnsi="Times New Roman" w:cs="Times New Roman"/>
          <w:b/>
          <w:bCs/>
          <w:sz w:val="24"/>
          <w:szCs w:val="24"/>
        </w:rPr>
        <w:lastRenderedPageBreak/>
        <w:t>Results</w:t>
      </w:r>
    </w:p>
    <w:p w14:paraId="60EF8C24" w14:textId="77777777" w:rsidR="00495FC0" w:rsidRPr="0027355A" w:rsidRDefault="0034681B" w:rsidP="0046511E">
      <w:pPr>
        <w:rPr>
          <w:rFonts w:ascii="Times New Roman" w:hAnsi="Times New Roman" w:cs="Times New Roman"/>
          <w:sz w:val="18"/>
          <w:szCs w:val="18"/>
        </w:rPr>
      </w:pPr>
      <w:r w:rsidRPr="0027355A">
        <w:rPr>
          <w:rFonts w:ascii="Times New Roman" w:hAnsi="Times New Roman" w:cs="Times New Roman"/>
          <w:sz w:val="18"/>
          <w:szCs w:val="18"/>
        </w:rPr>
        <w:t xml:space="preserve">The figures below </w:t>
      </w:r>
      <w:r w:rsidR="00EE2BF0" w:rsidRPr="0027355A">
        <w:rPr>
          <w:rFonts w:ascii="Times New Roman" w:hAnsi="Times New Roman" w:cs="Times New Roman"/>
          <w:sz w:val="18"/>
          <w:szCs w:val="18"/>
        </w:rPr>
        <w:t xml:space="preserve">show the highest Percentage Fuel Saving for each given range when the aircraft is operating at maximum payload. 5 curves on each figure correspond to the MTOW being multiplied by 1, 1.25, 1.5, 1.75 and 2 respectively, allowing for more mass to be dedicated to energy storage. </w:t>
      </w:r>
    </w:p>
    <w:p w14:paraId="146F0D44" w14:textId="20A9786F" w:rsidR="00495FC0" w:rsidRDefault="00EE2BF0" w:rsidP="0046511E">
      <w:pPr>
        <w:rPr>
          <w:rFonts w:ascii="Times New Roman" w:hAnsi="Times New Roman" w:cs="Times New Roman"/>
          <w:sz w:val="18"/>
          <w:szCs w:val="18"/>
        </w:rPr>
      </w:pPr>
      <w:r w:rsidRPr="0027355A">
        <w:rPr>
          <w:rFonts w:ascii="Times New Roman" w:hAnsi="Times New Roman" w:cs="Times New Roman"/>
          <w:sz w:val="18"/>
          <w:szCs w:val="18"/>
        </w:rPr>
        <w:t xml:space="preserve">The battery energy density ranges from 300 </w:t>
      </w:r>
      <w:proofErr w:type="spellStart"/>
      <w:r w:rsidRPr="0027355A">
        <w:rPr>
          <w:rFonts w:ascii="Times New Roman" w:hAnsi="Times New Roman" w:cs="Times New Roman"/>
          <w:sz w:val="18"/>
          <w:szCs w:val="18"/>
        </w:rPr>
        <w:t>Wh</w:t>
      </w:r>
      <w:proofErr w:type="spellEnd"/>
      <w:r w:rsidRPr="0027355A">
        <w:rPr>
          <w:rFonts w:ascii="Times New Roman" w:hAnsi="Times New Roman" w:cs="Times New Roman"/>
          <w:sz w:val="18"/>
          <w:szCs w:val="18"/>
        </w:rPr>
        <w:t xml:space="preserve">/kg to 900 </w:t>
      </w:r>
      <w:proofErr w:type="spellStart"/>
      <w:r w:rsidRPr="0027355A">
        <w:rPr>
          <w:rFonts w:ascii="Times New Roman" w:hAnsi="Times New Roman" w:cs="Times New Roman"/>
          <w:sz w:val="18"/>
          <w:szCs w:val="18"/>
        </w:rPr>
        <w:t>Wh</w:t>
      </w:r>
      <w:proofErr w:type="spellEnd"/>
      <w:r w:rsidRPr="0027355A">
        <w:rPr>
          <w:rFonts w:ascii="Times New Roman" w:hAnsi="Times New Roman" w:cs="Times New Roman"/>
          <w:sz w:val="18"/>
          <w:szCs w:val="18"/>
        </w:rPr>
        <w:t>/kg.</w:t>
      </w:r>
      <w:r w:rsidR="004E7242">
        <w:rPr>
          <w:rFonts w:ascii="Times New Roman" w:hAnsi="Times New Roman" w:cs="Times New Roman"/>
          <w:sz w:val="18"/>
          <w:szCs w:val="18"/>
        </w:rPr>
        <w:t xml:space="preserve"> </w:t>
      </w:r>
      <w:r w:rsidR="00495FC0" w:rsidRPr="0027355A">
        <w:rPr>
          <w:rFonts w:ascii="Times New Roman" w:hAnsi="Times New Roman" w:cs="Times New Roman"/>
          <w:sz w:val="18"/>
          <w:szCs w:val="18"/>
        </w:rPr>
        <w:t>The range starts at 0 and ends at the maximum Br</w:t>
      </w:r>
      <w:r w:rsidR="00B96628" w:rsidRPr="0027355A">
        <w:rPr>
          <w:rFonts w:ascii="Times New Roman" w:hAnsi="Times New Roman" w:cs="Times New Roman"/>
          <w:sz w:val="18"/>
          <w:szCs w:val="18"/>
        </w:rPr>
        <w:t>éguet Range of the conventional aircraft operating at maximum payload.</w:t>
      </w:r>
    </w:p>
    <w:p w14:paraId="6870D818" w14:textId="77777777" w:rsidR="00DC0AEB" w:rsidRDefault="00DC0AEB" w:rsidP="0046511E">
      <w:pPr>
        <w:rPr>
          <w:rFonts w:ascii="Times New Roman" w:hAnsi="Times New Roman" w:cs="Times New Roman"/>
          <w:sz w:val="18"/>
          <w:szCs w:val="18"/>
        </w:rPr>
      </w:pPr>
    </w:p>
    <w:p w14:paraId="5A249598" w14:textId="77777777" w:rsidR="00DC0AEB" w:rsidRDefault="00DC0AEB" w:rsidP="0046511E">
      <w:pPr>
        <w:rPr>
          <w:rFonts w:ascii="Times New Roman" w:hAnsi="Times New Roman" w:cs="Times New Roman"/>
          <w:sz w:val="18"/>
          <w:szCs w:val="18"/>
        </w:rPr>
      </w:pPr>
    </w:p>
    <w:p w14:paraId="349DAB40" w14:textId="77777777" w:rsidR="00DC0AEB" w:rsidRDefault="00DC0AEB" w:rsidP="0046511E">
      <w:pPr>
        <w:rPr>
          <w:rFonts w:ascii="Times New Roman" w:hAnsi="Times New Roman" w:cs="Times New Roman"/>
          <w:sz w:val="18"/>
          <w:szCs w:val="18"/>
        </w:rPr>
      </w:pPr>
    </w:p>
    <w:p w14:paraId="13946DB2" w14:textId="77777777" w:rsidR="00DC0AEB" w:rsidRDefault="00DC0AEB" w:rsidP="0046511E">
      <w:pPr>
        <w:rPr>
          <w:rFonts w:ascii="Times New Roman" w:hAnsi="Times New Roman" w:cs="Times New Roman"/>
          <w:sz w:val="18"/>
          <w:szCs w:val="18"/>
        </w:rPr>
      </w:pPr>
    </w:p>
    <w:p w14:paraId="160D5DFD" w14:textId="77777777" w:rsidR="00DC0AEB" w:rsidRDefault="00DC0AEB" w:rsidP="0046511E">
      <w:pPr>
        <w:rPr>
          <w:rFonts w:ascii="Times New Roman" w:hAnsi="Times New Roman" w:cs="Times New Roman"/>
          <w:sz w:val="18"/>
          <w:szCs w:val="18"/>
        </w:rPr>
      </w:pPr>
    </w:p>
    <w:p w14:paraId="11BA0CB7" w14:textId="77777777" w:rsidR="00DC0AEB" w:rsidRDefault="00DC0AEB" w:rsidP="0046511E">
      <w:pPr>
        <w:rPr>
          <w:rFonts w:ascii="Times New Roman" w:hAnsi="Times New Roman" w:cs="Times New Roman"/>
          <w:sz w:val="18"/>
          <w:szCs w:val="18"/>
        </w:rPr>
      </w:pPr>
    </w:p>
    <w:p w14:paraId="2A9E3187" w14:textId="77777777" w:rsidR="00DC0AEB" w:rsidRDefault="00DC0AEB" w:rsidP="0046511E">
      <w:pPr>
        <w:rPr>
          <w:rFonts w:ascii="Times New Roman" w:hAnsi="Times New Roman" w:cs="Times New Roman"/>
          <w:sz w:val="18"/>
          <w:szCs w:val="18"/>
        </w:rPr>
      </w:pPr>
    </w:p>
    <w:p w14:paraId="2A847B34" w14:textId="77777777" w:rsidR="00DC0AEB" w:rsidRDefault="00DC0AEB" w:rsidP="0046511E">
      <w:pPr>
        <w:rPr>
          <w:rFonts w:ascii="Times New Roman" w:hAnsi="Times New Roman" w:cs="Times New Roman"/>
          <w:sz w:val="18"/>
          <w:szCs w:val="18"/>
        </w:rPr>
      </w:pPr>
    </w:p>
    <w:p w14:paraId="7541BC38" w14:textId="77777777" w:rsidR="00DC0AEB" w:rsidRDefault="00DC0AEB" w:rsidP="0046511E">
      <w:pPr>
        <w:rPr>
          <w:rFonts w:ascii="Times New Roman" w:hAnsi="Times New Roman" w:cs="Times New Roman"/>
          <w:sz w:val="18"/>
          <w:szCs w:val="18"/>
        </w:rPr>
      </w:pPr>
    </w:p>
    <w:p w14:paraId="78C937D1" w14:textId="77777777" w:rsidR="00DC0AEB" w:rsidRDefault="00DC0AEB" w:rsidP="0046511E">
      <w:pPr>
        <w:rPr>
          <w:rFonts w:ascii="Times New Roman" w:hAnsi="Times New Roman" w:cs="Times New Roman"/>
          <w:sz w:val="18"/>
          <w:szCs w:val="18"/>
        </w:rPr>
      </w:pPr>
    </w:p>
    <w:p w14:paraId="78F4D37E" w14:textId="77777777" w:rsidR="00DC0AEB" w:rsidRDefault="00DC0AEB" w:rsidP="0046511E">
      <w:pPr>
        <w:rPr>
          <w:rFonts w:ascii="Times New Roman" w:hAnsi="Times New Roman" w:cs="Times New Roman"/>
          <w:sz w:val="18"/>
          <w:szCs w:val="18"/>
        </w:rPr>
      </w:pPr>
    </w:p>
    <w:p w14:paraId="569DCB99" w14:textId="77777777" w:rsidR="00DC0AEB" w:rsidRDefault="00DC0AEB" w:rsidP="0046511E">
      <w:pPr>
        <w:rPr>
          <w:rFonts w:ascii="Times New Roman" w:hAnsi="Times New Roman" w:cs="Times New Roman"/>
          <w:sz w:val="18"/>
          <w:szCs w:val="18"/>
        </w:rPr>
      </w:pPr>
    </w:p>
    <w:p w14:paraId="3D58442C" w14:textId="77777777" w:rsidR="00DC0AEB" w:rsidRDefault="00DC0AEB" w:rsidP="0046511E">
      <w:pPr>
        <w:rPr>
          <w:rFonts w:ascii="Times New Roman" w:hAnsi="Times New Roman" w:cs="Times New Roman"/>
          <w:sz w:val="18"/>
          <w:szCs w:val="18"/>
        </w:rPr>
      </w:pPr>
    </w:p>
    <w:p w14:paraId="64F11C68" w14:textId="21B27B72" w:rsidR="00DC0AEB" w:rsidRDefault="00DC0AEB" w:rsidP="0046511E">
      <w:pPr>
        <w:rPr>
          <w:rFonts w:ascii="Times New Roman" w:hAnsi="Times New Roman" w:cs="Times New Roman"/>
          <w:sz w:val="18"/>
          <w:szCs w:val="18"/>
        </w:rPr>
      </w:pPr>
    </w:p>
    <w:p w14:paraId="5923B86D" w14:textId="77777777" w:rsidR="00DC0AEB" w:rsidRDefault="00DC0AEB" w:rsidP="0046511E">
      <w:pPr>
        <w:rPr>
          <w:rFonts w:ascii="Times New Roman" w:hAnsi="Times New Roman" w:cs="Times New Roman"/>
          <w:sz w:val="18"/>
          <w:szCs w:val="18"/>
        </w:rPr>
      </w:pPr>
    </w:p>
    <w:p w14:paraId="6E69DBC9" w14:textId="77777777" w:rsidR="00DC0AEB" w:rsidRDefault="00DC0AEB" w:rsidP="0046511E">
      <w:pPr>
        <w:rPr>
          <w:rFonts w:ascii="Times New Roman" w:hAnsi="Times New Roman" w:cs="Times New Roman"/>
          <w:sz w:val="18"/>
          <w:szCs w:val="18"/>
        </w:rPr>
      </w:pPr>
    </w:p>
    <w:p w14:paraId="1D5F0FDF" w14:textId="77777777" w:rsidR="00DC0AEB" w:rsidRDefault="00DC0AEB" w:rsidP="0046511E">
      <w:pPr>
        <w:rPr>
          <w:rFonts w:ascii="Times New Roman" w:hAnsi="Times New Roman" w:cs="Times New Roman"/>
          <w:sz w:val="18"/>
          <w:szCs w:val="18"/>
        </w:rPr>
      </w:pPr>
    </w:p>
    <w:p w14:paraId="422CB888" w14:textId="77777777" w:rsidR="00DC0AEB" w:rsidRDefault="00DC0AEB" w:rsidP="0046511E">
      <w:pPr>
        <w:rPr>
          <w:rFonts w:ascii="Times New Roman" w:hAnsi="Times New Roman" w:cs="Times New Roman"/>
          <w:sz w:val="18"/>
          <w:szCs w:val="18"/>
        </w:rPr>
      </w:pPr>
    </w:p>
    <w:p w14:paraId="24247D7A" w14:textId="77777777" w:rsidR="00DC0AEB" w:rsidRDefault="00DC0AEB" w:rsidP="0046511E">
      <w:pPr>
        <w:rPr>
          <w:rFonts w:ascii="Times New Roman" w:hAnsi="Times New Roman" w:cs="Times New Roman"/>
          <w:sz w:val="18"/>
          <w:szCs w:val="18"/>
        </w:rPr>
      </w:pPr>
    </w:p>
    <w:p w14:paraId="25AB949B" w14:textId="77777777" w:rsidR="00DC0AEB" w:rsidRDefault="00DC0AEB" w:rsidP="0046511E">
      <w:pPr>
        <w:rPr>
          <w:rFonts w:ascii="Times New Roman" w:hAnsi="Times New Roman" w:cs="Times New Roman"/>
          <w:sz w:val="18"/>
          <w:szCs w:val="18"/>
        </w:rPr>
      </w:pPr>
    </w:p>
    <w:p w14:paraId="7CCDCABC" w14:textId="77777777" w:rsidR="00DC0AEB" w:rsidRPr="0027355A" w:rsidRDefault="00DC0AEB" w:rsidP="0046511E">
      <w:pPr>
        <w:rPr>
          <w:rFonts w:ascii="Times New Roman" w:hAnsi="Times New Roman" w:cs="Times New Roman"/>
          <w:sz w:val="18"/>
          <w:szCs w:val="18"/>
        </w:rPr>
      </w:pPr>
    </w:p>
    <w:p w14:paraId="48B02243" w14:textId="488AF6F9" w:rsidR="002E56A2" w:rsidRPr="0027355A" w:rsidRDefault="003242F1" w:rsidP="00DD63A1">
      <w:pPr>
        <w:spacing w:line="240" w:lineRule="auto"/>
        <w:rPr>
          <w:rFonts w:ascii="Times New Roman" w:hAnsi="Times New Roman" w:cs="Times New Roman"/>
          <w:b/>
          <w:bCs/>
          <w:sz w:val="24"/>
          <w:szCs w:val="24"/>
        </w:rPr>
      </w:pPr>
      <w:r>
        <w:rPr>
          <w:rFonts w:ascii="Times New Roman" w:hAnsi="Times New Roman" w:cs="Times New Roman"/>
          <w:noProof/>
          <w:sz w:val="18"/>
          <w:szCs w:val="18"/>
        </w:rPr>
        <w:drawing>
          <wp:inline distT="0" distB="0" distL="0" distR="0" wp14:anchorId="7F32ED8E" wp14:editId="67B126FE">
            <wp:extent cx="2640965" cy="1980724"/>
            <wp:effectExtent l="0" t="0" r="6985" b="635"/>
            <wp:docPr id="868240393"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0393" name="Picture 2" descr="A graph of different colored li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980724"/>
                    </a:xfrm>
                    <a:prstGeom prst="rect">
                      <a:avLst/>
                    </a:prstGeom>
                    <a:noFill/>
                    <a:ln>
                      <a:noFill/>
                    </a:ln>
                  </pic:spPr>
                </pic:pic>
              </a:graphicData>
            </a:graphic>
          </wp:inline>
        </w:drawing>
      </w:r>
    </w:p>
    <w:p w14:paraId="338269C3" w14:textId="03C44280" w:rsidR="00C41834" w:rsidRPr="0027355A" w:rsidRDefault="00C41834" w:rsidP="00DD63A1">
      <w:pPr>
        <w:spacing w:line="240" w:lineRule="auto"/>
        <w:jc w:val="center"/>
        <w:rPr>
          <w:rFonts w:ascii="Times New Roman" w:hAnsi="Times New Roman" w:cs="Times New Roman"/>
          <w:sz w:val="18"/>
          <w:szCs w:val="18"/>
        </w:rPr>
      </w:pPr>
      <w:r w:rsidRPr="0027355A">
        <w:rPr>
          <w:rFonts w:ascii="Times New Roman" w:hAnsi="Times New Roman" w:cs="Times New Roman"/>
          <w:i/>
          <w:iCs/>
          <w:sz w:val="18"/>
          <w:szCs w:val="18"/>
        </w:rPr>
        <w:t>Figure 3a</w:t>
      </w:r>
    </w:p>
    <w:p w14:paraId="2CB6FF66" w14:textId="332DDA31" w:rsidR="00D9109C" w:rsidRPr="0027355A" w:rsidRDefault="00E7318B" w:rsidP="00DD63A1">
      <w:pPr>
        <w:spacing w:line="240" w:lineRule="auto"/>
        <w:jc w:val="center"/>
        <w:rPr>
          <w:rFonts w:ascii="Times New Roman" w:hAnsi="Times New Roman" w:cs="Times New Roman"/>
          <w:sz w:val="18"/>
          <w:szCs w:val="18"/>
        </w:rPr>
      </w:pPr>
      <w:r>
        <w:rPr>
          <w:rFonts w:ascii="Times New Roman" w:hAnsi="Times New Roman" w:cs="Times New Roman"/>
          <w:b/>
          <w:bCs/>
          <w:noProof/>
          <w:sz w:val="24"/>
          <w:szCs w:val="24"/>
        </w:rPr>
        <w:drawing>
          <wp:inline distT="0" distB="0" distL="0" distR="0" wp14:anchorId="7CB4F44A" wp14:editId="57D37EB7">
            <wp:extent cx="2667000" cy="2000250"/>
            <wp:effectExtent l="0" t="0" r="0" b="0"/>
            <wp:docPr id="43498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r w:rsidR="00D9109C" w:rsidRPr="0027355A">
        <w:rPr>
          <w:rFonts w:ascii="Times New Roman" w:hAnsi="Times New Roman" w:cs="Times New Roman"/>
          <w:i/>
          <w:iCs/>
          <w:sz w:val="18"/>
          <w:szCs w:val="18"/>
        </w:rPr>
        <w:t xml:space="preserve"> Figure 3b </w:t>
      </w:r>
    </w:p>
    <w:p w14:paraId="0C3277D1" w14:textId="49CDA53A" w:rsidR="00526DF9" w:rsidRPr="0027355A" w:rsidRDefault="00E7318B" w:rsidP="00DD63A1">
      <w:pPr>
        <w:spacing w:line="240" w:lineRule="auto"/>
        <w:jc w:val="center"/>
        <w:rPr>
          <w:rFonts w:ascii="Times New Roman" w:hAnsi="Times New Roman" w:cs="Times New Roman"/>
          <w:sz w:val="18"/>
          <w:szCs w:val="18"/>
        </w:rPr>
      </w:pPr>
      <w:r>
        <w:rPr>
          <w:rFonts w:ascii="Times New Roman" w:hAnsi="Times New Roman" w:cs="Times New Roman"/>
          <w:b/>
          <w:bCs/>
          <w:noProof/>
          <w:sz w:val="24"/>
          <w:szCs w:val="24"/>
        </w:rPr>
        <w:drawing>
          <wp:inline distT="0" distB="0" distL="0" distR="0" wp14:anchorId="104D542B" wp14:editId="0E7FCC76">
            <wp:extent cx="2667000" cy="2000250"/>
            <wp:effectExtent l="0" t="0" r="0" b="0"/>
            <wp:docPr id="79031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r w:rsidR="00D9109C" w:rsidRPr="0027355A">
        <w:rPr>
          <w:rFonts w:ascii="Times New Roman" w:hAnsi="Times New Roman" w:cs="Times New Roman"/>
          <w:i/>
          <w:iCs/>
          <w:sz w:val="18"/>
          <w:szCs w:val="18"/>
        </w:rPr>
        <w:t xml:space="preserve"> Figure 3c</w:t>
      </w:r>
      <w:r>
        <w:rPr>
          <w:rFonts w:ascii="Times New Roman" w:hAnsi="Times New Roman" w:cs="Times New Roman"/>
          <w:b/>
          <w:bCs/>
          <w:noProof/>
          <w:sz w:val="24"/>
          <w:szCs w:val="24"/>
        </w:rPr>
        <w:drawing>
          <wp:inline distT="0" distB="0" distL="0" distR="0" wp14:anchorId="36204E08" wp14:editId="57FFE1A1">
            <wp:extent cx="2667000" cy="2000250"/>
            <wp:effectExtent l="0" t="0" r="0" b="0"/>
            <wp:docPr id="1349497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r w:rsidR="00D9109C" w:rsidRPr="0027355A">
        <w:rPr>
          <w:rFonts w:ascii="Times New Roman" w:hAnsi="Times New Roman" w:cs="Times New Roman"/>
          <w:i/>
          <w:iCs/>
          <w:sz w:val="18"/>
          <w:szCs w:val="18"/>
        </w:rPr>
        <w:t xml:space="preserve">Figure 3d </w:t>
      </w:r>
    </w:p>
    <w:p w14:paraId="168CDFB9" w14:textId="45A4D7F0" w:rsidR="00C41834" w:rsidRPr="0027355A" w:rsidRDefault="00DD352B" w:rsidP="00DD63A1">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A07E4" wp14:editId="2DE8D353">
            <wp:extent cx="2667000" cy="2000250"/>
            <wp:effectExtent l="0" t="0" r="0" b="0"/>
            <wp:docPr id="1439673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77828A4D" w14:textId="21AA7892" w:rsidR="00A0186C" w:rsidRPr="008E706E" w:rsidRDefault="00C41834" w:rsidP="008E706E">
      <w:pPr>
        <w:spacing w:line="240" w:lineRule="auto"/>
        <w:jc w:val="center"/>
        <w:rPr>
          <w:rFonts w:ascii="Times New Roman" w:hAnsi="Times New Roman" w:cs="Times New Roman"/>
          <w:sz w:val="18"/>
          <w:szCs w:val="18"/>
        </w:rPr>
      </w:pPr>
      <w:r w:rsidRPr="0027355A">
        <w:rPr>
          <w:rFonts w:ascii="Times New Roman" w:hAnsi="Times New Roman" w:cs="Times New Roman"/>
          <w:i/>
          <w:iCs/>
          <w:sz w:val="18"/>
          <w:szCs w:val="18"/>
        </w:rPr>
        <w:t xml:space="preserve">Figure 4a </w:t>
      </w:r>
      <w:r w:rsidR="008E706E">
        <w:rPr>
          <w:rFonts w:ascii="Times New Roman" w:hAnsi="Times New Roman" w:cs="Times New Roman"/>
          <w:noProof/>
          <w:sz w:val="18"/>
          <w:szCs w:val="18"/>
        </w:rPr>
        <w:drawing>
          <wp:inline distT="0" distB="0" distL="0" distR="0" wp14:anchorId="3E622B05" wp14:editId="3D27760E">
            <wp:extent cx="2667000" cy="2000250"/>
            <wp:effectExtent l="0" t="0" r="0" b="0"/>
            <wp:docPr id="18876942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r w:rsidRPr="0027355A">
        <w:rPr>
          <w:rFonts w:ascii="Times New Roman" w:hAnsi="Times New Roman" w:cs="Times New Roman"/>
          <w:i/>
          <w:iCs/>
          <w:sz w:val="18"/>
          <w:szCs w:val="18"/>
        </w:rPr>
        <w:t>Figure 4b</w:t>
      </w:r>
      <w:r w:rsidR="008E706E">
        <w:rPr>
          <w:rFonts w:ascii="Times New Roman" w:hAnsi="Times New Roman" w:cs="Times New Roman"/>
          <w:b/>
          <w:bCs/>
          <w:noProof/>
          <w:sz w:val="24"/>
          <w:szCs w:val="24"/>
        </w:rPr>
        <w:drawing>
          <wp:inline distT="0" distB="0" distL="0" distR="0" wp14:anchorId="23E04FE2" wp14:editId="1BC3AF44">
            <wp:extent cx="2640965" cy="1980724"/>
            <wp:effectExtent l="0" t="0" r="6985" b="635"/>
            <wp:docPr id="2091767543" name="Picture 8" descr="A diagram of a battery energy den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7543" name="Picture 8" descr="A diagram of a battery energy density&#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980724"/>
                    </a:xfrm>
                    <a:prstGeom prst="rect">
                      <a:avLst/>
                    </a:prstGeom>
                    <a:noFill/>
                    <a:ln>
                      <a:noFill/>
                    </a:ln>
                  </pic:spPr>
                </pic:pic>
              </a:graphicData>
            </a:graphic>
          </wp:inline>
        </w:drawing>
      </w:r>
      <w:r w:rsidR="00DD63A1" w:rsidRPr="0027355A">
        <w:rPr>
          <w:rFonts w:ascii="Times New Roman" w:hAnsi="Times New Roman" w:cs="Times New Roman"/>
          <w:i/>
          <w:iCs/>
          <w:sz w:val="18"/>
          <w:szCs w:val="18"/>
        </w:rPr>
        <w:t>Figure 4c</w:t>
      </w:r>
      <w:r w:rsidR="00A94168">
        <w:rPr>
          <w:rFonts w:ascii="Times New Roman" w:hAnsi="Times New Roman" w:cs="Times New Roman"/>
          <w:b/>
          <w:bCs/>
          <w:noProof/>
          <w:sz w:val="24"/>
          <w:szCs w:val="24"/>
        </w:rPr>
        <w:drawing>
          <wp:inline distT="0" distB="0" distL="0" distR="0" wp14:anchorId="534E4FD0" wp14:editId="068AF41D">
            <wp:extent cx="2667000" cy="2000250"/>
            <wp:effectExtent l="0" t="0" r="0" b="0"/>
            <wp:docPr id="952004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r w:rsidR="00D53C29" w:rsidRPr="0027355A">
        <w:rPr>
          <w:rFonts w:ascii="Times New Roman" w:hAnsi="Times New Roman" w:cs="Times New Roman"/>
          <w:i/>
          <w:iCs/>
          <w:sz w:val="18"/>
          <w:szCs w:val="18"/>
        </w:rPr>
        <w:t>Figure 4d</w:t>
      </w:r>
    </w:p>
    <w:p w14:paraId="51F0DF4B" w14:textId="07A23284" w:rsidR="00A126A2" w:rsidRPr="00A126A2" w:rsidRDefault="00A94168" w:rsidP="00A126A2">
      <w:pPr>
        <w:spacing w:line="240" w:lineRule="auto"/>
        <w:jc w:val="center"/>
        <w:rPr>
          <w:rFonts w:ascii="Times New Roman" w:hAnsi="Times New Roman" w:cs="Times New Roman"/>
          <w:i/>
          <w:iCs/>
          <w:sz w:val="18"/>
          <w:szCs w:val="18"/>
        </w:rPr>
      </w:pPr>
      <w:r>
        <w:rPr>
          <w:rFonts w:ascii="Times New Roman" w:hAnsi="Times New Roman" w:cs="Times New Roman"/>
          <w:i/>
          <w:iCs/>
          <w:noProof/>
          <w:sz w:val="18"/>
          <w:szCs w:val="18"/>
        </w:rPr>
        <w:drawing>
          <wp:inline distT="0" distB="0" distL="0" distR="0" wp14:anchorId="1B5D9711" wp14:editId="4B39E174">
            <wp:extent cx="2667000" cy="2000250"/>
            <wp:effectExtent l="0" t="0" r="0" b="0"/>
            <wp:docPr id="17688264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290E9BA2" w14:textId="041EB87E" w:rsidR="00226F81" w:rsidRPr="002C0B1A" w:rsidRDefault="006A551F" w:rsidP="008E706E">
      <w:pPr>
        <w:spacing w:line="240" w:lineRule="auto"/>
        <w:jc w:val="center"/>
        <w:rPr>
          <w:i/>
          <w:iCs/>
          <w:sz w:val="18"/>
          <w:szCs w:val="18"/>
        </w:rPr>
      </w:pPr>
      <w:r w:rsidRPr="0027355A">
        <w:rPr>
          <w:rFonts w:ascii="Times New Roman" w:hAnsi="Times New Roman" w:cs="Times New Roman"/>
          <w:i/>
          <w:iCs/>
          <w:sz w:val="18"/>
          <w:szCs w:val="18"/>
        </w:rPr>
        <w:t>Figure 5a</w:t>
      </w:r>
      <w:r w:rsidR="008E706E">
        <w:rPr>
          <w:i/>
          <w:iCs/>
          <w:noProof/>
          <w:sz w:val="18"/>
          <w:szCs w:val="18"/>
        </w:rPr>
        <w:drawing>
          <wp:inline distT="0" distB="0" distL="0" distR="0" wp14:anchorId="299879FD" wp14:editId="1DDD3B55">
            <wp:extent cx="2640965" cy="1980724"/>
            <wp:effectExtent l="0" t="0" r="6985" b="635"/>
            <wp:docPr id="1300944867" name="Picture 1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44867" name="Picture 11" descr="A graph of different colored line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0965" cy="1980724"/>
                    </a:xfrm>
                    <a:prstGeom prst="rect">
                      <a:avLst/>
                    </a:prstGeom>
                    <a:noFill/>
                    <a:ln>
                      <a:noFill/>
                    </a:ln>
                  </pic:spPr>
                </pic:pic>
              </a:graphicData>
            </a:graphic>
          </wp:inline>
        </w:drawing>
      </w:r>
      <w:r w:rsidRPr="0027355A">
        <w:rPr>
          <w:rFonts w:ascii="Times New Roman" w:hAnsi="Times New Roman" w:cs="Times New Roman"/>
          <w:i/>
          <w:iCs/>
          <w:sz w:val="18"/>
          <w:szCs w:val="18"/>
        </w:rPr>
        <w:t>Figure 5</w:t>
      </w:r>
      <w:r w:rsidR="007A6516" w:rsidRPr="0027355A">
        <w:rPr>
          <w:rFonts w:ascii="Times New Roman" w:hAnsi="Times New Roman" w:cs="Times New Roman"/>
          <w:i/>
          <w:iCs/>
          <w:sz w:val="18"/>
          <w:szCs w:val="18"/>
        </w:rPr>
        <w:t>b</w:t>
      </w:r>
      <w:r w:rsidR="008E706E">
        <w:rPr>
          <w:i/>
          <w:iCs/>
          <w:noProof/>
          <w:sz w:val="18"/>
          <w:szCs w:val="18"/>
        </w:rPr>
        <w:drawing>
          <wp:inline distT="0" distB="0" distL="0" distR="0" wp14:anchorId="71297415" wp14:editId="79BB3495">
            <wp:extent cx="2640965" cy="1980724"/>
            <wp:effectExtent l="0" t="0" r="6985" b="635"/>
            <wp:docPr id="843814235"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14235" name="Picture 12" descr="A graph of different colored lines&#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0965" cy="1980724"/>
                    </a:xfrm>
                    <a:prstGeom prst="rect">
                      <a:avLst/>
                    </a:prstGeom>
                    <a:noFill/>
                    <a:ln>
                      <a:noFill/>
                    </a:ln>
                  </pic:spPr>
                </pic:pic>
              </a:graphicData>
            </a:graphic>
          </wp:inline>
        </w:drawing>
      </w:r>
      <w:r w:rsidR="00406140" w:rsidRPr="0027355A">
        <w:rPr>
          <w:rFonts w:ascii="Times New Roman" w:hAnsi="Times New Roman" w:cs="Times New Roman"/>
          <w:i/>
          <w:iCs/>
          <w:sz w:val="18"/>
          <w:szCs w:val="18"/>
        </w:rPr>
        <w:t>Figure 5</w:t>
      </w:r>
      <w:r w:rsidR="000F4D2A" w:rsidRPr="0027355A">
        <w:rPr>
          <w:rFonts w:ascii="Times New Roman" w:hAnsi="Times New Roman" w:cs="Times New Roman"/>
          <w:i/>
          <w:iCs/>
          <w:sz w:val="18"/>
          <w:szCs w:val="18"/>
        </w:rPr>
        <w:t>c</w:t>
      </w:r>
      <w:r w:rsidR="002C0B1A">
        <w:rPr>
          <w:i/>
          <w:iCs/>
          <w:noProof/>
          <w:sz w:val="18"/>
          <w:szCs w:val="18"/>
        </w:rPr>
        <w:drawing>
          <wp:inline distT="0" distB="0" distL="0" distR="0" wp14:anchorId="4918E97D" wp14:editId="477BF6E3">
            <wp:extent cx="2667000" cy="2000250"/>
            <wp:effectExtent l="0" t="0" r="0" b="0"/>
            <wp:docPr id="623078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r w:rsidR="00226F81" w:rsidRPr="0027355A">
        <w:rPr>
          <w:rFonts w:ascii="Times New Roman" w:hAnsi="Times New Roman" w:cs="Times New Roman"/>
          <w:i/>
          <w:iCs/>
          <w:sz w:val="18"/>
          <w:szCs w:val="18"/>
        </w:rPr>
        <w:t>Figure 5d</w:t>
      </w:r>
    </w:p>
    <w:p w14:paraId="4AFD2D70" w14:textId="3F227C7D" w:rsidR="00090CF0" w:rsidRPr="0027355A" w:rsidRDefault="00090CF0" w:rsidP="00226F81">
      <w:pPr>
        <w:spacing w:line="240" w:lineRule="auto"/>
        <w:rPr>
          <w:rFonts w:ascii="Times New Roman" w:hAnsi="Times New Roman" w:cs="Times New Roman"/>
          <w:i/>
          <w:iCs/>
          <w:sz w:val="18"/>
          <w:szCs w:val="18"/>
        </w:rPr>
      </w:pPr>
      <w:r w:rsidRPr="0027355A">
        <w:rPr>
          <w:rFonts w:ascii="Times New Roman" w:hAnsi="Times New Roman" w:cs="Times New Roman"/>
          <w:b/>
          <w:bCs/>
          <w:sz w:val="24"/>
          <w:szCs w:val="24"/>
        </w:rPr>
        <w:lastRenderedPageBreak/>
        <w:t>Discussion</w:t>
      </w:r>
    </w:p>
    <w:p w14:paraId="26334058" w14:textId="77777777" w:rsidR="001409F3" w:rsidRPr="0027355A" w:rsidRDefault="00C745BA" w:rsidP="00032626">
      <w:pPr>
        <w:rPr>
          <w:rFonts w:ascii="Times New Roman" w:hAnsi="Times New Roman" w:cs="Times New Roman"/>
          <w:sz w:val="18"/>
          <w:szCs w:val="18"/>
        </w:rPr>
      </w:pPr>
      <w:r w:rsidRPr="0027355A">
        <w:rPr>
          <w:rFonts w:ascii="Times New Roman" w:hAnsi="Times New Roman" w:cs="Times New Roman"/>
          <w:sz w:val="18"/>
          <w:szCs w:val="18"/>
        </w:rPr>
        <w:t xml:space="preserve">A few interesting things can be noted from the above figures. One is the region </w:t>
      </w:r>
      <w:r w:rsidR="00CE6BF4" w:rsidRPr="0027355A">
        <w:rPr>
          <w:rFonts w:ascii="Times New Roman" w:hAnsi="Times New Roman" w:cs="Times New Roman"/>
          <w:sz w:val="18"/>
          <w:szCs w:val="18"/>
        </w:rPr>
        <w:t xml:space="preserve">to the left of each curve where the </w:t>
      </w:r>
      <w:r w:rsidR="00976ED8" w:rsidRPr="0027355A">
        <w:rPr>
          <w:rFonts w:ascii="Times New Roman" w:hAnsi="Times New Roman" w:cs="Times New Roman"/>
          <w:sz w:val="18"/>
          <w:szCs w:val="18"/>
        </w:rPr>
        <w:t xml:space="preserve">aircraft can be fully battery powered, </w:t>
      </w:r>
      <w:r w:rsidR="00FA16D3" w:rsidRPr="0027355A">
        <w:rPr>
          <w:rFonts w:ascii="Times New Roman" w:hAnsi="Times New Roman" w:cs="Times New Roman"/>
          <w:sz w:val="18"/>
          <w:szCs w:val="18"/>
        </w:rPr>
        <w:t>denoted by the graph being flat at 100% fuel saving and then decreasing at the end of the region.</w:t>
      </w:r>
      <w:r w:rsidR="00E84E9E" w:rsidRPr="0027355A">
        <w:rPr>
          <w:rFonts w:ascii="Times New Roman" w:hAnsi="Times New Roman" w:cs="Times New Roman"/>
          <w:sz w:val="18"/>
          <w:szCs w:val="18"/>
        </w:rPr>
        <w:t xml:space="preserve"> </w:t>
      </w:r>
    </w:p>
    <w:p w14:paraId="4FD1C5D3" w14:textId="5B88B276" w:rsidR="00495FC0" w:rsidRPr="0027355A" w:rsidRDefault="00E84E9E" w:rsidP="00032626">
      <w:pPr>
        <w:rPr>
          <w:rFonts w:ascii="Times New Roman" w:hAnsi="Times New Roman" w:cs="Times New Roman"/>
          <w:sz w:val="18"/>
          <w:szCs w:val="18"/>
        </w:rPr>
      </w:pPr>
      <w:r w:rsidRPr="0027355A">
        <w:rPr>
          <w:rFonts w:ascii="Times New Roman" w:hAnsi="Times New Roman" w:cs="Times New Roman"/>
          <w:sz w:val="18"/>
          <w:szCs w:val="18"/>
        </w:rPr>
        <w:t xml:space="preserve">In some cases, particularly noticeable for the Caravan, the lines at higher MTOWs never descend </w:t>
      </w:r>
      <w:r w:rsidR="003B27A1" w:rsidRPr="0027355A">
        <w:rPr>
          <w:rFonts w:ascii="Times New Roman" w:hAnsi="Times New Roman" w:cs="Times New Roman"/>
          <w:sz w:val="18"/>
          <w:szCs w:val="18"/>
        </w:rPr>
        <w:t xml:space="preserve">up to the maximum range of the conventional equivalent if the battery energy density is high enough. This means that with a high enough energy density, the </w:t>
      </w:r>
      <w:r w:rsidR="008448E7" w:rsidRPr="0027355A">
        <w:rPr>
          <w:rFonts w:ascii="Times New Roman" w:hAnsi="Times New Roman" w:cs="Times New Roman"/>
          <w:sz w:val="18"/>
          <w:szCs w:val="18"/>
        </w:rPr>
        <w:t>aircraft could go fully electric up to its original maximum range.</w:t>
      </w:r>
    </w:p>
    <w:p w14:paraId="688ADA0E" w14:textId="396C4C92" w:rsidR="00FA16D3" w:rsidRPr="0027355A" w:rsidRDefault="00FA16D3" w:rsidP="00032626">
      <w:pPr>
        <w:rPr>
          <w:rFonts w:ascii="Times New Roman" w:hAnsi="Times New Roman" w:cs="Times New Roman"/>
          <w:sz w:val="18"/>
          <w:szCs w:val="18"/>
        </w:rPr>
      </w:pPr>
      <w:r w:rsidRPr="0027355A">
        <w:rPr>
          <w:rFonts w:ascii="Times New Roman" w:hAnsi="Times New Roman" w:cs="Times New Roman"/>
          <w:sz w:val="18"/>
          <w:szCs w:val="18"/>
        </w:rPr>
        <w:t xml:space="preserve">Another observation is that the </w:t>
      </w:r>
      <w:r w:rsidR="00C92F9F" w:rsidRPr="0027355A">
        <w:rPr>
          <w:rFonts w:ascii="Times New Roman" w:hAnsi="Times New Roman" w:cs="Times New Roman"/>
          <w:sz w:val="18"/>
          <w:szCs w:val="18"/>
        </w:rPr>
        <w:t xml:space="preserve">distance between lines grows smaller even if the MTOW is increased linearly. This suggests that there is a law of diminishing returns </w:t>
      </w:r>
      <w:r w:rsidR="00A51711" w:rsidRPr="0027355A">
        <w:rPr>
          <w:rFonts w:ascii="Times New Roman" w:hAnsi="Times New Roman" w:cs="Times New Roman"/>
          <w:sz w:val="18"/>
          <w:szCs w:val="18"/>
        </w:rPr>
        <w:t xml:space="preserve">with regards to the effect that increasing the MTOW has on </w:t>
      </w:r>
      <w:r w:rsidR="007D70B0" w:rsidRPr="0027355A">
        <w:rPr>
          <w:rFonts w:ascii="Times New Roman" w:hAnsi="Times New Roman" w:cs="Times New Roman"/>
          <w:sz w:val="18"/>
          <w:szCs w:val="18"/>
        </w:rPr>
        <w:t>allowing higher Degrees of Hybridisation.</w:t>
      </w:r>
    </w:p>
    <w:p w14:paraId="59C0079C" w14:textId="28973891" w:rsidR="00B858F7" w:rsidRPr="0027355A" w:rsidRDefault="00B858F7" w:rsidP="00032626">
      <w:pPr>
        <w:rPr>
          <w:rFonts w:ascii="Times New Roman" w:hAnsi="Times New Roman" w:cs="Times New Roman"/>
          <w:sz w:val="18"/>
          <w:szCs w:val="18"/>
        </w:rPr>
      </w:pPr>
      <w:r w:rsidRPr="0027355A">
        <w:rPr>
          <w:rFonts w:ascii="Times New Roman" w:hAnsi="Times New Roman" w:cs="Times New Roman"/>
          <w:sz w:val="18"/>
          <w:szCs w:val="18"/>
        </w:rPr>
        <w:t>This conclusion is particularly important, as it could guide design decisions with r</w:t>
      </w:r>
      <w:r w:rsidR="009F4648" w:rsidRPr="0027355A">
        <w:rPr>
          <w:rFonts w:ascii="Times New Roman" w:hAnsi="Times New Roman" w:cs="Times New Roman"/>
          <w:sz w:val="18"/>
          <w:szCs w:val="18"/>
        </w:rPr>
        <w:t>egards</w:t>
      </w:r>
      <w:r w:rsidR="001D0869" w:rsidRPr="0027355A">
        <w:rPr>
          <w:rFonts w:ascii="Times New Roman" w:hAnsi="Times New Roman" w:cs="Times New Roman"/>
          <w:sz w:val="18"/>
          <w:szCs w:val="18"/>
        </w:rPr>
        <w:t xml:space="preserve"> to how much more</w:t>
      </w:r>
      <w:r w:rsidR="00063955">
        <w:rPr>
          <w:rFonts w:ascii="Times New Roman" w:hAnsi="Times New Roman" w:cs="Times New Roman"/>
          <w:sz w:val="18"/>
          <w:szCs w:val="18"/>
        </w:rPr>
        <w:t xml:space="preserve"> load</w:t>
      </w:r>
      <w:r w:rsidR="001D0869" w:rsidRPr="0027355A">
        <w:rPr>
          <w:rFonts w:ascii="Times New Roman" w:hAnsi="Times New Roman" w:cs="Times New Roman"/>
          <w:sz w:val="18"/>
          <w:szCs w:val="18"/>
        </w:rPr>
        <w:t xml:space="preserve"> the structure needs to be able to handle. Increasing the MTOW from 1x to 1.25x may be a trade</w:t>
      </w:r>
      <w:r w:rsidR="00720527" w:rsidRPr="0027355A">
        <w:rPr>
          <w:rFonts w:ascii="Times New Roman" w:hAnsi="Times New Roman" w:cs="Times New Roman"/>
          <w:sz w:val="18"/>
          <w:szCs w:val="18"/>
        </w:rPr>
        <w:t>-</w:t>
      </w:r>
      <w:r w:rsidR="001D0869" w:rsidRPr="0027355A">
        <w:rPr>
          <w:rFonts w:ascii="Times New Roman" w:hAnsi="Times New Roman" w:cs="Times New Roman"/>
          <w:sz w:val="18"/>
          <w:szCs w:val="18"/>
        </w:rPr>
        <w:t xml:space="preserve">off </w:t>
      </w:r>
      <w:r w:rsidR="00720527" w:rsidRPr="0027355A">
        <w:rPr>
          <w:rFonts w:ascii="Times New Roman" w:hAnsi="Times New Roman" w:cs="Times New Roman"/>
          <w:sz w:val="18"/>
          <w:szCs w:val="18"/>
        </w:rPr>
        <w:t xml:space="preserve">worth executing due to the potential fuel savings, however 1.25x to 1.5x may be more questionable, and anything </w:t>
      </w:r>
      <w:r w:rsidR="00DD29F9" w:rsidRPr="0027355A">
        <w:rPr>
          <w:rFonts w:ascii="Times New Roman" w:hAnsi="Times New Roman" w:cs="Times New Roman"/>
          <w:sz w:val="18"/>
          <w:szCs w:val="18"/>
        </w:rPr>
        <w:t>above 1.5x would likely be too infeasible to be worth exploring.</w:t>
      </w:r>
    </w:p>
    <w:p w14:paraId="6809E2A7" w14:textId="544F8406" w:rsidR="00DD29F9" w:rsidRPr="0027355A" w:rsidRDefault="00DD29F9" w:rsidP="00032626">
      <w:pPr>
        <w:rPr>
          <w:rFonts w:ascii="Times New Roman" w:hAnsi="Times New Roman" w:cs="Times New Roman"/>
          <w:sz w:val="18"/>
          <w:szCs w:val="18"/>
        </w:rPr>
      </w:pPr>
      <w:r w:rsidRPr="0027355A">
        <w:rPr>
          <w:rFonts w:ascii="Times New Roman" w:hAnsi="Times New Roman" w:cs="Times New Roman"/>
          <w:sz w:val="18"/>
          <w:szCs w:val="18"/>
        </w:rPr>
        <w:t>As the energy density of the battery increases, the distance between lines does so as well and so this also factors into the trade</w:t>
      </w:r>
      <w:r w:rsidR="00E84E9E" w:rsidRPr="0027355A">
        <w:rPr>
          <w:rFonts w:ascii="Times New Roman" w:hAnsi="Times New Roman" w:cs="Times New Roman"/>
          <w:sz w:val="18"/>
          <w:szCs w:val="18"/>
        </w:rPr>
        <w:t>-</w:t>
      </w:r>
      <w:r w:rsidRPr="0027355A">
        <w:rPr>
          <w:rFonts w:ascii="Times New Roman" w:hAnsi="Times New Roman" w:cs="Times New Roman"/>
          <w:sz w:val="18"/>
          <w:szCs w:val="18"/>
        </w:rPr>
        <w:t xml:space="preserve">off between increasing MTOW and </w:t>
      </w:r>
      <w:r w:rsidR="00E84E9E" w:rsidRPr="0027355A">
        <w:rPr>
          <w:rFonts w:ascii="Times New Roman" w:hAnsi="Times New Roman" w:cs="Times New Roman"/>
          <w:sz w:val="18"/>
          <w:szCs w:val="18"/>
        </w:rPr>
        <w:t>decreasing fuel burn.</w:t>
      </w:r>
    </w:p>
    <w:p w14:paraId="116C7F97" w14:textId="25D7C3EC" w:rsidR="008F5EDD" w:rsidRPr="0027355A" w:rsidRDefault="001409F3" w:rsidP="00032626">
      <w:pPr>
        <w:rPr>
          <w:rFonts w:ascii="Times New Roman" w:hAnsi="Times New Roman" w:cs="Times New Roman"/>
          <w:sz w:val="18"/>
          <w:szCs w:val="18"/>
        </w:rPr>
      </w:pPr>
      <w:r w:rsidRPr="0027355A">
        <w:rPr>
          <w:rFonts w:ascii="Times New Roman" w:hAnsi="Times New Roman" w:cs="Times New Roman"/>
          <w:sz w:val="18"/>
          <w:szCs w:val="18"/>
        </w:rPr>
        <w:t>Another interesting characteristic of the curves is that they seem</w:t>
      </w:r>
      <w:r w:rsidR="00112F9B" w:rsidRPr="0027355A">
        <w:rPr>
          <w:rFonts w:ascii="Times New Roman" w:hAnsi="Times New Roman" w:cs="Times New Roman"/>
          <w:sz w:val="18"/>
          <w:szCs w:val="18"/>
        </w:rPr>
        <w:t>, at least at a distance,</w:t>
      </w:r>
      <w:r w:rsidRPr="0027355A">
        <w:rPr>
          <w:rFonts w:ascii="Times New Roman" w:hAnsi="Times New Roman" w:cs="Times New Roman"/>
          <w:sz w:val="18"/>
          <w:szCs w:val="18"/>
        </w:rPr>
        <w:t xml:space="preserve"> to intersect at a single point</w:t>
      </w:r>
      <w:r w:rsidR="00112F9B" w:rsidRPr="0027355A">
        <w:rPr>
          <w:rFonts w:ascii="Times New Roman" w:hAnsi="Times New Roman" w:cs="Times New Roman"/>
          <w:sz w:val="18"/>
          <w:szCs w:val="18"/>
        </w:rPr>
        <w:t xml:space="preserve">. </w:t>
      </w:r>
      <w:r w:rsidR="00124D51" w:rsidRPr="0027355A">
        <w:rPr>
          <w:rFonts w:ascii="Times New Roman" w:hAnsi="Times New Roman" w:cs="Times New Roman"/>
          <w:sz w:val="18"/>
          <w:szCs w:val="18"/>
        </w:rPr>
        <w:t>While it’s unclear if t</w:t>
      </w:r>
      <w:r w:rsidR="0058246E" w:rsidRPr="0027355A">
        <w:rPr>
          <w:rFonts w:ascii="Times New Roman" w:hAnsi="Times New Roman" w:cs="Times New Roman"/>
          <w:sz w:val="18"/>
          <w:szCs w:val="18"/>
        </w:rPr>
        <w:t xml:space="preserve">he curves intersect exactly </w:t>
      </w:r>
      <w:r w:rsidR="00252072" w:rsidRPr="0027355A">
        <w:rPr>
          <w:rFonts w:ascii="Times New Roman" w:hAnsi="Times New Roman" w:cs="Times New Roman"/>
          <w:sz w:val="18"/>
          <w:szCs w:val="18"/>
        </w:rPr>
        <w:t xml:space="preserve">at one point </w:t>
      </w:r>
      <w:r w:rsidR="0058246E" w:rsidRPr="0027355A">
        <w:rPr>
          <w:rFonts w:ascii="Times New Roman" w:hAnsi="Times New Roman" w:cs="Times New Roman"/>
          <w:sz w:val="18"/>
          <w:szCs w:val="18"/>
        </w:rPr>
        <w:t>(zooming in in MATLAB reveals they don’t, but this could be a function of the way MATLAB plots discrete data), the physical significance of this intersection point is that it</w:t>
      </w:r>
      <w:r w:rsidR="00DE2D17">
        <w:rPr>
          <w:rFonts w:ascii="Times New Roman" w:hAnsi="Times New Roman" w:cs="Times New Roman"/>
          <w:sz w:val="18"/>
          <w:szCs w:val="18"/>
        </w:rPr>
        <w:t xml:space="preserve"> represents</w:t>
      </w:r>
      <w:r w:rsidR="0058246E" w:rsidRPr="0027355A">
        <w:rPr>
          <w:rFonts w:ascii="Times New Roman" w:hAnsi="Times New Roman" w:cs="Times New Roman"/>
          <w:sz w:val="18"/>
          <w:szCs w:val="18"/>
        </w:rPr>
        <w:t xml:space="preserve"> where </w:t>
      </w:r>
      <w:r w:rsidR="008F5EDD" w:rsidRPr="0027355A">
        <w:rPr>
          <w:rFonts w:ascii="Times New Roman" w:hAnsi="Times New Roman" w:cs="Times New Roman"/>
          <w:sz w:val="18"/>
          <w:szCs w:val="18"/>
        </w:rPr>
        <w:t xml:space="preserve">the trade-off between increasing the MTOW and </w:t>
      </w:r>
      <w:r w:rsidR="00784C1D" w:rsidRPr="0027355A">
        <w:rPr>
          <w:rFonts w:ascii="Times New Roman" w:hAnsi="Times New Roman" w:cs="Times New Roman"/>
          <w:sz w:val="18"/>
          <w:szCs w:val="18"/>
        </w:rPr>
        <w:t>increasing the fuel saving breaks down and reverses.</w:t>
      </w:r>
    </w:p>
    <w:p w14:paraId="5DC950AD" w14:textId="490420FB" w:rsidR="00784C1D" w:rsidRPr="0027355A" w:rsidRDefault="00784C1D" w:rsidP="00032626">
      <w:pPr>
        <w:rPr>
          <w:rFonts w:ascii="Times New Roman" w:hAnsi="Times New Roman" w:cs="Times New Roman"/>
          <w:sz w:val="18"/>
          <w:szCs w:val="18"/>
        </w:rPr>
      </w:pPr>
      <w:r w:rsidRPr="0027355A">
        <w:rPr>
          <w:rFonts w:ascii="Times New Roman" w:hAnsi="Times New Roman" w:cs="Times New Roman"/>
          <w:sz w:val="18"/>
          <w:szCs w:val="18"/>
        </w:rPr>
        <w:t>Take Figure 5a for example. Just after 1000 km of range, the curves intersect</w:t>
      </w:r>
      <w:r w:rsidR="000E1793" w:rsidRPr="0027355A">
        <w:rPr>
          <w:rFonts w:ascii="Times New Roman" w:hAnsi="Times New Roman" w:cs="Times New Roman"/>
          <w:sz w:val="18"/>
          <w:szCs w:val="18"/>
        </w:rPr>
        <w:t xml:space="preserve"> at what seems to be a single point</w:t>
      </w:r>
      <w:r w:rsidR="00430764" w:rsidRPr="0027355A">
        <w:rPr>
          <w:rFonts w:ascii="Times New Roman" w:hAnsi="Times New Roman" w:cs="Times New Roman"/>
          <w:sz w:val="18"/>
          <w:szCs w:val="18"/>
        </w:rPr>
        <w:t>, meaning that at that range, no matter what the MTOW is, the same fuel saving is achieved.</w:t>
      </w:r>
    </w:p>
    <w:p w14:paraId="1925EC19" w14:textId="718E6683" w:rsidR="00430764" w:rsidRPr="0027355A" w:rsidRDefault="00430764" w:rsidP="00032626">
      <w:pPr>
        <w:rPr>
          <w:rFonts w:ascii="Times New Roman" w:hAnsi="Times New Roman" w:cs="Times New Roman"/>
          <w:sz w:val="18"/>
          <w:szCs w:val="18"/>
        </w:rPr>
      </w:pPr>
      <w:r w:rsidRPr="0027355A">
        <w:rPr>
          <w:rFonts w:ascii="Times New Roman" w:hAnsi="Times New Roman" w:cs="Times New Roman"/>
          <w:sz w:val="18"/>
          <w:szCs w:val="18"/>
        </w:rPr>
        <w:t xml:space="preserve">To the right of this point the MTOW=1 </w:t>
      </w:r>
      <w:r w:rsidR="00B550B2" w:rsidRPr="0027355A">
        <w:rPr>
          <w:rFonts w:ascii="Times New Roman" w:hAnsi="Times New Roman" w:cs="Times New Roman"/>
          <w:sz w:val="18"/>
          <w:szCs w:val="18"/>
        </w:rPr>
        <w:t>curve</w:t>
      </w:r>
      <w:r w:rsidRPr="0027355A">
        <w:rPr>
          <w:rFonts w:ascii="Times New Roman" w:hAnsi="Times New Roman" w:cs="Times New Roman"/>
          <w:sz w:val="18"/>
          <w:szCs w:val="18"/>
        </w:rPr>
        <w:t xml:space="preserve"> actually performs the best, achieving fuel savings no less than 0%, however the others perform worse than the conventional, achieving negative fuel savings, meaning they are burning more fuel than a conventional aircraft would.</w:t>
      </w:r>
    </w:p>
    <w:p w14:paraId="3CFBAFD4" w14:textId="009AC794" w:rsidR="00430764" w:rsidRPr="0027355A" w:rsidRDefault="00F43010" w:rsidP="00032626">
      <w:pPr>
        <w:rPr>
          <w:rFonts w:ascii="Times New Roman" w:hAnsi="Times New Roman" w:cs="Times New Roman"/>
          <w:sz w:val="18"/>
          <w:szCs w:val="18"/>
        </w:rPr>
      </w:pPr>
      <w:r>
        <w:rPr>
          <w:rFonts w:ascii="Times New Roman" w:hAnsi="Times New Roman" w:cs="Times New Roman"/>
          <w:sz w:val="18"/>
          <w:szCs w:val="18"/>
        </w:rPr>
        <w:t>The intersection point lies close to the PFS=0% line, and so realistically</w:t>
      </w:r>
      <w:r w:rsidR="00B22952">
        <w:rPr>
          <w:rFonts w:ascii="Times New Roman" w:hAnsi="Times New Roman" w:cs="Times New Roman"/>
          <w:sz w:val="18"/>
          <w:szCs w:val="18"/>
        </w:rPr>
        <w:t>, hybrid aircraft should not be designed for ranges to the right of this point.</w:t>
      </w:r>
      <w:r w:rsidR="00534543">
        <w:rPr>
          <w:rFonts w:ascii="Times New Roman" w:hAnsi="Times New Roman" w:cs="Times New Roman"/>
          <w:sz w:val="18"/>
          <w:szCs w:val="18"/>
        </w:rPr>
        <w:t xml:space="preserve"> This point only becomes visible for</w:t>
      </w:r>
      <w:r w:rsidR="00152257">
        <w:rPr>
          <w:rFonts w:ascii="Times New Roman" w:hAnsi="Times New Roman" w:cs="Times New Roman"/>
          <w:sz w:val="18"/>
          <w:szCs w:val="18"/>
        </w:rPr>
        <w:t xml:space="preserve"> </w:t>
      </w:r>
      <m:oMath>
        <m:r>
          <w:rPr>
            <w:rFonts w:ascii="Cambria Math" w:hAnsi="Cambria Math" w:cs="Times New Roman"/>
            <w:sz w:val="18"/>
            <w:szCs w:val="18"/>
          </w:rPr>
          <m:t xml:space="preserve">300 </m:t>
        </m:r>
        <m:r>
          <m:rPr>
            <m:sty m:val="p"/>
          </m:rPr>
          <w:rPr>
            <w:rFonts w:ascii="Cambria Math" w:hAnsi="Cambria Math" w:cs="Times New Roman"/>
            <w:sz w:val="18"/>
            <w:szCs w:val="18"/>
          </w:rPr>
          <m:t xml:space="preserve">W h </m:t>
        </m:r>
        <m:sSup>
          <m:sSupPr>
            <m:ctrlPr>
              <w:rPr>
                <w:rFonts w:ascii="Cambria Math" w:hAnsi="Cambria Math" w:cs="Times New Roman"/>
                <w:iCs/>
                <w:sz w:val="18"/>
                <w:szCs w:val="18"/>
              </w:rPr>
            </m:ctrlPr>
          </m:sSupPr>
          <m:e>
            <m:r>
              <m:rPr>
                <m:sty m:val="p"/>
              </m:rPr>
              <w:rPr>
                <w:rFonts w:ascii="Cambria Math" w:hAnsi="Cambria Math" w:cs="Times New Roman"/>
                <w:sz w:val="18"/>
                <w:szCs w:val="18"/>
              </w:rPr>
              <m:t>kg</m:t>
            </m:r>
          </m:e>
          <m:sup>
            <m:r>
              <m:rPr>
                <m:sty m:val="p"/>
              </m:rPr>
              <w:rPr>
                <w:rFonts w:ascii="Cambria Math" w:hAnsi="Cambria Math" w:cs="Times New Roman"/>
                <w:sz w:val="18"/>
                <w:szCs w:val="18"/>
              </w:rPr>
              <m:t>-1</m:t>
            </m:r>
          </m:sup>
        </m:sSup>
      </m:oMath>
      <w:r w:rsidR="00534543">
        <w:rPr>
          <w:rFonts w:ascii="Times New Roman" w:hAnsi="Times New Roman" w:cs="Times New Roman"/>
          <w:sz w:val="18"/>
          <w:szCs w:val="18"/>
        </w:rPr>
        <w:t xml:space="preserve"> battery energy density</w:t>
      </w:r>
      <w:r w:rsidR="008343C3">
        <w:rPr>
          <w:rFonts w:ascii="Times New Roman" w:hAnsi="Times New Roman" w:cs="Times New Roman"/>
          <w:sz w:val="18"/>
          <w:szCs w:val="18"/>
        </w:rPr>
        <w:t xml:space="preserve">. This is alarming however, as for </w:t>
      </w:r>
      <w:r w:rsidR="007651A4">
        <w:rPr>
          <w:rFonts w:ascii="Times New Roman" w:hAnsi="Times New Roman" w:cs="Times New Roman"/>
          <w:sz w:val="18"/>
          <w:szCs w:val="18"/>
        </w:rPr>
        <w:t>both Figure 4a and Figure 5a, the intersect</w:t>
      </w:r>
      <w:r w:rsidR="002C5613">
        <w:rPr>
          <w:rFonts w:ascii="Times New Roman" w:hAnsi="Times New Roman" w:cs="Times New Roman"/>
          <w:sz w:val="18"/>
          <w:szCs w:val="18"/>
        </w:rPr>
        <w:t>ion lies well below the conventional range.</w:t>
      </w:r>
    </w:p>
    <w:p w14:paraId="3D09DCD0" w14:textId="3827B7A0" w:rsidR="00252A8A" w:rsidRPr="0027355A" w:rsidRDefault="00252A8A" w:rsidP="00032626">
      <w:pPr>
        <w:rPr>
          <w:rFonts w:ascii="Times New Roman" w:hAnsi="Times New Roman" w:cs="Times New Roman"/>
          <w:b/>
          <w:bCs/>
          <w:sz w:val="24"/>
          <w:szCs w:val="24"/>
        </w:rPr>
      </w:pPr>
      <w:r w:rsidRPr="0027355A">
        <w:rPr>
          <w:rFonts w:ascii="Times New Roman" w:hAnsi="Times New Roman" w:cs="Times New Roman"/>
          <w:b/>
          <w:bCs/>
          <w:sz w:val="24"/>
          <w:szCs w:val="24"/>
        </w:rPr>
        <w:t>Conclusion</w:t>
      </w:r>
    </w:p>
    <w:p w14:paraId="761C812A" w14:textId="0E1491C4" w:rsidR="002A63E3" w:rsidRPr="0027355A" w:rsidRDefault="002A63E3" w:rsidP="00032626">
      <w:pPr>
        <w:rPr>
          <w:rFonts w:ascii="Times New Roman" w:hAnsi="Times New Roman" w:cs="Times New Roman"/>
          <w:b/>
          <w:bCs/>
          <w:sz w:val="18"/>
          <w:szCs w:val="18"/>
        </w:rPr>
      </w:pPr>
      <w:r w:rsidRPr="0027355A">
        <w:rPr>
          <w:rFonts w:ascii="Times New Roman" w:hAnsi="Times New Roman" w:cs="Times New Roman"/>
          <w:b/>
          <w:bCs/>
          <w:sz w:val="18"/>
          <w:szCs w:val="18"/>
        </w:rPr>
        <w:t>Limitations of the Model</w:t>
      </w:r>
    </w:p>
    <w:p w14:paraId="26313228" w14:textId="4D298B4D" w:rsidR="002A63E3" w:rsidRPr="0027355A" w:rsidRDefault="002A63E3" w:rsidP="00032626">
      <w:pPr>
        <w:rPr>
          <w:rFonts w:ascii="Times New Roman" w:hAnsi="Times New Roman" w:cs="Times New Roman"/>
          <w:sz w:val="18"/>
          <w:szCs w:val="18"/>
        </w:rPr>
      </w:pPr>
      <w:r w:rsidRPr="0027355A">
        <w:rPr>
          <w:rFonts w:ascii="Times New Roman" w:hAnsi="Times New Roman" w:cs="Times New Roman"/>
          <w:sz w:val="18"/>
          <w:szCs w:val="18"/>
        </w:rPr>
        <w:t>There are a few important limitations of the model used in this paper that require addressing</w:t>
      </w:r>
      <w:r w:rsidR="00B1733B" w:rsidRPr="0027355A">
        <w:rPr>
          <w:rFonts w:ascii="Times New Roman" w:hAnsi="Times New Roman" w:cs="Times New Roman"/>
          <w:sz w:val="18"/>
          <w:szCs w:val="18"/>
        </w:rPr>
        <w:t>.</w:t>
      </w:r>
    </w:p>
    <w:p w14:paraId="07983B82" w14:textId="19087D93" w:rsidR="00B1733B" w:rsidRPr="0027355A" w:rsidRDefault="00B1733B" w:rsidP="00032626">
      <w:pPr>
        <w:rPr>
          <w:rFonts w:ascii="Times New Roman" w:hAnsi="Times New Roman" w:cs="Times New Roman"/>
          <w:sz w:val="18"/>
          <w:szCs w:val="18"/>
        </w:rPr>
      </w:pPr>
      <w:r w:rsidRPr="0027355A">
        <w:rPr>
          <w:rFonts w:ascii="Times New Roman" w:hAnsi="Times New Roman" w:cs="Times New Roman"/>
          <w:sz w:val="18"/>
          <w:szCs w:val="18"/>
        </w:rPr>
        <w:t xml:space="preserve">The first is the fact that the Bréguet Range Equation </w:t>
      </w:r>
      <w:r w:rsidR="00374FB0" w:rsidRPr="0027355A">
        <w:rPr>
          <w:rFonts w:ascii="Times New Roman" w:hAnsi="Times New Roman" w:cs="Times New Roman"/>
          <w:sz w:val="18"/>
          <w:szCs w:val="18"/>
        </w:rPr>
        <w:t>(as well as the equation derived in this paper) require the assumption of steady level flight, as well as require that certain parameters remain constant throughout the flight.</w:t>
      </w:r>
    </w:p>
    <w:p w14:paraId="50214077" w14:textId="79FA6662" w:rsidR="00374FB0" w:rsidRPr="0027355A" w:rsidRDefault="00DB45B7" w:rsidP="00032626">
      <w:pPr>
        <w:rPr>
          <w:rFonts w:ascii="Times New Roman" w:hAnsi="Times New Roman" w:cs="Times New Roman"/>
          <w:sz w:val="18"/>
          <w:szCs w:val="18"/>
        </w:rPr>
      </w:pPr>
      <w:r w:rsidRPr="0027355A">
        <w:rPr>
          <w:rFonts w:ascii="Times New Roman" w:hAnsi="Times New Roman" w:cs="Times New Roman"/>
          <w:sz w:val="18"/>
          <w:szCs w:val="18"/>
        </w:rPr>
        <w:t xml:space="preserve">This means that the aircraft is assumed to start and end its flight </w:t>
      </w:r>
      <w:r w:rsidR="00CE4B7B" w:rsidRPr="0027355A">
        <w:rPr>
          <w:rFonts w:ascii="Times New Roman" w:hAnsi="Times New Roman" w:cs="Times New Roman"/>
          <w:sz w:val="18"/>
          <w:szCs w:val="18"/>
        </w:rPr>
        <w:t xml:space="preserve">in cruise, which doesn’t factor </w:t>
      </w:r>
      <w:r w:rsidR="0001581E" w:rsidRPr="0027355A">
        <w:rPr>
          <w:rFonts w:ascii="Times New Roman" w:hAnsi="Times New Roman" w:cs="Times New Roman"/>
          <w:sz w:val="18"/>
          <w:szCs w:val="18"/>
        </w:rPr>
        <w:t>in the fact that different phases of flight have their own unique power requirements.</w:t>
      </w:r>
    </w:p>
    <w:p w14:paraId="4CD75CB0" w14:textId="2890D8F9" w:rsidR="0001581E" w:rsidRPr="0027355A" w:rsidRDefault="0001581E" w:rsidP="00032626">
      <w:pPr>
        <w:rPr>
          <w:rFonts w:ascii="Times New Roman" w:hAnsi="Times New Roman" w:cs="Times New Roman"/>
          <w:sz w:val="18"/>
          <w:szCs w:val="18"/>
        </w:rPr>
      </w:pPr>
      <w:commentRangeStart w:id="5"/>
      <w:r w:rsidRPr="0027355A">
        <w:rPr>
          <w:rFonts w:ascii="Times New Roman" w:hAnsi="Times New Roman" w:cs="Times New Roman"/>
          <w:sz w:val="18"/>
          <w:szCs w:val="18"/>
        </w:rPr>
        <w:t xml:space="preserve">For example, a challenge </w:t>
      </w:r>
      <w:r w:rsidR="007279DD">
        <w:rPr>
          <w:rFonts w:ascii="Times New Roman" w:hAnsi="Times New Roman" w:cs="Times New Roman"/>
          <w:sz w:val="18"/>
          <w:szCs w:val="18"/>
        </w:rPr>
        <w:t>for</w:t>
      </w:r>
      <w:r w:rsidRPr="0027355A">
        <w:rPr>
          <w:rFonts w:ascii="Times New Roman" w:hAnsi="Times New Roman" w:cs="Times New Roman"/>
          <w:sz w:val="18"/>
          <w:szCs w:val="18"/>
        </w:rPr>
        <w:t xml:space="preserve"> hybrid aircraft is designing electrical systems that can handle the power requirements of the aircraft at take-off.</w:t>
      </w:r>
      <w:commentRangeEnd w:id="5"/>
      <w:r w:rsidR="0014320D">
        <w:rPr>
          <w:rStyle w:val="CommentReference"/>
        </w:rPr>
        <w:commentReference w:id="5"/>
      </w:r>
      <w:r w:rsidR="00C67DF0">
        <w:rPr>
          <w:rFonts w:ascii="Times New Roman" w:hAnsi="Times New Roman" w:cs="Times New Roman"/>
          <w:sz w:val="18"/>
          <w:szCs w:val="18"/>
        </w:rPr>
        <w:t xml:space="preserve"> The ATR72</w:t>
      </w:r>
      <w:r w:rsidR="004615EC">
        <w:rPr>
          <w:rFonts w:ascii="Times New Roman" w:hAnsi="Times New Roman" w:cs="Times New Roman"/>
          <w:sz w:val="18"/>
          <w:szCs w:val="18"/>
        </w:rPr>
        <w:t>-600, for example, makes use of a powertrain capable of just over 2 MW of shaft power [8]</w:t>
      </w:r>
      <w:r w:rsidR="000E0E40">
        <w:rPr>
          <w:rFonts w:ascii="Times New Roman" w:hAnsi="Times New Roman" w:cs="Times New Roman"/>
          <w:sz w:val="18"/>
          <w:szCs w:val="18"/>
        </w:rPr>
        <w:t xml:space="preserve">. Motors capable of such powers are not currently </w:t>
      </w:r>
      <w:r w:rsidR="00611CD8">
        <w:rPr>
          <w:rFonts w:ascii="Times New Roman" w:hAnsi="Times New Roman" w:cs="Times New Roman"/>
          <w:sz w:val="18"/>
          <w:szCs w:val="18"/>
        </w:rPr>
        <w:t xml:space="preserve">commercially available, however </w:t>
      </w:r>
      <w:r w:rsidR="001E57D9">
        <w:rPr>
          <w:rFonts w:ascii="Times New Roman" w:hAnsi="Times New Roman" w:cs="Times New Roman"/>
          <w:sz w:val="18"/>
          <w:szCs w:val="18"/>
        </w:rPr>
        <w:t xml:space="preserve">some notable companies such as Wright Electric [31] and </w:t>
      </w:r>
      <w:proofErr w:type="spellStart"/>
      <w:r w:rsidR="001E57D9">
        <w:rPr>
          <w:rFonts w:ascii="Times New Roman" w:hAnsi="Times New Roman" w:cs="Times New Roman"/>
          <w:sz w:val="18"/>
          <w:szCs w:val="18"/>
        </w:rPr>
        <w:t>ZeroAvia</w:t>
      </w:r>
      <w:proofErr w:type="spellEnd"/>
      <w:r w:rsidR="00BB7839">
        <w:rPr>
          <w:rFonts w:ascii="Times New Roman" w:hAnsi="Times New Roman" w:cs="Times New Roman"/>
          <w:sz w:val="18"/>
          <w:szCs w:val="18"/>
        </w:rPr>
        <w:t xml:space="preserve"> [32] have either demonstrated such technology in</w:t>
      </w:r>
      <w:r w:rsidR="008C6ABE">
        <w:rPr>
          <w:rFonts w:ascii="Times New Roman" w:hAnsi="Times New Roman" w:cs="Times New Roman"/>
          <w:sz w:val="18"/>
          <w:szCs w:val="18"/>
        </w:rPr>
        <w:t xml:space="preserve">-house or have plans to commercialise </w:t>
      </w:r>
      <w:r w:rsidR="00855452">
        <w:rPr>
          <w:rFonts w:ascii="Times New Roman" w:hAnsi="Times New Roman" w:cs="Times New Roman"/>
          <w:sz w:val="18"/>
          <w:szCs w:val="18"/>
        </w:rPr>
        <w:t>it</w:t>
      </w:r>
      <w:r w:rsidR="008C6ABE">
        <w:rPr>
          <w:rFonts w:ascii="Times New Roman" w:hAnsi="Times New Roman" w:cs="Times New Roman"/>
          <w:sz w:val="18"/>
          <w:szCs w:val="18"/>
        </w:rPr>
        <w:t>.</w:t>
      </w:r>
    </w:p>
    <w:p w14:paraId="2766884F" w14:textId="3FC1D934" w:rsidR="0001581E" w:rsidRPr="0027355A" w:rsidRDefault="0001581E" w:rsidP="00032626">
      <w:pPr>
        <w:rPr>
          <w:rFonts w:ascii="Times New Roman" w:hAnsi="Times New Roman" w:cs="Times New Roman"/>
          <w:sz w:val="18"/>
          <w:szCs w:val="18"/>
        </w:rPr>
      </w:pPr>
      <w:commentRangeStart w:id="6"/>
      <w:r w:rsidRPr="0027355A">
        <w:rPr>
          <w:rFonts w:ascii="Times New Roman" w:hAnsi="Times New Roman" w:cs="Times New Roman"/>
          <w:sz w:val="18"/>
          <w:szCs w:val="18"/>
        </w:rPr>
        <w:t>However,</w:t>
      </w:r>
      <w:r w:rsidR="001C3372">
        <w:rPr>
          <w:rFonts w:ascii="Times New Roman" w:hAnsi="Times New Roman" w:cs="Times New Roman"/>
          <w:sz w:val="18"/>
          <w:szCs w:val="18"/>
        </w:rPr>
        <w:t xml:space="preserve"> on the other hand,</w:t>
      </w:r>
      <w:r w:rsidRPr="0027355A">
        <w:rPr>
          <w:rFonts w:ascii="Times New Roman" w:hAnsi="Times New Roman" w:cs="Times New Roman"/>
          <w:sz w:val="18"/>
          <w:szCs w:val="18"/>
        </w:rPr>
        <w:t xml:space="preserve"> the model may also neglect the fact that for shorter flights, taxiing makes up a more significant proportion of total used energy</w:t>
      </w:r>
      <w:r w:rsidR="004B2D3B">
        <w:rPr>
          <w:rFonts w:ascii="Times New Roman" w:hAnsi="Times New Roman" w:cs="Times New Roman"/>
          <w:sz w:val="18"/>
          <w:szCs w:val="18"/>
        </w:rPr>
        <w:t xml:space="preserve"> [34]</w:t>
      </w:r>
      <w:r w:rsidRPr="0027355A">
        <w:rPr>
          <w:rFonts w:ascii="Times New Roman" w:hAnsi="Times New Roman" w:cs="Times New Roman"/>
          <w:sz w:val="18"/>
          <w:szCs w:val="18"/>
        </w:rPr>
        <w:t>, and this phase of flight c</w:t>
      </w:r>
      <w:r w:rsidR="00B56795" w:rsidRPr="0027355A">
        <w:rPr>
          <w:rFonts w:ascii="Times New Roman" w:hAnsi="Times New Roman" w:cs="Times New Roman"/>
          <w:sz w:val="18"/>
          <w:szCs w:val="18"/>
        </w:rPr>
        <w:t>ould</w:t>
      </w:r>
      <w:r w:rsidRPr="0027355A">
        <w:rPr>
          <w:rFonts w:ascii="Times New Roman" w:hAnsi="Times New Roman" w:cs="Times New Roman"/>
          <w:sz w:val="18"/>
          <w:szCs w:val="18"/>
        </w:rPr>
        <w:t xml:space="preserve"> be performed much more efficiently if </w:t>
      </w:r>
      <w:r w:rsidR="00B56795" w:rsidRPr="0027355A">
        <w:rPr>
          <w:rFonts w:ascii="Times New Roman" w:hAnsi="Times New Roman" w:cs="Times New Roman"/>
          <w:sz w:val="18"/>
          <w:szCs w:val="18"/>
        </w:rPr>
        <w:t>the landing gear</w:t>
      </w:r>
      <w:r w:rsidR="00630862" w:rsidRPr="0027355A">
        <w:rPr>
          <w:rFonts w:ascii="Times New Roman" w:hAnsi="Times New Roman" w:cs="Times New Roman"/>
          <w:sz w:val="18"/>
          <w:szCs w:val="18"/>
        </w:rPr>
        <w:t xml:space="preserve"> were directly driven by an electric motor as opposed to </w:t>
      </w:r>
      <w:r w:rsidR="00622426" w:rsidRPr="0027355A">
        <w:rPr>
          <w:rFonts w:ascii="Times New Roman" w:hAnsi="Times New Roman" w:cs="Times New Roman"/>
          <w:sz w:val="18"/>
          <w:szCs w:val="18"/>
        </w:rPr>
        <w:t>via a propeller</w:t>
      </w:r>
      <w:r w:rsidR="00FC4028">
        <w:rPr>
          <w:rFonts w:ascii="Times New Roman" w:hAnsi="Times New Roman" w:cs="Times New Roman"/>
          <w:sz w:val="18"/>
          <w:szCs w:val="18"/>
        </w:rPr>
        <w:t xml:space="preserve"> [33]</w:t>
      </w:r>
      <w:r w:rsidR="00622426" w:rsidRPr="0027355A">
        <w:rPr>
          <w:rFonts w:ascii="Times New Roman" w:hAnsi="Times New Roman" w:cs="Times New Roman"/>
          <w:sz w:val="18"/>
          <w:szCs w:val="18"/>
        </w:rPr>
        <w:t>.</w:t>
      </w:r>
      <w:commentRangeEnd w:id="6"/>
      <w:r w:rsidR="0014320D">
        <w:rPr>
          <w:rStyle w:val="CommentReference"/>
        </w:rPr>
        <w:commentReference w:id="6"/>
      </w:r>
    </w:p>
    <w:p w14:paraId="661BAE82" w14:textId="0609D3F7" w:rsidR="000577ED" w:rsidRPr="0027355A" w:rsidRDefault="00622426" w:rsidP="00032626">
      <w:pPr>
        <w:rPr>
          <w:rFonts w:ascii="Times New Roman" w:hAnsi="Times New Roman" w:cs="Times New Roman"/>
          <w:sz w:val="18"/>
          <w:szCs w:val="18"/>
        </w:rPr>
      </w:pPr>
      <w:r w:rsidRPr="0027355A">
        <w:rPr>
          <w:rFonts w:ascii="Times New Roman" w:hAnsi="Times New Roman" w:cs="Times New Roman"/>
          <w:sz w:val="18"/>
          <w:szCs w:val="18"/>
        </w:rPr>
        <w:t>Another limitation is the assumption of certain parameters remaining constant throughout flight, namely</w:t>
      </w:r>
      <w:r w:rsidR="006966C4" w:rsidRPr="0027355A">
        <w:rPr>
          <w:rFonts w:ascii="Times New Roman" w:hAnsi="Times New Roman" w:cs="Times New Roman"/>
          <w:sz w:val="18"/>
          <w:szCs w:val="18"/>
        </w:rPr>
        <w:t xml:space="preserve"> the various efficiencies, in particular the propeller efficienc</w:t>
      </w:r>
      <w:r w:rsidR="000577ED" w:rsidRPr="0027355A">
        <w:rPr>
          <w:rFonts w:ascii="Times New Roman" w:hAnsi="Times New Roman" w:cs="Times New Roman"/>
          <w:sz w:val="18"/>
          <w:szCs w:val="18"/>
        </w:rPr>
        <w:t>y, as well as the Lift/Drag ratio.</w:t>
      </w:r>
    </w:p>
    <w:p w14:paraId="476778F6" w14:textId="3E08BD28" w:rsidR="000577ED" w:rsidRPr="0027355A" w:rsidRDefault="000577ED" w:rsidP="00032626">
      <w:pPr>
        <w:rPr>
          <w:rFonts w:ascii="Times New Roman" w:hAnsi="Times New Roman" w:cs="Times New Roman"/>
          <w:sz w:val="18"/>
          <w:szCs w:val="18"/>
        </w:rPr>
      </w:pPr>
      <w:r w:rsidRPr="0027355A">
        <w:rPr>
          <w:rFonts w:ascii="Times New Roman" w:hAnsi="Times New Roman" w:cs="Times New Roman"/>
          <w:sz w:val="18"/>
          <w:szCs w:val="18"/>
        </w:rPr>
        <w:t xml:space="preserve">These parameters </w:t>
      </w:r>
      <w:r w:rsidR="00F96A17">
        <w:rPr>
          <w:rFonts w:ascii="Times New Roman" w:hAnsi="Times New Roman" w:cs="Times New Roman"/>
          <w:sz w:val="18"/>
          <w:szCs w:val="18"/>
        </w:rPr>
        <w:t xml:space="preserve">will realistically </w:t>
      </w:r>
      <w:r w:rsidRPr="0027355A">
        <w:rPr>
          <w:rFonts w:ascii="Times New Roman" w:hAnsi="Times New Roman" w:cs="Times New Roman"/>
          <w:sz w:val="18"/>
          <w:szCs w:val="18"/>
        </w:rPr>
        <w:t xml:space="preserve">vary </w:t>
      </w:r>
      <w:r w:rsidR="001E3098">
        <w:rPr>
          <w:rFonts w:ascii="Times New Roman" w:hAnsi="Times New Roman" w:cs="Times New Roman"/>
          <w:sz w:val="18"/>
          <w:szCs w:val="18"/>
        </w:rPr>
        <w:t>during the mission</w:t>
      </w:r>
      <w:r w:rsidR="008C13AB" w:rsidRPr="0027355A">
        <w:rPr>
          <w:rFonts w:ascii="Times New Roman" w:hAnsi="Times New Roman" w:cs="Times New Roman"/>
          <w:sz w:val="18"/>
          <w:szCs w:val="18"/>
        </w:rPr>
        <w:t xml:space="preserve">. For example, the </w:t>
      </w:r>
      <w:r w:rsidR="005770D9" w:rsidRPr="0027355A">
        <w:rPr>
          <w:rFonts w:ascii="Times New Roman" w:hAnsi="Times New Roman" w:cs="Times New Roman"/>
          <w:sz w:val="18"/>
          <w:szCs w:val="18"/>
        </w:rPr>
        <w:t>propeller efficiency is a function of the advance ratio which is in turn a function of the airspeed [9]</w:t>
      </w:r>
      <w:r w:rsidRPr="0027355A">
        <w:rPr>
          <w:rFonts w:ascii="Times New Roman" w:hAnsi="Times New Roman" w:cs="Times New Roman"/>
          <w:sz w:val="18"/>
          <w:szCs w:val="18"/>
        </w:rPr>
        <w:t xml:space="preserve"> </w:t>
      </w:r>
      <w:r w:rsidR="002F68FE" w:rsidRPr="0027355A">
        <w:rPr>
          <w:rFonts w:ascii="Times New Roman" w:hAnsi="Times New Roman" w:cs="Times New Roman"/>
          <w:sz w:val="18"/>
          <w:szCs w:val="18"/>
        </w:rPr>
        <w:t>and so pulling them out of the integral</w:t>
      </w:r>
      <w:r w:rsidR="005770D9" w:rsidRPr="0027355A">
        <w:rPr>
          <w:rFonts w:ascii="Times New Roman" w:hAnsi="Times New Roman" w:cs="Times New Roman"/>
          <w:sz w:val="18"/>
          <w:szCs w:val="18"/>
        </w:rPr>
        <w:t xml:space="preserve"> may not be valid for a more accurate model of how these parameters change with time.</w:t>
      </w:r>
    </w:p>
    <w:p w14:paraId="503BFA55" w14:textId="3B272AC0" w:rsidR="005770D9" w:rsidRPr="0027355A" w:rsidRDefault="005770D9" w:rsidP="00032626">
      <w:pPr>
        <w:rPr>
          <w:rFonts w:ascii="Times New Roman" w:hAnsi="Times New Roman" w:cs="Times New Roman"/>
          <w:sz w:val="18"/>
          <w:szCs w:val="18"/>
        </w:rPr>
      </w:pPr>
      <w:r w:rsidRPr="0027355A">
        <w:rPr>
          <w:rFonts w:ascii="Times New Roman" w:hAnsi="Times New Roman" w:cs="Times New Roman"/>
          <w:sz w:val="18"/>
          <w:szCs w:val="18"/>
        </w:rPr>
        <w:t xml:space="preserve">In order to capture this more </w:t>
      </w:r>
      <w:r w:rsidR="00875DDB" w:rsidRPr="0027355A">
        <w:rPr>
          <w:rFonts w:ascii="Times New Roman" w:hAnsi="Times New Roman" w:cs="Times New Roman"/>
          <w:sz w:val="18"/>
          <w:szCs w:val="18"/>
        </w:rPr>
        <w:t xml:space="preserve">nuanced behaviour, </w:t>
      </w:r>
      <w:r w:rsidR="0046216B" w:rsidRPr="0027355A">
        <w:rPr>
          <w:rFonts w:ascii="Times New Roman" w:hAnsi="Times New Roman" w:cs="Times New Roman"/>
          <w:sz w:val="18"/>
          <w:szCs w:val="18"/>
        </w:rPr>
        <w:t>expressions for each parameter could be derived from</w:t>
      </w:r>
      <w:r w:rsidR="00EE1A54" w:rsidRPr="0027355A">
        <w:rPr>
          <w:rFonts w:ascii="Times New Roman" w:hAnsi="Times New Roman" w:cs="Times New Roman"/>
          <w:sz w:val="18"/>
          <w:szCs w:val="18"/>
        </w:rPr>
        <w:t xml:space="preserve"> experimental data and curve fitting or interpolation could be used to express them as a function of other variables. </w:t>
      </w:r>
    </w:p>
    <w:p w14:paraId="4CEFAE0F" w14:textId="0A936C6D" w:rsidR="00C16E83" w:rsidRPr="0027355A" w:rsidRDefault="00C16E83" w:rsidP="00032626">
      <w:pPr>
        <w:rPr>
          <w:rFonts w:ascii="Times New Roman" w:hAnsi="Times New Roman" w:cs="Times New Roman"/>
          <w:sz w:val="18"/>
          <w:szCs w:val="18"/>
        </w:rPr>
      </w:pPr>
      <w:r w:rsidRPr="0027355A">
        <w:rPr>
          <w:rFonts w:ascii="Times New Roman" w:hAnsi="Times New Roman" w:cs="Times New Roman"/>
          <w:sz w:val="18"/>
          <w:szCs w:val="18"/>
        </w:rPr>
        <w:t>A numerical methods approach could then be used to evaluate the integral</w:t>
      </w:r>
      <w:r w:rsidR="006C37D1" w:rsidRPr="0027355A">
        <w:rPr>
          <w:rFonts w:ascii="Times New Roman" w:hAnsi="Times New Roman" w:cs="Times New Roman"/>
          <w:sz w:val="18"/>
          <w:szCs w:val="18"/>
        </w:rPr>
        <w:t xml:space="preserve"> as the parameters change </w:t>
      </w:r>
      <w:r w:rsidR="007D709C" w:rsidRPr="0027355A">
        <w:rPr>
          <w:rFonts w:ascii="Times New Roman" w:hAnsi="Times New Roman" w:cs="Times New Roman"/>
          <w:sz w:val="18"/>
          <w:szCs w:val="18"/>
        </w:rPr>
        <w:t xml:space="preserve">across </w:t>
      </w:r>
      <w:r w:rsidR="000E1BF6" w:rsidRPr="0027355A">
        <w:rPr>
          <w:rFonts w:ascii="Times New Roman" w:hAnsi="Times New Roman" w:cs="Times New Roman"/>
          <w:sz w:val="18"/>
          <w:szCs w:val="18"/>
        </w:rPr>
        <w:t>time</w:t>
      </w:r>
      <w:r w:rsidR="007E36B5" w:rsidRPr="0027355A">
        <w:rPr>
          <w:rFonts w:ascii="Times New Roman" w:hAnsi="Times New Roman" w:cs="Times New Roman"/>
          <w:sz w:val="18"/>
          <w:szCs w:val="18"/>
        </w:rPr>
        <w:t xml:space="preserve">. The various stages of flight could also be </w:t>
      </w:r>
      <w:r w:rsidR="009E1957">
        <w:rPr>
          <w:rFonts w:ascii="Times New Roman" w:hAnsi="Times New Roman" w:cs="Times New Roman"/>
          <w:sz w:val="18"/>
          <w:szCs w:val="18"/>
        </w:rPr>
        <w:t>more accurately modelled</w:t>
      </w:r>
      <w:r w:rsidR="007E36B5" w:rsidRPr="0027355A">
        <w:rPr>
          <w:rFonts w:ascii="Times New Roman" w:hAnsi="Times New Roman" w:cs="Times New Roman"/>
          <w:sz w:val="18"/>
          <w:szCs w:val="18"/>
        </w:rPr>
        <w:t xml:space="preserve">, allowing for a more realistic </w:t>
      </w:r>
      <w:r w:rsidR="00D53305" w:rsidRPr="0027355A">
        <w:rPr>
          <w:rFonts w:ascii="Times New Roman" w:hAnsi="Times New Roman" w:cs="Times New Roman"/>
          <w:sz w:val="18"/>
          <w:szCs w:val="18"/>
        </w:rPr>
        <w:t xml:space="preserve">picture of how the </w:t>
      </w:r>
      <w:r w:rsidR="009509FB" w:rsidRPr="0027355A">
        <w:rPr>
          <w:rFonts w:ascii="Times New Roman" w:hAnsi="Times New Roman" w:cs="Times New Roman"/>
          <w:sz w:val="18"/>
          <w:szCs w:val="18"/>
        </w:rPr>
        <w:t>aircraft consumes energy throughout the mission.</w:t>
      </w:r>
    </w:p>
    <w:p w14:paraId="3E6EAFD5" w14:textId="3D27125B" w:rsidR="009509FB" w:rsidRPr="0027355A" w:rsidRDefault="009509FB" w:rsidP="00032626">
      <w:pPr>
        <w:rPr>
          <w:rFonts w:ascii="Times New Roman" w:hAnsi="Times New Roman" w:cs="Times New Roman"/>
          <w:sz w:val="18"/>
          <w:szCs w:val="18"/>
        </w:rPr>
      </w:pPr>
      <w:r w:rsidRPr="0027355A">
        <w:rPr>
          <w:rFonts w:ascii="Times New Roman" w:hAnsi="Times New Roman" w:cs="Times New Roman"/>
          <w:sz w:val="18"/>
          <w:szCs w:val="18"/>
        </w:rPr>
        <w:t xml:space="preserve">A distinct advantage of this approach is that it, in turn, can be used to </w:t>
      </w:r>
      <w:r w:rsidR="00B54D32" w:rsidRPr="0027355A">
        <w:rPr>
          <w:rFonts w:ascii="Times New Roman" w:hAnsi="Times New Roman" w:cs="Times New Roman"/>
          <w:sz w:val="18"/>
          <w:szCs w:val="18"/>
        </w:rPr>
        <w:t>figure out the optimal flight profile for a given design</w:t>
      </w:r>
      <w:r w:rsidR="00AB2993" w:rsidRPr="0027355A">
        <w:rPr>
          <w:rFonts w:ascii="Times New Roman" w:hAnsi="Times New Roman" w:cs="Times New Roman"/>
          <w:sz w:val="18"/>
          <w:szCs w:val="18"/>
        </w:rPr>
        <w:t xml:space="preserve"> [10]</w:t>
      </w:r>
      <w:r w:rsidR="00B93B0D" w:rsidRPr="0027355A">
        <w:rPr>
          <w:rFonts w:ascii="Times New Roman" w:hAnsi="Times New Roman" w:cs="Times New Roman"/>
          <w:sz w:val="18"/>
          <w:szCs w:val="18"/>
        </w:rPr>
        <w:t xml:space="preserve">. This analysis may allow for </w:t>
      </w:r>
      <w:r w:rsidR="00E907F5" w:rsidRPr="0027355A">
        <w:rPr>
          <w:rFonts w:ascii="Times New Roman" w:hAnsi="Times New Roman" w:cs="Times New Roman"/>
          <w:sz w:val="18"/>
          <w:szCs w:val="18"/>
        </w:rPr>
        <w:t>hybrid aircraft designs to achieve greater performance than they otherwise would have if they were to follow the typical flight profile of a conventional aircraft.</w:t>
      </w:r>
    </w:p>
    <w:p w14:paraId="514305B7" w14:textId="2FE57D13" w:rsidR="00E907F5" w:rsidRPr="0027355A" w:rsidRDefault="00744413" w:rsidP="00032626">
      <w:pPr>
        <w:rPr>
          <w:rFonts w:ascii="Times New Roman" w:hAnsi="Times New Roman" w:cs="Times New Roman"/>
          <w:sz w:val="18"/>
          <w:szCs w:val="18"/>
        </w:rPr>
      </w:pPr>
      <w:r w:rsidRPr="0027355A">
        <w:rPr>
          <w:rFonts w:ascii="Times New Roman" w:hAnsi="Times New Roman" w:cs="Times New Roman"/>
          <w:sz w:val="18"/>
          <w:szCs w:val="18"/>
        </w:rPr>
        <w:lastRenderedPageBreak/>
        <w:t xml:space="preserve">Another </w:t>
      </w:r>
      <w:r w:rsidR="00B10FA5" w:rsidRPr="0027355A">
        <w:rPr>
          <w:rFonts w:ascii="Times New Roman" w:hAnsi="Times New Roman" w:cs="Times New Roman"/>
          <w:sz w:val="18"/>
          <w:szCs w:val="18"/>
        </w:rPr>
        <w:t xml:space="preserve">important </w:t>
      </w:r>
      <w:r w:rsidRPr="0027355A">
        <w:rPr>
          <w:rFonts w:ascii="Times New Roman" w:hAnsi="Times New Roman" w:cs="Times New Roman"/>
          <w:sz w:val="18"/>
          <w:szCs w:val="18"/>
        </w:rPr>
        <w:t xml:space="preserve">consideration </w:t>
      </w:r>
      <w:r w:rsidR="00B10FA5" w:rsidRPr="0027355A">
        <w:rPr>
          <w:rFonts w:ascii="Times New Roman" w:hAnsi="Times New Roman" w:cs="Times New Roman"/>
          <w:sz w:val="18"/>
          <w:szCs w:val="18"/>
        </w:rPr>
        <w:t xml:space="preserve">is that the above results do not factor in </w:t>
      </w:r>
      <w:r w:rsidR="00845C62" w:rsidRPr="0027355A">
        <w:rPr>
          <w:rFonts w:ascii="Times New Roman" w:hAnsi="Times New Roman" w:cs="Times New Roman"/>
          <w:sz w:val="18"/>
          <w:szCs w:val="18"/>
        </w:rPr>
        <w:t>reserve fuel/battery power for diversions</w:t>
      </w:r>
      <w:r w:rsidR="00D5134F" w:rsidRPr="0027355A">
        <w:rPr>
          <w:rFonts w:ascii="Times New Roman" w:hAnsi="Times New Roman" w:cs="Times New Roman"/>
          <w:sz w:val="18"/>
          <w:szCs w:val="18"/>
        </w:rPr>
        <w:t xml:space="preserve"> or go arounds</w:t>
      </w:r>
      <w:r w:rsidR="00845C62" w:rsidRPr="0027355A">
        <w:rPr>
          <w:rFonts w:ascii="Times New Roman" w:hAnsi="Times New Roman" w:cs="Times New Roman"/>
          <w:sz w:val="18"/>
          <w:szCs w:val="18"/>
        </w:rPr>
        <w:t xml:space="preserve"> in case of emergencies.</w:t>
      </w:r>
      <w:r w:rsidR="00D5134F" w:rsidRPr="0027355A">
        <w:rPr>
          <w:rFonts w:ascii="Times New Roman" w:hAnsi="Times New Roman" w:cs="Times New Roman"/>
          <w:sz w:val="18"/>
          <w:szCs w:val="18"/>
        </w:rPr>
        <w:t xml:space="preserve"> </w:t>
      </w:r>
      <w:r w:rsidR="00E25F4F" w:rsidRPr="0027355A">
        <w:rPr>
          <w:rFonts w:ascii="Times New Roman" w:hAnsi="Times New Roman" w:cs="Times New Roman"/>
          <w:sz w:val="18"/>
          <w:szCs w:val="18"/>
        </w:rPr>
        <w:t xml:space="preserve">Reserve fuel in these cases is calculated on a mission by mission basis and depends on factors such as weather conditions and the </w:t>
      </w:r>
      <w:r w:rsidR="00181230">
        <w:rPr>
          <w:rFonts w:ascii="Times New Roman" w:hAnsi="Times New Roman" w:cs="Times New Roman"/>
          <w:sz w:val="18"/>
          <w:szCs w:val="18"/>
        </w:rPr>
        <w:t>proximity</w:t>
      </w:r>
      <w:r w:rsidR="00E25F4F" w:rsidRPr="0027355A">
        <w:rPr>
          <w:rFonts w:ascii="Times New Roman" w:hAnsi="Times New Roman" w:cs="Times New Roman"/>
          <w:sz w:val="18"/>
          <w:szCs w:val="18"/>
        </w:rPr>
        <w:t xml:space="preserve"> of alternate aerodromes [11]. </w:t>
      </w:r>
    </w:p>
    <w:p w14:paraId="59A757B8" w14:textId="29089433" w:rsidR="002556F7" w:rsidRPr="0027355A" w:rsidRDefault="002556F7" w:rsidP="00032626">
      <w:pPr>
        <w:rPr>
          <w:rFonts w:ascii="Times New Roman" w:hAnsi="Times New Roman" w:cs="Times New Roman"/>
          <w:b/>
          <w:bCs/>
          <w:sz w:val="18"/>
          <w:szCs w:val="18"/>
        </w:rPr>
      </w:pPr>
      <w:r w:rsidRPr="0027355A">
        <w:rPr>
          <w:rFonts w:ascii="Times New Roman" w:hAnsi="Times New Roman" w:cs="Times New Roman"/>
          <w:b/>
          <w:bCs/>
          <w:sz w:val="18"/>
          <w:szCs w:val="18"/>
        </w:rPr>
        <w:t>Potential Limitation</w:t>
      </w:r>
      <w:r w:rsidR="00B25E30">
        <w:rPr>
          <w:rFonts w:ascii="Times New Roman" w:hAnsi="Times New Roman" w:cs="Times New Roman"/>
          <w:b/>
          <w:bCs/>
          <w:sz w:val="18"/>
          <w:szCs w:val="18"/>
        </w:rPr>
        <w:t>s</w:t>
      </w:r>
      <w:r w:rsidRPr="0027355A">
        <w:rPr>
          <w:rFonts w:ascii="Times New Roman" w:hAnsi="Times New Roman" w:cs="Times New Roman"/>
          <w:b/>
          <w:bCs/>
          <w:sz w:val="18"/>
          <w:szCs w:val="18"/>
        </w:rPr>
        <w:t xml:space="preserve"> of Hybrid Aircraft</w:t>
      </w:r>
    </w:p>
    <w:p w14:paraId="583D39F2" w14:textId="310A4A39" w:rsidR="00E25F4F" w:rsidRPr="0027355A" w:rsidRDefault="00E25F4F" w:rsidP="00032626">
      <w:pPr>
        <w:rPr>
          <w:rFonts w:ascii="Times New Roman" w:hAnsi="Times New Roman" w:cs="Times New Roman"/>
          <w:sz w:val="18"/>
          <w:szCs w:val="18"/>
        </w:rPr>
      </w:pPr>
      <w:r w:rsidRPr="0027355A">
        <w:rPr>
          <w:rFonts w:ascii="Times New Roman" w:hAnsi="Times New Roman" w:cs="Times New Roman"/>
          <w:sz w:val="18"/>
          <w:szCs w:val="18"/>
        </w:rPr>
        <w:t xml:space="preserve">Finally, a large focus of this paper has been on </w:t>
      </w:r>
      <w:r w:rsidR="004172FF" w:rsidRPr="0027355A">
        <w:rPr>
          <w:rFonts w:ascii="Times New Roman" w:hAnsi="Times New Roman" w:cs="Times New Roman"/>
          <w:sz w:val="18"/>
          <w:szCs w:val="18"/>
        </w:rPr>
        <w:t xml:space="preserve">the relationship between Maximum Take-off Weight and the </w:t>
      </w:r>
      <w:r w:rsidR="001E49D7" w:rsidRPr="0027355A">
        <w:rPr>
          <w:rFonts w:ascii="Times New Roman" w:hAnsi="Times New Roman" w:cs="Times New Roman"/>
          <w:sz w:val="18"/>
          <w:szCs w:val="18"/>
        </w:rPr>
        <w:t>potential for fuel saving, however it is important to address the notable structural and operation</w:t>
      </w:r>
      <w:r w:rsidR="001445D4">
        <w:rPr>
          <w:rFonts w:ascii="Times New Roman" w:hAnsi="Times New Roman" w:cs="Times New Roman"/>
          <w:sz w:val="18"/>
          <w:szCs w:val="18"/>
        </w:rPr>
        <w:t>al</w:t>
      </w:r>
      <w:r w:rsidR="001E49D7" w:rsidRPr="0027355A">
        <w:rPr>
          <w:rFonts w:ascii="Times New Roman" w:hAnsi="Times New Roman" w:cs="Times New Roman"/>
          <w:sz w:val="18"/>
          <w:szCs w:val="18"/>
        </w:rPr>
        <w:t xml:space="preserve"> trade-offs that hybrid aircraft pose.</w:t>
      </w:r>
    </w:p>
    <w:p w14:paraId="77A84808" w14:textId="5005818D" w:rsidR="007C7D1B" w:rsidRPr="0027355A" w:rsidRDefault="007C7D1B" w:rsidP="00032626">
      <w:pPr>
        <w:rPr>
          <w:rFonts w:ascii="Times New Roman" w:hAnsi="Times New Roman" w:cs="Times New Roman"/>
          <w:sz w:val="18"/>
          <w:szCs w:val="18"/>
        </w:rPr>
      </w:pPr>
      <w:r w:rsidRPr="0027355A">
        <w:rPr>
          <w:rFonts w:ascii="Times New Roman" w:hAnsi="Times New Roman" w:cs="Times New Roman"/>
          <w:sz w:val="18"/>
          <w:szCs w:val="18"/>
        </w:rPr>
        <w:t>Firstly the structure needs to be made stronger to withstand increasing static loads as well as dynamic loads, notably upon landing. Because the mass of the aircraft decreases less between take-off and landing</w:t>
      </w:r>
      <w:r w:rsidR="00DF47E2" w:rsidRPr="0027355A">
        <w:rPr>
          <w:rFonts w:ascii="Times New Roman" w:hAnsi="Times New Roman" w:cs="Times New Roman"/>
          <w:sz w:val="18"/>
          <w:szCs w:val="18"/>
        </w:rPr>
        <w:t xml:space="preserve"> as the Degree of Hybridisation increases, this means that the aircraft must withstand</w:t>
      </w:r>
      <w:r w:rsidR="00626FBC" w:rsidRPr="0027355A">
        <w:rPr>
          <w:rFonts w:ascii="Times New Roman" w:hAnsi="Times New Roman" w:cs="Times New Roman"/>
          <w:sz w:val="18"/>
          <w:szCs w:val="18"/>
        </w:rPr>
        <w:t xml:space="preserve"> heavy landings close to the MTOW.</w:t>
      </w:r>
    </w:p>
    <w:p w14:paraId="5B78C74A" w14:textId="49370AC0" w:rsidR="005F229E" w:rsidRPr="0027355A" w:rsidRDefault="00626FBC" w:rsidP="00032626">
      <w:pPr>
        <w:rPr>
          <w:rFonts w:ascii="Times New Roman" w:hAnsi="Times New Roman" w:cs="Times New Roman"/>
          <w:sz w:val="18"/>
          <w:szCs w:val="18"/>
        </w:rPr>
      </w:pPr>
      <w:r w:rsidRPr="0027355A">
        <w:rPr>
          <w:rFonts w:ascii="Times New Roman" w:hAnsi="Times New Roman" w:cs="Times New Roman"/>
          <w:sz w:val="18"/>
          <w:szCs w:val="18"/>
        </w:rPr>
        <w:t>Such landings could induce structural damage without proper reinforcement,</w:t>
      </w:r>
      <w:r w:rsidR="005F229E" w:rsidRPr="0027355A">
        <w:rPr>
          <w:rFonts w:ascii="Times New Roman" w:hAnsi="Times New Roman" w:cs="Times New Roman"/>
          <w:sz w:val="18"/>
          <w:szCs w:val="18"/>
        </w:rPr>
        <w:t xml:space="preserve"> however this is likely to increase the Operating Empty Weight, something not factored in by the model. This could lead to somewhat of a positive feedback loop.</w:t>
      </w:r>
    </w:p>
    <w:p w14:paraId="0EB26760" w14:textId="7A4741A4" w:rsidR="00740C1F" w:rsidRPr="0027355A" w:rsidRDefault="005F229E" w:rsidP="00032626">
      <w:pPr>
        <w:rPr>
          <w:rFonts w:ascii="Times New Roman" w:hAnsi="Times New Roman" w:cs="Times New Roman"/>
          <w:sz w:val="18"/>
          <w:szCs w:val="18"/>
        </w:rPr>
      </w:pPr>
      <w:r w:rsidRPr="0027355A">
        <w:rPr>
          <w:rFonts w:ascii="Times New Roman" w:hAnsi="Times New Roman" w:cs="Times New Roman"/>
          <w:sz w:val="18"/>
          <w:szCs w:val="18"/>
        </w:rPr>
        <w:t>On a more positive note, the aircraft</w:t>
      </w:r>
      <w:r w:rsidR="002F37E2" w:rsidRPr="0027355A">
        <w:rPr>
          <w:rFonts w:ascii="Times New Roman" w:hAnsi="Times New Roman" w:cs="Times New Roman"/>
          <w:sz w:val="18"/>
          <w:szCs w:val="18"/>
        </w:rPr>
        <w:t xml:space="preserve"> analysed in this paper were all introduced in the 1980s before </w:t>
      </w:r>
      <w:r w:rsidR="00CE4BD9">
        <w:rPr>
          <w:rFonts w:ascii="Times New Roman" w:hAnsi="Times New Roman" w:cs="Times New Roman"/>
          <w:sz w:val="18"/>
          <w:szCs w:val="18"/>
        </w:rPr>
        <w:t xml:space="preserve">certain </w:t>
      </w:r>
      <w:r w:rsidR="002F37E2" w:rsidRPr="0027355A">
        <w:rPr>
          <w:rFonts w:ascii="Times New Roman" w:hAnsi="Times New Roman" w:cs="Times New Roman"/>
          <w:sz w:val="18"/>
          <w:szCs w:val="18"/>
        </w:rPr>
        <w:t xml:space="preserve">developments in materials science, notably the widespread adoption </w:t>
      </w:r>
      <w:r w:rsidR="00E82295" w:rsidRPr="0027355A">
        <w:rPr>
          <w:rFonts w:ascii="Times New Roman" w:hAnsi="Times New Roman" w:cs="Times New Roman"/>
          <w:sz w:val="18"/>
          <w:szCs w:val="18"/>
        </w:rPr>
        <w:t xml:space="preserve">of composite materials in aerospace. These offer a potential avenue to offset </w:t>
      </w:r>
      <w:r w:rsidR="00683B73" w:rsidRPr="0027355A">
        <w:rPr>
          <w:rFonts w:ascii="Times New Roman" w:hAnsi="Times New Roman" w:cs="Times New Roman"/>
          <w:sz w:val="18"/>
          <w:szCs w:val="18"/>
        </w:rPr>
        <w:t>the increase in Operating Empty Weight</w:t>
      </w:r>
      <w:r w:rsidR="00740C1F" w:rsidRPr="0027355A">
        <w:rPr>
          <w:rFonts w:ascii="Times New Roman" w:hAnsi="Times New Roman" w:cs="Times New Roman"/>
          <w:sz w:val="18"/>
          <w:szCs w:val="18"/>
        </w:rPr>
        <w:t xml:space="preserve"> due to their high specific strength.</w:t>
      </w:r>
      <w:r w:rsidR="00683B73" w:rsidRPr="0027355A">
        <w:rPr>
          <w:rFonts w:ascii="Times New Roman" w:hAnsi="Times New Roman" w:cs="Times New Roman"/>
          <w:sz w:val="18"/>
          <w:szCs w:val="18"/>
        </w:rPr>
        <w:t xml:space="preserve"> </w:t>
      </w:r>
    </w:p>
    <w:p w14:paraId="3D9736F5" w14:textId="55C6A19A" w:rsidR="005F229E" w:rsidRPr="0027355A" w:rsidRDefault="00740C1F" w:rsidP="00032626">
      <w:pPr>
        <w:rPr>
          <w:rFonts w:ascii="Times New Roman" w:hAnsi="Times New Roman" w:cs="Times New Roman"/>
          <w:sz w:val="18"/>
          <w:szCs w:val="18"/>
        </w:rPr>
      </w:pPr>
      <w:r w:rsidRPr="0027355A">
        <w:rPr>
          <w:rFonts w:ascii="Times New Roman" w:hAnsi="Times New Roman" w:cs="Times New Roman"/>
          <w:sz w:val="18"/>
          <w:szCs w:val="18"/>
        </w:rPr>
        <w:t>H</w:t>
      </w:r>
      <w:r w:rsidR="00683B73" w:rsidRPr="0027355A">
        <w:rPr>
          <w:rFonts w:ascii="Times New Roman" w:hAnsi="Times New Roman" w:cs="Times New Roman"/>
          <w:sz w:val="18"/>
          <w:szCs w:val="18"/>
        </w:rPr>
        <w:t>owever the most important</w:t>
      </w:r>
      <w:r w:rsidRPr="0027355A">
        <w:rPr>
          <w:rFonts w:ascii="Times New Roman" w:hAnsi="Times New Roman" w:cs="Times New Roman"/>
          <w:sz w:val="18"/>
          <w:szCs w:val="18"/>
        </w:rPr>
        <w:t xml:space="preserve"> material property in this case would be impact resistance/fracture toughness. Carbon Fibre Reinforced Polymers, </w:t>
      </w:r>
      <w:r w:rsidR="00020C3D" w:rsidRPr="0027355A">
        <w:rPr>
          <w:rFonts w:ascii="Times New Roman" w:hAnsi="Times New Roman" w:cs="Times New Roman"/>
          <w:sz w:val="18"/>
          <w:szCs w:val="18"/>
        </w:rPr>
        <w:t xml:space="preserve">widely used in aerospace, exhibit relatively poor fracture toughness, however this can be improved </w:t>
      </w:r>
      <w:r w:rsidR="00216C98" w:rsidRPr="0027355A">
        <w:rPr>
          <w:rFonts w:ascii="Times New Roman" w:hAnsi="Times New Roman" w:cs="Times New Roman"/>
          <w:sz w:val="18"/>
          <w:szCs w:val="18"/>
        </w:rPr>
        <w:t>by adding other fibres to the material to make a hybrid composite [12].</w:t>
      </w:r>
    </w:p>
    <w:p w14:paraId="6D1A05F1" w14:textId="12713991" w:rsidR="00216C98" w:rsidRPr="0027355A" w:rsidRDefault="00216C98" w:rsidP="00032626">
      <w:pPr>
        <w:rPr>
          <w:rFonts w:ascii="Times New Roman" w:hAnsi="Times New Roman" w:cs="Times New Roman"/>
          <w:sz w:val="18"/>
          <w:szCs w:val="18"/>
        </w:rPr>
      </w:pPr>
      <w:r w:rsidRPr="0027355A">
        <w:rPr>
          <w:rFonts w:ascii="Times New Roman" w:hAnsi="Times New Roman" w:cs="Times New Roman"/>
          <w:sz w:val="18"/>
          <w:szCs w:val="18"/>
        </w:rPr>
        <w:t xml:space="preserve">Another important </w:t>
      </w:r>
      <w:r w:rsidR="00931052" w:rsidRPr="0027355A">
        <w:rPr>
          <w:rFonts w:ascii="Times New Roman" w:hAnsi="Times New Roman" w:cs="Times New Roman"/>
          <w:sz w:val="18"/>
          <w:szCs w:val="18"/>
        </w:rPr>
        <w:t xml:space="preserve">consideration when it comes to heavy landings is how </w:t>
      </w:r>
      <w:r w:rsidR="00E37675" w:rsidRPr="0027355A">
        <w:rPr>
          <w:rFonts w:ascii="Times New Roman" w:hAnsi="Times New Roman" w:cs="Times New Roman"/>
          <w:sz w:val="18"/>
          <w:szCs w:val="18"/>
        </w:rPr>
        <w:t>the increased load might lead to accelerated degradation of the runway surface</w:t>
      </w:r>
      <w:r w:rsidR="00844A14">
        <w:rPr>
          <w:rFonts w:ascii="Times New Roman" w:hAnsi="Times New Roman" w:cs="Times New Roman"/>
          <w:sz w:val="18"/>
          <w:szCs w:val="18"/>
        </w:rPr>
        <w:t xml:space="preserve"> [35]</w:t>
      </w:r>
      <w:r w:rsidR="00E37675" w:rsidRPr="0027355A">
        <w:rPr>
          <w:rFonts w:ascii="Times New Roman" w:hAnsi="Times New Roman" w:cs="Times New Roman"/>
          <w:sz w:val="18"/>
          <w:szCs w:val="18"/>
        </w:rPr>
        <w:t>.</w:t>
      </w:r>
      <w:r w:rsidR="00732827" w:rsidRPr="0027355A">
        <w:rPr>
          <w:rFonts w:ascii="Times New Roman" w:hAnsi="Times New Roman" w:cs="Times New Roman"/>
          <w:sz w:val="18"/>
          <w:szCs w:val="18"/>
        </w:rPr>
        <w:t xml:space="preserve"> If heavier hybrid aircraft were to be adopted at scale, the increased runway maintenance </w:t>
      </w:r>
      <w:r w:rsidR="00D70EB8" w:rsidRPr="0027355A">
        <w:rPr>
          <w:rFonts w:ascii="Times New Roman" w:hAnsi="Times New Roman" w:cs="Times New Roman"/>
          <w:sz w:val="18"/>
          <w:szCs w:val="18"/>
        </w:rPr>
        <w:t>costs may prove burdensome for the small regional airports where they would typically operate.</w:t>
      </w:r>
      <w:r w:rsidR="00C85444" w:rsidRPr="0027355A">
        <w:rPr>
          <w:rFonts w:ascii="Times New Roman" w:hAnsi="Times New Roman" w:cs="Times New Roman"/>
          <w:sz w:val="18"/>
          <w:szCs w:val="18"/>
        </w:rPr>
        <w:t xml:space="preserve"> </w:t>
      </w:r>
      <w:commentRangeStart w:id="7"/>
      <w:r w:rsidR="008D0393" w:rsidRPr="0027355A">
        <w:rPr>
          <w:rFonts w:ascii="Times New Roman" w:hAnsi="Times New Roman" w:cs="Times New Roman"/>
          <w:sz w:val="18"/>
          <w:szCs w:val="18"/>
        </w:rPr>
        <w:t>The</w:t>
      </w:r>
      <w:r w:rsidR="00C85444" w:rsidRPr="0027355A">
        <w:rPr>
          <w:rFonts w:ascii="Times New Roman" w:hAnsi="Times New Roman" w:cs="Times New Roman"/>
          <w:sz w:val="18"/>
          <w:szCs w:val="18"/>
        </w:rPr>
        <w:t xml:space="preserve"> installation of charging infrastructure and </w:t>
      </w:r>
      <w:r w:rsidR="008D0393" w:rsidRPr="0027355A">
        <w:rPr>
          <w:rFonts w:ascii="Times New Roman" w:hAnsi="Times New Roman" w:cs="Times New Roman"/>
          <w:sz w:val="18"/>
          <w:szCs w:val="18"/>
        </w:rPr>
        <w:t xml:space="preserve">the implementation of </w:t>
      </w:r>
      <w:r w:rsidR="00C85444" w:rsidRPr="0027355A">
        <w:rPr>
          <w:rFonts w:ascii="Times New Roman" w:hAnsi="Times New Roman" w:cs="Times New Roman"/>
          <w:sz w:val="18"/>
          <w:szCs w:val="18"/>
        </w:rPr>
        <w:t xml:space="preserve">new maintenance procedures </w:t>
      </w:r>
      <w:r w:rsidR="00AA71BD">
        <w:rPr>
          <w:rFonts w:ascii="Times New Roman" w:hAnsi="Times New Roman" w:cs="Times New Roman"/>
          <w:sz w:val="18"/>
          <w:szCs w:val="18"/>
        </w:rPr>
        <w:t>could also potentially become</w:t>
      </w:r>
      <w:r w:rsidR="00C85444" w:rsidRPr="0027355A">
        <w:rPr>
          <w:rFonts w:ascii="Times New Roman" w:hAnsi="Times New Roman" w:cs="Times New Roman"/>
          <w:sz w:val="18"/>
          <w:szCs w:val="18"/>
        </w:rPr>
        <w:t xml:space="preserve"> </w:t>
      </w:r>
      <w:r w:rsidR="008D0393" w:rsidRPr="0027355A">
        <w:rPr>
          <w:rFonts w:ascii="Times New Roman" w:hAnsi="Times New Roman" w:cs="Times New Roman"/>
          <w:sz w:val="18"/>
          <w:szCs w:val="18"/>
        </w:rPr>
        <w:t xml:space="preserve">important </w:t>
      </w:r>
      <w:r w:rsidR="00963821">
        <w:rPr>
          <w:rFonts w:ascii="Times New Roman" w:hAnsi="Times New Roman" w:cs="Times New Roman"/>
          <w:sz w:val="18"/>
          <w:szCs w:val="18"/>
        </w:rPr>
        <w:t xml:space="preserve">sources of </w:t>
      </w:r>
      <w:r w:rsidR="008D0393" w:rsidRPr="0027355A">
        <w:rPr>
          <w:rFonts w:ascii="Times New Roman" w:hAnsi="Times New Roman" w:cs="Times New Roman"/>
          <w:sz w:val="18"/>
          <w:szCs w:val="18"/>
        </w:rPr>
        <w:t>operational cost</w:t>
      </w:r>
      <w:r w:rsidR="00504DC1">
        <w:rPr>
          <w:rFonts w:ascii="Times New Roman" w:hAnsi="Times New Roman" w:cs="Times New Roman"/>
          <w:sz w:val="18"/>
          <w:szCs w:val="18"/>
        </w:rPr>
        <w:t xml:space="preserve"> [36]</w:t>
      </w:r>
      <w:r w:rsidR="008D0393" w:rsidRPr="0027355A">
        <w:rPr>
          <w:rFonts w:ascii="Times New Roman" w:hAnsi="Times New Roman" w:cs="Times New Roman"/>
          <w:sz w:val="18"/>
          <w:szCs w:val="18"/>
        </w:rPr>
        <w:t>.</w:t>
      </w:r>
      <w:commentRangeEnd w:id="7"/>
      <w:r w:rsidR="001419FE">
        <w:rPr>
          <w:rStyle w:val="CommentReference"/>
        </w:rPr>
        <w:commentReference w:id="7"/>
      </w:r>
    </w:p>
    <w:p w14:paraId="6B40243C" w14:textId="5C61C3B1" w:rsidR="008D0393" w:rsidRPr="0027355A" w:rsidRDefault="00621BE0" w:rsidP="00032626">
      <w:pPr>
        <w:rPr>
          <w:rFonts w:ascii="Times New Roman" w:hAnsi="Times New Roman" w:cs="Times New Roman"/>
          <w:sz w:val="18"/>
          <w:szCs w:val="18"/>
        </w:rPr>
      </w:pPr>
      <w:r w:rsidRPr="0027355A">
        <w:rPr>
          <w:rFonts w:ascii="Times New Roman" w:hAnsi="Times New Roman" w:cs="Times New Roman"/>
          <w:sz w:val="18"/>
          <w:szCs w:val="18"/>
        </w:rPr>
        <w:t>Finally, in considering increasing the MTOW</w:t>
      </w:r>
      <w:r w:rsidR="00C04151" w:rsidRPr="0027355A">
        <w:rPr>
          <w:rFonts w:ascii="Times New Roman" w:hAnsi="Times New Roman" w:cs="Times New Roman"/>
          <w:sz w:val="18"/>
          <w:szCs w:val="18"/>
        </w:rPr>
        <w:t xml:space="preserve"> we must also make the observation that such increases would be hard to justify if </w:t>
      </w:r>
      <w:r w:rsidR="00455EBD" w:rsidRPr="0027355A">
        <w:rPr>
          <w:rFonts w:ascii="Times New Roman" w:hAnsi="Times New Roman" w:cs="Times New Roman"/>
          <w:sz w:val="18"/>
          <w:szCs w:val="18"/>
        </w:rPr>
        <w:t xml:space="preserve">hybridisation was less profitable than, for example, increasing the payload capacity of the aircraft or adding more fuel tanks to extend range. Both are alternate changes that </w:t>
      </w:r>
      <w:r w:rsidR="00C82701" w:rsidRPr="0027355A">
        <w:rPr>
          <w:rFonts w:ascii="Times New Roman" w:hAnsi="Times New Roman" w:cs="Times New Roman"/>
          <w:sz w:val="18"/>
          <w:szCs w:val="18"/>
        </w:rPr>
        <w:t xml:space="preserve">could yield increased profit if executed correctly and so airlines might simply ask “why </w:t>
      </w:r>
      <w:r w:rsidR="00AD105B" w:rsidRPr="0027355A">
        <w:rPr>
          <w:rFonts w:ascii="Times New Roman" w:hAnsi="Times New Roman" w:cs="Times New Roman"/>
          <w:sz w:val="18"/>
          <w:szCs w:val="18"/>
        </w:rPr>
        <w:t>increase my MTOW to add batteries when I could add more passengers and/or fuel?”</w:t>
      </w:r>
    </w:p>
    <w:p w14:paraId="153CB306" w14:textId="17780010" w:rsidR="00D431A5" w:rsidRPr="0027355A" w:rsidRDefault="00AD105B" w:rsidP="00032626">
      <w:pPr>
        <w:rPr>
          <w:rFonts w:ascii="Times New Roman" w:hAnsi="Times New Roman" w:cs="Times New Roman"/>
          <w:sz w:val="18"/>
          <w:szCs w:val="18"/>
        </w:rPr>
      </w:pPr>
      <w:r w:rsidRPr="0027355A">
        <w:rPr>
          <w:rFonts w:ascii="Times New Roman" w:hAnsi="Times New Roman" w:cs="Times New Roman"/>
          <w:sz w:val="18"/>
          <w:szCs w:val="18"/>
        </w:rPr>
        <w:t xml:space="preserve">This </w:t>
      </w:r>
      <w:r w:rsidR="00CC7DBA" w:rsidRPr="0027355A">
        <w:rPr>
          <w:rFonts w:ascii="Times New Roman" w:hAnsi="Times New Roman" w:cs="Times New Roman"/>
          <w:sz w:val="18"/>
          <w:szCs w:val="18"/>
        </w:rPr>
        <w:t>factor largely depends on whether electricity prices at the point of purchase could remain co</w:t>
      </w:r>
      <w:r w:rsidR="009C5F31" w:rsidRPr="0027355A">
        <w:rPr>
          <w:rFonts w:ascii="Times New Roman" w:hAnsi="Times New Roman" w:cs="Times New Roman"/>
          <w:sz w:val="18"/>
          <w:szCs w:val="18"/>
        </w:rPr>
        <w:t xml:space="preserve">nsiderably more competitive than </w:t>
      </w:r>
      <w:r w:rsidR="006B1D34">
        <w:rPr>
          <w:rFonts w:ascii="Times New Roman" w:hAnsi="Times New Roman" w:cs="Times New Roman"/>
          <w:sz w:val="18"/>
          <w:szCs w:val="18"/>
        </w:rPr>
        <w:t>kerosene</w:t>
      </w:r>
      <w:r w:rsidR="009C5F31" w:rsidRPr="0027355A">
        <w:rPr>
          <w:rFonts w:ascii="Times New Roman" w:hAnsi="Times New Roman" w:cs="Times New Roman"/>
          <w:sz w:val="18"/>
          <w:szCs w:val="18"/>
        </w:rPr>
        <w:t xml:space="preserve"> long term.</w:t>
      </w:r>
      <w:r w:rsidR="00F92411" w:rsidRPr="0027355A">
        <w:rPr>
          <w:rFonts w:ascii="Times New Roman" w:hAnsi="Times New Roman" w:cs="Times New Roman"/>
          <w:sz w:val="18"/>
          <w:szCs w:val="18"/>
        </w:rPr>
        <w:t xml:space="preserve"> Both</w:t>
      </w:r>
      <w:r w:rsidR="00687A07" w:rsidRPr="0027355A">
        <w:rPr>
          <w:rFonts w:ascii="Times New Roman" w:hAnsi="Times New Roman" w:cs="Times New Roman"/>
          <w:sz w:val="18"/>
          <w:szCs w:val="18"/>
        </w:rPr>
        <w:t xml:space="preserve"> jet fuel and electricity prices are subject to significant </w:t>
      </w:r>
      <w:r w:rsidR="00B701A8" w:rsidRPr="0027355A">
        <w:rPr>
          <w:rFonts w:ascii="Times New Roman" w:hAnsi="Times New Roman" w:cs="Times New Roman"/>
          <w:sz w:val="18"/>
          <w:szCs w:val="18"/>
        </w:rPr>
        <w:t xml:space="preserve">fluctuations dependent on </w:t>
      </w:r>
      <w:r w:rsidR="00B61713" w:rsidRPr="0027355A">
        <w:rPr>
          <w:rFonts w:ascii="Times New Roman" w:hAnsi="Times New Roman" w:cs="Times New Roman"/>
          <w:sz w:val="18"/>
          <w:szCs w:val="18"/>
        </w:rPr>
        <w:t xml:space="preserve">demand and geopolitical factors </w:t>
      </w:r>
      <w:r w:rsidR="00B779B5" w:rsidRPr="0027355A">
        <w:rPr>
          <w:rFonts w:ascii="Times New Roman" w:hAnsi="Times New Roman" w:cs="Times New Roman"/>
          <w:sz w:val="18"/>
          <w:szCs w:val="18"/>
        </w:rPr>
        <w:t>[13], [14], [15].</w:t>
      </w:r>
      <w:r w:rsidR="00B02BDD" w:rsidRPr="0027355A">
        <w:rPr>
          <w:rFonts w:ascii="Times New Roman" w:hAnsi="Times New Roman" w:cs="Times New Roman"/>
          <w:sz w:val="18"/>
          <w:szCs w:val="18"/>
        </w:rPr>
        <w:t xml:space="preserve"> For example the 2022 Ukraine War had </w:t>
      </w:r>
      <w:r w:rsidR="00320108" w:rsidRPr="0027355A">
        <w:rPr>
          <w:rFonts w:ascii="Times New Roman" w:hAnsi="Times New Roman" w:cs="Times New Roman"/>
          <w:sz w:val="18"/>
          <w:szCs w:val="18"/>
        </w:rPr>
        <w:t>significant effects on oil prices which in turn both</w:t>
      </w:r>
      <w:r w:rsidR="0080583A" w:rsidRPr="0027355A">
        <w:rPr>
          <w:rFonts w:ascii="Times New Roman" w:hAnsi="Times New Roman" w:cs="Times New Roman"/>
          <w:sz w:val="18"/>
          <w:szCs w:val="18"/>
        </w:rPr>
        <w:t xml:space="preserve"> affected jet fuel price and</w:t>
      </w:r>
      <w:r w:rsidR="005E1CD3" w:rsidRPr="0027355A">
        <w:rPr>
          <w:rFonts w:ascii="Times New Roman" w:hAnsi="Times New Roman" w:cs="Times New Roman"/>
          <w:sz w:val="18"/>
          <w:szCs w:val="18"/>
        </w:rPr>
        <w:t>, more significantly, UK electricity prices due to</w:t>
      </w:r>
      <w:r w:rsidR="005F7094" w:rsidRPr="0027355A">
        <w:rPr>
          <w:rFonts w:ascii="Times New Roman" w:hAnsi="Times New Roman" w:cs="Times New Roman"/>
          <w:sz w:val="18"/>
          <w:szCs w:val="18"/>
        </w:rPr>
        <w:t xml:space="preserve"> </w:t>
      </w:r>
      <w:r w:rsidR="008A0031">
        <w:rPr>
          <w:rFonts w:ascii="Times New Roman" w:hAnsi="Times New Roman" w:cs="Times New Roman"/>
          <w:sz w:val="18"/>
          <w:szCs w:val="18"/>
        </w:rPr>
        <w:t xml:space="preserve">the </w:t>
      </w:r>
      <w:r w:rsidR="005F7094" w:rsidRPr="0027355A">
        <w:rPr>
          <w:rFonts w:ascii="Times New Roman" w:hAnsi="Times New Roman" w:cs="Times New Roman"/>
          <w:sz w:val="18"/>
          <w:szCs w:val="18"/>
        </w:rPr>
        <w:t>country’s reliance on Russian natural gas [16].</w:t>
      </w:r>
    </w:p>
    <w:p w14:paraId="1DB33717" w14:textId="588E428C" w:rsidR="00F232EE" w:rsidRPr="0027355A" w:rsidRDefault="00BD68FA" w:rsidP="00032626">
      <w:pPr>
        <w:rPr>
          <w:rFonts w:ascii="Times New Roman" w:hAnsi="Times New Roman" w:cs="Times New Roman"/>
          <w:sz w:val="18"/>
          <w:szCs w:val="18"/>
        </w:rPr>
      </w:pPr>
      <w:r w:rsidRPr="0027355A">
        <w:rPr>
          <w:rFonts w:ascii="Times New Roman" w:hAnsi="Times New Roman" w:cs="Times New Roman"/>
          <w:sz w:val="18"/>
          <w:szCs w:val="18"/>
        </w:rPr>
        <w:t>Carbon/jet fuel taxation could provide an avenue to incentivise hybridisation</w:t>
      </w:r>
      <w:r w:rsidR="006228AF" w:rsidRPr="0027355A">
        <w:rPr>
          <w:rFonts w:ascii="Times New Roman" w:hAnsi="Times New Roman" w:cs="Times New Roman"/>
          <w:sz w:val="18"/>
          <w:szCs w:val="18"/>
        </w:rPr>
        <w:t>, however attempts at this policy have led to increases in electricity prices in countries where the energy</w:t>
      </w:r>
      <w:r w:rsidR="00834E03" w:rsidRPr="0027355A">
        <w:rPr>
          <w:rFonts w:ascii="Times New Roman" w:hAnsi="Times New Roman" w:cs="Times New Roman"/>
          <w:sz w:val="18"/>
          <w:szCs w:val="18"/>
        </w:rPr>
        <w:t xml:space="preserve"> grid is heavily reliant on fossil fuels, for example, Australia [17].</w:t>
      </w:r>
    </w:p>
    <w:p w14:paraId="33FB7039" w14:textId="7F1BF95B" w:rsidR="00461F01" w:rsidRDefault="00A373E5" w:rsidP="00032626">
      <w:pPr>
        <w:rPr>
          <w:rFonts w:ascii="Times New Roman" w:hAnsi="Times New Roman" w:cs="Times New Roman"/>
          <w:sz w:val="18"/>
          <w:szCs w:val="18"/>
        </w:rPr>
      </w:pPr>
      <w:r w:rsidRPr="0027355A">
        <w:rPr>
          <w:rFonts w:ascii="Times New Roman" w:hAnsi="Times New Roman" w:cs="Times New Roman"/>
          <w:sz w:val="18"/>
          <w:szCs w:val="18"/>
        </w:rPr>
        <w:t>A</w:t>
      </w:r>
      <w:r w:rsidR="008E1B6E" w:rsidRPr="0027355A">
        <w:rPr>
          <w:rFonts w:ascii="Times New Roman" w:hAnsi="Times New Roman" w:cs="Times New Roman"/>
          <w:sz w:val="18"/>
          <w:szCs w:val="18"/>
        </w:rPr>
        <w:t xml:space="preserve">t the time of writing, </w:t>
      </w:r>
      <w:r w:rsidR="00177743" w:rsidRPr="0027355A">
        <w:rPr>
          <w:rFonts w:ascii="Times New Roman" w:hAnsi="Times New Roman" w:cs="Times New Roman"/>
          <w:sz w:val="18"/>
          <w:szCs w:val="18"/>
        </w:rPr>
        <w:t xml:space="preserve">using sources </w:t>
      </w:r>
      <w:r w:rsidR="002C3692" w:rsidRPr="0027355A">
        <w:rPr>
          <w:rFonts w:ascii="Times New Roman" w:hAnsi="Times New Roman" w:cs="Times New Roman"/>
          <w:sz w:val="18"/>
          <w:szCs w:val="18"/>
        </w:rPr>
        <w:t>[13] and [14]</w:t>
      </w:r>
      <w:r w:rsidR="007E1429" w:rsidRPr="0027355A">
        <w:rPr>
          <w:rFonts w:ascii="Times New Roman" w:hAnsi="Times New Roman" w:cs="Times New Roman"/>
          <w:sz w:val="18"/>
          <w:szCs w:val="18"/>
        </w:rPr>
        <w:t>, converting from USD to GBP  ($1 = £0.7</w:t>
      </w:r>
      <w:r w:rsidR="00EA0E5B">
        <w:rPr>
          <w:rFonts w:ascii="Times New Roman" w:hAnsi="Times New Roman" w:cs="Times New Roman"/>
          <w:sz w:val="18"/>
          <w:szCs w:val="18"/>
        </w:rPr>
        <w:t>4</w:t>
      </w:r>
      <w:r w:rsidR="007E1429" w:rsidRPr="0027355A">
        <w:rPr>
          <w:rFonts w:ascii="Times New Roman" w:hAnsi="Times New Roman" w:cs="Times New Roman"/>
          <w:sz w:val="18"/>
          <w:szCs w:val="18"/>
        </w:rPr>
        <w:t>)</w:t>
      </w:r>
      <w:r w:rsidR="00EA0E5B">
        <w:rPr>
          <w:rFonts w:ascii="Times New Roman" w:hAnsi="Times New Roman" w:cs="Times New Roman"/>
          <w:sz w:val="18"/>
          <w:szCs w:val="18"/>
        </w:rPr>
        <w:t>,</w:t>
      </w:r>
      <w:r w:rsidR="007E1429" w:rsidRPr="0027355A">
        <w:rPr>
          <w:rFonts w:ascii="Times New Roman" w:hAnsi="Times New Roman" w:cs="Times New Roman"/>
          <w:sz w:val="18"/>
          <w:szCs w:val="18"/>
        </w:rPr>
        <w:t xml:space="preserve"> using 159 litres per barrel,</w:t>
      </w:r>
      <w:r w:rsidR="00831B2E">
        <w:rPr>
          <w:rFonts w:ascii="Times New Roman" w:hAnsi="Times New Roman" w:cs="Times New Roman"/>
          <w:sz w:val="18"/>
          <w:szCs w:val="18"/>
        </w:rPr>
        <w:t xml:space="preserve"> and </w:t>
      </w:r>
      <w:r w:rsidR="00125B5C">
        <w:rPr>
          <w:rFonts w:ascii="Times New Roman" w:hAnsi="Times New Roman" w:cs="Times New Roman"/>
          <w:sz w:val="18"/>
          <w:szCs w:val="18"/>
        </w:rPr>
        <w:t>35</w:t>
      </w:r>
      <w:r w:rsidR="00515635">
        <w:rPr>
          <w:rFonts w:ascii="Times New Roman" w:hAnsi="Times New Roman" w:cs="Times New Roman"/>
          <w:sz w:val="18"/>
          <w:szCs w:val="18"/>
        </w:rPr>
        <w:t xml:space="preserve"> MJ/L for the volumetric energy density of jet fuel,</w:t>
      </w:r>
      <w:r w:rsidR="007E1429" w:rsidRPr="0027355A">
        <w:rPr>
          <w:rFonts w:ascii="Times New Roman" w:hAnsi="Times New Roman" w:cs="Times New Roman"/>
          <w:sz w:val="18"/>
          <w:szCs w:val="18"/>
        </w:rPr>
        <w:t xml:space="preserve"> the price of </w:t>
      </w:r>
      <w:r w:rsidR="000D3F73" w:rsidRPr="0027355A">
        <w:rPr>
          <w:rFonts w:ascii="Times New Roman" w:hAnsi="Times New Roman" w:cs="Times New Roman"/>
          <w:sz w:val="18"/>
          <w:szCs w:val="18"/>
        </w:rPr>
        <w:t xml:space="preserve">electricity in the UK per megajoule is </w:t>
      </w:r>
      <w:commentRangeStart w:id="8"/>
      <w:r w:rsidR="000D3F73" w:rsidRPr="0027355A">
        <w:rPr>
          <w:rFonts w:ascii="Times New Roman" w:hAnsi="Times New Roman" w:cs="Times New Roman"/>
          <w:sz w:val="18"/>
          <w:szCs w:val="18"/>
        </w:rPr>
        <w:t>1.7</w:t>
      </w:r>
      <w:r w:rsidR="00461F01">
        <w:rPr>
          <w:rFonts w:ascii="Times New Roman" w:hAnsi="Times New Roman" w:cs="Times New Roman"/>
          <w:sz w:val="18"/>
          <w:szCs w:val="18"/>
        </w:rPr>
        <w:t>9</w:t>
      </w:r>
      <w:r w:rsidR="000D3F73" w:rsidRPr="0027355A">
        <w:rPr>
          <w:rFonts w:ascii="Times New Roman" w:hAnsi="Times New Roman" w:cs="Times New Roman"/>
          <w:sz w:val="18"/>
          <w:szCs w:val="18"/>
        </w:rPr>
        <w:t xml:space="preserve">x </w:t>
      </w:r>
      <w:commentRangeEnd w:id="8"/>
      <w:r w:rsidR="00705AB5">
        <w:rPr>
          <w:rStyle w:val="CommentReference"/>
        </w:rPr>
        <w:commentReference w:id="8"/>
      </w:r>
      <w:r w:rsidR="000D3F73" w:rsidRPr="0027355A">
        <w:rPr>
          <w:rFonts w:ascii="Times New Roman" w:hAnsi="Times New Roman" w:cs="Times New Roman"/>
          <w:sz w:val="18"/>
          <w:szCs w:val="18"/>
        </w:rPr>
        <w:t>higher than that of jet fuel.</w:t>
      </w:r>
      <w:r w:rsidR="00515635">
        <w:rPr>
          <w:rFonts w:ascii="Times New Roman" w:hAnsi="Times New Roman" w:cs="Times New Roman"/>
          <w:sz w:val="18"/>
          <w:szCs w:val="18"/>
        </w:rPr>
        <w:t xml:space="preserve"> </w:t>
      </w:r>
    </w:p>
    <w:p w14:paraId="4C12BB19" w14:textId="028B21C4" w:rsidR="00F232EE" w:rsidRDefault="00515635" w:rsidP="00032626">
      <w:pPr>
        <w:rPr>
          <w:rFonts w:ascii="Times New Roman" w:eastAsiaTheme="minorEastAsia" w:hAnsi="Times New Roman" w:cs="Times New Roman"/>
          <w:sz w:val="18"/>
          <w:szCs w:val="18"/>
        </w:rPr>
      </w:pPr>
      <w:r>
        <w:rPr>
          <w:rFonts w:ascii="Times New Roman" w:hAnsi="Times New Roman" w:cs="Times New Roman"/>
          <w:sz w:val="18"/>
          <w:szCs w:val="18"/>
        </w:rPr>
        <w:t>This must be contrasted with an important caveat however</w:t>
      </w:r>
      <w:r w:rsidR="00461F01">
        <w:rPr>
          <w:rFonts w:ascii="Times New Roman" w:hAnsi="Times New Roman" w:cs="Times New Roman"/>
          <w:sz w:val="18"/>
          <w:szCs w:val="18"/>
        </w:rPr>
        <w:t xml:space="preserve">. Because of the improved </w:t>
      </w:r>
      <w:r w:rsidR="007324C2">
        <w:rPr>
          <w:rFonts w:ascii="Times New Roman" w:hAnsi="Times New Roman" w:cs="Times New Roman"/>
          <w:sz w:val="18"/>
          <w:szCs w:val="18"/>
        </w:rPr>
        <w:t xml:space="preserve">efficiency of the power flow from the battery to the motor compared to the fuel to the motor (or shaft in the case of a parallel architecture), this figure </w:t>
      </w:r>
      <w:r w:rsidR="007324C2">
        <w:rPr>
          <w:rFonts w:ascii="Times New Roman" w:hAnsi="Times New Roman" w:cs="Times New Roman"/>
          <w:i/>
          <w:iCs/>
          <w:sz w:val="18"/>
          <w:szCs w:val="18"/>
        </w:rPr>
        <w:t>does not</w:t>
      </w:r>
      <w:r w:rsidR="007324C2">
        <w:rPr>
          <w:rFonts w:ascii="Times New Roman" w:hAnsi="Times New Roman" w:cs="Times New Roman"/>
          <w:sz w:val="18"/>
          <w:szCs w:val="18"/>
        </w:rPr>
        <w:t xml:space="preserve"> </w:t>
      </w:r>
      <w:r w:rsidR="00C757B3">
        <w:rPr>
          <w:rFonts w:ascii="Times New Roman" w:hAnsi="Times New Roman" w:cs="Times New Roman"/>
          <w:sz w:val="18"/>
          <w:szCs w:val="18"/>
        </w:rPr>
        <w:t xml:space="preserve">truly represent the cost per unit of </w:t>
      </w:r>
      <w:r w:rsidR="00C757B3">
        <w:rPr>
          <w:rFonts w:ascii="Times New Roman" w:hAnsi="Times New Roman" w:cs="Times New Roman"/>
          <w:i/>
          <w:iCs/>
          <w:sz w:val="18"/>
          <w:szCs w:val="18"/>
        </w:rPr>
        <w:t>useful</w:t>
      </w:r>
      <w:r w:rsidR="00C757B3">
        <w:rPr>
          <w:rFonts w:ascii="Times New Roman" w:hAnsi="Times New Roman" w:cs="Times New Roman"/>
          <w:sz w:val="18"/>
          <w:szCs w:val="18"/>
        </w:rPr>
        <w:t xml:space="preserve"> energy. Multiplying the above figure by </w:t>
      </w:r>
      <m:oMath>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fuel chain</m:t>
                </m:r>
              </m:sub>
            </m:sSub>
          </m:num>
          <m:den>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hAnsi="Cambria Math" w:cs="Times New Roman"/>
                    <w:sz w:val="18"/>
                    <w:szCs w:val="18"/>
                  </w:rPr>
                  <m:t>bat chain</m:t>
                </m:r>
              </m:sub>
            </m:sSub>
          </m:den>
        </m:f>
      </m:oMath>
      <w:r w:rsidR="00212296">
        <w:rPr>
          <w:rFonts w:ascii="Times New Roman" w:eastAsiaTheme="minorEastAsia" w:hAnsi="Times New Roman" w:cs="Times New Roman"/>
          <w:sz w:val="18"/>
          <w:szCs w:val="18"/>
        </w:rPr>
        <w:t xml:space="preserve">, </w:t>
      </w:r>
      <w:r w:rsidR="00113755">
        <w:rPr>
          <w:rFonts w:ascii="Times New Roman" w:eastAsiaTheme="minorEastAsia" w:hAnsi="Times New Roman" w:cs="Times New Roman"/>
          <w:sz w:val="18"/>
          <w:szCs w:val="18"/>
        </w:rPr>
        <w:t xml:space="preserve">the cost of </w:t>
      </w:r>
      <w:r w:rsidR="000D417B">
        <w:rPr>
          <w:rFonts w:ascii="Times New Roman" w:eastAsiaTheme="minorEastAsia" w:hAnsi="Times New Roman" w:cs="Times New Roman"/>
          <w:sz w:val="18"/>
          <w:szCs w:val="18"/>
        </w:rPr>
        <w:t xml:space="preserve">useful energy from the battery is 0.613x that for fuel, and so, in real terms, </w:t>
      </w:r>
      <w:r w:rsidR="000D417B">
        <w:rPr>
          <w:rFonts w:ascii="Times New Roman" w:eastAsiaTheme="minorEastAsia" w:hAnsi="Times New Roman" w:cs="Times New Roman"/>
          <w:i/>
          <w:iCs/>
          <w:sz w:val="18"/>
          <w:szCs w:val="18"/>
        </w:rPr>
        <w:t xml:space="preserve">electricity from the grid costs less than </w:t>
      </w:r>
      <w:r w:rsidR="00E46DB6">
        <w:rPr>
          <w:rFonts w:ascii="Times New Roman" w:eastAsiaTheme="minorEastAsia" w:hAnsi="Times New Roman" w:cs="Times New Roman"/>
          <w:i/>
          <w:iCs/>
          <w:sz w:val="18"/>
          <w:szCs w:val="18"/>
        </w:rPr>
        <w:t>jet fuel per unit useful energy</w:t>
      </w:r>
      <w:r w:rsidR="00E46DB6">
        <w:rPr>
          <w:rFonts w:ascii="Times New Roman" w:eastAsiaTheme="minorEastAsia" w:hAnsi="Times New Roman" w:cs="Times New Roman"/>
          <w:sz w:val="18"/>
          <w:szCs w:val="18"/>
        </w:rPr>
        <w:t>.</w:t>
      </w:r>
    </w:p>
    <w:p w14:paraId="0C81C5BA" w14:textId="631D0BAA" w:rsidR="00E46DB6" w:rsidRDefault="00E46DB6" w:rsidP="00032626">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This is the fundamental motivation behind hybridisation as a means of decarbonising the regional aviation sector, as </w:t>
      </w:r>
      <w:r w:rsidR="00A23353">
        <w:rPr>
          <w:rFonts w:ascii="Times New Roman" w:eastAsiaTheme="minorEastAsia" w:hAnsi="Times New Roman" w:cs="Times New Roman"/>
          <w:sz w:val="18"/>
          <w:szCs w:val="18"/>
        </w:rPr>
        <w:t>reduced environmental impact could potentially go hand in hand with reduced operating costs</w:t>
      </w:r>
      <w:r w:rsidR="005457FF">
        <w:rPr>
          <w:rFonts w:ascii="Times New Roman" w:eastAsiaTheme="minorEastAsia" w:hAnsi="Times New Roman" w:cs="Times New Roman"/>
          <w:sz w:val="18"/>
          <w:szCs w:val="18"/>
        </w:rPr>
        <w:t xml:space="preserve"> at least in terms of energy consumption</w:t>
      </w:r>
      <w:r w:rsidR="00A23353">
        <w:rPr>
          <w:rFonts w:ascii="Times New Roman" w:eastAsiaTheme="minorEastAsia" w:hAnsi="Times New Roman" w:cs="Times New Roman"/>
          <w:sz w:val="18"/>
          <w:szCs w:val="18"/>
        </w:rPr>
        <w:t>.</w:t>
      </w:r>
    </w:p>
    <w:p w14:paraId="79509A6E" w14:textId="7CC072A5" w:rsidR="005457FF" w:rsidRDefault="00603C5E" w:rsidP="00032626">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The cost of electricity is not negligible however</w:t>
      </w:r>
      <w:r w:rsidR="003433ED">
        <w:rPr>
          <w:rFonts w:ascii="Times New Roman" w:eastAsiaTheme="minorEastAsia" w:hAnsi="Times New Roman" w:cs="Times New Roman"/>
          <w:sz w:val="18"/>
          <w:szCs w:val="18"/>
        </w:rPr>
        <w:t xml:space="preserve">, and the costs associated with new maintenance procedures, charging infrastructure and accelerated runway degradation </w:t>
      </w:r>
      <w:r w:rsidR="002C6A27">
        <w:rPr>
          <w:rFonts w:ascii="Times New Roman" w:eastAsiaTheme="minorEastAsia" w:hAnsi="Times New Roman" w:cs="Times New Roman"/>
          <w:sz w:val="18"/>
          <w:szCs w:val="18"/>
        </w:rPr>
        <w:t>need to be quantified before making a case to airlines and airports</w:t>
      </w:r>
      <w:r w:rsidR="005A327D">
        <w:rPr>
          <w:rFonts w:ascii="Times New Roman" w:eastAsiaTheme="minorEastAsia" w:hAnsi="Times New Roman" w:cs="Times New Roman"/>
          <w:sz w:val="18"/>
          <w:szCs w:val="18"/>
        </w:rPr>
        <w:t>. The grid also needs to be adequately decarbonised for hybrid aircraft to be justified as an environmentally friendly solution.</w:t>
      </w:r>
    </w:p>
    <w:p w14:paraId="285B3EC3" w14:textId="5DB49824" w:rsidR="003E7CBB" w:rsidRDefault="00B42500" w:rsidP="00032626">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To summarise, the viability of hybrid aircraft over the coming decade will be contingent on numerous factors. The development of lithium ion batteries that are safe and have much improved gravimetric energy density is crucial. The design of aircraft structures that can handle </w:t>
      </w:r>
      <w:r w:rsidR="003E7CBB">
        <w:rPr>
          <w:rFonts w:ascii="Times New Roman" w:eastAsiaTheme="minorEastAsia" w:hAnsi="Times New Roman" w:cs="Times New Roman"/>
          <w:sz w:val="18"/>
          <w:szCs w:val="18"/>
        </w:rPr>
        <w:t>greater</w:t>
      </w:r>
      <w:r>
        <w:rPr>
          <w:rFonts w:ascii="Times New Roman" w:eastAsiaTheme="minorEastAsia" w:hAnsi="Times New Roman" w:cs="Times New Roman"/>
          <w:sz w:val="18"/>
          <w:szCs w:val="18"/>
        </w:rPr>
        <w:t xml:space="preserve"> loads upon landing</w:t>
      </w:r>
      <w:r w:rsidR="008878CE">
        <w:rPr>
          <w:rFonts w:ascii="Times New Roman" w:eastAsiaTheme="minorEastAsia" w:hAnsi="Times New Roman" w:cs="Times New Roman"/>
          <w:sz w:val="18"/>
          <w:szCs w:val="18"/>
        </w:rPr>
        <w:t xml:space="preserve"> will be required if less mass is exhausted throughout flight. The costs of associated</w:t>
      </w:r>
      <w:r w:rsidR="00D45D20">
        <w:rPr>
          <w:rFonts w:ascii="Times New Roman" w:eastAsiaTheme="minorEastAsia" w:hAnsi="Times New Roman" w:cs="Times New Roman"/>
          <w:sz w:val="18"/>
          <w:szCs w:val="18"/>
        </w:rPr>
        <w:t xml:space="preserve"> infrastructure must be appropriately quantified and managed.</w:t>
      </w:r>
      <w:r w:rsidR="005D65DE">
        <w:rPr>
          <w:rFonts w:ascii="Times New Roman" w:eastAsiaTheme="minorEastAsia" w:hAnsi="Times New Roman" w:cs="Times New Roman"/>
          <w:sz w:val="18"/>
          <w:szCs w:val="18"/>
        </w:rPr>
        <w:t xml:space="preserve"> </w:t>
      </w:r>
      <w:r w:rsidR="00172F2B">
        <w:rPr>
          <w:rFonts w:ascii="Times New Roman" w:eastAsiaTheme="minorEastAsia" w:hAnsi="Times New Roman" w:cs="Times New Roman"/>
          <w:sz w:val="18"/>
          <w:szCs w:val="18"/>
        </w:rPr>
        <w:t>Finally, abundant, clean</w:t>
      </w:r>
      <w:r w:rsidR="0057173E">
        <w:rPr>
          <w:rFonts w:ascii="Times New Roman" w:eastAsiaTheme="minorEastAsia" w:hAnsi="Times New Roman" w:cs="Times New Roman"/>
          <w:sz w:val="18"/>
          <w:szCs w:val="18"/>
        </w:rPr>
        <w:t xml:space="preserve"> and cheap</w:t>
      </w:r>
      <w:r w:rsidR="00172F2B">
        <w:rPr>
          <w:rFonts w:ascii="Times New Roman" w:eastAsiaTheme="minorEastAsia" w:hAnsi="Times New Roman" w:cs="Times New Roman"/>
          <w:sz w:val="18"/>
          <w:szCs w:val="18"/>
        </w:rPr>
        <w:t xml:space="preserve"> e</w:t>
      </w:r>
      <w:r w:rsidR="0057173E">
        <w:rPr>
          <w:rFonts w:ascii="Times New Roman" w:eastAsiaTheme="minorEastAsia" w:hAnsi="Times New Roman" w:cs="Times New Roman"/>
          <w:sz w:val="18"/>
          <w:szCs w:val="18"/>
        </w:rPr>
        <w:t xml:space="preserve">lectricity </w:t>
      </w:r>
      <w:r w:rsidR="00172F2B">
        <w:rPr>
          <w:rFonts w:ascii="Times New Roman" w:eastAsiaTheme="minorEastAsia" w:hAnsi="Times New Roman" w:cs="Times New Roman"/>
          <w:sz w:val="18"/>
          <w:szCs w:val="18"/>
        </w:rPr>
        <w:t>must be available to</w:t>
      </w:r>
      <w:r w:rsidR="00C9537D">
        <w:rPr>
          <w:rFonts w:ascii="Times New Roman" w:eastAsiaTheme="minorEastAsia" w:hAnsi="Times New Roman" w:cs="Times New Roman"/>
          <w:sz w:val="18"/>
          <w:szCs w:val="18"/>
        </w:rPr>
        <w:t xml:space="preserve"> airports</w:t>
      </w:r>
      <w:r w:rsidR="0057173E">
        <w:rPr>
          <w:rFonts w:ascii="Times New Roman" w:eastAsiaTheme="minorEastAsia" w:hAnsi="Times New Roman" w:cs="Times New Roman"/>
          <w:sz w:val="18"/>
          <w:szCs w:val="18"/>
        </w:rPr>
        <w:t>.</w:t>
      </w:r>
    </w:p>
    <w:p w14:paraId="24F352CB" w14:textId="77777777" w:rsidR="00C96785" w:rsidRDefault="00C96785" w:rsidP="00032626">
      <w:pPr>
        <w:rPr>
          <w:rFonts w:ascii="Times New Roman" w:eastAsiaTheme="minorEastAsia" w:hAnsi="Times New Roman" w:cs="Times New Roman"/>
          <w:sz w:val="18"/>
          <w:szCs w:val="18"/>
        </w:rPr>
      </w:pPr>
    </w:p>
    <w:p w14:paraId="03B67D38" w14:textId="77777777" w:rsidR="003E7CBB" w:rsidRDefault="003E7CBB" w:rsidP="00032626">
      <w:pPr>
        <w:rPr>
          <w:rFonts w:ascii="Times New Roman" w:eastAsiaTheme="minorEastAsia" w:hAnsi="Times New Roman" w:cs="Times New Roman"/>
          <w:sz w:val="18"/>
          <w:szCs w:val="18"/>
        </w:rPr>
      </w:pPr>
    </w:p>
    <w:p w14:paraId="79EAD44E" w14:textId="77777777" w:rsidR="003E7CBB" w:rsidRDefault="003E7CBB" w:rsidP="00032626">
      <w:pPr>
        <w:rPr>
          <w:rFonts w:ascii="Times New Roman" w:eastAsiaTheme="minorEastAsia" w:hAnsi="Times New Roman" w:cs="Times New Roman"/>
          <w:sz w:val="18"/>
          <w:szCs w:val="18"/>
        </w:rPr>
      </w:pPr>
    </w:p>
    <w:p w14:paraId="49B8C46A" w14:textId="77777777" w:rsidR="00D43BA9" w:rsidRDefault="00D43BA9" w:rsidP="00032626">
      <w:pPr>
        <w:rPr>
          <w:rFonts w:ascii="Times New Roman" w:hAnsi="Times New Roman" w:cs="Times New Roman"/>
          <w:sz w:val="18"/>
          <w:szCs w:val="18"/>
        </w:rPr>
      </w:pPr>
    </w:p>
    <w:p w14:paraId="33380C1F" w14:textId="7D629345" w:rsidR="00F54BA6" w:rsidRPr="0027355A" w:rsidRDefault="00AF7BB1" w:rsidP="00032626">
      <w:pPr>
        <w:rPr>
          <w:rFonts w:ascii="Times New Roman" w:hAnsi="Times New Roman" w:cs="Times New Roman"/>
          <w:b/>
          <w:bCs/>
          <w:sz w:val="24"/>
          <w:szCs w:val="24"/>
        </w:rPr>
      </w:pPr>
      <w:r w:rsidRPr="0027355A">
        <w:rPr>
          <w:rFonts w:ascii="Times New Roman" w:hAnsi="Times New Roman" w:cs="Times New Roman"/>
          <w:b/>
          <w:bCs/>
          <w:sz w:val="24"/>
          <w:szCs w:val="24"/>
        </w:rPr>
        <w:lastRenderedPageBreak/>
        <w:t>Referenc</w:t>
      </w:r>
      <w:r w:rsidR="00923BBA" w:rsidRPr="0027355A">
        <w:rPr>
          <w:rFonts w:ascii="Times New Roman" w:hAnsi="Times New Roman" w:cs="Times New Roman"/>
          <w:b/>
          <w:bCs/>
          <w:sz w:val="24"/>
          <w:szCs w:val="24"/>
        </w:rPr>
        <w:t>e</w:t>
      </w:r>
      <w:r w:rsidR="00F54BA6" w:rsidRPr="0027355A">
        <w:rPr>
          <w:rFonts w:ascii="Times New Roman" w:hAnsi="Times New Roman" w:cs="Times New Roman"/>
          <w:b/>
          <w:bCs/>
          <w:sz w:val="24"/>
          <w:szCs w:val="24"/>
        </w:rPr>
        <w:t>s</w:t>
      </w:r>
    </w:p>
    <w:p w14:paraId="11B38772" w14:textId="4DD12592" w:rsidR="0062616B" w:rsidRDefault="0062616B" w:rsidP="00707E01">
      <w:pPr>
        <w:spacing w:line="240" w:lineRule="auto"/>
        <w:rPr>
          <w:rFonts w:ascii="Times New Roman" w:hAnsi="Times New Roman" w:cs="Times New Roman"/>
          <w:sz w:val="14"/>
          <w:szCs w:val="14"/>
        </w:rPr>
      </w:pPr>
      <w:r w:rsidRPr="0062616B">
        <w:rPr>
          <w:rFonts w:ascii="Times New Roman" w:hAnsi="Times New Roman" w:cs="Times New Roman"/>
          <w:sz w:val="14"/>
          <w:szCs w:val="14"/>
        </w:rPr>
        <w:t>[1]</w:t>
      </w:r>
      <w:r w:rsidR="00442D4E" w:rsidRPr="0027355A">
        <w:rPr>
          <w:rFonts w:ascii="Times New Roman" w:hAnsi="Times New Roman" w:cs="Times New Roman"/>
          <w:sz w:val="14"/>
          <w:szCs w:val="14"/>
        </w:rPr>
        <w:tab/>
      </w:r>
      <w:r w:rsidRPr="0062616B">
        <w:rPr>
          <w:rFonts w:ascii="Times New Roman" w:hAnsi="Times New Roman" w:cs="Times New Roman"/>
          <w:sz w:val="14"/>
          <w:szCs w:val="14"/>
        </w:rPr>
        <w:t>A. Batra, R. Raute, and R. Camilleri, “On the Range Equation for Hybrid-Electric Aircraft,” </w:t>
      </w:r>
      <w:r w:rsidRPr="0062616B">
        <w:rPr>
          <w:rFonts w:ascii="Times New Roman" w:hAnsi="Times New Roman" w:cs="Times New Roman"/>
          <w:i/>
          <w:iCs/>
          <w:sz w:val="14"/>
          <w:szCs w:val="14"/>
        </w:rPr>
        <w:t>Aerospace</w:t>
      </w:r>
      <w:r w:rsidRPr="0062616B">
        <w:rPr>
          <w:rFonts w:ascii="Times New Roman" w:hAnsi="Times New Roman" w:cs="Times New Roman"/>
          <w:sz w:val="14"/>
          <w:szCs w:val="14"/>
        </w:rPr>
        <w:t xml:space="preserve">, vol. 10, no. 8, p. 687, Aug. 2023, </w:t>
      </w:r>
      <w:proofErr w:type="spellStart"/>
      <w:r w:rsidRPr="0062616B">
        <w:rPr>
          <w:rFonts w:ascii="Times New Roman" w:hAnsi="Times New Roman" w:cs="Times New Roman"/>
          <w:sz w:val="14"/>
          <w:szCs w:val="14"/>
        </w:rPr>
        <w:t>doi</w:t>
      </w:r>
      <w:proofErr w:type="spellEnd"/>
      <w:r w:rsidRPr="0062616B">
        <w:rPr>
          <w:rFonts w:ascii="Times New Roman" w:hAnsi="Times New Roman" w:cs="Times New Roman"/>
          <w:sz w:val="14"/>
          <w:szCs w:val="14"/>
        </w:rPr>
        <w:t xml:space="preserve">: </w:t>
      </w:r>
      <w:hyperlink r:id="rId23" w:history="1">
        <w:r w:rsidR="00DC6AC9" w:rsidRPr="00C96885">
          <w:rPr>
            <w:rStyle w:val="Hyperlink"/>
            <w:rFonts w:ascii="Times New Roman" w:hAnsi="Times New Roman" w:cs="Times New Roman"/>
            <w:sz w:val="14"/>
            <w:szCs w:val="14"/>
          </w:rPr>
          <w:t>https://doi.org/10.3390/aerospace10080687</w:t>
        </w:r>
      </w:hyperlink>
      <w:r w:rsidRPr="0062616B">
        <w:rPr>
          <w:rFonts w:ascii="Times New Roman" w:hAnsi="Times New Roman" w:cs="Times New Roman"/>
          <w:sz w:val="14"/>
          <w:szCs w:val="14"/>
        </w:rPr>
        <w:t>.</w:t>
      </w:r>
    </w:p>
    <w:p w14:paraId="1369BD9F" w14:textId="207AB580" w:rsidR="005A6467" w:rsidRDefault="005A6467" w:rsidP="00707E01">
      <w:pPr>
        <w:spacing w:line="240" w:lineRule="auto"/>
        <w:rPr>
          <w:rFonts w:ascii="Times New Roman" w:hAnsi="Times New Roman" w:cs="Times New Roman"/>
          <w:sz w:val="14"/>
          <w:szCs w:val="14"/>
        </w:rPr>
      </w:pPr>
      <w:r w:rsidRPr="005A6467">
        <w:rPr>
          <w:rFonts w:ascii="Times New Roman" w:hAnsi="Times New Roman" w:cs="Times New Roman"/>
          <w:sz w:val="14"/>
          <w:szCs w:val="14"/>
        </w:rPr>
        <w:t>[</w:t>
      </w:r>
      <w:r w:rsidRPr="0027355A">
        <w:rPr>
          <w:rFonts w:ascii="Times New Roman" w:hAnsi="Times New Roman" w:cs="Times New Roman"/>
          <w:sz w:val="14"/>
          <w:szCs w:val="14"/>
        </w:rPr>
        <w:t>2</w:t>
      </w:r>
      <w:r w:rsidRPr="005A6467">
        <w:rPr>
          <w:rFonts w:ascii="Times New Roman" w:hAnsi="Times New Roman" w:cs="Times New Roman"/>
          <w:sz w:val="14"/>
          <w:szCs w:val="14"/>
        </w:rPr>
        <w:t>]</w:t>
      </w:r>
      <w:r w:rsidR="00442D4E" w:rsidRPr="0027355A">
        <w:rPr>
          <w:rFonts w:ascii="Times New Roman" w:hAnsi="Times New Roman" w:cs="Times New Roman"/>
          <w:sz w:val="14"/>
          <w:szCs w:val="14"/>
        </w:rPr>
        <w:tab/>
      </w:r>
      <w:r w:rsidRPr="005A6467">
        <w:rPr>
          <w:rFonts w:ascii="Times New Roman" w:hAnsi="Times New Roman" w:cs="Times New Roman"/>
          <w:sz w:val="14"/>
          <w:szCs w:val="14"/>
        </w:rPr>
        <w:t>“Purdue AAE Propulsion Website” </w:t>
      </w:r>
      <w:r w:rsidRPr="005A6467">
        <w:rPr>
          <w:rFonts w:ascii="Times New Roman" w:hAnsi="Times New Roman" w:cs="Times New Roman"/>
          <w:i/>
          <w:iCs/>
          <w:sz w:val="14"/>
          <w:szCs w:val="14"/>
        </w:rPr>
        <w:t>Purdue</w:t>
      </w:r>
      <w:r w:rsidR="00182FE6" w:rsidRPr="0027355A">
        <w:rPr>
          <w:rFonts w:ascii="Times New Roman" w:hAnsi="Times New Roman" w:cs="Times New Roman"/>
          <w:i/>
          <w:iCs/>
          <w:sz w:val="14"/>
          <w:szCs w:val="14"/>
        </w:rPr>
        <w:t xml:space="preserve"> University</w:t>
      </w:r>
      <w:r w:rsidRPr="005A6467">
        <w:rPr>
          <w:rFonts w:ascii="Times New Roman" w:hAnsi="Times New Roman" w:cs="Times New Roman"/>
          <w:sz w:val="14"/>
          <w:szCs w:val="14"/>
        </w:rPr>
        <w:t xml:space="preserve">, 2019. </w:t>
      </w:r>
      <w:hyperlink r:id="rId24" w:history="1">
        <w:r w:rsidR="00DC6AC9" w:rsidRPr="00C96885">
          <w:rPr>
            <w:rStyle w:val="Hyperlink"/>
            <w:rFonts w:ascii="Times New Roman" w:hAnsi="Times New Roman" w:cs="Times New Roman"/>
            <w:sz w:val="14"/>
            <w:szCs w:val="14"/>
          </w:rPr>
          <w:t>https://engineering.purdue.edu/~propulsi/propulsion/index.html</w:t>
        </w:r>
      </w:hyperlink>
    </w:p>
    <w:p w14:paraId="42CCA7CA" w14:textId="01A9AEC6" w:rsidR="00740C52" w:rsidRDefault="00740C52" w:rsidP="00707E01">
      <w:pPr>
        <w:spacing w:line="240" w:lineRule="auto"/>
        <w:rPr>
          <w:rFonts w:ascii="Times New Roman" w:hAnsi="Times New Roman" w:cs="Times New Roman"/>
          <w:sz w:val="14"/>
          <w:szCs w:val="14"/>
        </w:rPr>
      </w:pPr>
      <w:r w:rsidRPr="00740C52">
        <w:rPr>
          <w:rFonts w:ascii="Times New Roman" w:hAnsi="Times New Roman" w:cs="Times New Roman"/>
          <w:sz w:val="14"/>
          <w:szCs w:val="14"/>
        </w:rPr>
        <w:t>[</w:t>
      </w:r>
      <w:r w:rsidRPr="0027355A">
        <w:rPr>
          <w:rFonts w:ascii="Times New Roman" w:hAnsi="Times New Roman" w:cs="Times New Roman"/>
          <w:sz w:val="14"/>
          <w:szCs w:val="14"/>
        </w:rPr>
        <w:t>3</w:t>
      </w:r>
      <w:r w:rsidRPr="00740C52">
        <w:rPr>
          <w:rFonts w:ascii="Times New Roman" w:hAnsi="Times New Roman" w:cs="Times New Roman"/>
          <w:sz w:val="14"/>
          <w:szCs w:val="14"/>
        </w:rPr>
        <w:t>]</w:t>
      </w:r>
      <w:r w:rsidR="00442D4E" w:rsidRPr="0027355A">
        <w:rPr>
          <w:rFonts w:ascii="Times New Roman" w:hAnsi="Times New Roman" w:cs="Times New Roman"/>
          <w:sz w:val="14"/>
          <w:szCs w:val="14"/>
        </w:rPr>
        <w:tab/>
      </w:r>
      <w:r w:rsidRPr="00740C52">
        <w:rPr>
          <w:rFonts w:ascii="Times New Roman" w:hAnsi="Times New Roman" w:cs="Times New Roman"/>
          <w:sz w:val="14"/>
          <w:szCs w:val="14"/>
        </w:rPr>
        <w:t xml:space="preserve">S. Yusuf, Setyo </w:t>
      </w:r>
      <w:proofErr w:type="spellStart"/>
      <w:r w:rsidRPr="00740C52">
        <w:rPr>
          <w:rFonts w:ascii="Times New Roman" w:hAnsi="Times New Roman" w:cs="Times New Roman"/>
          <w:sz w:val="14"/>
          <w:szCs w:val="14"/>
        </w:rPr>
        <w:t>Hariyadi</w:t>
      </w:r>
      <w:proofErr w:type="spellEnd"/>
      <w:r w:rsidRPr="00740C52">
        <w:rPr>
          <w:rFonts w:ascii="Times New Roman" w:hAnsi="Times New Roman" w:cs="Times New Roman"/>
          <w:sz w:val="14"/>
          <w:szCs w:val="14"/>
        </w:rPr>
        <w:t xml:space="preserve"> Suranto </w:t>
      </w:r>
      <w:proofErr w:type="spellStart"/>
      <w:r w:rsidRPr="00740C52">
        <w:rPr>
          <w:rFonts w:ascii="Times New Roman" w:hAnsi="Times New Roman" w:cs="Times New Roman"/>
          <w:sz w:val="14"/>
          <w:szCs w:val="14"/>
        </w:rPr>
        <w:t>Putro</w:t>
      </w:r>
      <w:proofErr w:type="spellEnd"/>
      <w:r w:rsidRPr="00740C52">
        <w:rPr>
          <w:rFonts w:ascii="Times New Roman" w:hAnsi="Times New Roman" w:cs="Times New Roman"/>
          <w:sz w:val="14"/>
          <w:szCs w:val="14"/>
        </w:rPr>
        <w:t xml:space="preserve">, and </w:t>
      </w:r>
      <w:proofErr w:type="spellStart"/>
      <w:r w:rsidRPr="00740C52">
        <w:rPr>
          <w:rFonts w:ascii="Times New Roman" w:hAnsi="Times New Roman" w:cs="Times New Roman"/>
          <w:sz w:val="14"/>
          <w:szCs w:val="14"/>
        </w:rPr>
        <w:t>Nyaris</w:t>
      </w:r>
      <w:proofErr w:type="spellEnd"/>
      <w:r w:rsidRPr="00740C52">
        <w:rPr>
          <w:rFonts w:ascii="Times New Roman" w:hAnsi="Times New Roman" w:cs="Times New Roman"/>
          <w:sz w:val="14"/>
          <w:szCs w:val="14"/>
        </w:rPr>
        <w:t xml:space="preserve"> </w:t>
      </w:r>
      <w:proofErr w:type="spellStart"/>
      <w:r w:rsidRPr="00740C52">
        <w:rPr>
          <w:rFonts w:ascii="Times New Roman" w:hAnsi="Times New Roman" w:cs="Times New Roman"/>
          <w:sz w:val="14"/>
          <w:szCs w:val="14"/>
        </w:rPr>
        <w:t>Pambudiyatno</w:t>
      </w:r>
      <w:proofErr w:type="spellEnd"/>
      <w:r w:rsidRPr="00740C52">
        <w:rPr>
          <w:rFonts w:ascii="Times New Roman" w:hAnsi="Times New Roman" w:cs="Times New Roman"/>
          <w:sz w:val="14"/>
          <w:szCs w:val="14"/>
        </w:rPr>
        <w:t>, “Numerical Simulation of Effect Modification of Single Slotted Flap on Wing Cessna C208B Grand Caravan for Aerodynamic Performance,” </w:t>
      </w:r>
      <w:r w:rsidRPr="00740C52">
        <w:rPr>
          <w:rFonts w:ascii="Times New Roman" w:hAnsi="Times New Roman" w:cs="Times New Roman"/>
          <w:i/>
          <w:iCs/>
          <w:sz w:val="14"/>
          <w:szCs w:val="14"/>
        </w:rPr>
        <w:t>ICATEAS 2022</w:t>
      </w:r>
      <w:r w:rsidRPr="00740C52">
        <w:rPr>
          <w:rFonts w:ascii="Times New Roman" w:hAnsi="Times New Roman" w:cs="Times New Roman"/>
          <w:sz w:val="14"/>
          <w:szCs w:val="14"/>
        </w:rPr>
        <w:t xml:space="preserve">, Feb. 2023, </w:t>
      </w:r>
      <w:proofErr w:type="spellStart"/>
      <w:r w:rsidRPr="00740C52">
        <w:rPr>
          <w:rFonts w:ascii="Times New Roman" w:hAnsi="Times New Roman" w:cs="Times New Roman"/>
          <w:sz w:val="14"/>
          <w:szCs w:val="14"/>
        </w:rPr>
        <w:t>doi</w:t>
      </w:r>
      <w:proofErr w:type="spellEnd"/>
      <w:r w:rsidRPr="00740C52">
        <w:rPr>
          <w:rFonts w:ascii="Times New Roman" w:hAnsi="Times New Roman" w:cs="Times New Roman"/>
          <w:sz w:val="14"/>
          <w:szCs w:val="14"/>
        </w:rPr>
        <w:t xml:space="preserve">: </w:t>
      </w:r>
      <w:hyperlink r:id="rId25" w:history="1">
        <w:r w:rsidR="00DC6AC9" w:rsidRPr="00C96885">
          <w:rPr>
            <w:rStyle w:val="Hyperlink"/>
            <w:rFonts w:ascii="Times New Roman" w:hAnsi="Times New Roman" w:cs="Times New Roman"/>
            <w:sz w:val="14"/>
            <w:szCs w:val="14"/>
          </w:rPr>
          <w:t>https://doi.org/10.2991/978-94-6463-092-3_2</w:t>
        </w:r>
      </w:hyperlink>
      <w:r w:rsidRPr="00740C52">
        <w:rPr>
          <w:rFonts w:ascii="Times New Roman" w:hAnsi="Times New Roman" w:cs="Times New Roman"/>
          <w:sz w:val="14"/>
          <w:szCs w:val="14"/>
        </w:rPr>
        <w:t>.</w:t>
      </w:r>
    </w:p>
    <w:p w14:paraId="27752CFD" w14:textId="4ECD31C8" w:rsidR="00B220D5" w:rsidRDefault="00B220D5" w:rsidP="00707E01">
      <w:pPr>
        <w:spacing w:line="240" w:lineRule="auto"/>
        <w:rPr>
          <w:rFonts w:ascii="Times New Roman" w:hAnsi="Times New Roman" w:cs="Times New Roman"/>
          <w:sz w:val="14"/>
          <w:szCs w:val="14"/>
        </w:rPr>
      </w:pPr>
      <w:r w:rsidRPr="0027355A">
        <w:rPr>
          <w:rFonts w:ascii="Times New Roman" w:hAnsi="Times New Roman" w:cs="Times New Roman"/>
          <w:sz w:val="14"/>
          <w:szCs w:val="14"/>
        </w:rPr>
        <w:t>[4]</w:t>
      </w:r>
      <w:r w:rsidR="00442D4E" w:rsidRPr="0027355A">
        <w:rPr>
          <w:rFonts w:ascii="Times New Roman" w:hAnsi="Times New Roman" w:cs="Times New Roman"/>
          <w:sz w:val="14"/>
          <w:szCs w:val="14"/>
        </w:rPr>
        <w:tab/>
      </w:r>
      <w:r w:rsidRPr="00B220D5">
        <w:rPr>
          <w:rFonts w:ascii="Times New Roman" w:hAnsi="Times New Roman" w:cs="Times New Roman"/>
          <w:sz w:val="14"/>
          <w:szCs w:val="14"/>
        </w:rPr>
        <w:t xml:space="preserve">K. Sahin, Fazil </w:t>
      </w:r>
      <w:proofErr w:type="spellStart"/>
      <w:r w:rsidRPr="00B220D5">
        <w:rPr>
          <w:rFonts w:ascii="Times New Roman" w:hAnsi="Times New Roman" w:cs="Times New Roman"/>
          <w:sz w:val="14"/>
          <w:szCs w:val="14"/>
        </w:rPr>
        <w:t>Gomec</w:t>
      </w:r>
      <w:proofErr w:type="spellEnd"/>
      <w:r w:rsidRPr="00B220D5">
        <w:rPr>
          <w:rFonts w:ascii="Times New Roman" w:hAnsi="Times New Roman" w:cs="Times New Roman"/>
          <w:sz w:val="14"/>
          <w:szCs w:val="14"/>
        </w:rPr>
        <w:t xml:space="preserve">, Murat </w:t>
      </w:r>
      <w:proofErr w:type="spellStart"/>
      <w:r w:rsidRPr="00B220D5">
        <w:rPr>
          <w:rFonts w:ascii="Times New Roman" w:hAnsi="Times New Roman" w:cs="Times New Roman"/>
          <w:sz w:val="14"/>
          <w:szCs w:val="14"/>
        </w:rPr>
        <w:t>Millidere</w:t>
      </w:r>
      <w:proofErr w:type="spellEnd"/>
      <w:r w:rsidRPr="00B220D5">
        <w:rPr>
          <w:rFonts w:ascii="Times New Roman" w:hAnsi="Times New Roman" w:cs="Times New Roman"/>
          <w:sz w:val="14"/>
          <w:szCs w:val="14"/>
        </w:rPr>
        <w:t xml:space="preserve">, and J. </w:t>
      </w:r>
      <w:proofErr w:type="spellStart"/>
      <w:r w:rsidRPr="00B220D5">
        <w:rPr>
          <w:rFonts w:ascii="Times New Roman" w:hAnsi="Times New Roman" w:cs="Times New Roman"/>
          <w:sz w:val="14"/>
          <w:szCs w:val="14"/>
        </w:rPr>
        <w:t>Whidborne</w:t>
      </w:r>
      <w:proofErr w:type="spellEnd"/>
      <w:r w:rsidRPr="00B220D5">
        <w:rPr>
          <w:rFonts w:ascii="Times New Roman" w:hAnsi="Times New Roman" w:cs="Times New Roman"/>
          <w:sz w:val="14"/>
          <w:szCs w:val="14"/>
        </w:rPr>
        <w:t>, “Aerodynamic Analysis of Saab 340B Aircraft with Data Fusion Implementation,” </w:t>
      </w:r>
      <w:r w:rsidRPr="00B220D5">
        <w:rPr>
          <w:rFonts w:ascii="Times New Roman" w:hAnsi="Times New Roman" w:cs="Times New Roman"/>
          <w:i/>
          <w:iCs/>
          <w:sz w:val="14"/>
          <w:szCs w:val="14"/>
        </w:rPr>
        <w:t>AIAA SCITECH 2024 Forum</w:t>
      </w:r>
      <w:r w:rsidRPr="00B220D5">
        <w:rPr>
          <w:rFonts w:ascii="Times New Roman" w:hAnsi="Times New Roman" w:cs="Times New Roman"/>
          <w:sz w:val="14"/>
          <w:szCs w:val="14"/>
        </w:rPr>
        <w:t xml:space="preserve">, Jan. 2024, </w:t>
      </w:r>
      <w:proofErr w:type="spellStart"/>
      <w:r w:rsidRPr="00B220D5">
        <w:rPr>
          <w:rFonts w:ascii="Times New Roman" w:hAnsi="Times New Roman" w:cs="Times New Roman"/>
          <w:sz w:val="14"/>
          <w:szCs w:val="14"/>
        </w:rPr>
        <w:t>doi</w:t>
      </w:r>
      <w:proofErr w:type="spellEnd"/>
      <w:r w:rsidRPr="00B220D5">
        <w:rPr>
          <w:rFonts w:ascii="Times New Roman" w:hAnsi="Times New Roman" w:cs="Times New Roman"/>
          <w:sz w:val="14"/>
          <w:szCs w:val="14"/>
        </w:rPr>
        <w:t xml:space="preserve">: </w:t>
      </w:r>
      <w:hyperlink r:id="rId26" w:history="1">
        <w:r w:rsidR="00DC6AC9" w:rsidRPr="00C96885">
          <w:rPr>
            <w:rStyle w:val="Hyperlink"/>
            <w:rFonts w:ascii="Times New Roman" w:hAnsi="Times New Roman" w:cs="Times New Roman"/>
            <w:sz w:val="14"/>
            <w:szCs w:val="14"/>
          </w:rPr>
          <w:t>https://doi.org/10.2514/6.2024-2854</w:t>
        </w:r>
      </w:hyperlink>
      <w:r w:rsidRPr="00B220D5">
        <w:rPr>
          <w:rFonts w:ascii="Times New Roman" w:hAnsi="Times New Roman" w:cs="Times New Roman"/>
          <w:sz w:val="14"/>
          <w:szCs w:val="14"/>
        </w:rPr>
        <w:t>.</w:t>
      </w:r>
    </w:p>
    <w:p w14:paraId="17056B36" w14:textId="536A35E9" w:rsidR="004E6439" w:rsidRPr="00FA54D3" w:rsidRDefault="00FA54D3" w:rsidP="00707E01">
      <w:pPr>
        <w:spacing w:line="240" w:lineRule="auto"/>
        <w:rPr>
          <w:rFonts w:ascii="Times New Roman" w:hAnsi="Times New Roman" w:cs="Times New Roman"/>
          <w:sz w:val="14"/>
          <w:szCs w:val="14"/>
        </w:rPr>
      </w:pPr>
      <w:r w:rsidRPr="00FA54D3">
        <w:rPr>
          <w:rFonts w:ascii="Times New Roman" w:hAnsi="Times New Roman" w:cs="Times New Roman"/>
          <w:sz w:val="14"/>
          <w:szCs w:val="14"/>
        </w:rPr>
        <w:t>[</w:t>
      </w:r>
      <w:r w:rsidRPr="0027355A">
        <w:rPr>
          <w:rFonts w:ascii="Times New Roman" w:hAnsi="Times New Roman" w:cs="Times New Roman"/>
          <w:sz w:val="14"/>
          <w:szCs w:val="14"/>
        </w:rPr>
        <w:t>5</w:t>
      </w:r>
      <w:r w:rsidRPr="00FA54D3">
        <w:rPr>
          <w:rFonts w:ascii="Times New Roman" w:hAnsi="Times New Roman" w:cs="Times New Roman"/>
          <w:sz w:val="14"/>
          <w:szCs w:val="14"/>
        </w:rPr>
        <w:t>]</w:t>
      </w:r>
      <w:r w:rsidR="00442D4E" w:rsidRPr="0027355A">
        <w:rPr>
          <w:rFonts w:ascii="Times New Roman" w:hAnsi="Times New Roman" w:cs="Times New Roman"/>
          <w:sz w:val="14"/>
          <w:szCs w:val="14"/>
        </w:rPr>
        <w:tab/>
      </w:r>
      <w:r w:rsidRPr="00FA54D3">
        <w:rPr>
          <w:rFonts w:ascii="Times New Roman" w:hAnsi="Times New Roman" w:cs="Times New Roman"/>
          <w:sz w:val="14"/>
          <w:szCs w:val="14"/>
        </w:rPr>
        <w:t>“</w:t>
      </w:r>
      <w:proofErr w:type="spellStart"/>
      <w:r w:rsidR="00182FE6" w:rsidRPr="0027355A">
        <w:rPr>
          <w:rFonts w:ascii="Times New Roman" w:hAnsi="Times New Roman" w:cs="Times New Roman"/>
          <w:sz w:val="14"/>
          <w:szCs w:val="14"/>
        </w:rPr>
        <w:t>FlyZero</w:t>
      </w:r>
      <w:proofErr w:type="spellEnd"/>
      <w:r w:rsidR="00182FE6" w:rsidRPr="0027355A">
        <w:rPr>
          <w:rFonts w:ascii="Times New Roman" w:hAnsi="Times New Roman" w:cs="Times New Roman"/>
          <w:sz w:val="14"/>
          <w:szCs w:val="14"/>
        </w:rPr>
        <w:t xml:space="preserve"> Zero Carbon Emission Aircraft Concepts</w:t>
      </w:r>
      <w:r w:rsidRPr="00FA54D3">
        <w:rPr>
          <w:rFonts w:ascii="Times New Roman" w:hAnsi="Times New Roman" w:cs="Times New Roman"/>
          <w:sz w:val="14"/>
          <w:szCs w:val="14"/>
        </w:rPr>
        <w:t>”</w:t>
      </w:r>
      <w:r w:rsidR="00182FE6" w:rsidRPr="0027355A">
        <w:rPr>
          <w:rFonts w:ascii="Times New Roman" w:hAnsi="Times New Roman" w:cs="Times New Roman"/>
          <w:sz w:val="14"/>
          <w:szCs w:val="14"/>
        </w:rPr>
        <w:t xml:space="preserve"> </w:t>
      </w:r>
      <w:r w:rsidR="00182FE6" w:rsidRPr="0027355A">
        <w:rPr>
          <w:rFonts w:ascii="Times New Roman" w:hAnsi="Times New Roman" w:cs="Times New Roman"/>
          <w:i/>
          <w:iCs/>
          <w:sz w:val="14"/>
          <w:szCs w:val="14"/>
        </w:rPr>
        <w:t>Aerospace Technology Institute</w:t>
      </w:r>
      <w:r w:rsidRPr="00FA54D3">
        <w:rPr>
          <w:rFonts w:ascii="Times New Roman" w:hAnsi="Times New Roman" w:cs="Times New Roman"/>
          <w:sz w:val="14"/>
          <w:szCs w:val="14"/>
        </w:rPr>
        <w:t xml:space="preserve"> 2022. </w:t>
      </w:r>
      <w:hyperlink r:id="rId27" w:history="1">
        <w:r w:rsidR="00442D4E" w:rsidRPr="00FA54D3">
          <w:rPr>
            <w:rStyle w:val="Hyperlink"/>
            <w:rFonts w:ascii="Times New Roman" w:hAnsi="Times New Roman" w:cs="Times New Roman"/>
            <w:sz w:val="14"/>
            <w:szCs w:val="14"/>
          </w:rPr>
          <w:t>https://www.ati.org.uk/wp-content/uploads/2022/03/FZO-AIN-REP-0007-FlyZero-Zero-Carbon-Emission-Aircraft-Concepts.pdf</w:t>
        </w:r>
      </w:hyperlink>
    </w:p>
    <w:p w14:paraId="7BC2065E" w14:textId="023862BF" w:rsidR="00A04934" w:rsidRPr="003242F1" w:rsidRDefault="00FA54D3" w:rsidP="00707E01">
      <w:pPr>
        <w:spacing w:line="240" w:lineRule="auto"/>
        <w:rPr>
          <w:rFonts w:ascii="Times New Roman" w:hAnsi="Times New Roman" w:cs="Times New Roman"/>
          <w:sz w:val="14"/>
          <w:szCs w:val="14"/>
        </w:rPr>
      </w:pPr>
      <w:r w:rsidRPr="000C26D9">
        <w:rPr>
          <w:rFonts w:ascii="Times New Roman" w:hAnsi="Times New Roman" w:cs="Times New Roman"/>
          <w:sz w:val="14"/>
          <w:szCs w:val="14"/>
          <w:lang w:val="fr-FR"/>
        </w:rPr>
        <w:t>‌</w:t>
      </w:r>
      <w:r w:rsidR="00A04934" w:rsidRPr="000C26D9">
        <w:rPr>
          <w:rFonts w:ascii="Times New Roman" w:hAnsi="Times New Roman" w:cs="Times New Roman"/>
          <w:sz w:val="14"/>
          <w:szCs w:val="14"/>
          <w:lang w:val="fr-FR"/>
        </w:rPr>
        <w:t>[6]</w:t>
      </w:r>
      <w:r w:rsidR="00442D4E" w:rsidRPr="000C26D9">
        <w:rPr>
          <w:rFonts w:ascii="Times New Roman" w:hAnsi="Times New Roman" w:cs="Times New Roman"/>
          <w:sz w:val="14"/>
          <w:szCs w:val="14"/>
          <w:lang w:val="fr-FR"/>
        </w:rPr>
        <w:tab/>
      </w:r>
      <w:r w:rsidR="00A04934" w:rsidRPr="000C26D9">
        <w:rPr>
          <w:rFonts w:ascii="Times New Roman" w:hAnsi="Times New Roman" w:cs="Times New Roman"/>
          <w:sz w:val="14"/>
          <w:szCs w:val="14"/>
          <w:lang w:val="fr-FR"/>
        </w:rPr>
        <w:t>“Caravan Brochure.”</w:t>
      </w:r>
      <w:r w:rsidR="00182FE6" w:rsidRPr="000C26D9">
        <w:rPr>
          <w:rFonts w:ascii="Times New Roman" w:hAnsi="Times New Roman" w:cs="Times New Roman"/>
          <w:sz w:val="14"/>
          <w:szCs w:val="14"/>
          <w:lang w:val="fr-FR"/>
        </w:rPr>
        <w:t xml:space="preserve"> </w:t>
      </w:r>
      <w:proofErr w:type="spellStart"/>
      <w:r w:rsidR="0007288E" w:rsidRPr="000C26D9">
        <w:rPr>
          <w:rFonts w:ascii="Times New Roman" w:hAnsi="Times New Roman" w:cs="Times New Roman"/>
          <w:i/>
          <w:iCs/>
          <w:sz w:val="14"/>
          <w:szCs w:val="14"/>
          <w:lang w:val="fr-FR"/>
        </w:rPr>
        <w:t>Textron</w:t>
      </w:r>
      <w:proofErr w:type="spellEnd"/>
      <w:r w:rsidR="0007288E" w:rsidRPr="000C26D9">
        <w:rPr>
          <w:rFonts w:ascii="Times New Roman" w:hAnsi="Times New Roman" w:cs="Times New Roman"/>
          <w:i/>
          <w:iCs/>
          <w:sz w:val="14"/>
          <w:szCs w:val="14"/>
          <w:lang w:val="fr-FR"/>
        </w:rPr>
        <w:t xml:space="preserve"> Aviation</w:t>
      </w:r>
      <w:r w:rsidR="0007288E" w:rsidRPr="000C26D9">
        <w:rPr>
          <w:rFonts w:ascii="Times New Roman" w:hAnsi="Times New Roman" w:cs="Times New Roman"/>
          <w:sz w:val="14"/>
          <w:szCs w:val="14"/>
          <w:lang w:val="fr-FR"/>
        </w:rPr>
        <w:t>, 2025.</w:t>
      </w:r>
      <w:r w:rsidR="00A04934" w:rsidRPr="000C26D9">
        <w:rPr>
          <w:rFonts w:ascii="Times New Roman" w:hAnsi="Times New Roman" w:cs="Times New Roman"/>
          <w:sz w:val="14"/>
          <w:szCs w:val="14"/>
          <w:lang w:val="fr-FR"/>
        </w:rPr>
        <w:t xml:space="preserve"> </w:t>
      </w:r>
      <w:hyperlink r:id="rId28" w:history="1">
        <w:r w:rsidR="00DC6AC9" w:rsidRPr="003242F1">
          <w:rPr>
            <w:rStyle w:val="Hyperlink"/>
            <w:rFonts w:ascii="Times New Roman" w:hAnsi="Times New Roman" w:cs="Times New Roman"/>
            <w:sz w:val="14"/>
            <w:szCs w:val="14"/>
          </w:rPr>
          <w:t>https://cessna.txtav.com/-/media/cessna/files/brochures/turboprop/caravan_brochure.pdf</w:t>
        </w:r>
      </w:hyperlink>
    </w:p>
    <w:p w14:paraId="74158A17" w14:textId="59C55D4E" w:rsidR="00CC2576" w:rsidRDefault="00CC2576" w:rsidP="00707E01">
      <w:pPr>
        <w:spacing w:line="240" w:lineRule="auto"/>
        <w:rPr>
          <w:rFonts w:ascii="Times New Roman" w:hAnsi="Times New Roman" w:cs="Times New Roman"/>
          <w:sz w:val="14"/>
          <w:szCs w:val="14"/>
        </w:rPr>
      </w:pPr>
      <w:r w:rsidRPr="0027355A">
        <w:rPr>
          <w:rFonts w:ascii="Times New Roman" w:hAnsi="Times New Roman" w:cs="Times New Roman"/>
          <w:sz w:val="14"/>
          <w:szCs w:val="14"/>
        </w:rPr>
        <w:t>[7]</w:t>
      </w:r>
      <w:r w:rsidR="00442D4E" w:rsidRPr="0027355A">
        <w:rPr>
          <w:rFonts w:ascii="Times New Roman" w:hAnsi="Times New Roman" w:cs="Times New Roman"/>
          <w:sz w:val="14"/>
          <w:szCs w:val="14"/>
        </w:rPr>
        <w:tab/>
      </w:r>
      <w:r w:rsidRPr="00CC2576">
        <w:rPr>
          <w:rFonts w:ascii="Times New Roman" w:hAnsi="Times New Roman" w:cs="Times New Roman"/>
          <w:sz w:val="14"/>
          <w:szCs w:val="14"/>
        </w:rPr>
        <w:t>“</w:t>
      </w:r>
      <w:r w:rsidRPr="0027355A">
        <w:rPr>
          <w:rFonts w:ascii="Times New Roman" w:hAnsi="Times New Roman" w:cs="Times New Roman"/>
          <w:sz w:val="14"/>
          <w:szCs w:val="14"/>
        </w:rPr>
        <w:t>Saab340B/</w:t>
      </w:r>
      <w:proofErr w:type="spellStart"/>
      <w:r w:rsidR="005754F3" w:rsidRPr="0027355A">
        <w:rPr>
          <w:rFonts w:ascii="Times New Roman" w:hAnsi="Times New Roman" w:cs="Times New Roman"/>
          <w:sz w:val="14"/>
          <w:szCs w:val="14"/>
        </w:rPr>
        <w:t>Bplus</w:t>
      </w:r>
      <w:proofErr w:type="spellEnd"/>
      <w:r w:rsidR="00AC7517" w:rsidRPr="0027355A">
        <w:rPr>
          <w:rFonts w:ascii="Times New Roman" w:hAnsi="Times New Roman" w:cs="Times New Roman"/>
          <w:sz w:val="14"/>
          <w:szCs w:val="14"/>
        </w:rPr>
        <w:t xml:space="preserve">. </w:t>
      </w:r>
      <w:r w:rsidRPr="0027355A">
        <w:rPr>
          <w:rFonts w:ascii="Times New Roman" w:hAnsi="Times New Roman" w:cs="Times New Roman"/>
          <w:sz w:val="14"/>
          <w:szCs w:val="14"/>
        </w:rPr>
        <w:t>”</w:t>
      </w:r>
      <w:r w:rsidR="00E10B45" w:rsidRPr="0027355A">
        <w:rPr>
          <w:rFonts w:ascii="Times New Roman" w:hAnsi="Times New Roman" w:cs="Times New Roman"/>
          <w:sz w:val="14"/>
          <w:szCs w:val="14"/>
        </w:rPr>
        <w:t xml:space="preserve"> </w:t>
      </w:r>
      <w:r w:rsidR="00E10B45" w:rsidRPr="0027355A">
        <w:rPr>
          <w:rFonts w:ascii="Times New Roman" w:hAnsi="Times New Roman" w:cs="Times New Roman"/>
          <w:i/>
          <w:iCs/>
          <w:sz w:val="14"/>
          <w:szCs w:val="14"/>
        </w:rPr>
        <w:t>Saab</w:t>
      </w:r>
      <w:r w:rsidR="00857437" w:rsidRPr="0027355A">
        <w:rPr>
          <w:rFonts w:ascii="Times New Roman" w:hAnsi="Times New Roman" w:cs="Times New Roman"/>
          <w:i/>
          <w:iCs/>
          <w:sz w:val="14"/>
          <w:szCs w:val="14"/>
        </w:rPr>
        <w:t xml:space="preserve"> Aircraft Leasing</w:t>
      </w:r>
      <w:r w:rsidR="00857437" w:rsidRPr="0027355A">
        <w:rPr>
          <w:rFonts w:ascii="Times New Roman" w:hAnsi="Times New Roman" w:cs="Times New Roman"/>
          <w:sz w:val="14"/>
          <w:szCs w:val="14"/>
        </w:rPr>
        <w:t>, 2009.</w:t>
      </w:r>
      <w:r w:rsidR="00E10B45" w:rsidRPr="0027355A">
        <w:rPr>
          <w:rFonts w:ascii="Times New Roman" w:hAnsi="Times New Roman" w:cs="Times New Roman"/>
          <w:sz w:val="14"/>
          <w:szCs w:val="14"/>
        </w:rPr>
        <w:t xml:space="preserve"> </w:t>
      </w:r>
      <w:hyperlink r:id="rId29" w:history="1">
        <w:r w:rsidR="00DC6AC9" w:rsidRPr="00C96885">
          <w:rPr>
            <w:rStyle w:val="Hyperlink"/>
            <w:rFonts w:ascii="Times New Roman" w:hAnsi="Times New Roman" w:cs="Times New Roman"/>
            <w:sz w:val="14"/>
            <w:szCs w:val="14"/>
          </w:rPr>
          <w:t>https://lipicanaer.eu/wp-content/uploads/2020/01/340B_easa.pdf</w:t>
        </w:r>
      </w:hyperlink>
    </w:p>
    <w:p w14:paraId="7CEC4D11" w14:textId="09B13906" w:rsidR="00AC7517" w:rsidRPr="0027355A" w:rsidRDefault="00AC7517" w:rsidP="00707E01">
      <w:pPr>
        <w:spacing w:line="240" w:lineRule="auto"/>
        <w:rPr>
          <w:rFonts w:ascii="Times New Roman" w:hAnsi="Times New Roman" w:cs="Times New Roman"/>
          <w:sz w:val="14"/>
          <w:szCs w:val="14"/>
        </w:rPr>
      </w:pPr>
      <w:r w:rsidRPr="0027355A">
        <w:rPr>
          <w:rFonts w:ascii="Times New Roman" w:hAnsi="Times New Roman" w:cs="Times New Roman"/>
          <w:sz w:val="14"/>
          <w:szCs w:val="14"/>
        </w:rPr>
        <w:t>[8]</w:t>
      </w:r>
      <w:r w:rsidR="00442D4E" w:rsidRPr="0027355A">
        <w:rPr>
          <w:rFonts w:ascii="Times New Roman" w:hAnsi="Times New Roman" w:cs="Times New Roman"/>
          <w:sz w:val="14"/>
          <w:szCs w:val="14"/>
        </w:rPr>
        <w:tab/>
      </w:r>
      <w:r w:rsidRPr="00AC7517">
        <w:rPr>
          <w:rFonts w:ascii="Times New Roman" w:hAnsi="Times New Roman" w:cs="Times New Roman"/>
          <w:sz w:val="14"/>
          <w:szCs w:val="14"/>
        </w:rPr>
        <w:t>“ATR 72-600.”</w:t>
      </w:r>
      <w:r w:rsidR="00FC640B" w:rsidRPr="0027355A">
        <w:rPr>
          <w:rFonts w:ascii="Times New Roman" w:hAnsi="Times New Roman" w:cs="Times New Roman"/>
          <w:sz w:val="14"/>
          <w:szCs w:val="14"/>
        </w:rPr>
        <w:t xml:space="preserve"> </w:t>
      </w:r>
      <w:r w:rsidR="003464AC" w:rsidRPr="0027355A">
        <w:rPr>
          <w:rFonts w:ascii="Times New Roman" w:hAnsi="Times New Roman" w:cs="Times New Roman"/>
          <w:i/>
          <w:iCs/>
          <w:sz w:val="14"/>
          <w:szCs w:val="14"/>
        </w:rPr>
        <w:t>ATR Aircraft</w:t>
      </w:r>
      <w:r w:rsidR="00190FFD" w:rsidRPr="0027355A">
        <w:rPr>
          <w:rFonts w:ascii="Times New Roman" w:hAnsi="Times New Roman" w:cs="Times New Roman"/>
          <w:sz w:val="14"/>
          <w:szCs w:val="14"/>
        </w:rPr>
        <w:t xml:space="preserve">, 2022. </w:t>
      </w:r>
      <w:hyperlink r:id="rId30" w:history="1">
        <w:r w:rsidR="0061704F" w:rsidRPr="00AC7517">
          <w:rPr>
            <w:rStyle w:val="Hyperlink"/>
            <w:rFonts w:ascii="Times New Roman" w:hAnsi="Times New Roman" w:cs="Times New Roman"/>
            <w:sz w:val="14"/>
            <w:szCs w:val="14"/>
          </w:rPr>
          <w:t>https://www.atr-aircraft.com/wp-content/uploads/2022/06/ATR_Fiche72-600-3.pdf?_gl=1</w:t>
        </w:r>
      </w:hyperlink>
    </w:p>
    <w:p w14:paraId="757E69F0" w14:textId="5377DFAE" w:rsidR="0061704F" w:rsidRPr="0027355A" w:rsidRDefault="0061704F" w:rsidP="00707E01">
      <w:pPr>
        <w:spacing w:line="240" w:lineRule="auto"/>
        <w:rPr>
          <w:rFonts w:ascii="Times New Roman" w:hAnsi="Times New Roman" w:cs="Times New Roman"/>
          <w:sz w:val="14"/>
          <w:szCs w:val="14"/>
        </w:rPr>
      </w:pPr>
      <w:r w:rsidRPr="0027355A">
        <w:rPr>
          <w:rFonts w:ascii="Times New Roman" w:hAnsi="Times New Roman" w:cs="Times New Roman"/>
          <w:sz w:val="14"/>
          <w:szCs w:val="14"/>
        </w:rPr>
        <w:t>[9]</w:t>
      </w:r>
      <w:r w:rsidR="000D4655" w:rsidRPr="0027355A">
        <w:rPr>
          <w:rFonts w:ascii="Times New Roman" w:hAnsi="Times New Roman" w:cs="Times New Roman"/>
          <w:sz w:val="14"/>
          <w:szCs w:val="14"/>
        </w:rPr>
        <w:tab/>
      </w:r>
      <w:r w:rsidR="00D176CA" w:rsidRPr="0027355A">
        <w:rPr>
          <w:rFonts w:ascii="Times New Roman" w:hAnsi="Times New Roman" w:cs="Times New Roman"/>
          <w:sz w:val="14"/>
          <w:szCs w:val="14"/>
        </w:rPr>
        <w:t xml:space="preserve">G. Punzo, </w:t>
      </w:r>
      <w:r w:rsidR="000D4655" w:rsidRPr="0027355A">
        <w:rPr>
          <w:rFonts w:ascii="Times New Roman" w:hAnsi="Times New Roman" w:cs="Times New Roman"/>
          <w:sz w:val="14"/>
          <w:szCs w:val="14"/>
        </w:rPr>
        <w:t>“AER11002: Introduction to Aerospace: Design, Build and Test Lecture Notes”</w:t>
      </w:r>
      <w:r w:rsidR="00D176CA" w:rsidRPr="0027355A">
        <w:rPr>
          <w:rFonts w:ascii="Times New Roman" w:hAnsi="Times New Roman" w:cs="Times New Roman"/>
          <w:sz w:val="14"/>
          <w:szCs w:val="14"/>
        </w:rPr>
        <w:t xml:space="preserve">, </w:t>
      </w:r>
      <w:r w:rsidR="005770D9" w:rsidRPr="0027355A">
        <w:rPr>
          <w:rFonts w:ascii="Times New Roman" w:hAnsi="Times New Roman" w:cs="Times New Roman"/>
          <w:i/>
          <w:iCs/>
          <w:sz w:val="14"/>
          <w:szCs w:val="14"/>
        </w:rPr>
        <w:t>University of Sheffield</w:t>
      </w:r>
      <w:r w:rsidR="005770D9" w:rsidRPr="0027355A">
        <w:rPr>
          <w:rFonts w:ascii="Times New Roman" w:hAnsi="Times New Roman" w:cs="Times New Roman"/>
          <w:sz w:val="14"/>
          <w:szCs w:val="14"/>
        </w:rPr>
        <w:t>, 2024.</w:t>
      </w:r>
    </w:p>
    <w:p w14:paraId="46E15176" w14:textId="1CEDB643" w:rsidR="00AB2993" w:rsidRDefault="00AB2993" w:rsidP="00707E01">
      <w:pPr>
        <w:spacing w:line="240" w:lineRule="auto"/>
        <w:rPr>
          <w:rFonts w:ascii="Times New Roman" w:hAnsi="Times New Roman" w:cs="Times New Roman"/>
          <w:sz w:val="14"/>
          <w:szCs w:val="14"/>
        </w:rPr>
      </w:pPr>
      <w:r w:rsidRPr="00AB2993">
        <w:rPr>
          <w:rFonts w:ascii="Times New Roman" w:hAnsi="Times New Roman" w:cs="Times New Roman"/>
          <w:sz w:val="14"/>
          <w:szCs w:val="14"/>
        </w:rPr>
        <w:t>[1</w:t>
      </w:r>
      <w:r w:rsidRPr="0027355A">
        <w:rPr>
          <w:rFonts w:ascii="Times New Roman" w:hAnsi="Times New Roman" w:cs="Times New Roman"/>
          <w:sz w:val="14"/>
          <w:szCs w:val="14"/>
        </w:rPr>
        <w:t>0</w:t>
      </w:r>
      <w:r w:rsidRPr="00AB2993">
        <w:rPr>
          <w:rFonts w:ascii="Times New Roman" w:hAnsi="Times New Roman" w:cs="Times New Roman"/>
          <w:sz w:val="14"/>
          <w:szCs w:val="14"/>
        </w:rPr>
        <w:t>]</w:t>
      </w:r>
      <w:r w:rsidRPr="0027355A">
        <w:rPr>
          <w:rFonts w:ascii="Times New Roman" w:hAnsi="Times New Roman" w:cs="Times New Roman"/>
          <w:sz w:val="14"/>
          <w:szCs w:val="14"/>
        </w:rPr>
        <w:tab/>
      </w:r>
      <w:r w:rsidRPr="00AB2993">
        <w:rPr>
          <w:rFonts w:ascii="Times New Roman" w:hAnsi="Times New Roman" w:cs="Times New Roman"/>
          <w:sz w:val="14"/>
          <w:szCs w:val="14"/>
        </w:rPr>
        <w:t>Y. Nie, P. Ko, and R. Drummond, “Optimal Flight Trajectories of Hybrid Electric Aircraft with In-Flight Charging,” </w:t>
      </w:r>
      <w:r w:rsidRPr="00AB2993">
        <w:rPr>
          <w:rFonts w:ascii="Times New Roman" w:hAnsi="Times New Roman" w:cs="Times New Roman"/>
          <w:i/>
          <w:iCs/>
          <w:sz w:val="14"/>
          <w:szCs w:val="14"/>
        </w:rPr>
        <w:t>2022 European Control Conference (ECC)</w:t>
      </w:r>
      <w:r w:rsidRPr="00AB2993">
        <w:rPr>
          <w:rFonts w:ascii="Times New Roman" w:hAnsi="Times New Roman" w:cs="Times New Roman"/>
          <w:sz w:val="14"/>
          <w:szCs w:val="14"/>
        </w:rPr>
        <w:t xml:space="preserve">, pp. 218–223, Jun. 2024, </w:t>
      </w:r>
      <w:proofErr w:type="spellStart"/>
      <w:r w:rsidRPr="00AB2993">
        <w:rPr>
          <w:rFonts w:ascii="Times New Roman" w:hAnsi="Times New Roman" w:cs="Times New Roman"/>
          <w:sz w:val="14"/>
          <w:szCs w:val="14"/>
        </w:rPr>
        <w:t>doi</w:t>
      </w:r>
      <w:proofErr w:type="spellEnd"/>
      <w:r w:rsidRPr="00AB2993">
        <w:rPr>
          <w:rFonts w:ascii="Times New Roman" w:hAnsi="Times New Roman" w:cs="Times New Roman"/>
          <w:sz w:val="14"/>
          <w:szCs w:val="14"/>
        </w:rPr>
        <w:t xml:space="preserve">: </w:t>
      </w:r>
      <w:hyperlink r:id="rId31" w:history="1">
        <w:r w:rsidR="00C96785" w:rsidRPr="00C96885">
          <w:rPr>
            <w:rStyle w:val="Hyperlink"/>
            <w:rFonts w:ascii="Times New Roman" w:hAnsi="Times New Roman" w:cs="Times New Roman"/>
            <w:sz w:val="14"/>
            <w:szCs w:val="14"/>
          </w:rPr>
          <w:t>https://doi.org/10.23919/ecc64448.2024.10590832</w:t>
        </w:r>
      </w:hyperlink>
      <w:r w:rsidRPr="00AB2993">
        <w:rPr>
          <w:rFonts w:ascii="Times New Roman" w:hAnsi="Times New Roman" w:cs="Times New Roman"/>
          <w:sz w:val="14"/>
          <w:szCs w:val="14"/>
        </w:rPr>
        <w:t>.</w:t>
      </w:r>
    </w:p>
    <w:p w14:paraId="05866BB3" w14:textId="05F64EA2" w:rsidR="00E25F4F" w:rsidRPr="0027355A" w:rsidRDefault="00E25F4F" w:rsidP="00707E01">
      <w:pPr>
        <w:spacing w:line="240" w:lineRule="auto"/>
        <w:rPr>
          <w:rFonts w:ascii="Times New Roman" w:hAnsi="Times New Roman" w:cs="Times New Roman"/>
          <w:sz w:val="14"/>
          <w:szCs w:val="14"/>
        </w:rPr>
      </w:pPr>
      <w:r w:rsidRPr="00E25F4F">
        <w:rPr>
          <w:rFonts w:ascii="Times New Roman" w:hAnsi="Times New Roman" w:cs="Times New Roman"/>
          <w:sz w:val="14"/>
          <w:szCs w:val="14"/>
        </w:rPr>
        <w:t>[1</w:t>
      </w:r>
      <w:r w:rsidRPr="0027355A">
        <w:rPr>
          <w:rFonts w:ascii="Times New Roman" w:hAnsi="Times New Roman" w:cs="Times New Roman"/>
          <w:sz w:val="14"/>
          <w:szCs w:val="14"/>
        </w:rPr>
        <w:t>1</w:t>
      </w:r>
      <w:r w:rsidRPr="00E25F4F">
        <w:rPr>
          <w:rFonts w:ascii="Times New Roman" w:hAnsi="Times New Roman" w:cs="Times New Roman"/>
          <w:sz w:val="14"/>
          <w:szCs w:val="14"/>
        </w:rPr>
        <w:t>]</w:t>
      </w:r>
      <w:r w:rsidRPr="0027355A">
        <w:rPr>
          <w:rFonts w:ascii="Times New Roman" w:hAnsi="Times New Roman" w:cs="Times New Roman"/>
          <w:sz w:val="14"/>
          <w:szCs w:val="14"/>
        </w:rPr>
        <w:tab/>
      </w:r>
      <w:r w:rsidRPr="00E25F4F">
        <w:rPr>
          <w:rFonts w:ascii="Times New Roman" w:hAnsi="Times New Roman" w:cs="Times New Roman"/>
          <w:sz w:val="14"/>
          <w:szCs w:val="14"/>
        </w:rPr>
        <w:t>“CAT.OP.MPA.151 Fuel policy — alleviations,” </w:t>
      </w:r>
      <w:r w:rsidRPr="0027355A">
        <w:rPr>
          <w:rFonts w:ascii="Times New Roman" w:hAnsi="Times New Roman" w:cs="Times New Roman"/>
          <w:i/>
          <w:iCs/>
          <w:sz w:val="14"/>
          <w:szCs w:val="14"/>
        </w:rPr>
        <w:t>Civil Aviation Authority</w:t>
      </w:r>
      <w:r w:rsidRPr="00E25F4F">
        <w:rPr>
          <w:rFonts w:ascii="Times New Roman" w:hAnsi="Times New Roman" w:cs="Times New Roman"/>
          <w:sz w:val="14"/>
          <w:szCs w:val="14"/>
        </w:rPr>
        <w:t xml:space="preserve">, 2024. </w:t>
      </w:r>
      <w:hyperlink r:id="rId32" w:history="1">
        <w:r w:rsidR="009E21BF" w:rsidRPr="00E25F4F">
          <w:rPr>
            <w:rStyle w:val="Hyperlink"/>
            <w:rFonts w:ascii="Times New Roman" w:hAnsi="Times New Roman" w:cs="Times New Roman"/>
            <w:sz w:val="14"/>
            <w:szCs w:val="14"/>
          </w:rPr>
          <w:t>https://regulatorylibrary.caa.co.uk/965-2012/Content/Regs/06780_CATOPMPA151_Fuel_policy_alleviations.htm</w:t>
        </w:r>
      </w:hyperlink>
    </w:p>
    <w:p w14:paraId="0BE1850B" w14:textId="73DEE769" w:rsidR="009E21BF" w:rsidRDefault="009E21BF" w:rsidP="00707E01">
      <w:pPr>
        <w:spacing w:line="240" w:lineRule="auto"/>
        <w:rPr>
          <w:rFonts w:ascii="Times New Roman" w:hAnsi="Times New Roman" w:cs="Times New Roman"/>
          <w:sz w:val="14"/>
          <w:szCs w:val="14"/>
        </w:rPr>
      </w:pPr>
      <w:r w:rsidRPr="009E21BF">
        <w:rPr>
          <w:rFonts w:ascii="Times New Roman" w:hAnsi="Times New Roman" w:cs="Times New Roman"/>
          <w:sz w:val="14"/>
          <w:szCs w:val="14"/>
        </w:rPr>
        <w:t>[1</w:t>
      </w:r>
      <w:r w:rsidRPr="0027355A">
        <w:rPr>
          <w:rFonts w:ascii="Times New Roman" w:hAnsi="Times New Roman" w:cs="Times New Roman"/>
          <w:sz w:val="14"/>
          <w:szCs w:val="14"/>
        </w:rPr>
        <w:t>2</w:t>
      </w:r>
      <w:r w:rsidRPr="009E21BF">
        <w:rPr>
          <w:rFonts w:ascii="Times New Roman" w:hAnsi="Times New Roman" w:cs="Times New Roman"/>
          <w:sz w:val="14"/>
          <w:szCs w:val="14"/>
        </w:rPr>
        <w:t>]</w:t>
      </w:r>
      <w:r w:rsidRPr="0027355A">
        <w:rPr>
          <w:rFonts w:ascii="Times New Roman" w:hAnsi="Times New Roman" w:cs="Times New Roman"/>
          <w:sz w:val="14"/>
          <w:szCs w:val="14"/>
        </w:rPr>
        <w:tab/>
      </w:r>
      <w:r w:rsidRPr="009E21BF">
        <w:rPr>
          <w:rFonts w:ascii="Times New Roman" w:hAnsi="Times New Roman" w:cs="Times New Roman"/>
          <w:sz w:val="14"/>
          <w:szCs w:val="14"/>
        </w:rPr>
        <w:t xml:space="preserve">D. Chen, Q. Luo, M. Meng, Q. Li, and G. Sun, “Low velocity impact </w:t>
      </w:r>
      <w:proofErr w:type="spellStart"/>
      <w:r w:rsidRPr="009E21BF">
        <w:rPr>
          <w:rFonts w:ascii="Times New Roman" w:hAnsi="Times New Roman" w:cs="Times New Roman"/>
          <w:sz w:val="14"/>
          <w:szCs w:val="14"/>
        </w:rPr>
        <w:t>behavior</w:t>
      </w:r>
      <w:proofErr w:type="spellEnd"/>
      <w:r w:rsidRPr="009E21BF">
        <w:rPr>
          <w:rFonts w:ascii="Times New Roman" w:hAnsi="Times New Roman" w:cs="Times New Roman"/>
          <w:sz w:val="14"/>
          <w:szCs w:val="14"/>
        </w:rPr>
        <w:t xml:space="preserve"> of interlayer hybrid composite laminates with carbon/glass/basalt fibres,” </w:t>
      </w:r>
      <w:r w:rsidRPr="009E21BF">
        <w:rPr>
          <w:rFonts w:ascii="Times New Roman" w:hAnsi="Times New Roman" w:cs="Times New Roman"/>
          <w:i/>
          <w:iCs/>
          <w:sz w:val="14"/>
          <w:szCs w:val="14"/>
        </w:rPr>
        <w:t>Composites Part B: Engineering</w:t>
      </w:r>
      <w:r w:rsidRPr="009E21BF">
        <w:rPr>
          <w:rFonts w:ascii="Times New Roman" w:hAnsi="Times New Roman" w:cs="Times New Roman"/>
          <w:sz w:val="14"/>
          <w:szCs w:val="14"/>
        </w:rPr>
        <w:t xml:space="preserve">, vol. 176, p. 107191, Nov. 2019, </w:t>
      </w:r>
      <w:proofErr w:type="spellStart"/>
      <w:r w:rsidRPr="009E21BF">
        <w:rPr>
          <w:rFonts w:ascii="Times New Roman" w:hAnsi="Times New Roman" w:cs="Times New Roman"/>
          <w:sz w:val="14"/>
          <w:szCs w:val="14"/>
        </w:rPr>
        <w:t>doi</w:t>
      </w:r>
      <w:proofErr w:type="spellEnd"/>
      <w:r w:rsidRPr="009E21BF">
        <w:rPr>
          <w:rFonts w:ascii="Times New Roman" w:hAnsi="Times New Roman" w:cs="Times New Roman"/>
          <w:sz w:val="14"/>
          <w:szCs w:val="14"/>
        </w:rPr>
        <w:t xml:space="preserve">: </w:t>
      </w:r>
      <w:hyperlink r:id="rId33" w:history="1">
        <w:r w:rsidR="00C96785" w:rsidRPr="00C96885">
          <w:rPr>
            <w:rStyle w:val="Hyperlink"/>
            <w:rFonts w:ascii="Times New Roman" w:hAnsi="Times New Roman" w:cs="Times New Roman"/>
            <w:sz w:val="14"/>
            <w:szCs w:val="14"/>
          </w:rPr>
          <w:t>https://doi.org/10.1016/j.compositesb.2019.107191</w:t>
        </w:r>
      </w:hyperlink>
      <w:r w:rsidRPr="009E21BF">
        <w:rPr>
          <w:rFonts w:ascii="Times New Roman" w:hAnsi="Times New Roman" w:cs="Times New Roman"/>
          <w:sz w:val="14"/>
          <w:szCs w:val="14"/>
        </w:rPr>
        <w:t>.</w:t>
      </w:r>
    </w:p>
    <w:p w14:paraId="7C72B465" w14:textId="71CFB609" w:rsidR="00407994" w:rsidRPr="0027355A" w:rsidRDefault="00407994" w:rsidP="00707E01">
      <w:pPr>
        <w:spacing w:line="240" w:lineRule="auto"/>
        <w:rPr>
          <w:rFonts w:ascii="Times New Roman" w:hAnsi="Times New Roman" w:cs="Times New Roman"/>
          <w:sz w:val="14"/>
          <w:szCs w:val="14"/>
        </w:rPr>
      </w:pPr>
      <w:r w:rsidRPr="00407994">
        <w:rPr>
          <w:rFonts w:ascii="Times New Roman" w:hAnsi="Times New Roman" w:cs="Times New Roman"/>
          <w:sz w:val="14"/>
          <w:szCs w:val="14"/>
        </w:rPr>
        <w:t>[1</w:t>
      </w:r>
      <w:r w:rsidRPr="0027355A">
        <w:rPr>
          <w:rFonts w:ascii="Times New Roman" w:hAnsi="Times New Roman" w:cs="Times New Roman"/>
          <w:sz w:val="14"/>
          <w:szCs w:val="14"/>
        </w:rPr>
        <w:t>3</w:t>
      </w:r>
      <w:r w:rsidRPr="00407994">
        <w:rPr>
          <w:rFonts w:ascii="Times New Roman" w:hAnsi="Times New Roman" w:cs="Times New Roman"/>
          <w:sz w:val="14"/>
          <w:szCs w:val="14"/>
        </w:rPr>
        <w:t>]</w:t>
      </w:r>
      <w:r w:rsidRPr="0027355A">
        <w:rPr>
          <w:rFonts w:ascii="Times New Roman" w:hAnsi="Times New Roman" w:cs="Times New Roman"/>
          <w:sz w:val="14"/>
          <w:szCs w:val="14"/>
        </w:rPr>
        <w:tab/>
      </w:r>
      <w:r w:rsidRPr="00407994">
        <w:rPr>
          <w:rFonts w:ascii="Times New Roman" w:hAnsi="Times New Roman" w:cs="Times New Roman"/>
          <w:sz w:val="14"/>
          <w:szCs w:val="14"/>
        </w:rPr>
        <w:t>International Air Transport Association, “Jet Fuel Price Monitor,” </w:t>
      </w:r>
      <w:r w:rsidRPr="00407994">
        <w:rPr>
          <w:rFonts w:ascii="Times New Roman" w:hAnsi="Times New Roman" w:cs="Times New Roman"/>
          <w:i/>
          <w:iCs/>
          <w:sz w:val="14"/>
          <w:szCs w:val="14"/>
        </w:rPr>
        <w:t>IATA</w:t>
      </w:r>
      <w:r w:rsidRPr="00407994">
        <w:rPr>
          <w:rFonts w:ascii="Times New Roman" w:hAnsi="Times New Roman" w:cs="Times New Roman"/>
          <w:sz w:val="14"/>
          <w:szCs w:val="14"/>
        </w:rPr>
        <w:t xml:space="preserve">, 2025. </w:t>
      </w:r>
      <w:hyperlink r:id="rId34" w:history="1">
        <w:r w:rsidRPr="00407994">
          <w:rPr>
            <w:rStyle w:val="Hyperlink"/>
            <w:rFonts w:ascii="Times New Roman" w:hAnsi="Times New Roman" w:cs="Times New Roman"/>
            <w:sz w:val="14"/>
            <w:szCs w:val="14"/>
          </w:rPr>
          <w:t>https://www.iata.org/en/publications/economics/fuel-monitor/</w:t>
        </w:r>
      </w:hyperlink>
    </w:p>
    <w:p w14:paraId="63373AD4" w14:textId="397E08D8" w:rsidR="005E0B7F" w:rsidRPr="0027355A" w:rsidRDefault="005E0B7F" w:rsidP="00707E01">
      <w:pPr>
        <w:spacing w:line="240" w:lineRule="auto"/>
        <w:rPr>
          <w:rFonts w:ascii="Times New Roman" w:hAnsi="Times New Roman" w:cs="Times New Roman"/>
          <w:sz w:val="14"/>
          <w:szCs w:val="14"/>
        </w:rPr>
      </w:pPr>
      <w:r w:rsidRPr="005E0B7F">
        <w:rPr>
          <w:rFonts w:ascii="Times New Roman" w:hAnsi="Times New Roman" w:cs="Times New Roman"/>
          <w:sz w:val="14"/>
          <w:szCs w:val="14"/>
        </w:rPr>
        <w:t>[1</w:t>
      </w:r>
      <w:r w:rsidRPr="0027355A">
        <w:rPr>
          <w:rFonts w:ascii="Times New Roman" w:hAnsi="Times New Roman" w:cs="Times New Roman"/>
          <w:sz w:val="14"/>
          <w:szCs w:val="14"/>
        </w:rPr>
        <w:t>4</w:t>
      </w:r>
      <w:r w:rsidRPr="005E0B7F">
        <w:rPr>
          <w:rFonts w:ascii="Times New Roman" w:hAnsi="Times New Roman" w:cs="Times New Roman"/>
          <w:sz w:val="14"/>
          <w:szCs w:val="14"/>
        </w:rPr>
        <w:t>]</w:t>
      </w:r>
      <w:r w:rsidRPr="0027355A">
        <w:rPr>
          <w:rFonts w:ascii="Times New Roman" w:hAnsi="Times New Roman" w:cs="Times New Roman"/>
          <w:sz w:val="14"/>
          <w:szCs w:val="14"/>
        </w:rPr>
        <w:tab/>
      </w:r>
      <w:r w:rsidRPr="005E0B7F">
        <w:rPr>
          <w:rFonts w:ascii="Times New Roman" w:hAnsi="Times New Roman" w:cs="Times New Roman"/>
          <w:sz w:val="14"/>
          <w:szCs w:val="14"/>
        </w:rPr>
        <w:t>Trading Economics, “United Kingdom Electricity Price - 2022 Data - 2013-2021 Historical - 2023 Forecast,” </w:t>
      </w:r>
      <w:r w:rsidRPr="005E0B7F">
        <w:rPr>
          <w:rFonts w:ascii="Times New Roman" w:hAnsi="Times New Roman" w:cs="Times New Roman"/>
          <w:i/>
          <w:iCs/>
          <w:sz w:val="14"/>
          <w:szCs w:val="14"/>
        </w:rPr>
        <w:t>tradingeconomics.com</w:t>
      </w:r>
      <w:r w:rsidRPr="005E0B7F">
        <w:rPr>
          <w:rFonts w:ascii="Times New Roman" w:hAnsi="Times New Roman" w:cs="Times New Roman"/>
          <w:sz w:val="14"/>
          <w:szCs w:val="14"/>
        </w:rPr>
        <w:t xml:space="preserve">, 2022. </w:t>
      </w:r>
      <w:hyperlink r:id="rId35" w:history="1">
        <w:r w:rsidRPr="005E0B7F">
          <w:rPr>
            <w:rStyle w:val="Hyperlink"/>
            <w:rFonts w:ascii="Times New Roman" w:hAnsi="Times New Roman" w:cs="Times New Roman"/>
            <w:sz w:val="14"/>
            <w:szCs w:val="14"/>
          </w:rPr>
          <w:t>https://tradingeconomics.com/united-kingdom/electricity-price</w:t>
        </w:r>
      </w:hyperlink>
    </w:p>
    <w:p w14:paraId="60604135" w14:textId="7423C506" w:rsidR="000908EC" w:rsidRPr="0027355A" w:rsidRDefault="000908EC" w:rsidP="00707E01">
      <w:pPr>
        <w:spacing w:line="240" w:lineRule="auto"/>
        <w:rPr>
          <w:rFonts w:ascii="Times New Roman" w:hAnsi="Times New Roman" w:cs="Times New Roman"/>
          <w:sz w:val="14"/>
          <w:szCs w:val="14"/>
        </w:rPr>
      </w:pPr>
      <w:r w:rsidRPr="000908EC">
        <w:rPr>
          <w:rFonts w:ascii="Times New Roman" w:hAnsi="Times New Roman" w:cs="Times New Roman"/>
          <w:sz w:val="14"/>
          <w:szCs w:val="14"/>
        </w:rPr>
        <w:t>[1</w:t>
      </w:r>
      <w:r w:rsidRPr="0027355A">
        <w:rPr>
          <w:rFonts w:ascii="Times New Roman" w:hAnsi="Times New Roman" w:cs="Times New Roman"/>
          <w:sz w:val="14"/>
          <w:szCs w:val="14"/>
        </w:rPr>
        <w:t>5</w:t>
      </w:r>
      <w:r w:rsidRPr="000908EC">
        <w:rPr>
          <w:rFonts w:ascii="Times New Roman" w:hAnsi="Times New Roman" w:cs="Times New Roman"/>
          <w:sz w:val="14"/>
          <w:szCs w:val="14"/>
        </w:rPr>
        <w:t>]</w:t>
      </w:r>
      <w:r w:rsidRPr="0027355A">
        <w:rPr>
          <w:rFonts w:ascii="Times New Roman" w:hAnsi="Times New Roman" w:cs="Times New Roman"/>
          <w:sz w:val="14"/>
          <w:szCs w:val="14"/>
        </w:rPr>
        <w:tab/>
      </w:r>
      <w:r w:rsidRPr="000908EC">
        <w:rPr>
          <w:rFonts w:ascii="Times New Roman" w:hAnsi="Times New Roman" w:cs="Times New Roman"/>
          <w:sz w:val="14"/>
          <w:szCs w:val="14"/>
        </w:rPr>
        <w:t>McKinsey &amp; Company, “Why rising fuel prices might not be as bad for the airline sector as it seems,” </w:t>
      </w:r>
      <w:r w:rsidRPr="000908EC">
        <w:rPr>
          <w:rFonts w:ascii="Times New Roman" w:hAnsi="Times New Roman" w:cs="Times New Roman"/>
          <w:i/>
          <w:iCs/>
          <w:sz w:val="14"/>
          <w:szCs w:val="14"/>
        </w:rPr>
        <w:t>McKinsey &amp; Company</w:t>
      </w:r>
      <w:r w:rsidRPr="000908EC">
        <w:rPr>
          <w:rFonts w:ascii="Times New Roman" w:hAnsi="Times New Roman" w:cs="Times New Roman"/>
          <w:sz w:val="14"/>
          <w:szCs w:val="14"/>
        </w:rPr>
        <w:t xml:space="preserve">, Jul. 15, 2022. </w:t>
      </w:r>
      <w:hyperlink r:id="rId36" w:history="1">
        <w:r w:rsidR="00206DE7" w:rsidRPr="000908EC">
          <w:rPr>
            <w:rStyle w:val="Hyperlink"/>
            <w:rFonts w:ascii="Times New Roman" w:hAnsi="Times New Roman" w:cs="Times New Roman"/>
            <w:sz w:val="14"/>
            <w:szCs w:val="14"/>
          </w:rPr>
          <w:t>https://www.mckinsey.com/industries/travel/our-insights/why-rising-fuel-prices-might-not-be-as-bad-for-the-airline-sector-as-it-seems</w:t>
        </w:r>
      </w:hyperlink>
    </w:p>
    <w:p w14:paraId="165D679E" w14:textId="20098991" w:rsidR="002C5417" w:rsidRPr="000C26D9" w:rsidRDefault="0056430A" w:rsidP="00707E01">
      <w:pPr>
        <w:spacing w:line="240" w:lineRule="auto"/>
        <w:rPr>
          <w:rFonts w:ascii="Times New Roman" w:hAnsi="Times New Roman" w:cs="Times New Roman"/>
          <w:sz w:val="14"/>
          <w:szCs w:val="14"/>
        </w:rPr>
      </w:pPr>
      <w:r w:rsidRPr="0056430A">
        <w:rPr>
          <w:rFonts w:ascii="Times New Roman" w:hAnsi="Times New Roman" w:cs="Times New Roman"/>
          <w:sz w:val="14"/>
          <w:szCs w:val="14"/>
        </w:rPr>
        <w:t>[1</w:t>
      </w:r>
      <w:r w:rsidRPr="0027355A">
        <w:rPr>
          <w:rFonts w:ascii="Times New Roman" w:hAnsi="Times New Roman" w:cs="Times New Roman"/>
          <w:sz w:val="14"/>
          <w:szCs w:val="14"/>
        </w:rPr>
        <w:t>6</w:t>
      </w:r>
      <w:r w:rsidRPr="0056430A">
        <w:rPr>
          <w:rFonts w:ascii="Times New Roman" w:hAnsi="Times New Roman" w:cs="Times New Roman"/>
          <w:sz w:val="14"/>
          <w:szCs w:val="14"/>
        </w:rPr>
        <w:t>]</w:t>
      </w:r>
      <w:r w:rsidRPr="0027355A">
        <w:rPr>
          <w:rFonts w:ascii="Times New Roman" w:hAnsi="Times New Roman" w:cs="Times New Roman"/>
          <w:sz w:val="14"/>
          <w:szCs w:val="14"/>
        </w:rPr>
        <w:tab/>
      </w:r>
      <w:r w:rsidRPr="0056430A">
        <w:rPr>
          <w:rFonts w:ascii="Times New Roman" w:hAnsi="Times New Roman" w:cs="Times New Roman"/>
          <w:sz w:val="14"/>
          <w:szCs w:val="14"/>
        </w:rPr>
        <w:t xml:space="preserve">P. Bolton, “Gas and electricity prices during the ‘energy crisis’ and beyond,” House of Commons Library, London, United Kingdom, Feb. 2025. Accessed: Apr. 27, 2025. [Online]. </w:t>
      </w:r>
      <w:r w:rsidRPr="000C26D9">
        <w:rPr>
          <w:rFonts w:ascii="Times New Roman" w:hAnsi="Times New Roman" w:cs="Times New Roman"/>
          <w:sz w:val="14"/>
          <w:szCs w:val="14"/>
        </w:rPr>
        <w:t xml:space="preserve">Available: </w:t>
      </w:r>
      <w:hyperlink r:id="rId37" w:history="1">
        <w:r w:rsidR="002C5417" w:rsidRPr="000C26D9">
          <w:rPr>
            <w:rStyle w:val="Hyperlink"/>
            <w:rFonts w:ascii="Times New Roman" w:hAnsi="Times New Roman" w:cs="Times New Roman"/>
            <w:sz w:val="14"/>
            <w:szCs w:val="14"/>
          </w:rPr>
          <w:t>https://researchbriefings.files.parliament.uk/documents/CBP-9714/CBP-9714.pdf</w:t>
        </w:r>
      </w:hyperlink>
    </w:p>
    <w:p w14:paraId="7F2C46DE" w14:textId="7D436104" w:rsidR="00940EB2" w:rsidRDefault="00940EB2" w:rsidP="00707E01">
      <w:pPr>
        <w:spacing w:line="240" w:lineRule="auto"/>
        <w:rPr>
          <w:rFonts w:ascii="Times New Roman" w:hAnsi="Times New Roman" w:cs="Times New Roman"/>
          <w:sz w:val="14"/>
          <w:szCs w:val="14"/>
        </w:rPr>
      </w:pPr>
      <w:r w:rsidRPr="00940EB2">
        <w:rPr>
          <w:rFonts w:ascii="Times New Roman" w:hAnsi="Times New Roman" w:cs="Times New Roman"/>
          <w:sz w:val="14"/>
          <w:szCs w:val="14"/>
        </w:rPr>
        <w:t>[1</w:t>
      </w:r>
      <w:r w:rsidRPr="0027355A">
        <w:rPr>
          <w:rFonts w:ascii="Times New Roman" w:hAnsi="Times New Roman" w:cs="Times New Roman"/>
          <w:sz w:val="14"/>
          <w:szCs w:val="14"/>
        </w:rPr>
        <w:t>7</w:t>
      </w:r>
      <w:r w:rsidRPr="00940EB2">
        <w:rPr>
          <w:rFonts w:ascii="Times New Roman" w:hAnsi="Times New Roman" w:cs="Times New Roman"/>
          <w:sz w:val="14"/>
          <w:szCs w:val="14"/>
        </w:rPr>
        <w:t>]</w:t>
      </w:r>
      <w:r w:rsidRPr="0027355A">
        <w:rPr>
          <w:rFonts w:ascii="Times New Roman" w:hAnsi="Times New Roman" w:cs="Times New Roman"/>
          <w:sz w:val="14"/>
          <w:szCs w:val="14"/>
        </w:rPr>
        <w:tab/>
      </w:r>
      <w:r w:rsidRPr="00940EB2">
        <w:rPr>
          <w:rFonts w:ascii="Times New Roman" w:hAnsi="Times New Roman" w:cs="Times New Roman"/>
          <w:sz w:val="14"/>
          <w:szCs w:val="14"/>
        </w:rPr>
        <w:t>J. B. Wong and Q. Zhang, “Impact of carbon tax on electricity prices and behaviour,” </w:t>
      </w:r>
      <w:r w:rsidRPr="00940EB2">
        <w:rPr>
          <w:rFonts w:ascii="Times New Roman" w:hAnsi="Times New Roman" w:cs="Times New Roman"/>
          <w:i/>
          <w:iCs/>
          <w:sz w:val="14"/>
          <w:szCs w:val="14"/>
        </w:rPr>
        <w:t>Finance Research Letters</w:t>
      </w:r>
      <w:r w:rsidRPr="00940EB2">
        <w:rPr>
          <w:rFonts w:ascii="Times New Roman" w:hAnsi="Times New Roman" w:cs="Times New Roman"/>
          <w:sz w:val="14"/>
          <w:szCs w:val="14"/>
        </w:rPr>
        <w:t xml:space="preserve">, vol. 44, p. 102098, May 2021, </w:t>
      </w:r>
      <w:proofErr w:type="spellStart"/>
      <w:r w:rsidRPr="00940EB2">
        <w:rPr>
          <w:rFonts w:ascii="Times New Roman" w:hAnsi="Times New Roman" w:cs="Times New Roman"/>
          <w:sz w:val="14"/>
          <w:szCs w:val="14"/>
        </w:rPr>
        <w:t>doi</w:t>
      </w:r>
      <w:proofErr w:type="spellEnd"/>
      <w:r w:rsidRPr="00940EB2">
        <w:rPr>
          <w:rFonts w:ascii="Times New Roman" w:hAnsi="Times New Roman" w:cs="Times New Roman"/>
          <w:sz w:val="14"/>
          <w:szCs w:val="14"/>
        </w:rPr>
        <w:t xml:space="preserve">: </w:t>
      </w:r>
      <w:hyperlink r:id="rId38" w:history="1">
        <w:r w:rsidR="002C5417" w:rsidRPr="00940EB2">
          <w:rPr>
            <w:rStyle w:val="Hyperlink"/>
            <w:rFonts w:ascii="Times New Roman" w:hAnsi="Times New Roman" w:cs="Times New Roman"/>
            <w:sz w:val="14"/>
            <w:szCs w:val="14"/>
          </w:rPr>
          <w:t>https://doi.org/10.1016/j.frl.2021.102098</w:t>
        </w:r>
      </w:hyperlink>
      <w:r w:rsidRPr="00940EB2">
        <w:rPr>
          <w:rFonts w:ascii="Times New Roman" w:hAnsi="Times New Roman" w:cs="Times New Roman"/>
          <w:sz w:val="14"/>
          <w:szCs w:val="14"/>
        </w:rPr>
        <w:t>.</w:t>
      </w:r>
    </w:p>
    <w:p w14:paraId="01A181AD" w14:textId="4DC54FA1" w:rsidR="00A7612D" w:rsidRPr="0027355A" w:rsidRDefault="00A7612D" w:rsidP="00707E01">
      <w:pPr>
        <w:spacing w:line="240" w:lineRule="auto"/>
        <w:rPr>
          <w:rFonts w:ascii="Times New Roman" w:hAnsi="Times New Roman" w:cs="Times New Roman"/>
          <w:sz w:val="14"/>
          <w:szCs w:val="14"/>
        </w:rPr>
      </w:pPr>
      <w:r w:rsidRPr="00A7612D">
        <w:rPr>
          <w:rFonts w:ascii="Times New Roman" w:hAnsi="Times New Roman" w:cs="Times New Roman"/>
          <w:sz w:val="14"/>
          <w:szCs w:val="14"/>
        </w:rPr>
        <w:t>[1</w:t>
      </w:r>
      <w:r w:rsidRPr="0027355A">
        <w:rPr>
          <w:rFonts w:ascii="Times New Roman" w:hAnsi="Times New Roman" w:cs="Times New Roman"/>
          <w:sz w:val="14"/>
          <w:szCs w:val="14"/>
        </w:rPr>
        <w:t>8</w:t>
      </w:r>
      <w:r w:rsidRPr="00A7612D">
        <w:rPr>
          <w:rFonts w:ascii="Times New Roman" w:hAnsi="Times New Roman" w:cs="Times New Roman"/>
          <w:sz w:val="14"/>
          <w:szCs w:val="14"/>
        </w:rPr>
        <w:t>]</w:t>
      </w:r>
      <w:r w:rsidRPr="0027355A">
        <w:rPr>
          <w:rFonts w:ascii="Times New Roman" w:hAnsi="Times New Roman" w:cs="Times New Roman"/>
          <w:sz w:val="14"/>
          <w:szCs w:val="14"/>
        </w:rPr>
        <w:tab/>
      </w:r>
      <w:r w:rsidRPr="00A7612D">
        <w:rPr>
          <w:rFonts w:ascii="Times New Roman" w:hAnsi="Times New Roman" w:cs="Times New Roman"/>
          <w:sz w:val="14"/>
          <w:szCs w:val="14"/>
        </w:rPr>
        <w:t xml:space="preserve">G. Pawelec, “Comparative report on alternative fuels for ship propulsion,” Interreg North-West Europe, Lille, France, Jul. 2020. Accessed: Apr. 27, 2024. [Online]. Available: </w:t>
      </w:r>
      <w:hyperlink r:id="rId39" w:history="1">
        <w:r w:rsidR="009A1E77" w:rsidRPr="00A7612D">
          <w:rPr>
            <w:rStyle w:val="Hyperlink"/>
            <w:rFonts w:ascii="Times New Roman" w:hAnsi="Times New Roman" w:cs="Times New Roman"/>
            <w:sz w:val="14"/>
            <w:szCs w:val="14"/>
          </w:rPr>
          <w:t>https://vb.nweurope.eu/media/14694/210225_h2ships_t232_compassesmtaltfuels-02.pdf</w:t>
        </w:r>
      </w:hyperlink>
    </w:p>
    <w:p w14:paraId="69E79A05" w14:textId="7766F150" w:rsidR="00264DC9" w:rsidRPr="0027355A" w:rsidRDefault="009A1E77" w:rsidP="00707E01">
      <w:pPr>
        <w:spacing w:line="240" w:lineRule="auto"/>
        <w:rPr>
          <w:rFonts w:ascii="Times New Roman" w:hAnsi="Times New Roman" w:cs="Times New Roman"/>
          <w:sz w:val="14"/>
          <w:szCs w:val="14"/>
        </w:rPr>
      </w:pPr>
      <w:r w:rsidRPr="009A1E77">
        <w:rPr>
          <w:rFonts w:ascii="Times New Roman" w:hAnsi="Times New Roman" w:cs="Times New Roman"/>
          <w:sz w:val="14"/>
          <w:szCs w:val="14"/>
        </w:rPr>
        <w:t>[1</w:t>
      </w:r>
      <w:r w:rsidRPr="0027355A">
        <w:rPr>
          <w:rFonts w:ascii="Times New Roman" w:hAnsi="Times New Roman" w:cs="Times New Roman"/>
          <w:sz w:val="14"/>
          <w:szCs w:val="14"/>
        </w:rPr>
        <w:t>9</w:t>
      </w:r>
      <w:r w:rsidRPr="009A1E77">
        <w:rPr>
          <w:rFonts w:ascii="Times New Roman" w:hAnsi="Times New Roman" w:cs="Times New Roman"/>
          <w:sz w:val="14"/>
          <w:szCs w:val="14"/>
        </w:rPr>
        <w:t>]</w:t>
      </w:r>
      <w:r w:rsidRPr="0027355A">
        <w:rPr>
          <w:rFonts w:ascii="Times New Roman" w:hAnsi="Times New Roman" w:cs="Times New Roman"/>
          <w:sz w:val="14"/>
          <w:szCs w:val="14"/>
        </w:rPr>
        <w:tab/>
      </w:r>
      <w:r w:rsidRPr="009A1E77">
        <w:rPr>
          <w:rFonts w:ascii="Times New Roman" w:hAnsi="Times New Roman" w:cs="Times New Roman"/>
          <w:sz w:val="14"/>
          <w:szCs w:val="14"/>
        </w:rPr>
        <w:t>M. F. Rojas-</w:t>
      </w:r>
      <w:proofErr w:type="spellStart"/>
      <w:r w:rsidRPr="009A1E77">
        <w:rPr>
          <w:rFonts w:ascii="Times New Roman" w:hAnsi="Times New Roman" w:cs="Times New Roman"/>
          <w:sz w:val="14"/>
          <w:szCs w:val="14"/>
        </w:rPr>
        <w:t>Michaga</w:t>
      </w:r>
      <w:proofErr w:type="spellEnd"/>
      <w:r w:rsidRPr="009A1E77">
        <w:rPr>
          <w:rFonts w:ascii="Times New Roman" w:hAnsi="Times New Roman" w:cs="Times New Roman"/>
          <w:sz w:val="14"/>
          <w:szCs w:val="14"/>
        </w:rPr>
        <w:t> </w:t>
      </w:r>
      <w:r w:rsidRPr="009A1E77">
        <w:rPr>
          <w:rFonts w:ascii="Times New Roman" w:hAnsi="Times New Roman" w:cs="Times New Roman"/>
          <w:i/>
          <w:iCs/>
          <w:sz w:val="14"/>
          <w:szCs w:val="14"/>
        </w:rPr>
        <w:t>et al.</w:t>
      </w:r>
      <w:r w:rsidRPr="009A1E77">
        <w:rPr>
          <w:rFonts w:ascii="Times New Roman" w:hAnsi="Times New Roman" w:cs="Times New Roman"/>
          <w:sz w:val="14"/>
          <w:szCs w:val="14"/>
        </w:rPr>
        <w:t>, “Sustainable aviation fuel (SAF) production through power-to-liquid (</w:t>
      </w:r>
      <w:proofErr w:type="spellStart"/>
      <w:r w:rsidRPr="009A1E77">
        <w:rPr>
          <w:rFonts w:ascii="Times New Roman" w:hAnsi="Times New Roman" w:cs="Times New Roman"/>
          <w:sz w:val="14"/>
          <w:szCs w:val="14"/>
        </w:rPr>
        <w:t>PtL</w:t>
      </w:r>
      <w:proofErr w:type="spellEnd"/>
      <w:r w:rsidRPr="009A1E77">
        <w:rPr>
          <w:rFonts w:ascii="Times New Roman" w:hAnsi="Times New Roman" w:cs="Times New Roman"/>
          <w:sz w:val="14"/>
          <w:szCs w:val="14"/>
        </w:rPr>
        <w:t>): A combined techno-economic and life cycle assessment,” </w:t>
      </w:r>
      <w:r w:rsidRPr="009A1E77">
        <w:rPr>
          <w:rFonts w:ascii="Times New Roman" w:hAnsi="Times New Roman" w:cs="Times New Roman"/>
          <w:i/>
          <w:iCs/>
          <w:sz w:val="14"/>
          <w:szCs w:val="14"/>
        </w:rPr>
        <w:t>Energy Conversion and Management</w:t>
      </w:r>
      <w:r w:rsidRPr="009A1E77">
        <w:rPr>
          <w:rFonts w:ascii="Times New Roman" w:hAnsi="Times New Roman" w:cs="Times New Roman"/>
          <w:sz w:val="14"/>
          <w:szCs w:val="14"/>
        </w:rPr>
        <w:t xml:space="preserve">, vol. 292, p. 117427, Sep. 2023, </w:t>
      </w:r>
      <w:proofErr w:type="spellStart"/>
      <w:r w:rsidRPr="009A1E77">
        <w:rPr>
          <w:rFonts w:ascii="Times New Roman" w:hAnsi="Times New Roman" w:cs="Times New Roman"/>
          <w:sz w:val="14"/>
          <w:szCs w:val="14"/>
        </w:rPr>
        <w:t>doi</w:t>
      </w:r>
      <w:proofErr w:type="spellEnd"/>
      <w:r w:rsidRPr="009A1E77">
        <w:rPr>
          <w:rFonts w:ascii="Times New Roman" w:hAnsi="Times New Roman" w:cs="Times New Roman"/>
          <w:sz w:val="14"/>
          <w:szCs w:val="14"/>
        </w:rPr>
        <w:t xml:space="preserve">: </w:t>
      </w:r>
      <w:hyperlink r:id="rId40" w:history="1">
        <w:r w:rsidR="00264DC9" w:rsidRPr="009A1E77">
          <w:rPr>
            <w:rStyle w:val="Hyperlink"/>
            <w:rFonts w:ascii="Times New Roman" w:hAnsi="Times New Roman" w:cs="Times New Roman"/>
            <w:sz w:val="14"/>
            <w:szCs w:val="14"/>
          </w:rPr>
          <w:t>https://doi.org/10.1016/j.enconman.2023.117427</w:t>
        </w:r>
      </w:hyperlink>
      <w:r w:rsidRPr="009A1E77">
        <w:rPr>
          <w:rFonts w:ascii="Times New Roman" w:hAnsi="Times New Roman" w:cs="Times New Roman"/>
          <w:sz w:val="14"/>
          <w:szCs w:val="14"/>
        </w:rPr>
        <w:t>.</w:t>
      </w:r>
    </w:p>
    <w:p w14:paraId="3E1CAEDA" w14:textId="5E7F9443" w:rsidR="00264DC9" w:rsidRDefault="00264DC9" w:rsidP="00707E01">
      <w:pPr>
        <w:spacing w:line="240" w:lineRule="auto"/>
        <w:rPr>
          <w:rFonts w:ascii="Times New Roman" w:hAnsi="Times New Roman" w:cs="Times New Roman"/>
          <w:sz w:val="14"/>
          <w:szCs w:val="14"/>
        </w:rPr>
      </w:pPr>
      <w:r w:rsidRPr="00264DC9">
        <w:rPr>
          <w:rFonts w:ascii="Times New Roman" w:hAnsi="Times New Roman" w:cs="Times New Roman"/>
          <w:sz w:val="14"/>
          <w:szCs w:val="14"/>
        </w:rPr>
        <w:t>[</w:t>
      </w:r>
      <w:r w:rsidRPr="0027355A">
        <w:rPr>
          <w:rFonts w:ascii="Times New Roman" w:hAnsi="Times New Roman" w:cs="Times New Roman"/>
          <w:sz w:val="14"/>
          <w:szCs w:val="14"/>
        </w:rPr>
        <w:t>20</w:t>
      </w:r>
      <w:r w:rsidRPr="00264DC9">
        <w:rPr>
          <w:rFonts w:ascii="Times New Roman" w:hAnsi="Times New Roman" w:cs="Times New Roman"/>
          <w:sz w:val="14"/>
          <w:szCs w:val="14"/>
        </w:rPr>
        <w:t>]</w:t>
      </w:r>
      <w:r w:rsidRPr="0027355A">
        <w:rPr>
          <w:rFonts w:ascii="Times New Roman" w:hAnsi="Times New Roman" w:cs="Times New Roman"/>
          <w:sz w:val="14"/>
          <w:szCs w:val="14"/>
        </w:rPr>
        <w:tab/>
      </w:r>
      <w:r w:rsidRPr="00264DC9">
        <w:rPr>
          <w:rFonts w:ascii="Times New Roman" w:hAnsi="Times New Roman" w:cs="Times New Roman"/>
          <w:sz w:val="14"/>
          <w:szCs w:val="14"/>
        </w:rPr>
        <w:t xml:space="preserve">“Aircraft </w:t>
      </w:r>
      <w:r w:rsidRPr="0027355A">
        <w:rPr>
          <w:rFonts w:ascii="Times New Roman" w:hAnsi="Times New Roman" w:cs="Times New Roman"/>
          <w:sz w:val="14"/>
          <w:szCs w:val="14"/>
        </w:rPr>
        <w:t>Concepts</w:t>
      </w:r>
      <w:r w:rsidRPr="00264DC9">
        <w:rPr>
          <w:rFonts w:ascii="Times New Roman" w:hAnsi="Times New Roman" w:cs="Times New Roman"/>
          <w:sz w:val="14"/>
          <w:szCs w:val="14"/>
        </w:rPr>
        <w:t>,” </w:t>
      </w:r>
      <w:r w:rsidRPr="00264DC9">
        <w:rPr>
          <w:rFonts w:ascii="Times New Roman" w:hAnsi="Times New Roman" w:cs="Times New Roman"/>
          <w:i/>
          <w:iCs/>
          <w:sz w:val="14"/>
          <w:szCs w:val="14"/>
        </w:rPr>
        <w:t>DLR EXACT</w:t>
      </w:r>
      <w:r w:rsidRPr="00264DC9">
        <w:rPr>
          <w:rFonts w:ascii="Times New Roman" w:hAnsi="Times New Roman" w:cs="Times New Roman"/>
          <w:sz w:val="14"/>
          <w:szCs w:val="14"/>
        </w:rPr>
        <w:t xml:space="preserve">, Mar. 04, 2024. </w:t>
      </w:r>
      <w:hyperlink r:id="rId41" w:history="1">
        <w:r w:rsidR="002C5417" w:rsidRPr="00264DC9">
          <w:rPr>
            <w:rStyle w:val="Hyperlink"/>
            <w:rFonts w:ascii="Times New Roman" w:hAnsi="Times New Roman" w:cs="Times New Roman"/>
            <w:sz w:val="14"/>
            <w:szCs w:val="14"/>
          </w:rPr>
          <w:t>https://exact-dlr.de/aircraft-concepts/</w:t>
        </w:r>
      </w:hyperlink>
      <w:r w:rsidR="002C5417">
        <w:rPr>
          <w:rFonts w:ascii="Times New Roman" w:hAnsi="Times New Roman" w:cs="Times New Roman"/>
          <w:sz w:val="14"/>
          <w:szCs w:val="14"/>
        </w:rPr>
        <w:t xml:space="preserve"> </w:t>
      </w:r>
      <w:r w:rsidRPr="00264DC9">
        <w:rPr>
          <w:rFonts w:ascii="Times New Roman" w:hAnsi="Times New Roman" w:cs="Times New Roman"/>
          <w:sz w:val="14"/>
          <w:szCs w:val="14"/>
        </w:rPr>
        <w:t>(accessed Apr. 27, 2025).</w:t>
      </w:r>
    </w:p>
    <w:p w14:paraId="58190301" w14:textId="51D12D73" w:rsidR="00FE1F9A" w:rsidRPr="00FE1F9A" w:rsidRDefault="00FE1F9A" w:rsidP="00707E01">
      <w:pPr>
        <w:spacing w:line="240" w:lineRule="auto"/>
        <w:rPr>
          <w:rFonts w:ascii="Times New Roman" w:hAnsi="Times New Roman" w:cs="Times New Roman"/>
          <w:sz w:val="14"/>
          <w:szCs w:val="14"/>
        </w:rPr>
      </w:pPr>
      <w:r w:rsidRPr="00FE1F9A">
        <w:rPr>
          <w:rFonts w:ascii="Times New Roman" w:hAnsi="Times New Roman" w:cs="Times New Roman"/>
          <w:sz w:val="14"/>
          <w:szCs w:val="14"/>
        </w:rPr>
        <w:t>[</w:t>
      </w:r>
      <w:r w:rsidRPr="0027355A">
        <w:rPr>
          <w:rFonts w:ascii="Times New Roman" w:hAnsi="Times New Roman" w:cs="Times New Roman"/>
          <w:sz w:val="14"/>
          <w:szCs w:val="14"/>
        </w:rPr>
        <w:t>21</w:t>
      </w:r>
      <w:r w:rsidRPr="00FE1F9A">
        <w:rPr>
          <w:rFonts w:ascii="Times New Roman" w:hAnsi="Times New Roman" w:cs="Times New Roman"/>
          <w:sz w:val="14"/>
          <w:szCs w:val="14"/>
        </w:rPr>
        <w:t>]</w:t>
      </w:r>
      <w:r w:rsidRPr="0027355A">
        <w:rPr>
          <w:rFonts w:ascii="Times New Roman" w:hAnsi="Times New Roman" w:cs="Times New Roman"/>
          <w:sz w:val="14"/>
          <w:szCs w:val="14"/>
        </w:rPr>
        <w:tab/>
      </w:r>
      <w:r w:rsidRPr="00FE1F9A">
        <w:rPr>
          <w:rFonts w:ascii="Times New Roman" w:hAnsi="Times New Roman" w:cs="Times New Roman"/>
          <w:sz w:val="14"/>
          <w:szCs w:val="14"/>
        </w:rPr>
        <w:t>“Home | HERA,” </w:t>
      </w:r>
      <w:r w:rsidR="00323C24" w:rsidRPr="0027355A">
        <w:rPr>
          <w:rFonts w:ascii="Times New Roman" w:hAnsi="Times New Roman" w:cs="Times New Roman"/>
          <w:i/>
          <w:iCs/>
          <w:sz w:val="14"/>
          <w:szCs w:val="14"/>
        </w:rPr>
        <w:t>Project HERA</w:t>
      </w:r>
      <w:r w:rsidRPr="00FE1F9A">
        <w:rPr>
          <w:rFonts w:ascii="Times New Roman" w:hAnsi="Times New Roman" w:cs="Times New Roman"/>
          <w:sz w:val="14"/>
          <w:szCs w:val="14"/>
        </w:rPr>
        <w:t xml:space="preserve">, 2025. </w:t>
      </w:r>
      <w:hyperlink r:id="rId42" w:history="1">
        <w:r w:rsidR="002C5417" w:rsidRPr="00FE1F9A">
          <w:rPr>
            <w:rStyle w:val="Hyperlink"/>
            <w:rFonts w:ascii="Times New Roman" w:hAnsi="Times New Roman" w:cs="Times New Roman"/>
            <w:sz w:val="14"/>
            <w:szCs w:val="14"/>
          </w:rPr>
          <w:t>https://project-hera.eu/home</w:t>
        </w:r>
      </w:hyperlink>
      <w:r w:rsidR="002C5417">
        <w:rPr>
          <w:rFonts w:ascii="Times New Roman" w:hAnsi="Times New Roman" w:cs="Times New Roman"/>
          <w:sz w:val="14"/>
          <w:szCs w:val="14"/>
        </w:rPr>
        <w:t xml:space="preserve"> </w:t>
      </w:r>
      <w:r w:rsidRPr="00FE1F9A">
        <w:rPr>
          <w:rFonts w:ascii="Times New Roman" w:hAnsi="Times New Roman" w:cs="Times New Roman"/>
          <w:sz w:val="14"/>
          <w:szCs w:val="14"/>
        </w:rPr>
        <w:t>(accessed Apr. 27, 2025).</w:t>
      </w:r>
    </w:p>
    <w:p w14:paraId="268D27BA" w14:textId="6878C304" w:rsidR="004048C2" w:rsidRPr="0027355A" w:rsidRDefault="00323C24" w:rsidP="00707E01">
      <w:pPr>
        <w:spacing w:line="240" w:lineRule="auto"/>
        <w:rPr>
          <w:rFonts w:ascii="Times New Roman" w:hAnsi="Times New Roman" w:cs="Times New Roman"/>
          <w:sz w:val="14"/>
          <w:szCs w:val="14"/>
        </w:rPr>
      </w:pPr>
      <w:r w:rsidRPr="00323C24">
        <w:rPr>
          <w:rFonts w:ascii="Times New Roman" w:hAnsi="Times New Roman" w:cs="Times New Roman"/>
          <w:sz w:val="14"/>
          <w:szCs w:val="14"/>
        </w:rPr>
        <w:t>[</w:t>
      </w:r>
      <w:r w:rsidRPr="0027355A">
        <w:rPr>
          <w:rFonts w:ascii="Times New Roman" w:hAnsi="Times New Roman" w:cs="Times New Roman"/>
          <w:sz w:val="14"/>
          <w:szCs w:val="14"/>
        </w:rPr>
        <w:t>22</w:t>
      </w:r>
      <w:r w:rsidRPr="00323C24">
        <w:rPr>
          <w:rFonts w:ascii="Times New Roman" w:hAnsi="Times New Roman" w:cs="Times New Roman"/>
          <w:sz w:val="14"/>
          <w:szCs w:val="14"/>
        </w:rPr>
        <w:t>]</w:t>
      </w:r>
      <w:r w:rsidRPr="0027355A">
        <w:rPr>
          <w:rFonts w:ascii="Times New Roman" w:hAnsi="Times New Roman" w:cs="Times New Roman"/>
          <w:sz w:val="14"/>
          <w:szCs w:val="14"/>
        </w:rPr>
        <w:tab/>
      </w:r>
      <w:r w:rsidRPr="00323C24">
        <w:rPr>
          <w:rFonts w:ascii="Times New Roman" w:hAnsi="Times New Roman" w:cs="Times New Roman"/>
          <w:sz w:val="14"/>
          <w:szCs w:val="14"/>
        </w:rPr>
        <w:t>Airbus, “</w:t>
      </w:r>
      <w:proofErr w:type="spellStart"/>
      <w:r w:rsidRPr="00323C24">
        <w:rPr>
          <w:rFonts w:ascii="Times New Roman" w:hAnsi="Times New Roman" w:cs="Times New Roman"/>
          <w:sz w:val="14"/>
          <w:szCs w:val="14"/>
        </w:rPr>
        <w:t>EcoPulse</w:t>
      </w:r>
      <w:proofErr w:type="spellEnd"/>
      <w:r w:rsidRPr="00323C24">
        <w:rPr>
          <w:rFonts w:ascii="Times New Roman" w:hAnsi="Times New Roman" w:cs="Times New Roman"/>
          <w:sz w:val="14"/>
          <w:szCs w:val="14"/>
        </w:rPr>
        <w:t xml:space="preserve"> results suggest a bright future for hybrid-electric aviation,” </w:t>
      </w:r>
      <w:r w:rsidRPr="00323C24">
        <w:rPr>
          <w:rFonts w:ascii="Times New Roman" w:hAnsi="Times New Roman" w:cs="Times New Roman"/>
          <w:i/>
          <w:iCs/>
          <w:sz w:val="14"/>
          <w:szCs w:val="14"/>
        </w:rPr>
        <w:t>Airbus</w:t>
      </w:r>
      <w:r w:rsidRPr="00323C24">
        <w:rPr>
          <w:rFonts w:ascii="Times New Roman" w:hAnsi="Times New Roman" w:cs="Times New Roman"/>
          <w:sz w:val="14"/>
          <w:szCs w:val="14"/>
        </w:rPr>
        <w:t xml:space="preserve">, Jan. 27, 2025. </w:t>
      </w:r>
      <w:hyperlink r:id="rId43" w:history="1">
        <w:r w:rsidRPr="00323C24">
          <w:rPr>
            <w:rStyle w:val="Hyperlink"/>
            <w:rFonts w:ascii="Times New Roman" w:hAnsi="Times New Roman" w:cs="Times New Roman"/>
            <w:sz w:val="14"/>
            <w:szCs w:val="14"/>
          </w:rPr>
          <w:t>https://www.airbus.com/en/newsroom/stories/2025-01-ecopulse-results-suggest-a-bright-future-for-hybrid-electric-aviation</w:t>
        </w:r>
      </w:hyperlink>
    </w:p>
    <w:p w14:paraId="2F815F4B" w14:textId="3D2E2E6D" w:rsidR="004048C2" w:rsidRPr="0027355A" w:rsidRDefault="004048C2" w:rsidP="00707E01">
      <w:pPr>
        <w:spacing w:line="240" w:lineRule="auto"/>
        <w:rPr>
          <w:rFonts w:ascii="Times New Roman" w:hAnsi="Times New Roman" w:cs="Times New Roman"/>
          <w:sz w:val="14"/>
          <w:szCs w:val="14"/>
        </w:rPr>
      </w:pPr>
      <w:r w:rsidRPr="004048C2">
        <w:rPr>
          <w:rFonts w:ascii="Times New Roman" w:hAnsi="Times New Roman" w:cs="Times New Roman"/>
          <w:sz w:val="14"/>
          <w:szCs w:val="14"/>
        </w:rPr>
        <w:t>[</w:t>
      </w:r>
      <w:r w:rsidRPr="0027355A">
        <w:rPr>
          <w:rFonts w:ascii="Times New Roman" w:hAnsi="Times New Roman" w:cs="Times New Roman"/>
          <w:sz w:val="14"/>
          <w:szCs w:val="14"/>
        </w:rPr>
        <w:t>23</w:t>
      </w:r>
      <w:r w:rsidRPr="004048C2">
        <w:rPr>
          <w:rFonts w:ascii="Times New Roman" w:hAnsi="Times New Roman" w:cs="Times New Roman"/>
          <w:sz w:val="14"/>
          <w:szCs w:val="14"/>
        </w:rPr>
        <w:t>]</w:t>
      </w:r>
      <w:r w:rsidRPr="0027355A">
        <w:rPr>
          <w:rFonts w:ascii="Times New Roman" w:hAnsi="Times New Roman" w:cs="Times New Roman"/>
          <w:sz w:val="14"/>
          <w:szCs w:val="14"/>
        </w:rPr>
        <w:tab/>
      </w:r>
      <w:r w:rsidRPr="004048C2">
        <w:rPr>
          <w:rFonts w:ascii="Times New Roman" w:hAnsi="Times New Roman" w:cs="Times New Roman"/>
          <w:sz w:val="14"/>
          <w:szCs w:val="14"/>
        </w:rPr>
        <w:t xml:space="preserve">Heart Aerospace, “ES-30 | Heart Aerospace.” </w:t>
      </w:r>
      <w:hyperlink r:id="rId44" w:history="1">
        <w:r w:rsidR="0023301F" w:rsidRPr="004048C2">
          <w:rPr>
            <w:rStyle w:val="Hyperlink"/>
            <w:rFonts w:ascii="Times New Roman" w:hAnsi="Times New Roman" w:cs="Times New Roman"/>
            <w:sz w:val="14"/>
            <w:szCs w:val="14"/>
          </w:rPr>
          <w:t>https://heartaerospace.com/es-30/</w:t>
        </w:r>
      </w:hyperlink>
    </w:p>
    <w:p w14:paraId="148E6173" w14:textId="071B3BC0" w:rsidR="0023301F" w:rsidRDefault="0023301F" w:rsidP="00707E01">
      <w:pPr>
        <w:spacing w:line="240" w:lineRule="auto"/>
        <w:rPr>
          <w:rFonts w:ascii="Times New Roman" w:hAnsi="Times New Roman" w:cs="Times New Roman"/>
          <w:sz w:val="14"/>
          <w:szCs w:val="14"/>
        </w:rPr>
      </w:pPr>
      <w:r w:rsidRPr="0023301F">
        <w:rPr>
          <w:rFonts w:ascii="Times New Roman" w:hAnsi="Times New Roman" w:cs="Times New Roman"/>
          <w:sz w:val="14"/>
          <w:szCs w:val="14"/>
        </w:rPr>
        <w:t>[</w:t>
      </w:r>
      <w:r w:rsidRPr="0027355A">
        <w:rPr>
          <w:rFonts w:ascii="Times New Roman" w:hAnsi="Times New Roman" w:cs="Times New Roman"/>
          <w:sz w:val="14"/>
          <w:szCs w:val="14"/>
        </w:rPr>
        <w:t>24</w:t>
      </w:r>
      <w:r w:rsidRPr="0023301F">
        <w:rPr>
          <w:rFonts w:ascii="Times New Roman" w:hAnsi="Times New Roman" w:cs="Times New Roman"/>
          <w:sz w:val="14"/>
          <w:szCs w:val="14"/>
        </w:rPr>
        <w:t>]</w:t>
      </w:r>
      <w:r w:rsidRPr="0027355A">
        <w:rPr>
          <w:rFonts w:ascii="Times New Roman" w:hAnsi="Times New Roman" w:cs="Times New Roman"/>
          <w:sz w:val="14"/>
          <w:szCs w:val="14"/>
        </w:rPr>
        <w:tab/>
      </w:r>
      <w:r w:rsidRPr="0023301F">
        <w:rPr>
          <w:rFonts w:ascii="Times New Roman" w:hAnsi="Times New Roman" w:cs="Times New Roman"/>
          <w:sz w:val="14"/>
          <w:szCs w:val="14"/>
        </w:rPr>
        <w:t xml:space="preserve">Souha </w:t>
      </w:r>
      <w:proofErr w:type="spellStart"/>
      <w:r w:rsidRPr="0023301F">
        <w:rPr>
          <w:rFonts w:ascii="Times New Roman" w:hAnsi="Times New Roman" w:cs="Times New Roman"/>
          <w:sz w:val="14"/>
          <w:szCs w:val="14"/>
        </w:rPr>
        <w:t>Elmousadik</w:t>
      </w:r>
      <w:proofErr w:type="spellEnd"/>
      <w:r w:rsidRPr="0023301F">
        <w:rPr>
          <w:rFonts w:ascii="Times New Roman" w:hAnsi="Times New Roman" w:cs="Times New Roman"/>
          <w:sz w:val="14"/>
          <w:szCs w:val="14"/>
        </w:rPr>
        <w:t xml:space="preserve">, Vladimir </w:t>
      </w:r>
      <w:proofErr w:type="spellStart"/>
      <w:r w:rsidRPr="0023301F">
        <w:rPr>
          <w:rFonts w:ascii="Times New Roman" w:hAnsi="Times New Roman" w:cs="Times New Roman"/>
          <w:sz w:val="14"/>
          <w:szCs w:val="14"/>
        </w:rPr>
        <w:t>Ridard</w:t>
      </w:r>
      <w:proofErr w:type="spellEnd"/>
      <w:r w:rsidRPr="0023301F">
        <w:rPr>
          <w:rFonts w:ascii="Times New Roman" w:hAnsi="Times New Roman" w:cs="Times New Roman"/>
          <w:sz w:val="14"/>
          <w:szCs w:val="14"/>
        </w:rPr>
        <w:t xml:space="preserve">, N. </w:t>
      </w:r>
      <w:proofErr w:type="spellStart"/>
      <w:r w:rsidRPr="0023301F">
        <w:rPr>
          <w:rFonts w:ascii="Times New Roman" w:hAnsi="Times New Roman" w:cs="Times New Roman"/>
          <w:sz w:val="14"/>
          <w:szCs w:val="14"/>
        </w:rPr>
        <w:t>Sécrieru</w:t>
      </w:r>
      <w:proofErr w:type="spellEnd"/>
      <w:r w:rsidRPr="0023301F">
        <w:rPr>
          <w:rFonts w:ascii="Times New Roman" w:hAnsi="Times New Roman" w:cs="Times New Roman"/>
          <w:sz w:val="14"/>
          <w:szCs w:val="14"/>
        </w:rPr>
        <w:t xml:space="preserve">, Aleksandar </w:t>
      </w:r>
      <w:proofErr w:type="spellStart"/>
      <w:r w:rsidRPr="0023301F">
        <w:rPr>
          <w:rFonts w:ascii="Times New Roman" w:hAnsi="Times New Roman" w:cs="Times New Roman"/>
          <w:sz w:val="14"/>
          <w:szCs w:val="14"/>
        </w:rPr>
        <w:t>Joksimovic</w:t>
      </w:r>
      <w:proofErr w:type="spellEnd"/>
      <w:r w:rsidRPr="0023301F">
        <w:rPr>
          <w:rFonts w:ascii="Times New Roman" w:hAnsi="Times New Roman" w:cs="Times New Roman"/>
          <w:sz w:val="14"/>
          <w:szCs w:val="14"/>
        </w:rPr>
        <w:t>, C. Maury, and X. Carbonneau, “New Preliminary Sizing Methodology for a Commuter Airplane with Hybrid-Electric Distributed Propulsion,” </w:t>
      </w:r>
      <w:r w:rsidRPr="0027355A">
        <w:rPr>
          <w:rFonts w:ascii="Times New Roman" w:hAnsi="Times New Roman" w:cs="Times New Roman"/>
          <w:i/>
          <w:iCs/>
          <w:sz w:val="14"/>
          <w:szCs w:val="14"/>
        </w:rPr>
        <w:t>HAL Open Science</w:t>
      </w:r>
      <w:r w:rsidRPr="0023301F">
        <w:rPr>
          <w:rFonts w:ascii="Times New Roman" w:hAnsi="Times New Roman" w:cs="Times New Roman"/>
          <w:sz w:val="14"/>
          <w:szCs w:val="14"/>
        </w:rPr>
        <w:t xml:space="preserve">, pp. 1–11, Oct. 2018, </w:t>
      </w:r>
      <w:proofErr w:type="spellStart"/>
      <w:r w:rsidRPr="0023301F">
        <w:rPr>
          <w:rFonts w:ascii="Times New Roman" w:hAnsi="Times New Roman" w:cs="Times New Roman"/>
          <w:sz w:val="14"/>
          <w:szCs w:val="14"/>
        </w:rPr>
        <w:t>doi</w:t>
      </w:r>
      <w:proofErr w:type="spellEnd"/>
      <w:r w:rsidRPr="0023301F">
        <w:rPr>
          <w:rFonts w:ascii="Times New Roman" w:hAnsi="Times New Roman" w:cs="Times New Roman"/>
          <w:sz w:val="14"/>
          <w:szCs w:val="14"/>
        </w:rPr>
        <w:t xml:space="preserve">: </w:t>
      </w:r>
      <w:hyperlink r:id="rId45" w:history="1">
        <w:r w:rsidR="002C5417" w:rsidRPr="0023301F">
          <w:rPr>
            <w:rStyle w:val="Hyperlink"/>
            <w:rFonts w:ascii="Times New Roman" w:hAnsi="Times New Roman" w:cs="Times New Roman"/>
            <w:sz w:val="14"/>
            <w:szCs w:val="14"/>
          </w:rPr>
          <w:t>https://hal.science/hal-01994750</w:t>
        </w:r>
      </w:hyperlink>
      <w:r w:rsidRPr="0023301F">
        <w:rPr>
          <w:rFonts w:ascii="Times New Roman" w:hAnsi="Times New Roman" w:cs="Times New Roman"/>
          <w:sz w:val="14"/>
          <w:szCs w:val="14"/>
        </w:rPr>
        <w:t>.</w:t>
      </w:r>
    </w:p>
    <w:p w14:paraId="70D042A4" w14:textId="29A0029C" w:rsidR="002C5417" w:rsidRDefault="002C5417" w:rsidP="00707E01">
      <w:pPr>
        <w:spacing w:line="240" w:lineRule="auto"/>
        <w:rPr>
          <w:rFonts w:ascii="Times New Roman" w:hAnsi="Times New Roman" w:cs="Times New Roman"/>
          <w:sz w:val="14"/>
          <w:szCs w:val="14"/>
        </w:rPr>
      </w:pPr>
      <w:r w:rsidRPr="002C5417">
        <w:rPr>
          <w:rFonts w:ascii="Times New Roman" w:hAnsi="Times New Roman" w:cs="Times New Roman"/>
          <w:sz w:val="14"/>
          <w:szCs w:val="14"/>
        </w:rPr>
        <w:t>[</w:t>
      </w:r>
      <w:r>
        <w:rPr>
          <w:rFonts w:ascii="Times New Roman" w:hAnsi="Times New Roman" w:cs="Times New Roman"/>
          <w:sz w:val="14"/>
          <w:szCs w:val="14"/>
        </w:rPr>
        <w:t>25</w:t>
      </w:r>
      <w:r w:rsidRPr="002C5417">
        <w:rPr>
          <w:rFonts w:ascii="Times New Roman" w:hAnsi="Times New Roman" w:cs="Times New Roman"/>
          <w:sz w:val="14"/>
          <w:szCs w:val="14"/>
        </w:rPr>
        <w:t>]</w:t>
      </w:r>
      <w:r>
        <w:rPr>
          <w:rFonts w:ascii="Times New Roman" w:hAnsi="Times New Roman" w:cs="Times New Roman"/>
          <w:sz w:val="14"/>
          <w:szCs w:val="14"/>
        </w:rPr>
        <w:tab/>
      </w:r>
      <w:r w:rsidRPr="002C5417">
        <w:rPr>
          <w:rFonts w:ascii="Times New Roman" w:hAnsi="Times New Roman" w:cs="Times New Roman"/>
          <w:sz w:val="14"/>
          <w:szCs w:val="14"/>
        </w:rPr>
        <w:t>“Aircraft Configurations,” </w:t>
      </w:r>
      <w:r w:rsidRPr="002C5417">
        <w:rPr>
          <w:rFonts w:ascii="Times New Roman" w:hAnsi="Times New Roman" w:cs="Times New Roman"/>
          <w:i/>
          <w:iCs/>
          <w:sz w:val="14"/>
          <w:szCs w:val="14"/>
        </w:rPr>
        <w:t>NASA</w:t>
      </w:r>
      <w:r w:rsidRPr="002C5417">
        <w:rPr>
          <w:rFonts w:ascii="Times New Roman" w:hAnsi="Times New Roman" w:cs="Times New Roman"/>
          <w:sz w:val="14"/>
          <w:szCs w:val="14"/>
        </w:rPr>
        <w:t xml:space="preserve">, Feb. 20, 2025. </w:t>
      </w:r>
      <w:hyperlink r:id="rId46" w:history="1">
        <w:r w:rsidRPr="002C5417">
          <w:rPr>
            <w:rStyle w:val="Hyperlink"/>
            <w:rFonts w:ascii="Times New Roman" w:hAnsi="Times New Roman" w:cs="Times New Roman"/>
            <w:sz w:val="14"/>
            <w:szCs w:val="14"/>
          </w:rPr>
          <w:t>https://www.nasa.gov/eap-aircraft-concepts/aircraft-configurations/</w:t>
        </w:r>
      </w:hyperlink>
    </w:p>
    <w:p w14:paraId="2AC2D480" w14:textId="3C062B16" w:rsidR="00B33E46" w:rsidRDefault="00B33E46" w:rsidP="00707E01">
      <w:pPr>
        <w:spacing w:line="240" w:lineRule="auto"/>
        <w:rPr>
          <w:rFonts w:ascii="Times New Roman" w:hAnsi="Times New Roman" w:cs="Times New Roman"/>
          <w:sz w:val="14"/>
          <w:szCs w:val="14"/>
        </w:rPr>
      </w:pPr>
      <w:r w:rsidRPr="00B33E46">
        <w:rPr>
          <w:rFonts w:ascii="Times New Roman" w:hAnsi="Times New Roman" w:cs="Times New Roman"/>
          <w:sz w:val="14"/>
          <w:szCs w:val="14"/>
        </w:rPr>
        <w:t>[</w:t>
      </w:r>
      <w:r>
        <w:rPr>
          <w:rFonts w:ascii="Times New Roman" w:hAnsi="Times New Roman" w:cs="Times New Roman"/>
          <w:sz w:val="14"/>
          <w:szCs w:val="14"/>
        </w:rPr>
        <w:t>26</w:t>
      </w:r>
      <w:r w:rsidRPr="00B33E46">
        <w:rPr>
          <w:rFonts w:ascii="Times New Roman" w:hAnsi="Times New Roman" w:cs="Times New Roman"/>
          <w:sz w:val="14"/>
          <w:szCs w:val="14"/>
        </w:rPr>
        <w:t>]</w:t>
      </w:r>
      <w:r>
        <w:rPr>
          <w:rFonts w:ascii="Times New Roman" w:hAnsi="Times New Roman" w:cs="Times New Roman"/>
          <w:sz w:val="14"/>
          <w:szCs w:val="14"/>
        </w:rPr>
        <w:tab/>
      </w:r>
      <w:r w:rsidRPr="00B33E46">
        <w:rPr>
          <w:rFonts w:ascii="Times New Roman" w:hAnsi="Times New Roman" w:cs="Times New Roman"/>
          <w:sz w:val="14"/>
          <w:szCs w:val="14"/>
        </w:rPr>
        <w:t>F. M. N. U. Khan, M. G. Rasul, A. S. M. Sayem, and N. Mandal, “Maximizing energy density of lithium-ion batteries for electric vehicles: A critical review,” </w:t>
      </w:r>
      <w:r w:rsidRPr="00B33E46">
        <w:rPr>
          <w:rFonts w:ascii="Times New Roman" w:hAnsi="Times New Roman" w:cs="Times New Roman"/>
          <w:i/>
          <w:iCs/>
          <w:sz w:val="14"/>
          <w:szCs w:val="14"/>
        </w:rPr>
        <w:t>Energy Reports</w:t>
      </w:r>
      <w:r w:rsidRPr="00B33E46">
        <w:rPr>
          <w:rFonts w:ascii="Times New Roman" w:hAnsi="Times New Roman" w:cs="Times New Roman"/>
          <w:sz w:val="14"/>
          <w:szCs w:val="14"/>
        </w:rPr>
        <w:t xml:space="preserve">, vol. 9, no. 11, pp. 11–21, Oct. 2023, </w:t>
      </w:r>
      <w:proofErr w:type="spellStart"/>
      <w:r w:rsidRPr="00B33E46">
        <w:rPr>
          <w:rFonts w:ascii="Times New Roman" w:hAnsi="Times New Roman" w:cs="Times New Roman"/>
          <w:sz w:val="14"/>
          <w:szCs w:val="14"/>
        </w:rPr>
        <w:t>doi</w:t>
      </w:r>
      <w:proofErr w:type="spellEnd"/>
      <w:r w:rsidRPr="00B33E46">
        <w:rPr>
          <w:rFonts w:ascii="Times New Roman" w:hAnsi="Times New Roman" w:cs="Times New Roman"/>
          <w:sz w:val="14"/>
          <w:szCs w:val="14"/>
        </w:rPr>
        <w:t xml:space="preserve">: </w:t>
      </w:r>
      <w:hyperlink r:id="rId47" w:history="1">
        <w:r w:rsidRPr="00B33E46">
          <w:rPr>
            <w:rStyle w:val="Hyperlink"/>
            <w:rFonts w:ascii="Times New Roman" w:hAnsi="Times New Roman" w:cs="Times New Roman"/>
            <w:sz w:val="14"/>
            <w:szCs w:val="14"/>
          </w:rPr>
          <w:t>https://doi.org/10.1016/j.egyr.2023.08.069</w:t>
        </w:r>
      </w:hyperlink>
      <w:r w:rsidRPr="00B33E46">
        <w:rPr>
          <w:rFonts w:ascii="Times New Roman" w:hAnsi="Times New Roman" w:cs="Times New Roman"/>
          <w:sz w:val="14"/>
          <w:szCs w:val="14"/>
        </w:rPr>
        <w:t>.</w:t>
      </w:r>
    </w:p>
    <w:p w14:paraId="0F5F0F6A" w14:textId="42751CA0" w:rsidR="00B33E46" w:rsidRDefault="006512A5" w:rsidP="00707E01">
      <w:pPr>
        <w:spacing w:line="240" w:lineRule="auto"/>
        <w:rPr>
          <w:rFonts w:ascii="Times New Roman" w:hAnsi="Times New Roman" w:cs="Times New Roman"/>
          <w:sz w:val="14"/>
          <w:szCs w:val="14"/>
        </w:rPr>
      </w:pPr>
      <w:r w:rsidRPr="006512A5">
        <w:rPr>
          <w:rFonts w:ascii="Times New Roman" w:hAnsi="Times New Roman" w:cs="Times New Roman"/>
          <w:sz w:val="14"/>
          <w:szCs w:val="14"/>
        </w:rPr>
        <w:t>[</w:t>
      </w:r>
      <w:r>
        <w:rPr>
          <w:rFonts w:ascii="Times New Roman" w:hAnsi="Times New Roman" w:cs="Times New Roman"/>
          <w:sz w:val="14"/>
          <w:szCs w:val="14"/>
        </w:rPr>
        <w:t>27</w:t>
      </w:r>
      <w:r w:rsidRPr="006512A5">
        <w:rPr>
          <w:rFonts w:ascii="Times New Roman" w:hAnsi="Times New Roman" w:cs="Times New Roman"/>
          <w:sz w:val="14"/>
          <w:szCs w:val="14"/>
        </w:rPr>
        <w:t>]</w:t>
      </w:r>
      <w:r>
        <w:rPr>
          <w:rFonts w:ascii="Times New Roman" w:hAnsi="Times New Roman" w:cs="Times New Roman"/>
          <w:sz w:val="14"/>
          <w:szCs w:val="14"/>
        </w:rPr>
        <w:tab/>
      </w:r>
      <w:r w:rsidRPr="006512A5">
        <w:rPr>
          <w:rFonts w:ascii="Times New Roman" w:hAnsi="Times New Roman" w:cs="Times New Roman"/>
          <w:sz w:val="14"/>
          <w:szCs w:val="14"/>
        </w:rPr>
        <w:t xml:space="preserve">CATL, “CATL launches condensed battery with an energy density of up to 500 </w:t>
      </w:r>
      <w:proofErr w:type="spellStart"/>
      <w:r w:rsidRPr="006512A5">
        <w:rPr>
          <w:rFonts w:ascii="Times New Roman" w:hAnsi="Times New Roman" w:cs="Times New Roman"/>
          <w:sz w:val="14"/>
          <w:szCs w:val="14"/>
        </w:rPr>
        <w:t>Wh</w:t>
      </w:r>
      <w:proofErr w:type="spellEnd"/>
      <w:r w:rsidRPr="006512A5">
        <w:rPr>
          <w:rFonts w:ascii="Times New Roman" w:hAnsi="Times New Roman" w:cs="Times New Roman"/>
          <w:sz w:val="14"/>
          <w:szCs w:val="14"/>
        </w:rPr>
        <w:t>/kg, enables electrification of passenger aircrafts,” </w:t>
      </w:r>
      <w:r w:rsidR="005F732A">
        <w:rPr>
          <w:rFonts w:ascii="Times New Roman" w:hAnsi="Times New Roman" w:cs="Times New Roman"/>
          <w:i/>
          <w:iCs/>
          <w:sz w:val="14"/>
          <w:szCs w:val="14"/>
        </w:rPr>
        <w:t>CATL</w:t>
      </w:r>
      <w:r w:rsidRPr="006512A5">
        <w:rPr>
          <w:rFonts w:ascii="Times New Roman" w:hAnsi="Times New Roman" w:cs="Times New Roman"/>
          <w:sz w:val="14"/>
          <w:szCs w:val="14"/>
        </w:rPr>
        <w:t xml:space="preserve">, Apr. 19, 2023. </w:t>
      </w:r>
      <w:hyperlink r:id="rId48" w:history="1">
        <w:r w:rsidR="00EA2DA1" w:rsidRPr="006512A5">
          <w:rPr>
            <w:rStyle w:val="Hyperlink"/>
            <w:rFonts w:ascii="Times New Roman" w:hAnsi="Times New Roman" w:cs="Times New Roman"/>
            <w:sz w:val="14"/>
            <w:szCs w:val="14"/>
          </w:rPr>
          <w:t>https://www.catl.com/en/news/6015.html</w:t>
        </w:r>
      </w:hyperlink>
    </w:p>
    <w:p w14:paraId="1990BECB" w14:textId="3FD3FF04" w:rsidR="00EA2DA1" w:rsidRDefault="00EA2DA1" w:rsidP="00707E01">
      <w:pPr>
        <w:spacing w:line="240" w:lineRule="auto"/>
      </w:pPr>
      <w:r w:rsidRPr="00EA2DA1">
        <w:rPr>
          <w:rFonts w:ascii="Times New Roman" w:hAnsi="Times New Roman" w:cs="Times New Roman"/>
          <w:sz w:val="14"/>
          <w:szCs w:val="14"/>
        </w:rPr>
        <w:t>[</w:t>
      </w:r>
      <w:r>
        <w:rPr>
          <w:rFonts w:ascii="Times New Roman" w:hAnsi="Times New Roman" w:cs="Times New Roman"/>
          <w:sz w:val="14"/>
          <w:szCs w:val="14"/>
        </w:rPr>
        <w:t>28</w:t>
      </w:r>
      <w:r w:rsidRPr="00EA2DA1">
        <w:rPr>
          <w:rFonts w:ascii="Times New Roman" w:hAnsi="Times New Roman" w:cs="Times New Roman"/>
          <w:sz w:val="14"/>
          <w:szCs w:val="14"/>
        </w:rPr>
        <w:t>]</w:t>
      </w:r>
      <w:r w:rsidR="005F732A">
        <w:rPr>
          <w:rFonts w:ascii="Times New Roman" w:hAnsi="Times New Roman" w:cs="Times New Roman"/>
          <w:sz w:val="14"/>
          <w:szCs w:val="14"/>
        </w:rPr>
        <w:t xml:space="preserve"> </w:t>
      </w:r>
      <w:r w:rsidR="00607FE4">
        <w:rPr>
          <w:rFonts w:ascii="Times New Roman" w:hAnsi="Times New Roman" w:cs="Times New Roman"/>
          <w:sz w:val="14"/>
          <w:szCs w:val="14"/>
        </w:rPr>
        <w:tab/>
      </w:r>
      <w:r w:rsidRPr="00EA2DA1">
        <w:rPr>
          <w:rFonts w:ascii="Times New Roman" w:hAnsi="Times New Roman" w:cs="Times New Roman"/>
          <w:sz w:val="14"/>
          <w:szCs w:val="14"/>
        </w:rPr>
        <w:t>“</w:t>
      </w:r>
      <w:r w:rsidR="004B2E90">
        <w:rPr>
          <w:rFonts w:ascii="Times New Roman" w:hAnsi="Times New Roman" w:cs="Times New Roman"/>
          <w:sz w:val="14"/>
          <w:szCs w:val="14"/>
        </w:rPr>
        <w:t>Wright Batteries</w:t>
      </w:r>
      <w:r w:rsidRPr="00EA2DA1">
        <w:rPr>
          <w:rFonts w:ascii="Times New Roman" w:hAnsi="Times New Roman" w:cs="Times New Roman"/>
          <w:sz w:val="14"/>
          <w:szCs w:val="14"/>
        </w:rPr>
        <w:t>,” </w:t>
      </w:r>
      <w:r w:rsidR="005F732A">
        <w:rPr>
          <w:rFonts w:ascii="Times New Roman" w:hAnsi="Times New Roman" w:cs="Times New Roman"/>
          <w:i/>
          <w:iCs/>
          <w:sz w:val="14"/>
          <w:szCs w:val="14"/>
        </w:rPr>
        <w:t>Wright Electric</w:t>
      </w:r>
      <w:r w:rsidRPr="00EA2DA1">
        <w:rPr>
          <w:rFonts w:ascii="Times New Roman" w:hAnsi="Times New Roman" w:cs="Times New Roman"/>
          <w:sz w:val="14"/>
          <w:szCs w:val="14"/>
        </w:rPr>
        <w:t xml:space="preserve"> </w:t>
      </w:r>
      <w:hyperlink r:id="rId49" w:history="1">
        <w:r w:rsidR="00607FE4" w:rsidRPr="00EA2DA1">
          <w:rPr>
            <w:rStyle w:val="Hyperlink"/>
            <w:rFonts w:ascii="Times New Roman" w:hAnsi="Times New Roman" w:cs="Times New Roman"/>
            <w:sz w:val="14"/>
            <w:szCs w:val="14"/>
          </w:rPr>
          <w:t>https://www.weflywright.com/battery-launch</w:t>
        </w:r>
      </w:hyperlink>
    </w:p>
    <w:p w14:paraId="2BE3C5A4" w14:textId="41690C66" w:rsidR="007B37D1" w:rsidRDefault="007B37D1" w:rsidP="00707E01">
      <w:pPr>
        <w:spacing w:line="240" w:lineRule="auto"/>
        <w:rPr>
          <w:rFonts w:ascii="Times New Roman" w:hAnsi="Times New Roman" w:cs="Times New Roman"/>
          <w:sz w:val="14"/>
          <w:szCs w:val="14"/>
        </w:rPr>
      </w:pPr>
      <w:r>
        <w:rPr>
          <w:rFonts w:ascii="Times New Roman" w:hAnsi="Times New Roman" w:cs="Times New Roman"/>
          <w:sz w:val="14"/>
          <w:szCs w:val="14"/>
        </w:rPr>
        <w:t>[29]</w:t>
      </w:r>
      <w:r>
        <w:rPr>
          <w:rFonts w:ascii="Times New Roman" w:hAnsi="Times New Roman" w:cs="Times New Roman"/>
          <w:sz w:val="14"/>
          <w:szCs w:val="14"/>
        </w:rPr>
        <w:tab/>
      </w:r>
      <w:r w:rsidRPr="007B37D1">
        <w:rPr>
          <w:rFonts w:ascii="Times New Roman" w:hAnsi="Times New Roman" w:cs="Times New Roman"/>
          <w:sz w:val="14"/>
          <w:szCs w:val="14"/>
        </w:rPr>
        <w:t>J. D. Gotz, M. A. S. Teixeira, F. C. Corrêa, E. R. Viana, A. A. Badin and M. Borsato, "The Influence of Overcharging and Over-Discharging on the Capacity Degradation of Lithium-Ion Batteries," </w:t>
      </w:r>
      <w:r w:rsidRPr="007B37D1">
        <w:rPr>
          <w:rFonts w:ascii="Times New Roman" w:hAnsi="Times New Roman" w:cs="Times New Roman"/>
          <w:i/>
          <w:iCs/>
          <w:sz w:val="14"/>
          <w:szCs w:val="14"/>
        </w:rPr>
        <w:t>2024 IEEE Vehicle Power and Propulsion Conference (VPPC)</w:t>
      </w:r>
      <w:r w:rsidRPr="007B37D1">
        <w:rPr>
          <w:rFonts w:ascii="Times New Roman" w:hAnsi="Times New Roman" w:cs="Times New Roman"/>
          <w:sz w:val="14"/>
          <w:szCs w:val="14"/>
        </w:rPr>
        <w:t xml:space="preserve">, Washington, DC, USA, 2024, pp. 1-6, </w:t>
      </w:r>
      <w:proofErr w:type="spellStart"/>
      <w:r w:rsidRPr="007B37D1">
        <w:rPr>
          <w:rFonts w:ascii="Times New Roman" w:hAnsi="Times New Roman" w:cs="Times New Roman"/>
          <w:sz w:val="14"/>
          <w:szCs w:val="14"/>
        </w:rPr>
        <w:t>doi</w:t>
      </w:r>
      <w:proofErr w:type="spellEnd"/>
      <w:r w:rsidRPr="007B37D1">
        <w:rPr>
          <w:rFonts w:ascii="Times New Roman" w:hAnsi="Times New Roman" w:cs="Times New Roman"/>
          <w:sz w:val="14"/>
          <w:szCs w:val="14"/>
        </w:rPr>
        <w:t>: 10.1109/VPPC63154.2024.10755337.</w:t>
      </w:r>
    </w:p>
    <w:p w14:paraId="28BE6754" w14:textId="57464501" w:rsidR="00E6708F" w:rsidRDefault="00E6708F" w:rsidP="00E6708F">
      <w:pPr>
        <w:spacing w:line="240" w:lineRule="auto"/>
        <w:rPr>
          <w:rFonts w:ascii="Times New Roman" w:hAnsi="Times New Roman" w:cs="Times New Roman"/>
          <w:sz w:val="14"/>
          <w:szCs w:val="14"/>
        </w:rPr>
      </w:pPr>
      <w:r w:rsidRPr="00E6708F">
        <w:rPr>
          <w:rFonts w:ascii="Times New Roman" w:hAnsi="Times New Roman" w:cs="Times New Roman"/>
          <w:sz w:val="14"/>
          <w:szCs w:val="14"/>
        </w:rPr>
        <w:t>[</w:t>
      </w:r>
      <w:r>
        <w:rPr>
          <w:rFonts w:ascii="Times New Roman" w:hAnsi="Times New Roman" w:cs="Times New Roman"/>
          <w:sz w:val="14"/>
          <w:szCs w:val="14"/>
        </w:rPr>
        <w:t>30]</w:t>
      </w:r>
      <w:r>
        <w:rPr>
          <w:rFonts w:ascii="Times New Roman" w:hAnsi="Times New Roman" w:cs="Times New Roman"/>
          <w:sz w:val="14"/>
          <w:szCs w:val="14"/>
        </w:rPr>
        <w:tab/>
      </w:r>
      <w:r w:rsidRPr="00E6708F">
        <w:rPr>
          <w:rFonts w:ascii="Times New Roman" w:hAnsi="Times New Roman" w:cs="Times New Roman"/>
          <w:sz w:val="14"/>
          <w:szCs w:val="14"/>
        </w:rPr>
        <w:t>Y. Zheng </w:t>
      </w:r>
      <w:r w:rsidRPr="00E6708F">
        <w:rPr>
          <w:rFonts w:ascii="Times New Roman" w:hAnsi="Times New Roman" w:cs="Times New Roman"/>
          <w:i/>
          <w:iCs/>
          <w:sz w:val="14"/>
          <w:szCs w:val="14"/>
        </w:rPr>
        <w:t>et al.</w:t>
      </w:r>
      <w:r w:rsidRPr="00E6708F">
        <w:rPr>
          <w:rFonts w:ascii="Times New Roman" w:hAnsi="Times New Roman" w:cs="Times New Roman"/>
          <w:sz w:val="14"/>
          <w:szCs w:val="14"/>
        </w:rPr>
        <w:t>, “Influence of over-discharge on the lifetime and performance of LiFePO</w:t>
      </w:r>
      <w:r w:rsidRPr="00E6708F">
        <w:rPr>
          <w:rFonts w:ascii="Times New Roman" w:hAnsi="Times New Roman" w:cs="Times New Roman"/>
          <w:sz w:val="14"/>
          <w:szCs w:val="14"/>
          <w:vertAlign w:val="subscript"/>
        </w:rPr>
        <w:t>4</w:t>
      </w:r>
      <w:r w:rsidRPr="00E6708F">
        <w:rPr>
          <w:rFonts w:ascii="Times New Roman" w:hAnsi="Times New Roman" w:cs="Times New Roman"/>
          <w:sz w:val="14"/>
          <w:szCs w:val="14"/>
        </w:rPr>
        <w:t>/graphite batteries,” </w:t>
      </w:r>
      <w:r w:rsidRPr="00E6708F">
        <w:rPr>
          <w:rFonts w:ascii="Times New Roman" w:hAnsi="Times New Roman" w:cs="Times New Roman"/>
          <w:i/>
          <w:iCs/>
          <w:sz w:val="14"/>
          <w:szCs w:val="14"/>
        </w:rPr>
        <w:t>RSC Advances</w:t>
      </w:r>
      <w:r w:rsidRPr="00E6708F">
        <w:rPr>
          <w:rFonts w:ascii="Times New Roman" w:hAnsi="Times New Roman" w:cs="Times New Roman"/>
          <w:sz w:val="14"/>
          <w:szCs w:val="14"/>
        </w:rPr>
        <w:t xml:space="preserve">, vol. 6, no. 36, pp. 30474–30483, 2016, </w:t>
      </w:r>
      <w:proofErr w:type="spellStart"/>
      <w:r w:rsidRPr="00E6708F">
        <w:rPr>
          <w:rFonts w:ascii="Times New Roman" w:hAnsi="Times New Roman" w:cs="Times New Roman"/>
          <w:sz w:val="14"/>
          <w:szCs w:val="14"/>
        </w:rPr>
        <w:t>doi</w:t>
      </w:r>
      <w:proofErr w:type="spellEnd"/>
      <w:r w:rsidRPr="00E6708F">
        <w:rPr>
          <w:rFonts w:ascii="Times New Roman" w:hAnsi="Times New Roman" w:cs="Times New Roman"/>
          <w:sz w:val="14"/>
          <w:szCs w:val="14"/>
        </w:rPr>
        <w:t xml:space="preserve">: </w:t>
      </w:r>
      <w:hyperlink r:id="rId50" w:history="1">
        <w:r w:rsidRPr="00E6708F">
          <w:rPr>
            <w:rStyle w:val="Hyperlink"/>
            <w:rFonts w:ascii="Times New Roman" w:hAnsi="Times New Roman" w:cs="Times New Roman"/>
            <w:sz w:val="14"/>
            <w:szCs w:val="14"/>
          </w:rPr>
          <w:t>https://doi.org/10.1039/c6ra01677d</w:t>
        </w:r>
      </w:hyperlink>
      <w:r w:rsidRPr="00E6708F">
        <w:rPr>
          <w:rFonts w:ascii="Times New Roman" w:hAnsi="Times New Roman" w:cs="Times New Roman"/>
          <w:sz w:val="14"/>
          <w:szCs w:val="14"/>
        </w:rPr>
        <w:t>.</w:t>
      </w:r>
    </w:p>
    <w:p w14:paraId="7D5D1979" w14:textId="68CCAE60" w:rsidR="000361D2" w:rsidRDefault="000361D2" w:rsidP="000361D2">
      <w:pPr>
        <w:spacing w:line="240" w:lineRule="auto"/>
        <w:rPr>
          <w:rFonts w:ascii="Times New Roman" w:hAnsi="Times New Roman" w:cs="Times New Roman"/>
          <w:sz w:val="14"/>
          <w:szCs w:val="14"/>
        </w:rPr>
      </w:pPr>
      <w:r w:rsidRPr="000361D2">
        <w:rPr>
          <w:rFonts w:ascii="Times New Roman" w:hAnsi="Times New Roman" w:cs="Times New Roman"/>
          <w:sz w:val="14"/>
          <w:szCs w:val="14"/>
        </w:rPr>
        <w:t>[</w:t>
      </w:r>
      <w:r>
        <w:rPr>
          <w:rFonts w:ascii="Times New Roman" w:hAnsi="Times New Roman" w:cs="Times New Roman"/>
          <w:sz w:val="14"/>
          <w:szCs w:val="14"/>
        </w:rPr>
        <w:t>3</w:t>
      </w:r>
      <w:r w:rsidRPr="000361D2">
        <w:rPr>
          <w:rFonts w:ascii="Times New Roman" w:hAnsi="Times New Roman" w:cs="Times New Roman"/>
          <w:sz w:val="14"/>
          <w:szCs w:val="14"/>
        </w:rPr>
        <w:t>1]</w:t>
      </w:r>
      <w:r>
        <w:rPr>
          <w:rFonts w:ascii="Times New Roman" w:hAnsi="Times New Roman" w:cs="Times New Roman"/>
          <w:sz w:val="14"/>
          <w:szCs w:val="14"/>
        </w:rPr>
        <w:tab/>
      </w:r>
      <w:r w:rsidRPr="000361D2">
        <w:rPr>
          <w:rFonts w:ascii="Times New Roman" w:hAnsi="Times New Roman" w:cs="Times New Roman"/>
          <w:sz w:val="14"/>
          <w:szCs w:val="14"/>
        </w:rPr>
        <w:t>“</w:t>
      </w:r>
      <w:r w:rsidR="00642217" w:rsidRPr="00642217">
        <w:rPr>
          <w:rFonts w:ascii="Times New Roman" w:hAnsi="Times New Roman" w:cs="Times New Roman"/>
          <w:sz w:val="14"/>
          <w:szCs w:val="14"/>
        </w:rPr>
        <w:t>Wright WM2500 Is Assembled and Spinning Freely!</w:t>
      </w:r>
      <w:r w:rsidRPr="000361D2">
        <w:rPr>
          <w:rFonts w:ascii="Times New Roman" w:hAnsi="Times New Roman" w:cs="Times New Roman"/>
          <w:sz w:val="14"/>
          <w:szCs w:val="14"/>
        </w:rPr>
        <w:t>,” </w:t>
      </w:r>
      <w:r w:rsidR="00642217">
        <w:rPr>
          <w:rFonts w:ascii="Times New Roman" w:hAnsi="Times New Roman" w:cs="Times New Roman"/>
          <w:i/>
          <w:iCs/>
          <w:sz w:val="14"/>
          <w:szCs w:val="14"/>
        </w:rPr>
        <w:t>Wright Electric</w:t>
      </w:r>
      <w:r w:rsidRPr="000361D2">
        <w:rPr>
          <w:rFonts w:ascii="Times New Roman" w:hAnsi="Times New Roman" w:cs="Times New Roman"/>
          <w:sz w:val="14"/>
          <w:szCs w:val="14"/>
        </w:rPr>
        <w:t xml:space="preserve">, 2025. </w:t>
      </w:r>
      <w:hyperlink r:id="rId51" w:history="1">
        <w:r w:rsidR="00DC6AC9" w:rsidRPr="00C96885">
          <w:rPr>
            <w:rStyle w:val="Hyperlink"/>
            <w:rFonts w:ascii="Times New Roman" w:hAnsi="Times New Roman" w:cs="Times New Roman"/>
            <w:sz w:val="14"/>
            <w:szCs w:val="14"/>
          </w:rPr>
          <w:t>https://www.weflywright.com/blog-posts/0dbba70dc4-a2c21</w:t>
        </w:r>
      </w:hyperlink>
      <w:r w:rsidR="00DC6AC9">
        <w:rPr>
          <w:rFonts w:ascii="Times New Roman" w:hAnsi="Times New Roman" w:cs="Times New Roman"/>
          <w:sz w:val="14"/>
          <w:szCs w:val="14"/>
        </w:rPr>
        <w:t xml:space="preserve"> </w:t>
      </w:r>
      <w:r w:rsidRPr="000361D2">
        <w:rPr>
          <w:rFonts w:ascii="Times New Roman" w:hAnsi="Times New Roman" w:cs="Times New Roman"/>
          <w:sz w:val="14"/>
          <w:szCs w:val="14"/>
        </w:rPr>
        <w:t>(accessed Apr. 28, 2025).</w:t>
      </w:r>
    </w:p>
    <w:p w14:paraId="37B62B47" w14:textId="043E0DEB" w:rsidR="00EE2707" w:rsidRDefault="00EE2707" w:rsidP="00EE2707">
      <w:pPr>
        <w:spacing w:line="240" w:lineRule="auto"/>
        <w:rPr>
          <w:rFonts w:ascii="Times New Roman" w:hAnsi="Times New Roman" w:cs="Times New Roman"/>
          <w:sz w:val="14"/>
          <w:szCs w:val="14"/>
        </w:rPr>
      </w:pPr>
      <w:r w:rsidRPr="00EE2707">
        <w:rPr>
          <w:rFonts w:ascii="Times New Roman" w:hAnsi="Times New Roman" w:cs="Times New Roman"/>
          <w:sz w:val="14"/>
          <w:szCs w:val="14"/>
        </w:rPr>
        <w:t>[</w:t>
      </w:r>
      <w:r>
        <w:rPr>
          <w:rFonts w:ascii="Times New Roman" w:hAnsi="Times New Roman" w:cs="Times New Roman"/>
          <w:sz w:val="14"/>
          <w:szCs w:val="14"/>
        </w:rPr>
        <w:t>32</w:t>
      </w:r>
      <w:r w:rsidRPr="00EE2707">
        <w:rPr>
          <w:rFonts w:ascii="Times New Roman" w:hAnsi="Times New Roman" w:cs="Times New Roman"/>
          <w:sz w:val="14"/>
          <w:szCs w:val="14"/>
        </w:rPr>
        <w:t>]</w:t>
      </w:r>
      <w:r>
        <w:rPr>
          <w:rFonts w:ascii="Times New Roman" w:hAnsi="Times New Roman" w:cs="Times New Roman"/>
          <w:sz w:val="14"/>
          <w:szCs w:val="14"/>
        </w:rPr>
        <w:tab/>
      </w:r>
      <w:r w:rsidRPr="00EE2707">
        <w:rPr>
          <w:rFonts w:ascii="Times New Roman" w:hAnsi="Times New Roman" w:cs="Times New Roman"/>
          <w:sz w:val="14"/>
          <w:szCs w:val="14"/>
        </w:rPr>
        <w:t>“ZA2000,” </w:t>
      </w:r>
      <w:proofErr w:type="spellStart"/>
      <w:r w:rsidRPr="00EE2707">
        <w:rPr>
          <w:rFonts w:ascii="Times New Roman" w:hAnsi="Times New Roman" w:cs="Times New Roman"/>
          <w:i/>
          <w:iCs/>
          <w:sz w:val="14"/>
          <w:szCs w:val="14"/>
        </w:rPr>
        <w:t>ZeroAvia</w:t>
      </w:r>
      <w:proofErr w:type="spellEnd"/>
      <w:r w:rsidRPr="00EE2707">
        <w:rPr>
          <w:rFonts w:ascii="Times New Roman" w:hAnsi="Times New Roman" w:cs="Times New Roman"/>
          <w:sz w:val="14"/>
          <w:szCs w:val="14"/>
        </w:rPr>
        <w:t xml:space="preserve">. </w:t>
      </w:r>
      <w:hyperlink r:id="rId52" w:history="1">
        <w:r w:rsidRPr="00EE2707">
          <w:rPr>
            <w:rStyle w:val="Hyperlink"/>
            <w:rFonts w:ascii="Times New Roman" w:hAnsi="Times New Roman" w:cs="Times New Roman"/>
            <w:sz w:val="14"/>
            <w:szCs w:val="14"/>
          </w:rPr>
          <w:t>https://zeroavia.com/za2000/</w:t>
        </w:r>
      </w:hyperlink>
    </w:p>
    <w:p w14:paraId="5EE0E5C2" w14:textId="363C20AF" w:rsidR="00FC4028" w:rsidRDefault="00FC4028" w:rsidP="00FC4028">
      <w:pPr>
        <w:spacing w:line="240" w:lineRule="auto"/>
        <w:rPr>
          <w:rFonts w:ascii="Times New Roman" w:hAnsi="Times New Roman" w:cs="Times New Roman"/>
          <w:sz w:val="14"/>
          <w:szCs w:val="14"/>
        </w:rPr>
      </w:pPr>
      <w:r w:rsidRPr="00FC4028">
        <w:rPr>
          <w:rFonts w:ascii="Times New Roman" w:hAnsi="Times New Roman" w:cs="Times New Roman"/>
          <w:sz w:val="14"/>
          <w:szCs w:val="14"/>
        </w:rPr>
        <w:t>[</w:t>
      </w:r>
      <w:r>
        <w:rPr>
          <w:rFonts w:ascii="Times New Roman" w:hAnsi="Times New Roman" w:cs="Times New Roman"/>
          <w:sz w:val="14"/>
          <w:szCs w:val="14"/>
        </w:rPr>
        <w:t>33</w:t>
      </w:r>
      <w:r w:rsidRPr="00FC4028">
        <w:rPr>
          <w:rFonts w:ascii="Times New Roman" w:hAnsi="Times New Roman" w:cs="Times New Roman"/>
          <w:sz w:val="14"/>
          <w:szCs w:val="14"/>
        </w:rPr>
        <w:t>]</w:t>
      </w:r>
      <w:r>
        <w:rPr>
          <w:rFonts w:ascii="Times New Roman" w:hAnsi="Times New Roman" w:cs="Times New Roman"/>
          <w:sz w:val="14"/>
          <w:szCs w:val="14"/>
        </w:rPr>
        <w:tab/>
      </w:r>
      <w:r w:rsidRPr="00FC4028">
        <w:rPr>
          <w:rFonts w:ascii="Times New Roman" w:hAnsi="Times New Roman" w:cs="Times New Roman"/>
          <w:sz w:val="14"/>
          <w:szCs w:val="14"/>
        </w:rPr>
        <w:t>L. Sampaio and J. Costa, “Electric Taxiing System. Kinetic Energy Recovery System as an Electric Taxiing Solution: Economic and environmental analysis: Phenom 300 case study,” </w:t>
      </w:r>
      <w:r w:rsidRPr="00FC4028">
        <w:rPr>
          <w:rFonts w:ascii="Times New Roman" w:hAnsi="Times New Roman" w:cs="Times New Roman"/>
          <w:i/>
          <w:iCs/>
          <w:sz w:val="14"/>
          <w:szCs w:val="14"/>
        </w:rPr>
        <w:t>Journal of the Air Transport Research Society</w:t>
      </w:r>
      <w:r w:rsidRPr="00FC4028">
        <w:rPr>
          <w:rFonts w:ascii="Times New Roman" w:hAnsi="Times New Roman" w:cs="Times New Roman"/>
          <w:sz w:val="14"/>
          <w:szCs w:val="14"/>
        </w:rPr>
        <w:t xml:space="preserve">, vol. 3, p. 100037, Aug. 2024, </w:t>
      </w:r>
      <w:proofErr w:type="spellStart"/>
      <w:r w:rsidRPr="00FC4028">
        <w:rPr>
          <w:rFonts w:ascii="Times New Roman" w:hAnsi="Times New Roman" w:cs="Times New Roman"/>
          <w:sz w:val="14"/>
          <w:szCs w:val="14"/>
        </w:rPr>
        <w:t>doi</w:t>
      </w:r>
      <w:proofErr w:type="spellEnd"/>
      <w:r w:rsidRPr="00FC4028">
        <w:rPr>
          <w:rFonts w:ascii="Times New Roman" w:hAnsi="Times New Roman" w:cs="Times New Roman"/>
          <w:sz w:val="14"/>
          <w:szCs w:val="14"/>
        </w:rPr>
        <w:t xml:space="preserve">: </w:t>
      </w:r>
      <w:hyperlink r:id="rId53" w:history="1">
        <w:r w:rsidRPr="00FC4028">
          <w:rPr>
            <w:rStyle w:val="Hyperlink"/>
            <w:rFonts w:ascii="Times New Roman" w:hAnsi="Times New Roman" w:cs="Times New Roman"/>
            <w:sz w:val="14"/>
            <w:szCs w:val="14"/>
          </w:rPr>
          <w:t>https://doi.org/10.1016/j.jatrs.2024.100037</w:t>
        </w:r>
      </w:hyperlink>
      <w:r w:rsidRPr="00FC4028">
        <w:rPr>
          <w:rFonts w:ascii="Times New Roman" w:hAnsi="Times New Roman" w:cs="Times New Roman"/>
          <w:sz w:val="14"/>
          <w:szCs w:val="14"/>
        </w:rPr>
        <w:t>.</w:t>
      </w:r>
    </w:p>
    <w:p w14:paraId="37E2219C" w14:textId="6AB99FED" w:rsidR="00723034" w:rsidRDefault="00723034" w:rsidP="00723034">
      <w:pPr>
        <w:spacing w:line="240" w:lineRule="auto"/>
        <w:rPr>
          <w:rFonts w:ascii="Times New Roman" w:hAnsi="Times New Roman" w:cs="Times New Roman"/>
          <w:sz w:val="14"/>
          <w:szCs w:val="14"/>
        </w:rPr>
      </w:pPr>
      <w:r w:rsidRPr="00723034">
        <w:rPr>
          <w:rFonts w:ascii="Times New Roman" w:hAnsi="Times New Roman" w:cs="Times New Roman"/>
          <w:sz w:val="14"/>
          <w:szCs w:val="14"/>
        </w:rPr>
        <w:t>[</w:t>
      </w:r>
      <w:r w:rsidR="004B2D3B">
        <w:rPr>
          <w:rFonts w:ascii="Times New Roman" w:hAnsi="Times New Roman" w:cs="Times New Roman"/>
          <w:sz w:val="14"/>
          <w:szCs w:val="14"/>
        </w:rPr>
        <w:t>34</w:t>
      </w:r>
      <w:r w:rsidRPr="00723034">
        <w:rPr>
          <w:rFonts w:ascii="Times New Roman" w:hAnsi="Times New Roman" w:cs="Times New Roman"/>
          <w:sz w:val="14"/>
          <w:szCs w:val="14"/>
        </w:rPr>
        <w:t>]</w:t>
      </w:r>
      <w:r w:rsidR="004B2D3B">
        <w:rPr>
          <w:rFonts w:ascii="Times New Roman" w:hAnsi="Times New Roman" w:cs="Times New Roman"/>
          <w:sz w:val="14"/>
          <w:szCs w:val="14"/>
        </w:rPr>
        <w:tab/>
      </w:r>
      <w:r w:rsidRPr="00723034">
        <w:rPr>
          <w:rFonts w:ascii="Times New Roman" w:hAnsi="Times New Roman" w:cs="Times New Roman"/>
          <w:sz w:val="14"/>
          <w:szCs w:val="14"/>
        </w:rPr>
        <w:t>B. Rowland, “How Much Fuel Does a Plane Use During Flight?</w:t>
      </w:r>
      <w:r>
        <w:rPr>
          <w:rFonts w:ascii="Times New Roman" w:hAnsi="Times New Roman" w:cs="Times New Roman"/>
          <w:sz w:val="14"/>
          <w:szCs w:val="14"/>
        </w:rPr>
        <w:t>,</w:t>
      </w:r>
      <w:r w:rsidRPr="00723034">
        <w:rPr>
          <w:rFonts w:ascii="Times New Roman" w:hAnsi="Times New Roman" w:cs="Times New Roman"/>
          <w:sz w:val="14"/>
          <w:szCs w:val="14"/>
        </w:rPr>
        <w:t>” </w:t>
      </w:r>
      <w:r>
        <w:rPr>
          <w:rFonts w:ascii="Times New Roman" w:hAnsi="Times New Roman" w:cs="Times New Roman"/>
          <w:i/>
          <w:iCs/>
          <w:sz w:val="14"/>
          <w:szCs w:val="14"/>
        </w:rPr>
        <w:t>OAG</w:t>
      </w:r>
      <w:r w:rsidRPr="00723034">
        <w:rPr>
          <w:rFonts w:ascii="Times New Roman" w:hAnsi="Times New Roman" w:cs="Times New Roman"/>
          <w:sz w:val="14"/>
          <w:szCs w:val="14"/>
        </w:rPr>
        <w:t xml:space="preserve">, Feb. 03, 2022. </w:t>
      </w:r>
      <w:hyperlink r:id="rId54" w:history="1">
        <w:r w:rsidRPr="00723034">
          <w:rPr>
            <w:rStyle w:val="Hyperlink"/>
            <w:rFonts w:ascii="Times New Roman" w:hAnsi="Times New Roman" w:cs="Times New Roman"/>
            <w:sz w:val="14"/>
            <w:szCs w:val="14"/>
          </w:rPr>
          <w:t>https://www.oag.com/blog/which-part-flight-uses-most-fuel</w:t>
        </w:r>
      </w:hyperlink>
    </w:p>
    <w:p w14:paraId="3CED6452" w14:textId="0911BA43" w:rsidR="00D77CDF" w:rsidRDefault="00D77CDF" w:rsidP="00D77CDF">
      <w:pPr>
        <w:spacing w:line="240" w:lineRule="auto"/>
        <w:rPr>
          <w:rFonts w:ascii="Times New Roman" w:hAnsi="Times New Roman" w:cs="Times New Roman"/>
          <w:sz w:val="14"/>
          <w:szCs w:val="14"/>
        </w:rPr>
      </w:pPr>
      <w:r w:rsidRPr="00D77CDF">
        <w:rPr>
          <w:rFonts w:ascii="Times New Roman" w:hAnsi="Times New Roman" w:cs="Times New Roman"/>
          <w:sz w:val="14"/>
          <w:szCs w:val="14"/>
        </w:rPr>
        <w:t>[</w:t>
      </w:r>
      <w:r>
        <w:rPr>
          <w:rFonts w:ascii="Times New Roman" w:hAnsi="Times New Roman" w:cs="Times New Roman"/>
          <w:sz w:val="14"/>
          <w:szCs w:val="14"/>
        </w:rPr>
        <w:t>35</w:t>
      </w:r>
      <w:r w:rsidRPr="00D77CDF">
        <w:rPr>
          <w:rFonts w:ascii="Times New Roman" w:hAnsi="Times New Roman" w:cs="Times New Roman"/>
          <w:sz w:val="14"/>
          <w:szCs w:val="14"/>
        </w:rPr>
        <w:t>]</w:t>
      </w:r>
      <w:r>
        <w:rPr>
          <w:rFonts w:ascii="Times New Roman" w:hAnsi="Times New Roman" w:cs="Times New Roman"/>
          <w:sz w:val="14"/>
          <w:szCs w:val="14"/>
        </w:rPr>
        <w:tab/>
      </w:r>
      <w:r w:rsidRPr="00D77CDF">
        <w:rPr>
          <w:rFonts w:ascii="Times New Roman" w:hAnsi="Times New Roman" w:cs="Times New Roman"/>
          <w:sz w:val="14"/>
          <w:szCs w:val="14"/>
        </w:rPr>
        <w:t xml:space="preserve">J. M. Low, R. Stuart </w:t>
      </w:r>
      <w:proofErr w:type="spellStart"/>
      <w:r w:rsidRPr="00D77CDF">
        <w:rPr>
          <w:rFonts w:ascii="Times New Roman" w:hAnsi="Times New Roman" w:cs="Times New Roman"/>
          <w:sz w:val="14"/>
          <w:szCs w:val="14"/>
        </w:rPr>
        <w:t>Haszeldine</w:t>
      </w:r>
      <w:proofErr w:type="spellEnd"/>
      <w:r w:rsidRPr="00D77CDF">
        <w:rPr>
          <w:rFonts w:ascii="Times New Roman" w:hAnsi="Times New Roman" w:cs="Times New Roman"/>
          <w:sz w:val="14"/>
          <w:szCs w:val="14"/>
        </w:rPr>
        <w:t>, and Julien Mouli-Castillo, “The hidden cost of road maintenance due to the increased weight of battery and hydrogen trucks and buses—a perspective,” </w:t>
      </w:r>
      <w:r w:rsidRPr="00D77CDF">
        <w:rPr>
          <w:rFonts w:ascii="Times New Roman" w:hAnsi="Times New Roman" w:cs="Times New Roman"/>
          <w:i/>
          <w:iCs/>
          <w:sz w:val="14"/>
          <w:szCs w:val="14"/>
        </w:rPr>
        <w:t>Clean Technologies and Environmental Policy</w:t>
      </w:r>
      <w:r w:rsidRPr="00D77CDF">
        <w:rPr>
          <w:rFonts w:ascii="Times New Roman" w:hAnsi="Times New Roman" w:cs="Times New Roman"/>
          <w:sz w:val="14"/>
          <w:szCs w:val="14"/>
        </w:rPr>
        <w:t xml:space="preserve">, vol. 25, no. 3, pp. 757–770, Dec. 2022, </w:t>
      </w:r>
      <w:proofErr w:type="spellStart"/>
      <w:r w:rsidRPr="00D77CDF">
        <w:rPr>
          <w:rFonts w:ascii="Times New Roman" w:hAnsi="Times New Roman" w:cs="Times New Roman"/>
          <w:sz w:val="14"/>
          <w:szCs w:val="14"/>
        </w:rPr>
        <w:t>doi</w:t>
      </w:r>
      <w:proofErr w:type="spellEnd"/>
      <w:r w:rsidRPr="00D77CDF">
        <w:rPr>
          <w:rFonts w:ascii="Times New Roman" w:hAnsi="Times New Roman" w:cs="Times New Roman"/>
          <w:sz w:val="14"/>
          <w:szCs w:val="14"/>
        </w:rPr>
        <w:t xml:space="preserve">: </w:t>
      </w:r>
      <w:hyperlink r:id="rId55" w:history="1">
        <w:r w:rsidRPr="00D77CDF">
          <w:rPr>
            <w:rStyle w:val="Hyperlink"/>
            <w:rFonts w:ascii="Times New Roman" w:hAnsi="Times New Roman" w:cs="Times New Roman"/>
            <w:sz w:val="14"/>
            <w:szCs w:val="14"/>
          </w:rPr>
          <w:t>https://doi.org/10.1007/s10098-022-02433-8</w:t>
        </w:r>
      </w:hyperlink>
      <w:r w:rsidRPr="00D77CDF">
        <w:rPr>
          <w:rFonts w:ascii="Times New Roman" w:hAnsi="Times New Roman" w:cs="Times New Roman"/>
          <w:sz w:val="14"/>
          <w:szCs w:val="14"/>
        </w:rPr>
        <w:t>.</w:t>
      </w:r>
    </w:p>
    <w:p w14:paraId="7DAE0AF2" w14:textId="38026D75" w:rsidR="00504DC1" w:rsidRDefault="00504DC1" w:rsidP="00504DC1">
      <w:pPr>
        <w:spacing w:line="240" w:lineRule="auto"/>
        <w:rPr>
          <w:rFonts w:ascii="Times New Roman" w:hAnsi="Times New Roman" w:cs="Times New Roman"/>
          <w:sz w:val="14"/>
          <w:szCs w:val="14"/>
        </w:rPr>
      </w:pPr>
      <w:r w:rsidRPr="00504DC1">
        <w:rPr>
          <w:rFonts w:ascii="Times New Roman" w:hAnsi="Times New Roman" w:cs="Times New Roman"/>
          <w:sz w:val="14"/>
          <w:szCs w:val="14"/>
        </w:rPr>
        <w:t>[</w:t>
      </w:r>
      <w:r>
        <w:rPr>
          <w:rFonts w:ascii="Times New Roman" w:hAnsi="Times New Roman" w:cs="Times New Roman"/>
          <w:sz w:val="14"/>
          <w:szCs w:val="14"/>
        </w:rPr>
        <w:t>36</w:t>
      </w:r>
      <w:r w:rsidRPr="00504DC1">
        <w:rPr>
          <w:rFonts w:ascii="Times New Roman" w:hAnsi="Times New Roman" w:cs="Times New Roman"/>
          <w:sz w:val="14"/>
          <w:szCs w:val="14"/>
        </w:rPr>
        <w:t>]</w:t>
      </w:r>
      <w:r>
        <w:rPr>
          <w:rFonts w:ascii="Times New Roman" w:hAnsi="Times New Roman" w:cs="Times New Roman"/>
          <w:sz w:val="14"/>
          <w:szCs w:val="14"/>
        </w:rPr>
        <w:tab/>
      </w:r>
      <w:proofErr w:type="spellStart"/>
      <w:r w:rsidRPr="00504DC1">
        <w:rPr>
          <w:rFonts w:ascii="Times New Roman" w:hAnsi="Times New Roman" w:cs="Times New Roman"/>
          <w:sz w:val="14"/>
          <w:szCs w:val="14"/>
        </w:rPr>
        <w:t>Nicolò</w:t>
      </w:r>
      <w:proofErr w:type="spellEnd"/>
      <w:r w:rsidRPr="00504DC1">
        <w:rPr>
          <w:rFonts w:ascii="Times New Roman" w:hAnsi="Times New Roman" w:cs="Times New Roman"/>
          <w:sz w:val="14"/>
          <w:szCs w:val="14"/>
        </w:rPr>
        <w:t xml:space="preserve"> Avogadro and R. </w:t>
      </w:r>
      <w:proofErr w:type="spellStart"/>
      <w:r w:rsidRPr="00504DC1">
        <w:rPr>
          <w:rFonts w:ascii="Times New Roman" w:hAnsi="Times New Roman" w:cs="Times New Roman"/>
          <w:sz w:val="14"/>
          <w:szCs w:val="14"/>
        </w:rPr>
        <w:t>Redondi</w:t>
      </w:r>
      <w:proofErr w:type="spellEnd"/>
      <w:r w:rsidRPr="00504DC1">
        <w:rPr>
          <w:rFonts w:ascii="Times New Roman" w:hAnsi="Times New Roman" w:cs="Times New Roman"/>
          <w:sz w:val="14"/>
          <w:szCs w:val="14"/>
        </w:rPr>
        <w:t>, “Demystifying electric aircraft’s role in aviation decarbonization: Are first-generation electric aircraft cost-effective?,” </w:t>
      </w:r>
      <w:r w:rsidRPr="00504DC1">
        <w:rPr>
          <w:rFonts w:ascii="Times New Roman" w:hAnsi="Times New Roman" w:cs="Times New Roman"/>
          <w:i/>
          <w:iCs/>
          <w:sz w:val="14"/>
          <w:szCs w:val="14"/>
        </w:rPr>
        <w:t>Transportation Research Part D Transport and Environment</w:t>
      </w:r>
      <w:r w:rsidRPr="00504DC1">
        <w:rPr>
          <w:rFonts w:ascii="Times New Roman" w:hAnsi="Times New Roman" w:cs="Times New Roman"/>
          <w:sz w:val="14"/>
          <w:szCs w:val="14"/>
        </w:rPr>
        <w:t xml:space="preserve">, vol. 130, pp. 104191–104191, May 2024, </w:t>
      </w:r>
      <w:proofErr w:type="spellStart"/>
      <w:r w:rsidRPr="00504DC1">
        <w:rPr>
          <w:rFonts w:ascii="Times New Roman" w:hAnsi="Times New Roman" w:cs="Times New Roman"/>
          <w:sz w:val="14"/>
          <w:szCs w:val="14"/>
        </w:rPr>
        <w:t>doi</w:t>
      </w:r>
      <w:proofErr w:type="spellEnd"/>
      <w:r w:rsidRPr="00504DC1">
        <w:rPr>
          <w:rFonts w:ascii="Times New Roman" w:hAnsi="Times New Roman" w:cs="Times New Roman"/>
          <w:sz w:val="14"/>
          <w:szCs w:val="14"/>
        </w:rPr>
        <w:t xml:space="preserve">: </w:t>
      </w:r>
      <w:hyperlink r:id="rId56" w:history="1">
        <w:r w:rsidR="00DC6AC9" w:rsidRPr="00C96885">
          <w:rPr>
            <w:rStyle w:val="Hyperlink"/>
            <w:rFonts w:ascii="Times New Roman" w:hAnsi="Times New Roman" w:cs="Times New Roman"/>
            <w:sz w:val="14"/>
            <w:szCs w:val="14"/>
          </w:rPr>
          <w:t>https://doi.org/10.1016/j.trd.2024.104191</w:t>
        </w:r>
      </w:hyperlink>
      <w:r w:rsidRPr="00504DC1">
        <w:rPr>
          <w:rFonts w:ascii="Times New Roman" w:hAnsi="Times New Roman" w:cs="Times New Roman"/>
          <w:sz w:val="14"/>
          <w:szCs w:val="14"/>
        </w:rPr>
        <w:t>.</w:t>
      </w:r>
    </w:p>
    <w:p w14:paraId="0A990A57" w14:textId="77777777" w:rsidR="00DC6AC9" w:rsidRPr="00504DC1" w:rsidRDefault="00DC6AC9" w:rsidP="00504DC1">
      <w:pPr>
        <w:spacing w:line="240" w:lineRule="auto"/>
        <w:rPr>
          <w:rFonts w:ascii="Times New Roman" w:hAnsi="Times New Roman" w:cs="Times New Roman"/>
          <w:sz w:val="14"/>
          <w:szCs w:val="14"/>
        </w:rPr>
      </w:pPr>
    </w:p>
    <w:p w14:paraId="2AC10DE7" w14:textId="77777777" w:rsidR="00504DC1" w:rsidRDefault="00504DC1" w:rsidP="00D77CDF">
      <w:pPr>
        <w:spacing w:line="240" w:lineRule="auto"/>
        <w:rPr>
          <w:rFonts w:ascii="Times New Roman" w:hAnsi="Times New Roman" w:cs="Times New Roman"/>
          <w:sz w:val="14"/>
          <w:szCs w:val="14"/>
        </w:rPr>
      </w:pPr>
    </w:p>
    <w:p w14:paraId="744452B8" w14:textId="77777777" w:rsidR="00D77CDF" w:rsidRPr="00D77CDF" w:rsidRDefault="00D77CDF" w:rsidP="00D77CDF">
      <w:pPr>
        <w:spacing w:line="240" w:lineRule="auto"/>
        <w:rPr>
          <w:rFonts w:ascii="Times New Roman" w:hAnsi="Times New Roman" w:cs="Times New Roman"/>
          <w:sz w:val="14"/>
          <w:szCs w:val="14"/>
        </w:rPr>
      </w:pPr>
    </w:p>
    <w:p w14:paraId="5E010DD1" w14:textId="77777777" w:rsidR="00D77CDF" w:rsidRDefault="00D77CDF" w:rsidP="00723034">
      <w:pPr>
        <w:spacing w:line="240" w:lineRule="auto"/>
        <w:rPr>
          <w:rFonts w:ascii="Times New Roman" w:hAnsi="Times New Roman" w:cs="Times New Roman"/>
          <w:sz w:val="14"/>
          <w:szCs w:val="14"/>
        </w:rPr>
      </w:pPr>
    </w:p>
    <w:p w14:paraId="03C4DC15" w14:textId="102BC3F1" w:rsidR="00F54BA6" w:rsidRPr="000C26D9" w:rsidRDefault="00F54BA6" w:rsidP="00032626">
      <w:pPr>
        <w:rPr>
          <w:rFonts w:ascii="Times New Roman" w:hAnsi="Times New Roman" w:cs="Times New Roman"/>
          <w:b/>
          <w:bCs/>
          <w:sz w:val="24"/>
          <w:szCs w:val="24"/>
        </w:rPr>
        <w:sectPr w:rsidR="00F54BA6" w:rsidRPr="000C26D9" w:rsidSect="006F3E71">
          <w:type w:val="continuous"/>
          <w:pgSz w:w="11906" w:h="16838"/>
          <w:pgMar w:top="1440" w:right="1440" w:bottom="1440" w:left="1440" w:header="708" w:footer="708" w:gutter="0"/>
          <w:cols w:num="2" w:space="708"/>
          <w:docGrid w:linePitch="360"/>
        </w:sectPr>
      </w:pPr>
      <w:r w:rsidRPr="000C26D9">
        <w:rPr>
          <w:rFonts w:ascii="Times New Roman" w:hAnsi="Times New Roman" w:cs="Times New Roman"/>
          <w:b/>
          <w:bCs/>
          <w:sz w:val="24"/>
          <w:szCs w:val="24"/>
        </w:rPr>
        <w:lastRenderedPageBreak/>
        <w:t>Appe</w:t>
      </w:r>
      <w:r w:rsidR="00467EE2" w:rsidRPr="000C26D9">
        <w:rPr>
          <w:rFonts w:ascii="Times New Roman" w:hAnsi="Times New Roman" w:cs="Times New Roman"/>
          <w:b/>
          <w:bCs/>
          <w:sz w:val="24"/>
          <w:szCs w:val="24"/>
        </w:rPr>
        <w:t>n</w:t>
      </w:r>
      <w:r w:rsidRPr="000C26D9">
        <w:rPr>
          <w:rFonts w:ascii="Times New Roman" w:hAnsi="Times New Roman" w:cs="Times New Roman"/>
          <w:b/>
          <w:bCs/>
          <w:sz w:val="24"/>
          <w:szCs w:val="24"/>
        </w:rPr>
        <w:t>dix: MATLAB Cod</w:t>
      </w:r>
      <w:r w:rsidR="00406140" w:rsidRPr="000C26D9">
        <w:rPr>
          <w:rFonts w:ascii="Times New Roman" w:hAnsi="Times New Roman" w:cs="Times New Roman"/>
          <w:b/>
          <w:bCs/>
          <w:sz w:val="24"/>
          <w:szCs w:val="24"/>
        </w:rPr>
        <w:t>e</w:t>
      </w:r>
    </w:p>
    <w:p w14:paraId="198D72D1" w14:textId="776BF4C8" w:rsidR="007B7B9F" w:rsidRDefault="0076220D" w:rsidP="004E270C">
      <w:pPr>
        <w:rPr>
          <w:rFonts w:ascii="Times New Roman" w:eastAsiaTheme="minorEastAsia" w:hAnsi="Times New Roman" w:cs="Times New Roman"/>
          <w:b/>
          <w:bCs/>
          <w:sz w:val="18"/>
          <w:szCs w:val="18"/>
        </w:rPr>
      </w:pPr>
      <w:r w:rsidRPr="0076220D">
        <w:rPr>
          <w:rFonts w:ascii="Times New Roman" w:eastAsiaTheme="minorEastAsia" w:hAnsi="Times New Roman" w:cs="Times New Roman"/>
          <w:b/>
          <w:bCs/>
          <w:sz w:val="18"/>
          <w:szCs w:val="18"/>
        </w:rPr>
        <w:t xml:space="preserve">Code for plotting </w:t>
      </w:r>
      <w:r>
        <w:rPr>
          <w:rFonts w:ascii="Times New Roman" w:eastAsiaTheme="minorEastAsia" w:hAnsi="Times New Roman" w:cs="Times New Roman"/>
          <w:b/>
          <w:bCs/>
          <w:sz w:val="18"/>
          <w:szCs w:val="18"/>
        </w:rPr>
        <w:t>F</w:t>
      </w:r>
      <w:r w:rsidRPr="0076220D">
        <w:rPr>
          <w:rFonts w:ascii="Times New Roman" w:eastAsiaTheme="minorEastAsia" w:hAnsi="Times New Roman" w:cs="Times New Roman"/>
          <w:b/>
          <w:bCs/>
          <w:sz w:val="18"/>
          <w:szCs w:val="18"/>
        </w:rPr>
        <w:t>igures 1 and 2</w:t>
      </w:r>
    </w:p>
    <w:p w14:paraId="66AAE6F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%physical constants</w:t>
      </w:r>
    </w:p>
    <w:p w14:paraId="456B1EE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g=9.81;</w:t>
      </w:r>
    </w:p>
    <w:p w14:paraId="398DF603"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1623A65C"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nPhiPoints</w:t>
      </w:r>
      <w:proofErr w:type="spellEnd"/>
      <w:r w:rsidRPr="00BD0DC2">
        <w:rPr>
          <w:rFonts w:ascii="Consolas" w:eastAsia="Times New Roman" w:hAnsi="Consolas" w:cs="Times New Roman"/>
          <w:kern w:val="0"/>
          <w:sz w:val="20"/>
          <w:szCs w:val="20"/>
          <w:lang w:eastAsia="en-GB"/>
          <w14:ligatures w14:val="none"/>
        </w:rPr>
        <w:t xml:space="preserve"> = 1001;</w:t>
      </w:r>
    </w:p>
    <w:p w14:paraId="70B1E60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nMassEnergyPoints</w:t>
      </w:r>
      <w:proofErr w:type="spellEnd"/>
      <w:r w:rsidRPr="00BD0DC2">
        <w:rPr>
          <w:rFonts w:ascii="Consolas" w:eastAsia="Times New Roman" w:hAnsi="Consolas" w:cs="Times New Roman"/>
          <w:kern w:val="0"/>
          <w:sz w:val="20"/>
          <w:szCs w:val="20"/>
          <w:lang w:eastAsia="en-GB"/>
          <w14:ligatures w14:val="none"/>
        </w:rPr>
        <w:t xml:space="preserve"> = 1001;</w:t>
      </w:r>
    </w:p>
    <w:p w14:paraId="73D23C68"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36465E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%aircraft params</w:t>
      </w:r>
    </w:p>
    <w:p w14:paraId="1DA54B9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950E9E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%efficiencies</w:t>
      </w:r>
    </w:p>
    <w:p w14:paraId="602AB9F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PSFC = 0.0000001113484452;</w:t>
      </w:r>
    </w:p>
    <w:p w14:paraId="622CC0D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9EE29C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liftDragRatio</w:t>
      </w:r>
      <w:proofErr w:type="spellEnd"/>
      <w:r w:rsidRPr="00BD0DC2">
        <w:rPr>
          <w:rFonts w:ascii="Consolas" w:eastAsia="Times New Roman" w:hAnsi="Consolas" w:cs="Times New Roman"/>
          <w:kern w:val="0"/>
          <w:sz w:val="20"/>
          <w:szCs w:val="20"/>
          <w:lang w:eastAsia="en-GB"/>
          <w14:ligatures w14:val="none"/>
        </w:rPr>
        <w:t>=13.5;</w:t>
      </w:r>
    </w:p>
    <w:p w14:paraId="70C6A4C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0FACDB3D"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etaProp</w:t>
      </w:r>
      <w:proofErr w:type="spellEnd"/>
      <w:r w:rsidRPr="00BD0DC2">
        <w:rPr>
          <w:rFonts w:ascii="Consolas" w:eastAsia="Times New Roman" w:hAnsi="Consolas" w:cs="Times New Roman"/>
          <w:kern w:val="0"/>
          <w:sz w:val="20"/>
          <w:szCs w:val="20"/>
          <w:lang w:eastAsia="en-GB"/>
          <w14:ligatures w14:val="none"/>
        </w:rPr>
        <w:t>=0.8;</w:t>
      </w:r>
    </w:p>
    <w:p w14:paraId="75635E6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etaTurbine</w:t>
      </w:r>
      <w:proofErr w:type="spellEnd"/>
      <w:r w:rsidRPr="00BD0DC2">
        <w:rPr>
          <w:rFonts w:ascii="Consolas" w:eastAsia="Times New Roman" w:hAnsi="Consolas" w:cs="Times New Roman"/>
          <w:kern w:val="0"/>
          <w:sz w:val="20"/>
          <w:szCs w:val="20"/>
          <w:lang w:eastAsia="en-GB"/>
          <w14:ligatures w14:val="none"/>
        </w:rPr>
        <w:t xml:space="preserve"> = 0.35;</w:t>
      </w:r>
    </w:p>
    <w:p w14:paraId="00291B1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etaGenerator</w:t>
      </w:r>
      <w:proofErr w:type="spellEnd"/>
      <w:r w:rsidRPr="00BD0DC2">
        <w:rPr>
          <w:rFonts w:ascii="Consolas" w:eastAsia="Times New Roman" w:hAnsi="Consolas" w:cs="Times New Roman"/>
          <w:kern w:val="0"/>
          <w:sz w:val="20"/>
          <w:szCs w:val="20"/>
          <w:lang w:eastAsia="en-GB"/>
          <w14:ligatures w14:val="none"/>
        </w:rPr>
        <w:t xml:space="preserve"> = 0.98;</w:t>
      </w:r>
    </w:p>
    <w:p w14:paraId="4401F9E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etaMotor</w:t>
      </w:r>
      <w:proofErr w:type="spellEnd"/>
      <w:r w:rsidRPr="00BD0DC2">
        <w:rPr>
          <w:rFonts w:ascii="Consolas" w:eastAsia="Times New Roman" w:hAnsi="Consolas" w:cs="Times New Roman"/>
          <w:kern w:val="0"/>
          <w:sz w:val="20"/>
          <w:szCs w:val="20"/>
          <w:lang w:eastAsia="en-GB"/>
          <w14:ligatures w14:val="none"/>
        </w:rPr>
        <w:t xml:space="preserve"> = 0.9;</w:t>
      </w:r>
    </w:p>
    <w:p w14:paraId="1ADC1E7C"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etaGearbox</w:t>
      </w:r>
      <w:proofErr w:type="spellEnd"/>
      <w:r w:rsidRPr="00BD0DC2">
        <w:rPr>
          <w:rFonts w:ascii="Consolas" w:eastAsia="Times New Roman" w:hAnsi="Consolas" w:cs="Times New Roman"/>
          <w:kern w:val="0"/>
          <w:sz w:val="20"/>
          <w:szCs w:val="20"/>
          <w:lang w:eastAsia="en-GB"/>
          <w14:ligatures w14:val="none"/>
        </w:rPr>
        <w:t xml:space="preserve"> = 0.95;</w:t>
      </w:r>
    </w:p>
    <w:p w14:paraId="098A3293"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15C2D55F"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etaFuelChain</w:t>
      </w:r>
      <w:proofErr w:type="spellEnd"/>
      <w:r w:rsidRPr="00BD0DC2">
        <w:rPr>
          <w:rFonts w:ascii="Consolas" w:eastAsia="Times New Roman" w:hAnsi="Consolas" w:cs="Times New Roman"/>
          <w:kern w:val="0"/>
          <w:sz w:val="20"/>
          <w:szCs w:val="20"/>
          <w:lang w:eastAsia="en-GB"/>
          <w14:ligatures w14:val="none"/>
        </w:rPr>
        <w:t xml:space="preserve"> = </w:t>
      </w:r>
      <w:proofErr w:type="spellStart"/>
      <w:r w:rsidRPr="00BD0DC2">
        <w:rPr>
          <w:rFonts w:ascii="Consolas" w:eastAsia="Times New Roman" w:hAnsi="Consolas" w:cs="Times New Roman"/>
          <w:kern w:val="0"/>
          <w:sz w:val="20"/>
          <w:szCs w:val="20"/>
          <w:lang w:eastAsia="en-GB"/>
          <w14:ligatures w14:val="none"/>
        </w:rPr>
        <w:t>etaTurbine</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etaGearbox</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etaGenerator</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etaMotor</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etaProp</w:t>
      </w:r>
      <w:proofErr w:type="spellEnd"/>
      <w:r w:rsidRPr="00BD0DC2">
        <w:rPr>
          <w:rFonts w:ascii="Consolas" w:eastAsia="Times New Roman" w:hAnsi="Consolas" w:cs="Times New Roman"/>
          <w:kern w:val="0"/>
          <w:sz w:val="20"/>
          <w:szCs w:val="20"/>
          <w:lang w:eastAsia="en-GB"/>
          <w14:ligatures w14:val="none"/>
        </w:rPr>
        <w:t>;</w:t>
      </w:r>
    </w:p>
    <w:p w14:paraId="6E80582E"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proofErr w:type="spellStart"/>
      <w:r w:rsidRPr="00BD0DC2">
        <w:rPr>
          <w:rFonts w:ascii="Consolas" w:eastAsia="Times New Roman" w:hAnsi="Consolas" w:cs="Times New Roman"/>
          <w:kern w:val="0"/>
          <w:sz w:val="20"/>
          <w:szCs w:val="20"/>
          <w:lang w:val="fr-FR" w:eastAsia="en-GB"/>
          <w14:ligatures w14:val="none"/>
        </w:rPr>
        <w:t>etaBatChain</w:t>
      </w:r>
      <w:proofErr w:type="spellEnd"/>
      <w:r w:rsidRPr="00BD0DC2">
        <w:rPr>
          <w:rFonts w:ascii="Consolas" w:eastAsia="Times New Roman" w:hAnsi="Consolas" w:cs="Times New Roman"/>
          <w:kern w:val="0"/>
          <w:sz w:val="20"/>
          <w:szCs w:val="20"/>
          <w:lang w:val="fr-FR" w:eastAsia="en-GB"/>
          <w14:ligatures w14:val="none"/>
        </w:rPr>
        <w:t xml:space="preserve"> = </w:t>
      </w:r>
      <w:proofErr w:type="spellStart"/>
      <w:r w:rsidRPr="00BD0DC2">
        <w:rPr>
          <w:rFonts w:ascii="Consolas" w:eastAsia="Times New Roman" w:hAnsi="Consolas" w:cs="Times New Roman"/>
          <w:kern w:val="0"/>
          <w:sz w:val="20"/>
          <w:szCs w:val="20"/>
          <w:lang w:val="fr-FR" w:eastAsia="en-GB"/>
          <w14:ligatures w14:val="none"/>
        </w:rPr>
        <w:t>etaGearbox</w:t>
      </w:r>
      <w:proofErr w:type="spellEnd"/>
      <w:r w:rsidRPr="00BD0DC2">
        <w:rPr>
          <w:rFonts w:ascii="Consolas" w:eastAsia="Times New Roman" w:hAnsi="Consolas" w:cs="Times New Roman"/>
          <w:kern w:val="0"/>
          <w:sz w:val="20"/>
          <w:szCs w:val="20"/>
          <w:lang w:val="fr-FR" w:eastAsia="en-GB"/>
          <w14:ligatures w14:val="none"/>
        </w:rPr>
        <w:t>*</w:t>
      </w:r>
      <w:proofErr w:type="spellStart"/>
      <w:r w:rsidRPr="00BD0DC2">
        <w:rPr>
          <w:rFonts w:ascii="Consolas" w:eastAsia="Times New Roman" w:hAnsi="Consolas" w:cs="Times New Roman"/>
          <w:kern w:val="0"/>
          <w:sz w:val="20"/>
          <w:szCs w:val="20"/>
          <w:lang w:val="fr-FR" w:eastAsia="en-GB"/>
          <w14:ligatures w14:val="none"/>
        </w:rPr>
        <w:t>etaMotor</w:t>
      </w:r>
      <w:proofErr w:type="spellEnd"/>
      <w:r w:rsidRPr="00BD0DC2">
        <w:rPr>
          <w:rFonts w:ascii="Consolas" w:eastAsia="Times New Roman" w:hAnsi="Consolas" w:cs="Times New Roman"/>
          <w:kern w:val="0"/>
          <w:sz w:val="20"/>
          <w:szCs w:val="20"/>
          <w:lang w:val="fr-FR" w:eastAsia="en-GB"/>
          <w14:ligatures w14:val="none"/>
        </w:rPr>
        <w:t>*</w:t>
      </w:r>
      <w:proofErr w:type="spellStart"/>
      <w:r w:rsidRPr="00BD0DC2">
        <w:rPr>
          <w:rFonts w:ascii="Consolas" w:eastAsia="Times New Roman" w:hAnsi="Consolas" w:cs="Times New Roman"/>
          <w:kern w:val="0"/>
          <w:sz w:val="20"/>
          <w:szCs w:val="20"/>
          <w:lang w:val="fr-FR" w:eastAsia="en-GB"/>
          <w14:ligatures w14:val="none"/>
        </w:rPr>
        <w:t>etaProp</w:t>
      </w:r>
      <w:proofErr w:type="spellEnd"/>
      <w:r w:rsidRPr="00BD0DC2">
        <w:rPr>
          <w:rFonts w:ascii="Consolas" w:eastAsia="Times New Roman" w:hAnsi="Consolas" w:cs="Times New Roman"/>
          <w:kern w:val="0"/>
          <w:sz w:val="20"/>
          <w:szCs w:val="20"/>
          <w:lang w:val="fr-FR" w:eastAsia="en-GB"/>
          <w14:ligatures w14:val="none"/>
        </w:rPr>
        <w:t>;</w:t>
      </w:r>
    </w:p>
    <w:p w14:paraId="4CC3BF2B"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p>
    <w:p w14:paraId="0C89A22D"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r w:rsidRPr="00BD0DC2">
        <w:rPr>
          <w:rFonts w:ascii="Consolas" w:eastAsia="Times New Roman" w:hAnsi="Consolas" w:cs="Times New Roman"/>
          <w:color w:val="008013"/>
          <w:kern w:val="0"/>
          <w:sz w:val="20"/>
          <w:szCs w:val="20"/>
          <w:lang w:val="fr-FR" w:eastAsia="en-GB"/>
          <w14:ligatures w14:val="none"/>
        </w:rPr>
        <w:t xml:space="preserve">%mission </w:t>
      </w:r>
      <w:proofErr w:type="spellStart"/>
      <w:r w:rsidRPr="00BD0DC2">
        <w:rPr>
          <w:rFonts w:ascii="Consolas" w:eastAsia="Times New Roman" w:hAnsi="Consolas" w:cs="Times New Roman"/>
          <w:color w:val="008013"/>
          <w:kern w:val="0"/>
          <w:sz w:val="20"/>
          <w:szCs w:val="20"/>
          <w:lang w:val="fr-FR" w:eastAsia="en-GB"/>
          <w14:ligatures w14:val="none"/>
        </w:rPr>
        <w:t>requirements</w:t>
      </w:r>
      <w:proofErr w:type="spellEnd"/>
    </w:p>
    <w:p w14:paraId="171F4BC0"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massPayload</w:t>
      </w:r>
      <w:proofErr w:type="spellEnd"/>
      <w:r w:rsidRPr="00BD0DC2">
        <w:rPr>
          <w:rFonts w:ascii="Consolas" w:eastAsia="Times New Roman" w:hAnsi="Consolas" w:cs="Times New Roman"/>
          <w:kern w:val="0"/>
          <w:sz w:val="20"/>
          <w:szCs w:val="20"/>
          <w:lang w:eastAsia="en-GB"/>
          <w14:ligatures w14:val="none"/>
        </w:rPr>
        <w:t>=1200;</w:t>
      </w:r>
    </w:p>
    <w:p w14:paraId="26A9CF7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rangeLowerBound</w:t>
      </w:r>
      <w:proofErr w:type="spellEnd"/>
      <w:r w:rsidRPr="00BD0DC2">
        <w:rPr>
          <w:rFonts w:ascii="Consolas" w:eastAsia="Times New Roman" w:hAnsi="Consolas" w:cs="Times New Roman"/>
          <w:kern w:val="0"/>
          <w:sz w:val="20"/>
          <w:szCs w:val="20"/>
          <w:lang w:eastAsia="en-GB"/>
          <w14:ligatures w14:val="none"/>
        </w:rPr>
        <w:t>=500 *10^3;</w:t>
      </w:r>
    </w:p>
    <w:p w14:paraId="5B8872A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1CA33E8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%masses</w:t>
      </w:r>
    </w:p>
    <w:p w14:paraId="3DA24397"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1507D87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massOperatingEmpty</w:t>
      </w:r>
      <w:proofErr w:type="spellEnd"/>
      <w:r w:rsidRPr="00BD0DC2">
        <w:rPr>
          <w:rFonts w:ascii="Consolas" w:eastAsia="Times New Roman" w:hAnsi="Consolas" w:cs="Times New Roman"/>
          <w:kern w:val="0"/>
          <w:sz w:val="20"/>
          <w:szCs w:val="20"/>
          <w:lang w:eastAsia="en-GB"/>
          <w14:ligatures w14:val="none"/>
        </w:rPr>
        <w:t>=2145;</w:t>
      </w:r>
    </w:p>
    <w:p w14:paraId="69071FB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5157D5C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31B1965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maxMTOW</w:t>
      </w:r>
      <w:proofErr w:type="spellEnd"/>
      <w:r w:rsidRPr="00BD0DC2">
        <w:rPr>
          <w:rFonts w:ascii="Consolas" w:eastAsia="Times New Roman" w:hAnsi="Consolas" w:cs="Times New Roman"/>
          <w:kern w:val="0"/>
          <w:sz w:val="20"/>
          <w:szCs w:val="20"/>
          <w:lang w:eastAsia="en-GB"/>
          <w14:ligatures w14:val="none"/>
        </w:rPr>
        <w:t>=1.75*3629;</w:t>
      </w:r>
    </w:p>
    <w:p w14:paraId="04E0D63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40875460"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%specific energies/consumption</w:t>
      </w:r>
    </w:p>
    <w:p w14:paraId="22BCB088"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eBat</w:t>
      </w:r>
      <w:proofErr w:type="spellEnd"/>
      <w:r w:rsidRPr="00BD0DC2">
        <w:rPr>
          <w:rFonts w:ascii="Consolas" w:eastAsia="Times New Roman" w:hAnsi="Consolas" w:cs="Times New Roman"/>
          <w:kern w:val="0"/>
          <w:sz w:val="20"/>
          <w:szCs w:val="20"/>
          <w:lang w:eastAsia="en-GB"/>
          <w14:ligatures w14:val="none"/>
        </w:rPr>
        <w:t>=0.8*500*3600;</w:t>
      </w:r>
    </w:p>
    <w:p w14:paraId="3BCD1A1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eFuel</w:t>
      </w:r>
      <w:proofErr w:type="spellEnd"/>
      <w:r w:rsidRPr="00BD0DC2">
        <w:rPr>
          <w:rFonts w:ascii="Consolas" w:eastAsia="Times New Roman" w:hAnsi="Consolas" w:cs="Times New Roman"/>
          <w:kern w:val="0"/>
          <w:sz w:val="20"/>
          <w:szCs w:val="20"/>
          <w:lang w:eastAsia="en-GB"/>
          <w14:ligatures w14:val="none"/>
        </w:rPr>
        <w:t xml:space="preserve"> = 43.1*10^6;</w:t>
      </w:r>
    </w:p>
    <w:p w14:paraId="466E9F2D"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1CDD4B6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%bounds on fuel mass</w:t>
      </w:r>
    </w:p>
    <w:p w14:paraId="70A18D6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deltaMConventional</w:t>
      </w:r>
      <w:proofErr w:type="spellEnd"/>
      <w:r w:rsidRPr="00BD0DC2">
        <w:rPr>
          <w:rFonts w:ascii="Consolas" w:eastAsia="Times New Roman" w:hAnsi="Consolas" w:cs="Times New Roman"/>
          <w:kern w:val="0"/>
          <w:sz w:val="20"/>
          <w:szCs w:val="20"/>
          <w:lang w:eastAsia="en-GB"/>
          <w14:ligatures w14:val="none"/>
        </w:rPr>
        <w:t>= 3629*(1-exp(-(</w:t>
      </w:r>
      <w:proofErr w:type="spellStart"/>
      <w:r w:rsidRPr="00BD0DC2">
        <w:rPr>
          <w:rFonts w:ascii="Consolas" w:eastAsia="Times New Roman" w:hAnsi="Consolas" w:cs="Times New Roman"/>
          <w:kern w:val="0"/>
          <w:sz w:val="20"/>
          <w:szCs w:val="20"/>
          <w:lang w:eastAsia="en-GB"/>
          <w14:ligatures w14:val="none"/>
        </w:rPr>
        <w:t>rangeLowerBound</w:t>
      </w:r>
      <w:proofErr w:type="spellEnd"/>
      <w:r w:rsidRPr="00BD0DC2">
        <w:rPr>
          <w:rFonts w:ascii="Consolas" w:eastAsia="Times New Roman" w:hAnsi="Consolas" w:cs="Times New Roman"/>
          <w:kern w:val="0"/>
          <w:sz w:val="20"/>
          <w:szCs w:val="20"/>
          <w:lang w:eastAsia="en-GB"/>
          <w14:ligatures w14:val="none"/>
        </w:rPr>
        <w:t>*g*PSFC)/(</w:t>
      </w:r>
      <w:proofErr w:type="spellStart"/>
      <w:r w:rsidRPr="00BD0DC2">
        <w:rPr>
          <w:rFonts w:ascii="Consolas" w:eastAsia="Times New Roman" w:hAnsi="Consolas" w:cs="Times New Roman"/>
          <w:kern w:val="0"/>
          <w:sz w:val="20"/>
          <w:szCs w:val="20"/>
          <w:lang w:eastAsia="en-GB"/>
          <w14:ligatures w14:val="none"/>
        </w:rPr>
        <w:t>etaProp</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liftDragRatio</w:t>
      </w:r>
      <w:proofErr w:type="spellEnd"/>
      <w:r w:rsidRPr="00BD0DC2">
        <w:rPr>
          <w:rFonts w:ascii="Consolas" w:eastAsia="Times New Roman" w:hAnsi="Consolas" w:cs="Times New Roman"/>
          <w:kern w:val="0"/>
          <w:sz w:val="20"/>
          <w:szCs w:val="20"/>
          <w:lang w:eastAsia="en-GB"/>
          <w14:ligatures w14:val="none"/>
        </w:rPr>
        <w:t>)));</w:t>
      </w:r>
    </w:p>
    <w:p w14:paraId="00BA4EA3"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066768E8"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%the energy mass must be at least equal to the conventional fuel </w:t>
      </w:r>
      <w:proofErr w:type="spellStart"/>
      <w:r w:rsidRPr="00BD0DC2">
        <w:rPr>
          <w:rFonts w:ascii="Consolas" w:eastAsia="Times New Roman" w:hAnsi="Consolas" w:cs="Times New Roman"/>
          <w:color w:val="008013"/>
          <w:kern w:val="0"/>
          <w:sz w:val="20"/>
          <w:szCs w:val="20"/>
          <w:lang w:eastAsia="en-GB"/>
          <w14:ligatures w14:val="none"/>
        </w:rPr>
        <w:t>deltaM</w:t>
      </w:r>
      <w:proofErr w:type="spellEnd"/>
    </w:p>
    <w:p w14:paraId="48304DC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%but must not exceed MTOW-payload-</w:t>
      </w:r>
      <w:proofErr w:type="spellStart"/>
      <w:r w:rsidRPr="00BD0DC2">
        <w:rPr>
          <w:rFonts w:ascii="Consolas" w:eastAsia="Times New Roman" w:hAnsi="Consolas" w:cs="Times New Roman"/>
          <w:color w:val="008013"/>
          <w:kern w:val="0"/>
          <w:sz w:val="20"/>
          <w:szCs w:val="20"/>
          <w:lang w:eastAsia="en-GB"/>
          <w14:ligatures w14:val="none"/>
        </w:rPr>
        <w:t>oem</w:t>
      </w:r>
      <w:proofErr w:type="spellEnd"/>
    </w:p>
    <w:p w14:paraId="00245A77"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0DAF3DEE"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r w:rsidRPr="00BD0DC2">
        <w:rPr>
          <w:rFonts w:ascii="Consolas" w:eastAsia="Times New Roman" w:hAnsi="Consolas" w:cs="Times New Roman"/>
          <w:color w:val="008013"/>
          <w:kern w:val="0"/>
          <w:sz w:val="20"/>
          <w:szCs w:val="20"/>
          <w:lang w:val="fr-FR" w:eastAsia="en-GB"/>
          <w14:ligatures w14:val="none"/>
        </w:rPr>
        <w:t>%</w:t>
      </w:r>
      <w:proofErr w:type="spellStart"/>
      <w:r w:rsidRPr="00BD0DC2">
        <w:rPr>
          <w:rFonts w:ascii="Consolas" w:eastAsia="Times New Roman" w:hAnsi="Consolas" w:cs="Times New Roman"/>
          <w:color w:val="008013"/>
          <w:kern w:val="0"/>
          <w:sz w:val="20"/>
          <w:szCs w:val="20"/>
          <w:lang w:val="fr-FR" w:eastAsia="en-GB"/>
          <w14:ligatures w14:val="none"/>
        </w:rPr>
        <w:t>dependent</w:t>
      </w:r>
      <w:proofErr w:type="spellEnd"/>
      <w:r w:rsidRPr="00BD0DC2">
        <w:rPr>
          <w:rFonts w:ascii="Consolas" w:eastAsia="Times New Roman" w:hAnsi="Consolas" w:cs="Times New Roman"/>
          <w:color w:val="008013"/>
          <w:kern w:val="0"/>
          <w:sz w:val="20"/>
          <w:szCs w:val="20"/>
          <w:lang w:val="fr-FR" w:eastAsia="en-GB"/>
          <w14:ligatures w14:val="none"/>
        </w:rPr>
        <w:t xml:space="preserve"> variables</w:t>
      </w:r>
    </w:p>
    <w:p w14:paraId="16E79DDE"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r w:rsidRPr="00BD0DC2">
        <w:rPr>
          <w:rFonts w:ascii="Consolas" w:eastAsia="Times New Roman" w:hAnsi="Consolas" w:cs="Times New Roman"/>
          <w:kern w:val="0"/>
          <w:sz w:val="20"/>
          <w:szCs w:val="20"/>
          <w:lang w:val="fr-FR" w:eastAsia="en-GB"/>
          <w14:ligatures w14:val="none"/>
        </w:rPr>
        <w:t>phi=</w:t>
      </w:r>
      <w:proofErr w:type="spellStart"/>
      <w:r w:rsidRPr="00BD0DC2">
        <w:rPr>
          <w:rFonts w:ascii="Consolas" w:eastAsia="Times New Roman" w:hAnsi="Consolas" w:cs="Times New Roman"/>
          <w:kern w:val="0"/>
          <w:sz w:val="20"/>
          <w:szCs w:val="20"/>
          <w:lang w:val="fr-FR" w:eastAsia="en-GB"/>
          <w14:ligatures w14:val="none"/>
        </w:rPr>
        <w:t>linspace</w:t>
      </w:r>
      <w:proofErr w:type="spellEnd"/>
      <w:r w:rsidRPr="00BD0DC2">
        <w:rPr>
          <w:rFonts w:ascii="Consolas" w:eastAsia="Times New Roman" w:hAnsi="Consolas" w:cs="Times New Roman"/>
          <w:kern w:val="0"/>
          <w:sz w:val="20"/>
          <w:szCs w:val="20"/>
          <w:lang w:val="fr-FR" w:eastAsia="en-GB"/>
          <w14:ligatures w14:val="none"/>
        </w:rPr>
        <w:t>(0,1,nPhiPoints);</w:t>
      </w:r>
    </w:p>
    <w:p w14:paraId="4EA01DA7"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massEnergy</w:t>
      </w:r>
      <w:proofErr w:type="spellEnd"/>
      <w:r w:rsidRPr="00BD0DC2">
        <w:rPr>
          <w:rFonts w:ascii="Consolas" w:eastAsia="Times New Roman" w:hAnsi="Consolas" w:cs="Times New Roman"/>
          <w:kern w:val="0"/>
          <w:sz w:val="20"/>
          <w:szCs w:val="20"/>
          <w:lang w:eastAsia="en-GB"/>
          <w14:ligatures w14:val="none"/>
        </w:rPr>
        <w:t xml:space="preserve"> = linspace(deltaMConventional,(maxMTOW-massOperatingEmpty-massPayload),nMassEnergyPoints)';</w:t>
      </w:r>
    </w:p>
    <w:p w14:paraId="6F9E710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2C640CE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154F426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%independent variables</w:t>
      </w:r>
    </w:p>
    <w:p w14:paraId="1CB3060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massFuel</w:t>
      </w:r>
      <w:proofErr w:type="spellEnd"/>
      <w:r w:rsidRPr="00BD0DC2">
        <w:rPr>
          <w:rFonts w:ascii="Consolas" w:eastAsia="Times New Roman" w:hAnsi="Consolas" w:cs="Times New Roman"/>
          <w:kern w:val="0"/>
          <w:sz w:val="20"/>
          <w:szCs w:val="20"/>
          <w:lang w:eastAsia="en-GB"/>
          <w14:ligatures w14:val="none"/>
        </w:rPr>
        <w:t xml:space="preserve"> = (((1-phi).*</w:t>
      </w:r>
      <w:proofErr w:type="spellStart"/>
      <w:r w:rsidRPr="00BD0DC2">
        <w:rPr>
          <w:rFonts w:ascii="Consolas" w:eastAsia="Times New Roman" w:hAnsi="Consolas" w:cs="Times New Roman"/>
          <w:kern w:val="0"/>
          <w:sz w:val="20"/>
          <w:szCs w:val="20"/>
          <w:lang w:eastAsia="en-GB"/>
          <w14:ligatures w14:val="none"/>
        </w:rPr>
        <w:t>eBat</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massEnergy</w:t>
      </w:r>
      <w:proofErr w:type="spellEnd"/>
      <w:r w:rsidRPr="00BD0DC2">
        <w:rPr>
          <w:rFonts w:ascii="Consolas" w:eastAsia="Times New Roman" w:hAnsi="Consolas" w:cs="Times New Roman"/>
          <w:kern w:val="0"/>
          <w:sz w:val="20"/>
          <w:szCs w:val="20"/>
          <w:lang w:eastAsia="en-GB"/>
          <w14:ligatures w14:val="none"/>
        </w:rPr>
        <w:t>)./(phi.*</w:t>
      </w:r>
      <w:proofErr w:type="spellStart"/>
      <w:r w:rsidRPr="00BD0DC2">
        <w:rPr>
          <w:rFonts w:ascii="Consolas" w:eastAsia="Times New Roman" w:hAnsi="Consolas" w:cs="Times New Roman"/>
          <w:kern w:val="0"/>
          <w:sz w:val="20"/>
          <w:szCs w:val="20"/>
          <w:lang w:eastAsia="en-GB"/>
          <w14:ligatures w14:val="none"/>
        </w:rPr>
        <w:t>eFuel</w:t>
      </w:r>
      <w:proofErr w:type="spellEnd"/>
      <w:r w:rsidRPr="00BD0DC2">
        <w:rPr>
          <w:rFonts w:ascii="Consolas" w:eastAsia="Times New Roman" w:hAnsi="Consolas" w:cs="Times New Roman"/>
          <w:kern w:val="0"/>
          <w:sz w:val="20"/>
          <w:szCs w:val="20"/>
          <w:lang w:eastAsia="en-GB"/>
          <w14:ligatures w14:val="none"/>
        </w:rPr>
        <w:t>+(1-phi).*</w:t>
      </w:r>
      <w:proofErr w:type="spellStart"/>
      <w:r w:rsidRPr="00BD0DC2">
        <w:rPr>
          <w:rFonts w:ascii="Consolas" w:eastAsia="Times New Roman" w:hAnsi="Consolas" w:cs="Times New Roman"/>
          <w:kern w:val="0"/>
          <w:sz w:val="20"/>
          <w:szCs w:val="20"/>
          <w:lang w:eastAsia="en-GB"/>
          <w14:ligatures w14:val="none"/>
        </w:rPr>
        <w:t>eBat</w:t>
      </w:r>
      <w:proofErr w:type="spellEnd"/>
      <w:r w:rsidRPr="00BD0DC2">
        <w:rPr>
          <w:rFonts w:ascii="Consolas" w:eastAsia="Times New Roman" w:hAnsi="Consolas" w:cs="Times New Roman"/>
          <w:kern w:val="0"/>
          <w:sz w:val="20"/>
          <w:szCs w:val="20"/>
          <w:lang w:eastAsia="en-GB"/>
          <w14:ligatures w14:val="none"/>
        </w:rPr>
        <w:t>));</w:t>
      </w:r>
    </w:p>
    <w:p w14:paraId="1AFB964F"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normalisedFuelMass</w:t>
      </w:r>
      <w:proofErr w:type="spellEnd"/>
      <w:r w:rsidRPr="00BD0DC2">
        <w:rPr>
          <w:rFonts w:ascii="Consolas" w:eastAsia="Times New Roman" w:hAnsi="Consolas" w:cs="Times New Roman"/>
          <w:kern w:val="0"/>
          <w:sz w:val="20"/>
          <w:szCs w:val="20"/>
          <w:lang w:eastAsia="en-GB"/>
          <w14:ligatures w14:val="none"/>
        </w:rPr>
        <w:t xml:space="preserve"> = (1./</w:t>
      </w:r>
      <w:proofErr w:type="spellStart"/>
      <w:r w:rsidRPr="00BD0DC2">
        <w:rPr>
          <w:rFonts w:ascii="Consolas" w:eastAsia="Times New Roman" w:hAnsi="Consolas" w:cs="Times New Roman"/>
          <w:kern w:val="0"/>
          <w:sz w:val="20"/>
          <w:szCs w:val="20"/>
          <w:lang w:eastAsia="en-GB"/>
          <w14:ligatures w14:val="none"/>
        </w:rPr>
        <w:t>deltaMConventional</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massFuel</w:t>
      </w:r>
      <w:proofErr w:type="spellEnd"/>
      <w:r w:rsidRPr="00BD0DC2">
        <w:rPr>
          <w:rFonts w:ascii="Consolas" w:eastAsia="Times New Roman" w:hAnsi="Consolas" w:cs="Times New Roman"/>
          <w:kern w:val="0"/>
          <w:sz w:val="20"/>
          <w:szCs w:val="20"/>
          <w:lang w:eastAsia="en-GB"/>
          <w14:ligatures w14:val="none"/>
        </w:rPr>
        <w:t>;</w:t>
      </w:r>
    </w:p>
    <w:p w14:paraId="40C2250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7313263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40AE711D"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MTOW=</w:t>
      </w:r>
      <w:proofErr w:type="spellStart"/>
      <w:r w:rsidRPr="00BD0DC2">
        <w:rPr>
          <w:rFonts w:ascii="Consolas" w:eastAsia="Times New Roman" w:hAnsi="Consolas" w:cs="Times New Roman"/>
          <w:kern w:val="0"/>
          <w:sz w:val="20"/>
          <w:szCs w:val="20"/>
          <w:lang w:eastAsia="en-GB"/>
          <w14:ligatures w14:val="none"/>
        </w:rPr>
        <w:t>massPayload+massOperatingEmpty+massEnergy</w:t>
      </w:r>
      <w:proofErr w:type="spellEnd"/>
      <w:r w:rsidRPr="00BD0DC2">
        <w:rPr>
          <w:rFonts w:ascii="Consolas" w:eastAsia="Times New Roman" w:hAnsi="Consolas" w:cs="Times New Roman"/>
          <w:kern w:val="0"/>
          <w:sz w:val="20"/>
          <w:szCs w:val="20"/>
          <w:lang w:eastAsia="en-GB"/>
          <w14:ligatures w14:val="none"/>
        </w:rPr>
        <w:t>;</w:t>
      </w:r>
    </w:p>
    <w:p w14:paraId="7F362AB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5C10BB3D"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normalisedMTOW</w:t>
      </w:r>
      <w:proofErr w:type="spellEnd"/>
      <w:r w:rsidRPr="00BD0DC2">
        <w:rPr>
          <w:rFonts w:ascii="Consolas" w:eastAsia="Times New Roman" w:hAnsi="Consolas" w:cs="Times New Roman"/>
          <w:kern w:val="0"/>
          <w:sz w:val="20"/>
          <w:szCs w:val="20"/>
          <w:lang w:eastAsia="en-GB"/>
          <w14:ligatures w14:val="none"/>
        </w:rPr>
        <w:t xml:space="preserve"> = MTOW./3629;</w:t>
      </w:r>
    </w:p>
    <w:p w14:paraId="08EC059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19EC040"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range = (1/g).*</w:t>
      </w:r>
      <w:proofErr w:type="spellStart"/>
      <w:r w:rsidRPr="00BD0DC2">
        <w:rPr>
          <w:rFonts w:ascii="Consolas" w:eastAsia="Times New Roman" w:hAnsi="Consolas" w:cs="Times New Roman"/>
          <w:kern w:val="0"/>
          <w:sz w:val="20"/>
          <w:szCs w:val="20"/>
          <w:lang w:eastAsia="en-GB"/>
          <w14:ligatures w14:val="none"/>
        </w:rPr>
        <w:t>liftDragRatio</w:t>
      </w:r>
      <w:proofErr w:type="spellEnd"/>
      <w:r w:rsidRPr="00BD0DC2">
        <w:rPr>
          <w:rFonts w:ascii="Consolas" w:eastAsia="Times New Roman" w:hAnsi="Consolas" w:cs="Times New Roman"/>
          <w:kern w:val="0"/>
          <w:sz w:val="20"/>
          <w:szCs w:val="20"/>
          <w:lang w:eastAsia="en-GB"/>
          <w14:ligatures w14:val="none"/>
        </w:rPr>
        <w:t xml:space="preserve">.*( </w:t>
      </w:r>
      <w:proofErr w:type="spellStart"/>
      <w:r w:rsidRPr="00BD0DC2">
        <w:rPr>
          <w:rFonts w:ascii="Consolas" w:eastAsia="Times New Roman" w:hAnsi="Consolas" w:cs="Times New Roman"/>
          <w:kern w:val="0"/>
          <w:sz w:val="20"/>
          <w:szCs w:val="20"/>
          <w:lang w:eastAsia="en-GB"/>
          <w14:ligatures w14:val="none"/>
        </w:rPr>
        <w:t>etaFuelChain</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eFuel</w:t>
      </w:r>
      <w:proofErr w:type="spellEnd"/>
      <w:r w:rsidRPr="00BD0DC2">
        <w:rPr>
          <w:rFonts w:ascii="Consolas" w:eastAsia="Times New Roman" w:hAnsi="Consolas" w:cs="Times New Roman"/>
          <w:kern w:val="0"/>
          <w:sz w:val="20"/>
          <w:szCs w:val="20"/>
          <w:lang w:eastAsia="en-GB"/>
          <w14:ligatures w14:val="none"/>
        </w:rPr>
        <w:t>.*log((MTOW)./(MTOW-</w:t>
      </w:r>
      <w:proofErr w:type="spellStart"/>
      <w:r w:rsidRPr="00BD0DC2">
        <w:rPr>
          <w:rFonts w:ascii="Consolas" w:eastAsia="Times New Roman" w:hAnsi="Consolas" w:cs="Times New Roman"/>
          <w:kern w:val="0"/>
          <w:sz w:val="20"/>
          <w:szCs w:val="20"/>
          <w:lang w:eastAsia="en-GB"/>
          <w14:ligatures w14:val="none"/>
        </w:rPr>
        <w:t>massFuel</w:t>
      </w:r>
      <w:proofErr w:type="spellEnd"/>
      <w:r w:rsidRPr="00BD0DC2">
        <w:rPr>
          <w:rFonts w:ascii="Consolas" w:eastAsia="Times New Roman" w:hAnsi="Consolas" w:cs="Times New Roman"/>
          <w:kern w:val="0"/>
          <w:sz w:val="20"/>
          <w:szCs w:val="20"/>
          <w:lang w:eastAsia="en-GB"/>
          <w14:ligatures w14:val="none"/>
        </w:rPr>
        <w:t xml:space="preserve">)) + </w:t>
      </w:r>
      <w:proofErr w:type="spellStart"/>
      <w:r w:rsidRPr="00BD0DC2">
        <w:rPr>
          <w:rFonts w:ascii="Consolas" w:eastAsia="Times New Roman" w:hAnsi="Consolas" w:cs="Times New Roman"/>
          <w:kern w:val="0"/>
          <w:sz w:val="20"/>
          <w:szCs w:val="20"/>
          <w:lang w:eastAsia="en-GB"/>
          <w14:ligatures w14:val="none"/>
        </w:rPr>
        <w:t>etaBatChain</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eBat</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massEnergy-massFuel</w:t>
      </w:r>
      <w:proofErr w:type="spellEnd"/>
      <w:r w:rsidRPr="00BD0DC2">
        <w:rPr>
          <w:rFonts w:ascii="Consolas" w:eastAsia="Times New Roman" w:hAnsi="Consolas" w:cs="Times New Roman"/>
          <w:kern w:val="0"/>
          <w:sz w:val="20"/>
          <w:szCs w:val="20"/>
          <w:lang w:eastAsia="en-GB"/>
          <w14:ligatures w14:val="none"/>
        </w:rPr>
        <w:t>))./(MTOW-</w:t>
      </w:r>
      <w:proofErr w:type="spellStart"/>
      <w:r w:rsidRPr="00BD0DC2">
        <w:rPr>
          <w:rFonts w:ascii="Consolas" w:eastAsia="Times New Roman" w:hAnsi="Consolas" w:cs="Times New Roman"/>
          <w:kern w:val="0"/>
          <w:sz w:val="20"/>
          <w:szCs w:val="20"/>
          <w:lang w:eastAsia="en-GB"/>
          <w14:ligatures w14:val="none"/>
        </w:rPr>
        <w:t>massFuel</w:t>
      </w:r>
      <w:proofErr w:type="spellEnd"/>
      <w:r w:rsidRPr="00BD0DC2">
        <w:rPr>
          <w:rFonts w:ascii="Consolas" w:eastAsia="Times New Roman" w:hAnsi="Consolas" w:cs="Times New Roman"/>
          <w:kern w:val="0"/>
          <w:sz w:val="20"/>
          <w:szCs w:val="20"/>
          <w:lang w:eastAsia="en-GB"/>
          <w14:ligatures w14:val="none"/>
        </w:rPr>
        <w:t>));</w:t>
      </w:r>
    </w:p>
    <w:p w14:paraId="22424E03"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4B79F1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w:t>
      </w:r>
      <w:proofErr w:type="spellStart"/>
      <w:r w:rsidRPr="00BD0DC2">
        <w:rPr>
          <w:rFonts w:ascii="Consolas" w:eastAsia="Times New Roman" w:hAnsi="Consolas" w:cs="Times New Roman"/>
          <w:color w:val="008013"/>
          <w:kern w:val="0"/>
          <w:sz w:val="20"/>
          <w:szCs w:val="20"/>
          <w:lang w:eastAsia="en-GB"/>
          <w14:ligatures w14:val="none"/>
        </w:rPr>
        <w:t>normalisedFuelMass</w:t>
      </w:r>
      <w:proofErr w:type="spellEnd"/>
      <w:r w:rsidRPr="00BD0DC2">
        <w:rPr>
          <w:rFonts w:ascii="Consolas" w:eastAsia="Times New Roman" w:hAnsi="Consolas" w:cs="Times New Roman"/>
          <w:color w:val="008013"/>
          <w:kern w:val="0"/>
          <w:sz w:val="20"/>
          <w:szCs w:val="20"/>
          <w:lang w:eastAsia="en-GB"/>
          <w14:ligatures w14:val="none"/>
        </w:rPr>
        <w:t xml:space="preserve"> = phi.*ones([100 1]);</w:t>
      </w:r>
    </w:p>
    <w:p w14:paraId="735FBCB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3AD8175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%two criteria for feasibility</w:t>
      </w:r>
    </w:p>
    <w:p w14:paraId="0F036010"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%1. consumed fuel mass is lower than a conventional equivalent</w:t>
      </w:r>
    </w:p>
    <w:p w14:paraId="0F88ECE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%2. range can be achieved with given energy mix</w:t>
      </w:r>
    </w:p>
    <w:p w14:paraId="12F612E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053FAA0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%remove all points that have a percent fuel saving less than 0 or that</w:t>
      </w:r>
    </w:p>
    <w:p w14:paraId="766A389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%don't meet the range requirement</w:t>
      </w:r>
    </w:p>
    <w:p w14:paraId="6409CA3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E00FF"/>
          <w:kern w:val="0"/>
          <w:sz w:val="20"/>
          <w:szCs w:val="20"/>
          <w:lang w:eastAsia="en-GB"/>
          <w14:ligatures w14:val="none"/>
        </w:rPr>
        <w:t xml:space="preserve">for </w:t>
      </w:r>
      <w:proofErr w:type="spellStart"/>
      <w:r w:rsidRPr="00BD0DC2">
        <w:rPr>
          <w:rFonts w:ascii="Consolas" w:eastAsia="Times New Roman" w:hAnsi="Consolas" w:cs="Times New Roman"/>
          <w:kern w:val="0"/>
          <w:sz w:val="20"/>
          <w:szCs w:val="20"/>
          <w:lang w:eastAsia="en-GB"/>
          <w14:ligatures w14:val="none"/>
        </w:rPr>
        <w:t>i</w:t>
      </w:r>
      <w:proofErr w:type="spellEnd"/>
      <w:r w:rsidRPr="00BD0DC2">
        <w:rPr>
          <w:rFonts w:ascii="Consolas" w:eastAsia="Times New Roman" w:hAnsi="Consolas" w:cs="Times New Roman"/>
          <w:kern w:val="0"/>
          <w:sz w:val="20"/>
          <w:szCs w:val="20"/>
          <w:lang w:eastAsia="en-GB"/>
          <w14:ligatures w14:val="none"/>
        </w:rPr>
        <w:t xml:space="preserve"> = 1:nPhiPoints</w:t>
      </w:r>
    </w:p>
    <w:p w14:paraId="669FF719"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E00FF"/>
          <w:kern w:val="0"/>
          <w:sz w:val="20"/>
          <w:szCs w:val="20"/>
          <w:lang w:eastAsia="en-GB"/>
          <w14:ligatures w14:val="none"/>
        </w:rPr>
        <w:t>for</w:t>
      </w:r>
      <w:r w:rsidRPr="00BD0DC2">
        <w:rPr>
          <w:rFonts w:ascii="Consolas" w:eastAsia="Times New Roman" w:hAnsi="Consolas" w:cs="Times New Roman"/>
          <w:kern w:val="0"/>
          <w:sz w:val="20"/>
          <w:szCs w:val="20"/>
          <w:lang w:eastAsia="en-GB"/>
          <w14:ligatures w14:val="none"/>
        </w:rPr>
        <w:t xml:space="preserve">  j = 1:nMassEnergyPoints</w:t>
      </w:r>
    </w:p>
    <w:p w14:paraId="21D766B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E00FF"/>
          <w:kern w:val="0"/>
          <w:sz w:val="20"/>
          <w:szCs w:val="20"/>
          <w:lang w:eastAsia="en-GB"/>
          <w14:ligatures w14:val="none"/>
        </w:rPr>
        <w:t xml:space="preserve">if </w:t>
      </w:r>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normalisedFuelMass</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j,i</w:t>
      </w:r>
      <w:proofErr w:type="spellEnd"/>
      <w:r w:rsidRPr="00BD0DC2">
        <w:rPr>
          <w:rFonts w:ascii="Consolas" w:eastAsia="Times New Roman" w:hAnsi="Consolas" w:cs="Times New Roman"/>
          <w:kern w:val="0"/>
          <w:sz w:val="20"/>
          <w:szCs w:val="20"/>
          <w:lang w:eastAsia="en-GB"/>
          <w14:ligatures w14:val="none"/>
        </w:rPr>
        <w:t>) &gt; 1)</w:t>
      </w:r>
    </w:p>
    <w:p w14:paraId="5F8CD5F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proofErr w:type="spellStart"/>
      <w:r w:rsidRPr="00BD0DC2">
        <w:rPr>
          <w:rFonts w:ascii="Consolas" w:eastAsia="Times New Roman" w:hAnsi="Consolas" w:cs="Times New Roman"/>
          <w:kern w:val="0"/>
          <w:sz w:val="20"/>
          <w:szCs w:val="20"/>
          <w:lang w:eastAsia="en-GB"/>
          <w14:ligatures w14:val="none"/>
        </w:rPr>
        <w:t>normalisedFuelMass</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j,i</w:t>
      </w:r>
      <w:proofErr w:type="spellEnd"/>
      <w:r w:rsidRPr="00BD0DC2">
        <w:rPr>
          <w:rFonts w:ascii="Consolas" w:eastAsia="Times New Roman" w:hAnsi="Consolas" w:cs="Times New Roman"/>
          <w:kern w:val="0"/>
          <w:sz w:val="20"/>
          <w:szCs w:val="20"/>
          <w:lang w:eastAsia="en-GB"/>
          <w14:ligatures w14:val="none"/>
        </w:rPr>
        <w:t xml:space="preserve">) = </w:t>
      </w:r>
      <w:proofErr w:type="spellStart"/>
      <w:r w:rsidRPr="00BD0DC2">
        <w:rPr>
          <w:rFonts w:ascii="Consolas" w:eastAsia="Times New Roman" w:hAnsi="Consolas" w:cs="Times New Roman"/>
          <w:kern w:val="0"/>
          <w:sz w:val="20"/>
          <w:szCs w:val="20"/>
          <w:lang w:eastAsia="en-GB"/>
          <w14:ligatures w14:val="none"/>
        </w:rPr>
        <w:t>NaN</w:t>
      </w:r>
      <w:proofErr w:type="spellEnd"/>
      <w:r w:rsidRPr="00BD0DC2">
        <w:rPr>
          <w:rFonts w:ascii="Consolas" w:eastAsia="Times New Roman" w:hAnsi="Consolas" w:cs="Times New Roman"/>
          <w:kern w:val="0"/>
          <w:sz w:val="20"/>
          <w:szCs w:val="20"/>
          <w:lang w:eastAsia="en-GB"/>
          <w14:ligatures w14:val="none"/>
        </w:rPr>
        <w:t>;</w:t>
      </w:r>
    </w:p>
    <w:p w14:paraId="38F87FB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08013"/>
          <w:kern w:val="0"/>
          <w:sz w:val="20"/>
          <w:szCs w:val="20"/>
          <w:lang w:eastAsia="en-GB"/>
          <w14:ligatures w14:val="none"/>
        </w:rPr>
        <w:t>%</w:t>
      </w:r>
      <w:proofErr w:type="spellStart"/>
      <w:r w:rsidRPr="00BD0DC2">
        <w:rPr>
          <w:rFonts w:ascii="Consolas" w:eastAsia="Times New Roman" w:hAnsi="Consolas" w:cs="Times New Roman"/>
          <w:color w:val="008013"/>
          <w:kern w:val="0"/>
          <w:sz w:val="20"/>
          <w:szCs w:val="20"/>
          <w:lang w:eastAsia="en-GB"/>
          <w14:ligatures w14:val="none"/>
        </w:rPr>
        <w:t>fprintf</w:t>
      </w:r>
      <w:proofErr w:type="spellEnd"/>
      <w:r w:rsidRPr="00BD0DC2">
        <w:rPr>
          <w:rFonts w:ascii="Consolas" w:eastAsia="Times New Roman" w:hAnsi="Consolas" w:cs="Times New Roman"/>
          <w:color w:val="008013"/>
          <w:kern w:val="0"/>
          <w:sz w:val="20"/>
          <w:szCs w:val="20"/>
          <w:lang w:eastAsia="en-GB"/>
          <w14:ligatures w14:val="none"/>
        </w:rPr>
        <w:t>("Target: %f\</w:t>
      </w:r>
      <w:proofErr w:type="spellStart"/>
      <w:r w:rsidRPr="00BD0DC2">
        <w:rPr>
          <w:rFonts w:ascii="Consolas" w:eastAsia="Times New Roman" w:hAnsi="Consolas" w:cs="Times New Roman"/>
          <w:color w:val="008013"/>
          <w:kern w:val="0"/>
          <w:sz w:val="20"/>
          <w:szCs w:val="20"/>
          <w:lang w:eastAsia="en-GB"/>
          <w14:ligatures w14:val="none"/>
        </w:rPr>
        <w:t>tActual</w:t>
      </w:r>
      <w:proofErr w:type="spellEnd"/>
      <w:r w:rsidRPr="00BD0DC2">
        <w:rPr>
          <w:rFonts w:ascii="Consolas" w:eastAsia="Times New Roman" w:hAnsi="Consolas" w:cs="Times New Roman"/>
          <w:color w:val="008013"/>
          <w:kern w:val="0"/>
          <w:sz w:val="20"/>
          <w:szCs w:val="20"/>
          <w:lang w:eastAsia="en-GB"/>
          <w14:ligatures w14:val="none"/>
        </w:rPr>
        <w:t>: %f\n\n",</w:t>
      </w:r>
      <w:proofErr w:type="spellStart"/>
      <w:r w:rsidRPr="00BD0DC2">
        <w:rPr>
          <w:rFonts w:ascii="Consolas" w:eastAsia="Times New Roman" w:hAnsi="Consolas" w:cs="Times New Roman"/>
          <w:color w:val="008013"/>
          <w:kern w:val="0"/>
          <w:sz w:val="20"/>
          <w:szCs w:val="20"/>
          <w:lang w:eastAsia="en-GB"/>
          <w14:ligatures w14:val="none"/>
        </w:rPr>
        <w:t>range,modifiedBreguetRange</w:t>
      </w:r>
      <w:proofErr w:type="spellEnd"/>
      <w:r w:rsidRPr="00BD0DC2">
        <w:rPr>
          <w:rFonts w:ascii="Consolas" w:eastAsia="Times New Roman" w:hAnsi="Consolas" w:cs="Times New Roman"/>
          <w:color w:val="008013"/>
          <w:kern w:val="0"/>
          <w:sz w:val="20"/>
          <w:szCs w:val="20"/>
          <w:lang w:eastAsia="en-GB"/>
          <w14:ligatures w14:val="none"/>
        </w:rPr>
        <w:t>(phi(</w:t>
      </w:r>
      <w:proofErr w:type="spellStart"/>
      <w:r w:rsidRPr="00BD0DC2">
        <w:rPr>
          <w:rFonts w:ascii="Consolas" w:eastAsia="Times New Roman" w:hAnsi="Consolas" w:cs="Times New Roman"/>
          <w:color w:val="008013"/>
          <w:kern w:val="0"/>
          <w:sz w:val="20"/>
          <w:szCs w:val="20"/>
          <w:lang w:eastAsia="en-GB"/>
          <w14:ligatures w14:val="none"/>
        </w:rPr>
        <w:t>i</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massEnergy</w:t>
      </w:r>
      <w:proofErr w:type="spellEnd"/>
      <w:r w:rsidRPr="00BD0DC2">
        <w:rPr>
          <w:rFonts w:ascii="Consolas" w:eastAsia="Times New Roman" w:hAnsi="Consolas" w:cs="Times New Roman"/>
          <w:color w:val="008013"/>
          <w:kern w:val="0"/>
          <w:sz w:val="20"/>
          <w:szCs w:val="20"/>
          <w:lang w:eastAsia="en-GB"/>
          <w14:ligatures w14:val="none"/>
        </w:rPr>
        <w:t xml:space="preserve">(j), </w:t>
      </w:r>
      <w:proofErr w:type="spellStart"/>
      <w:r w:rsidRPr="00BD0DC2">
        <w:rPr>
          <w:rFonts w:ascii="Consolas" w:eastAsia="Times New Roman" w:hAnsi="Consolas" w:cs="Times New Roman"/>
          <w:color w:val="008013"/>
          <w:kern w:val="0"/>
          <w:sz w:val="20"/>
          <w:szCs w:val="20"/>
          <w:lang w:eastAsia="en-GB"/>
          <w14:ligatures w14:val="none"/>
        </w:rPr>
        <w:t>etaFuelChain</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etaBatChain</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liftDragRatio</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eBat</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eFuel</w:t>
      </w:r>
      <w:proofErr w:type="spellEnd"/>
      <w:r w:rsidRPr="00BD0DC2">
        <w:rPr>
          <w:rFonts w:ascii="Consolas" w:eastAsia="Times New Roman" w:hAnsi="Consolas" w:cs="Times New Roman"/>
          <w:color w:val="008013"/>
          <w:kern w:val="0"/>
          <w:sz w:val="20"/>
          <w:szCs w:val="20"/>
          <w:lang w:eastAsia="en-GB"/>
          <w14:ligatures w14:val="none"/>
        </w:rPr>
        <w:t>, g, (</w:t>
      </w:r>
      <w:proofErr w:type="spellStart"/>
      <w:r w:rsidRPr="00BD0DC2">
        <w:rPr>
          <w:rFonts w:ascii="Consolas" w:eastAsia="Times New Roman" w:hAnsi="Consolas" w:cs="Times New Roman"/>
          <w:color w:val="008013"/>
          <w:kern w:val="0"/>
          <w:sz w:val="20"/>
          <w:szCs w:val="20"/>
          <w:lang w:eastAsia="en-GB"/>
          <w14:ligatures w14:val="none"/>
        </w:rPr>
        <w:t>massEnergy</w:t>
      </w:r>
      <w:proofErr w:type="spellEnd"/>
      <w:r w:rsidRPr="00BD0DC2">
        <w:rPr>
          <w:rFonts w:ascii="Consolas" w:eastAsia="Times New Roman" w:hAnsi="Consolas" w:cs="Times New Roman"/>
          <w:color w:val="008013"/>
          <w:kern w:val="0"/>
          <w:sz w:val="20"/>
          <w:szCs w:val="20"/>
          <w:lang w:eastAsia="en-GB"/>
          <w14:ligatures w14:val="none"/>
        </w:rPr>
        <w:t>(j)+</w:t>
      </w:r>
      <w:proofErr w:type="spellStart"/>
      <w:r w:rsidRPr="00BD0DC2">
        <w:rPr>
          <w:rFonts w:ascii="Consolas" w:eastAsia="Times New Roman" w:hAnsi="Consolas" w:cs="Times New Roman"/>
          <w:color w:val="008013"/>
          <w:kern w:val="0"/>
          <w:sz w:val="20"/>
          <w:szCs w:val="20"/>
          <w:lang w:eastAsia="en-GB"/>
          <w14:ligatures w14:val="none"/>
        </w:rPr>
        <w:t>massPayload+massOperatingEmpty</w:t>
      </w:r>
      <w:proofErr w:type="spellEnd"/>
      <w:r w:rsidRPr="00BD0DC2">
        <w:rPr>
          <w:rFonts w:ascii="Consolas" w:eastAsia="Times New Roman" w:hAnsi="Consolas" w:cs="Times New Roman"/>
          <w:color w:val="008013"/>
          <w:kern w:val="0"/>
          <w:sz w:val="20"/>
          <w:szCs w:val="20"/>
          <w:lang w:eastAsia="en-GB"/>
          <w14:ligatures w14:val="none"/>
        </w:rPr>
        <w:t>)));</w:t>
      </w:r>
    </w:p>
    <w:p w14:paraId="3048E21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E00FF"/>
          <w:kern w:val="0"/>
          <w:sz w:val="20"/>
          <w:szCs w:val="20"/>
          <w:lang w:eastAsia="en-GB"/>
          <w14:ligatures w14:val="none"/>
        </w:rPr>
        <w:t xml:space="preserve">elseif </w:t>
      </w:r>
      <w:r w:rsidRPr="00BD0DC2">
        <w:rPr>
          <w:rFonts w:ascii="Consolas" w:eastAsia="Times New Roman" w:hAnsi="Consolas" w:cs="Times New Roman"/>
          <w:kern w:val="0"/>
          <w:sz w:val="20"/>
          <w:szCs w:val="20"/>
          <w:lang w:eastAsia="en-GB"/>
          <w14:ligatures w14:val="none"/>
        </w:rPr>
        <w:t>(range(</w:t>
      </w:r>
      <w:proofErr w:type="spellStart"/>
      <w:r w:rsidRPr="00BD0DC2">
        <w:rPr>
          <w:rFonts w:ascii="Consolas" w:eastAsia="Times New Roman" w:hAnsi="Consolas" w:cs="Times New Roman"/>
          <w:kern w:val="0"/>
          <w:sz w:val="20"/>
          <w:szCs w:val="20"/>
          <w:lang w:eastAsia="en-GB"/>
          <w14:ligatures w14:val="none"/>
        </w:rPr>
        <w:t>j,i</w:t>
      </w:r>
      <w:proofErr w:type="spellEnd"/>
      <w:r w:rsidRPr="00BD0DC2">
        <w:rPr>
          <w:rFonts w:ascii="Consolas" w:eastAsia="Times New Roman" w:hAnsi="Consolas" w:cs="Times New Roman"/>
          <w:kern w:val="0"/>
          <w:sz w:val="20"/>
          <w:szCs w:val="20"/>
          <w:lang w:eastAsia="en-GB"/>
          <w14:ligatures w14:val="none"/>
        </w:rPr>
        <w:t xml:space="preserve">) &lt; </w:t>
      </w:r>
      <w:proofErr w:type="spellStart"/>
      <w:r w:rsidRPr="00BD0DC2">
        <w:rPr>
          <w:rFonts w:ascii="Consolas" w:eastAsia="Times New Roman" w:hAnsi="Consolas" w:cs="Times New Roman"/>
          <w:kern w:val="0"/>
          <w:sz w:val="20"/>
          <w:szCs w:val="20"/>
          <w:lang w:eastAsia="en-GB"/>
          <w14:ligatures w14:val="none"/>
        </w:rPr>
        <w:t>rangeLowerBound</w:t>
      </w:r>
      <w:proofErr w:type="spellEnd"/>
      <w:r w:rsidRPr="00BD0DC2">
        <w:rPr>
          <w:rFonts w:ascii="Consolas" w:eastAsia="Times New Roman" w:hAnsi="Consolas" w:cs="Times New Roman"/>
          <w:kern w:val="0"/>
          <w:sz w:val="20"/>
          <w:szCs w:val="20"/>
          <w:lang w:eastAsia="en-GB"/>
          <w14:ligatures w14:val="none"/>
        </w:rPr>
        <w:t>)</w:t>
      </w:r>
    </w:p>
    <w:p w14:paraId="7716EFFC"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08013"/>
          <w:kern w:val="0"/>
          <w:sz w:val="20"/>
          <w:szCs w:val="20"/>
          <w:lang w:eastAsia="en-GB"/>
          <w14:ligatures w14:val="none"/>
        </w:rPr>
        <w:t>%if (range(</w:t>
      </w:r>
      <w:proofErr w:type="spellStart"/>
      <w:r w:rsidRPr="00BD0DC2">
        <w:rPr>
          <w:rFonts w:ascii="Consolas" w:eastAsia="Times New Roman" w:hAnsi="Consolas" w:cs="Times New Roman"/>
          <w:color w:val="008013"/>
          <w:kern w:val="0"/>
          <w:sz w:val="20"/>
          <w:szCs w:val="20"/>
          <w:lang w:eastAsia="en-GB"/>
          <w14:ligatures w14:val="none"/>
        </w:rPr>
        <w:t>j,i</w:t>
      </w:r>
      <w:proofErr w:type="spellEnd"/>
      <w:r w:rsidRPr="00BD0DC2">
        <w:rPr>
          <w:rFonts w:ascii="Consolas" w:eastAsia="Times New Roman" w:hAnsi="Consolas" w:cs="Times New Roman"/>
          <w:color w:val="008013"/>
          <w:kern w:val="0"/>
          <w:sz w:val="20"/>
          <w:szCs w:val="20"/>
          <w:lang w:eastAsia="en-GB"/>
          <w14:ligatures w14:val="none"/>
        </w:rPr>
        <w:t xml:space="preserve">) &lt; </w:t>
      </w:r>
      <w:proofErr w:type="spellStart"/>
      <w:r w:rsidRPr="00BD0DC2">
        <w:rPr>
          <w:rFonts w:ascii="Consolas" w:eastAsia="Times New Roman" w:hAnsi="Consolas" w:cs="Times New Roman"/>
          <w:color w:val="008013"/>
          <w:kern w:val="0"/>
          <w:sz w:val="20"/>
          <w:szCs w:val="20"/>
          <w:lang w:eastAsia="en-GB"/>
          <w14:ligatures w14:val="none"/>
        </w:rPr>
        <w:t>rangeLowerBound</w:t>
      </w:r>
      <w:proofErr w:type="spellEnd"/>
      <w:r w:rsidRPr="00BD0DC2">
        <w:rPr>
          <w:rFonts w:ascii="Consolas" w:eastAsia="Times New Roman" w:hAnsi="Consolas" w:cs="Times New Roman"/>
          <w:color w:val="008013"/>
          <w:kern w:val="0"/>
          <w:sz w:val="20"/>
          <w:szCs w:val="20"/>
          <w:lang w:eastAsia="en-GB"/>
          <w14:ligatures w14:val="none"/>
        </w:rPr>
        <w:t>)</w:t>
      </w:r>
    </w:p>
    <w:p w14:paraId="4601900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proofErr w:type="spellStart"/>
      <w:r w:rsidRPr="00BD0DC2">
        <w:rPr>
          <w:rFonts w:ascii="Consolas" w:eastAsia="Times New Roman" w:hAnsi="Consolas" w:cs="Times New Roman"/>
          <w:kern w:val="0"/>
          <w:sz w:val="20"/>
          <w:szCs w:val="20"/>
          <w:lang w:eastAsia="en-GB"/>
          <w14:ligatures w14:val="none"/>
        </w:rPr>
        <w:t>normalisedFuelMass</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j,i</w:t>
      </w:r>
      <w:proofErr w:type="spellEnd"/>
      <w:r w:rsidRPr="00BD0DC2">
        <w:rPr>
          <w:rFonts w:ascii="Consolas" w:eastAsia="Times New Roman" w:hAnsi="Consolas" w:cs="Times New Roman"/>
          <w:kern w:val="0"/>
          <w:sz w:val="20"/>
          <w:szCs w:val="20"/>
          <w:lang w:eastAsia="en-GB"/>
          <w14:ligatures w14:val="none"/>
        </w:rPr>
        <w:t xml:space="preserve">) = </w:t>
      </w:r>
      <w:proofErr w:type="spellStart"/>
      <w:r w:rsidRPr="00BD0DC2">
        <w:rPr>
          <w:rFonts w:ascii="Consolas" w:eastAsia="Times New Roman" w:hAnsi="Consolas" w:cs="Times New Roman"/>
          <w:kern w:val="0"/>
          <w:sz w:val="20"/>
          <w:szCs w:val="20"/>
          <w:lang w:eastAsia="en-GB"/>
          <w14:ligatures w14:val="none"/>
        </w:rPr>
        <w:t>NaN</w:t>
      </w:r>
      <w:proofErr w:type="spellEnd"/>
      <w:r w:rsidRPr="00BD0DC2">
        <w:rPr>
          <w:rFonts w:ascii="Consolas" w:eastAsia="Times New Roman" w:hAnsi="Consolas" w:cs="Times New Roman"/>
          <w:kern w:val="0"/>
          <w:sz w:val="20"/>
          <w:szCs w:val="20"/>
          <w:lang w:eastAsia="en-GB"/>
          <w14:ligatures w14:val="none"/>
        </w:rPr>
        <w:t>;</w:t>
      </w:r>
    </w:p>
    <w:p w14:paraId="44FE6123"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08013"/>
          <w:kern w:val="0"/>
          <w:sz w:val="20"/>
          <w:szCs w:val="20"/>
          <w:lang w:eastAsia="en-GB"/>
          <w14:ligatures w14:val="none"/>
        </w:rPr>
        <w:t>%</w:t>
      </w:r>
      <w:proofErr w:type="spellStart"/>
      <w:r w:rsidRPr="00BD0DC2">
        <w:rPr>
          <w:rFonts w:ascii="Consolas" w:eastAsia="Times New Roman" w:hAnsi="Consolas" w:cs="Times New Roman"/>
          <w:color w:val="008013"/>
          <w:kern w:val="0"/>
          <w:sz w:val="20"/>
          <w:szCs w:val="20"/>
          <w:lang w:eastAsia="en-GB"/>
          <w14:ligatures w14:val="none"/>
        </w:rPr>
        <w:t>fprintf</w:t>
      </w:r>
      <w:proofErr w:type="spellEnd"/>
      <w:r w:rsidRPr="00BD0DC2">
        <w:rPr>
          <w:rFonts w:ascii="Consolas" w:eastAsia="Times New Roman" w:hAnsi="Consolas" w:cs="Times New Roman"/>
          <w:color w:val="008013"/>
          <w:kern w:val="0"/>
          <w:sz w:val="20"/>
          <w:szCs w:val="20"/>
          <w:lang w:eastAsia="en-GB"/>
          <w14:ligatures w14:val="none"/>
        </w:rPr>
        <w:t>("Target: %f\</w:t>
      </w:r>
      <w:proofErr w:type="spellStart"/>
      <w:r w:rsidRPr="00BD0DC2">
        <w:rPr>
          <w:rFonts w:ascii="Consolas" w:eastAsia="Times New Roman" w:hAnsi="Consolas" w:cs="Times New Roman"/>
          <w:color w:val="008013"/>
          <w:kern w:val="0"/>
          <w:sz w:val="20"/>
          <w:szCs w:val="20"/>
          <w:lang w:eastAsia="en-GB"/>
          <w14:ligatures w14:val="none"/>
        </w:rPr>
        <w:t>tActual</w:t>
      </w:r>
      <w:proofErr w:type="spellEnd"/>
      <w:r w:rsidRPr="00BD0DC2">
        <w:rPr>
          <w:rFonts w:ascii="Consolas" w:eastAsia="Times New Roman" w:hAnsi="Consolas" w:cs="Times New Roman"/>
          <w:color w:val="008013"/>
          <w:kern w:val="0"/>
          <w:sz w:val="20"/>
          <w:szCs w:val="20"/>
          <w:lang w:eastAsia="en-GB"/>
          <w14:ligatures w14:val="none"/>
        </w:rPr>
        <w:t>: %f\n\n",</w:t>
      </w:r>
      <w:proofErr w:type="spellStart"/>
      <w:r w:rsidRPr="00BD0DC2">
        <w:rPr>
          <w:rFonts w:ascii="Consolas" w:eastAsia="Times New Roman" w:hAnsi="Consolas" w:cs="Times New Roman"/>
          <w:color w:val="008013"/>
          <w:kern w:val="0"/>
          <w:sz w:val="20"/>
          <w:szCs w:val="20"/>
          <w:lang w:eastAsia="en-GB"/>
          <w14:ligatures w14:val="none"/>
        </w:rPr>
        <w:t>range,modifiedBreguetRange</w:t>
      </w:r>
      <w:proofErr w:type="spellEnd"/>
      <w:r w:rsidRPr="00BD0DC2">
        <w:rPr>
          <w:rFonts w:ascii="Consolas" w:eastAsia="Times New Roman" w:hAnsi="Consolas" w:cs="Times New Roman"/>
          <w:color w:val="008013"/>
          <w:kern w:val="0"/>
          <w:sz w:val="20"/>
          <w:szCs w:val="20"/>
          <w:lang w:eastAsia="en-GB"/>
          <w14:ligatures w14:val="none"/>
        </w:rPr>
        <w:t>(phi(</w:t>
      </w:r>
      <w:proofErr w:type="spellStart"/>
      <w:r w:rsidRPr="00BD0DC2">
        <w:rPr>
          <w:rFonts w:ascii="Consolas" w:eastAsia="Times New Roman" w:hAnsi="Consolas" w:cs="Times New Roman"/>
          <w:color w:val="008013"/>
          <w:kern w:val="0"/>
          <w:sz w:val="20"/>
          <w:szCs w:val="20"/>
          <w:lang w:eastAsia="en-GB"/>
          <w14:ligatures w14:val="none"/>
        </w:rPr>
        <w:t>i</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massEnergy</w:t>
      </w:r>
      <w:proofErr w:type="spellEnd"/>
      <w:r w:rsidRPr="00BD0DC2">
        <w:rPr>
          <w:rFonts w:ascii="Consolas" w:eastAsia="Times New Roman" w:hAnsi="Consolas" w:cs="Times New Roman"/>
          <w:color w:val="008013"/>
          <w:kern w:val="0"/>
          <w:sz w:val="20"/>
          <w:szCs w:val="20"/>
          <w:lang w:eastAsia="en-GB"/>
          <w14:ligatures w14:val="none"/>
        </w:rPr>
        <w:t xml:space="preserve">(j), </w:t>
      </w:r>
      <w:proofErr w:type="spellStart"/>
      <w:r w:rsidRPr="00BD0DC2">
        <w:rPr>
          <w:rFonts w:ascii="Consolas" w:eastAsia="Times New Roman" w:hAnsi="Consolas" w:cs="Times New Roman"/>
          <w:color w:val="008013"/>
          <w:kern w:val="0"/>
          <w:sz w:val="20"/>
          <w:szCs w:val="20"/>
          <w:lang w:eastAsia="en-GB"/>
          <w14:ligatures w14:val="none"/>
        </w:rPr>
        <w:t>etaFuelChain</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etaBatChain</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liftDragRatio</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eBat</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eFuel</w:t>
      </w:r>
      <w:proofErr w:type="spellEnd"/>
      <w:r w:rsidRPr="00BD0DC2">
        <w:rPr>
          <w:rFonts w:ascii="Consolas" w:eastAsia="Times New Roman" w:hAnsi="Consolas" w:cs="Times New Roman"/>
          <w:color w:val="008013"/>
          <w:kern w:val="0"/>
          <w:sz w:val="20"/>
          <w:szCs w:val="20"/>
          <w:lang w:eastAsia="en-GB"/>
          <w14:ligatures w14:val="none"/>
        </w:rPr>
        <w:t>, g, (</w:t>
      </w:r>
      <w:proofErr w:type="spellStart"/>
      <w:r w:rsidRPr="00BD0DC2">
        <w:rPr>
          <w:rFonts w:ascii="Consolas" w:eastAsia="Times New Roman" w:hAnsi="Consolas" w:cs="Times New Roman"/>
          <w:color w:val="008013"/>
          <w:kern w:val="0"/>
          <w:sz w:val="20"/>
          <w:szCs w:val="20"/>
          <w:lang w:eastAsia="en-GB"/>
          <w14:ligatures w14:val="none"/>
        </w:rPr>
        <w:t>massEnergy</w:t>
      </w:r>
      <w:proofErr w:type="spellEnd"/>
      <w:r w:rsidRPr="00BD0DC2">
        <w:rPr>
          <w:rFonts w:ascii="Consolas" w:eastAsia="Times New Roman" w:hAnsi="Consolas" w:cs="Times New Roman"/>
          <w:color w:val="008013"/>
          <w:kern w:val="0"/>
          <w:sz w:val="20"/>
          <w:szCs w:val="20"/>
          <w:lang w:eastAsia="en-GB"/>
          <w14:ligatures w14:val="none"/>
        </w:rPr>
        <w:t>(j)+</w:t>
      </w:r>
      <w:proofErr w:type="spellStart"/>
      <w:r w:rsidRPr="00BD0DC2">
        <w:rPr>
          <w:rFonts w:ascii="Consolas" w:eastAsia="Times New Roman" w:hAnsi="Consolas" w:cs="Times New Roman"/>
          <w:color w:val="008013"/>
          <w:kern w:val="0"/>
          <w:sz w:val="20"/>
          <w:szCs w:val="20"/>
          <w:lang w:eastAsia="en-GB"/>
          <w14:ligatures w14:val="none"/>
        </w:rPr>
        <w:t>massPayload+massOperatingEmpty</w:t>
      </w:r>
      <w:proofErr w:type="spellEnd"/>
      <w:r w:rsidRPr="00BD0DC2">
        <w:rPr>
          <w:rFonts w:ascii="Consolas" w:eastAsia="Times New Roman" w:hAnsi="Consolas" w:cs="Times New Roman"/>
          <w:color w:val="008013"/>
          <w:kern w:val="0"/>
          <w:sz w:val="20"/>
          <w:szCs w:val="20"/>
          <w:lang w:eastAsia="en-GB"/>
          <w14:ligatures w14:val="none"/>
        </w:rPr>
        <w:t>)));</w:t>
      </w:r>
    </w:p>
    <w:p w14:paraId="6DE14F5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E00FF"/>
          <w:kern w:val="0"/>
          <w:sz w:val="20"/>
          <w:szCs w:val="20"/>
          <w:lang w:eastAsia="en-GB"/>
          <w14:ligatures w14:val="none"/>
        </w:rPr>
        <w:t>end</w:t>
      </w:r>
    </w:p>
    <w:p w14:paraId="77AD64FD"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 xml:space="preserve">    </w:t>
      </w:r>
      <w:r w:rsidRPr="00BD0DC2">
        <w:rPr>
          <w:rFonts w:ascii="Consolas" w:eastAsia="Times New Roman" w:hAnsi="Consolas" w:cs="Times New Roman"/>
          <w:color w:val="0E00FF"/>
          <w:kern w:val="0"/>
          <w:sz w:val="20"/>
          <w:szCs w:val="20"/>
          <w:lang w:eastAsia="en-GB"/>
          <w14:ligatures w14:val="none"/>
        </w:rPr>
        <w:t>end</w:t>
      </w:r>
    </w:p>
    <w:p w14:paraId="52083A8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E00FF"/>
          <w:kern w:val="0"/>
          <w:sz w:val="20"/>
          <w:szCs w:val="20"/>
          <w:lang w:eastAsia="en-GB"/>
          <w14:ligatures w14:val="none"/>
        </w:rPr>
        <w:t>end</w:t>
      </w:r>
    </w:p>
    <w:p w14:paraId="20B9B67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0F9ABFC4"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percentFuelSaving</w:t>
      </w:r>
      <w:proofErr w:type="spellEnd"/>
      <w:r w:rsidRPr="00BD0DC2">
        <w:rPr>
          <w:rFonts w:ascii="Consolas" w:eastAsia="Times New Roman" w:hAnsi="Consolas" w:cs="Times New Roman"/>
          <w:kern w:val="0"/>
          <w:sz w:val="20"/>
          <w:szCs w:val="20"/>
          <w:lang w:eastAsia="en-GB"/>
          <w14:ligatures w14:val="none"/>
        </w:rPr>
        <w:t xml:space="preserve"> = (1-normalisedFuelMass)*100;</w:t>
      </w:r>
    </w:p>
    <w:p w14:paraId="3EBB7A53"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39509DD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figure(1);</w:t>
      </w:r>
    </w:p>
    <w:p w14:paraId="64C50DB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surf(phi,normalisedMTOW,</w:t>
      </w:r>
      <w:proofErr w:type="spellStart"/>
      <w:r w:rsidRPr="00BD0DC2">
        <w:rPr>
          <w:rFonts w:ascii="Consolas" w:eastAsia="Times New Roman" w:hAnsi="Consolas" w:cs="Times New Roman"/>
          <w:kern w:val="0"/>
          <w:sz w:val="20"/>
          <w:szCs w:val="20"/>
          <w:lang w:eastAsia="en-GB"/>
          <w14:ligatures w14:val="none"/>
        </w:rPr>
        <w:t>percentFuelSaving</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w:t>
      </w:r>
      <w:proofErr w:type="spellStart"/>
      <w:r w:rsidRPr="00BD0DC2">
        <w:rPr>
          <w:rFonts w:ascii="Consolas" w:eastAsia="Times New Roman" w:hAnsi="Consolas" w:cs="Times New Roman"/>
          <w:color w:val="A709F5"/>
          <w:kern w:val="0"/>
          <w:sz w:val="20"/>
          <w:szCs w:val="20"/>
          <w:lang w:eastAsia="en-GB"/>
          <w14:ligatures w14:val="none"/>
        </w:rPr>
        <w:t>EdgeColor</w:t>
      </w:r>
      <w:proofErr w:type="spellEnd"/>
      <w:r w:rsidRPr="00BD0DC2">
        <w:rPr>
          <w:rFonts w:ascii="Consolas" w:eastAsia="Times New Roman" w:hAnsi="Consolas" w:cs="Times New Roman"/>
          <w:color w:val="A709F5"/>
          <w:kern w:val="0"/>
          <w:sz w:val="20"/>
          <w:szCs w:val="20"/>
          <w:lang w:eastAsia="en-GB"/>
          <w14:ligatures w14:val="none"/>
        </w:rPr>
        <w:t>"</w:t>
      </w:r>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"none"</w:t>
      </w:r>
      <w:r w:rsidRPr="00BD0DC2">
        <w:rPr>
          <w:rFonts w:ascii="Consolas" w:eastAsia="Times New Roman" w:hAnsi="Consolas" w:cs="Times New Roman"/>
          <w:kern w:val="0"/>
          <w:sz w:val="20"/>
          <w:szCs w:val="20"/>
          <w:lang w:eastAsia="en-GB"/>
          <w14:ligatures w14:val="none"/>
        </w:rPr>
        <w:t>);</w:t>
      </w:r>
    </w:p>
    <w:p w14:paraId="76ABE49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xlabel</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"Degree of Hybridisation"</w:t>
      </w:r>
      <w:r w:rsidRPr="00BD0DC2">
        <w:rPr>
          <w:rFonts w:ascii="Consolas" w:eastAsia="Times New Roman" w:hAnsi="Consolas" w:cs="Times New Roman"/>
          <w:kern w:val="0"/>
          <w:sz w:val="20"/>
          <w:szCs w:val="20"/>
          <w:lang w:eastAsia="en-GB"/>
          <w14:ligatures w14:val="none"/>
        </w:rPr>
        <w:t>);</w:t>
      </w:r>
    </w:p>
    <w:p w14:paraId="3B6C8CA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ylabel</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"Normalised MTOW"</w:t>
      </w:r>
      <w:r w:rsidRPr="00BD0DC2">
        <w:rPr>
          <w:rFonts w:ascii="Consolas" w:eastAsia="Times New Roman" w:hAnsi="Consolas" w:cs="Times New Roman"/>
          <w:kern w:val="0"/>
          <w:sz w:val="20"/>
          <w:szCs w:val="20"/>
          <w:lang w:eastAsia="en-GB"/>
          <w14:ligatures w14:val="none"/>
        </w:rPr>
        <w:t>);</w:t>
      </w:r>
    </w:p>
    <w:p w14:paraId="4E5BE35D"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zlabel</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"Percent Fuel Saving (%)"</w:t>
      </w:r>
      <w:r w:rsidRPr="00BD0DC2">
        <w:rPr>
          <w:rFonts w:ascii="Consolas" w:eastAsia="Times New Roman" w:hAnsi="Consolas" w:cs="Times New Roman"/>
          <w:kern w:val="0"/>
          <w:sz w:val="20"/>
          <w:szCs w:val="20"/>
          <w:lang w:eastAsia="en-GB"/>
          <w14:ligatures w14:val="none"/>
        </w:rPr>
        <w:t>);</w:t>
      </w:r>
    </w:p>
    <w:p w14:paraId="362E4FB0"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view(3);</w:t>
      </w:r>
    </w:p>
    <w:p w14:paraId="29B3D1CE"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saveas</w:t>
      </w:r>
      <w:proofErr w:type="spellEnd"/>
      <w:r w:rsidRPr="00BD0DC2">
        <w:rPr>
          <w:rFonts w:ascii="Consolas" w:eastAsia="Times New Roman" w:hAnsi="Consolas" w:cs="Times New Roman"/>
          <w:kern w:val="0"/>
          <w:sz w:val="20"/>
          <w:szCs w:val="20"/>
          <w:lang w:eastAsia="en-GB"/>
          <w14:ligatures w14:val="none"/>
        </w:rPr>
        <w:t>(figure(1),</w:t>
      </w:r>
      <w:r w:rsidRPr="00BD0DC2">
        <w:rPr>
          <w:rFonts w:ascii="Consolas" w:eastAsia="Times New Roman" w:hAnsi="Consolas" w:cs="Times New Roman"/>
          <w:color w:val="A709F5"/>
          <w:kern w:val="0"/>
          <w:sz w:val="20"/>
          <w:szCs w:val="20"/>
          <w:lang w:eastAsia="en-GB"/>
          <w14:ligatures w14:val="none"/>
        </w:rPr>
        <w:t>"Figures\Surface\</w:t>
      </w:r>
      <w:proofErr w:type="spellStart"/>
      <w:r w:rsidRPr="00BD0DC2">
        <w:rPr>
          <w:rFonts w:ascii="Consolas" w:eastAsia="Times New Roman" w:hAnsi="Consolas" w:cs="Times New Roman"/>
          <w:color w:val="A709F5"/>
          <w:kern w:val="0"/>
          <w:sz w:val="20"/>
          <w:szCs w:val="20"/>
          <w:lang w:eastAsia="en-GB"/>
          <w14:ligatures w14:val="none"/>
        </w:rPr>
        <w:t>PercentFuelSaving</w:t>
      </w:r>
      <w:proofErr w:type="spellEnd"/>
      <w:r w:rsidRPr="00BD0DC2">
        <w:rPr>
          <w:rFonts w:ascii="Consolas" w:eastAsia="Times New Roman" w:hAnsi="Consolas" w:cs="Times New Roman"/>
          <w:color w:val="A709F5"/>
          <w:kern w:val="0"/>
          <w:sz w:val="20"/>
          <w:szCs w:val="20"/>
          <w:lang w:eastAsia="en-GB"/>
          <w14:ligatures w14:val="none"/>
        </w:rPr>
        <w:t>"</w:t>
      </w:r>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"jpg"</w:t>
      </w:r>
      <w:r w:rsidRPr="00BD0DC2">
        <w:rPr>
          <w:rFonts w:ascii="Consolas" w:eastAsia="Times New Roman" w:hAnsi="Consolas" w:cs="Times New Roman"/>
          <w:kern w:val="0"/>
          <w:sz w:val="20"/>
          <w:szCs w:val="20"/>
          <w:lang w:eastAsia="en-GB"/>
          <w14:ligatures w14:val="none"/>
        </w:rPr>
        <w:t>)</w:t>
      </w:r>
    </w:p>
    <w:p w14:paraId="72848E8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25C777B"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figure(2);</w:t>
      </w:r>
    </w:p>
    <w:p w14:paraId="10608A9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kern w:val="0"/>
          <w:sz w:val="20"/>
          <w:szCs w:val="20"/>
          <w:lang w:eastAsia="en-GB"/>
          <w14:ligatures w14:val="none"/>
        </w:rPr>
        <w:t>surf(</w:t>
      </w:r>
      <w:proofErr w:type="spellStart"/>
      <w:r w:rsidRPr="00BD0DC2">
        <w:rPr>
          <w:rFonts w:ascii="Consolas" w:eastAsia="Times New Roman" w:hAnsi="Consolas" w:cs="Times New Roman"/>
          <w:kern w:val="0"/>
          <w:sz w:val="20"/>
          <w:szCs w:val="20"/>
          <w:lang w:eastAsia="en-GB"/>
          <w14:ligatures w14:val="none"/>
        </w:rPr>
        <w:t>phi,normalisedMTOW,range</w:t>
      </w:r>
      <w:proofErr w:type="spellEnd"/>
      <w:r w:rsidRPr="00BD0DC2">
        <w:rPr>
          <w:rFonts w:ascii="Consolas" w:eastAsia="Times New Roman" w:hAnsi="Consolas" w:cs="Times New Roman"/>
          <w:kern w:val="0"/>
          <w:sz w:val="20"/>
          <w:szCs w:val="20"/>
          <w:lang w:eastAsia="en-GB"/>
          <w14:ligatures w14:val="none"/>
        </w:rPr>
        <w:t>*10^-3,</w:t>
      </w:r>
      <w:r w:rsidRPr="00BD0DC2">
        <w:rPr>
          <w:rFonts w:ascii="Consolas" w:eastAsia="Times New Roman" w:hAnsi="Consolas" w:cs="Times New Roman"/>
          <w:color w:val="A709F5"/>
          <w:kern w:val="0"/>
          <w:sz w:val="20"/>
          <w:szCs w:val="20"/>
          <w:lang w:eastAsia="en-GB"/>
          <w14:ligatures w14:val="none"/>
        </w:rPr>
        <w:t>"EdgeColor"</w:t>
      </w:r>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"none"</w:t>
      </w:r>
      <w:r w:rsidRPr="00BD0DC2">
        <w:rPr>
          <w:rFonts w:ascii="Consolas" w:eastAsia="Times New Roman" w:hAnsi="Consolas" w:cs="Times New Roman"/>
          <w:kern w:val="0"/>
          <w:sz w:val="20"/>
          <w:szCs w:val="20"/>
          <w:lang w:eastAsia="en-GB"/>
          <w14:ligatures w14:val="none"/>
        </w:rPr>
        <w:t>);</w:t>
      </w:r>
    </w:p>
    <w:p w14:paraId="62B0B13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xlabel</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"Degree of Hybridisation"</w:t>
      </w:r>
      <w:r w:rsidRPr="00BD0DC2">
        <w:rPr>
          <w:rFonts w:ascii="Consolas" w:eastAsia="Times New Roman" w:hAnsi="Consolas" w:cs="Times New Roman"/>
          <w:kern w:val="0"/>
          <w:sz w:val="20"/>
          <w:szCs w:val="20"/>
          <w:lang w:eastAsia="en-GB"/>
          <w14:ligatures w14:val="none"/>
        </w:rPr>
        <w:t>);</w:t>
      </w:r>
    </w:p>
    <w:p w14:paraId="2F8AA0CF"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ylabel</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"Normalised MTOW"</w:t>
      </w:r>
      <w:r w:rsidRPr="00BD0DC2">
        <w:rPr>
          <w:rFonts w:ascii="Consolas" w:eastAsia="Times New Roman" w:hAnsi="Consolas" w:cs="Times New Roman"/>
          <w:kern w:val="0"/>
          <w:sz w:val="20"/>
          <w:szCs w:val="20"/>
          <w:lang w:eastAsia="en-GB"/>
          <w14:ligatures w14:val="none"/>
        </w:rPr>
        <w:t>);</w:t>
      </w:r>
    </w:p>
    <w:p w14:paraId="7447F046"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zlabel</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"Range (km)"</w:t>
      </w:r>
      <w:r w:rsidRPr="00BD0DC2">
        <w:rPr>
          <w:rFonts w:ascii="Consolas" w:eastAsia="Times New Roman" w:hAnsi="Consolas" w:cs="Times New Roman"/>
          <w:kern w:val="0"/>
          <w:sz w:val="20"/>
          <w:szCs w:val="20"/>
          <w:lang w:eastAsia="en-GB"/>
          <w14:ligatures w14:val="none"/>
        </w:rPr>
        <w:t>);</w:t>
      </w:r>
    </w:p>
    <w:p w14:paraId="06D9ADC9"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proofErr w:type="spellStart"/>
      <w:r w:rsidRPr="00BD0DC2">
        <w:rPr>
          <w:rFonts w:ascii="Consolas" w:eastAsia="Times New Roman" w:hAnsi="Consolas" w:cs="Times New Roman"/>
          <w:kern w:val="0"/>
          <w:sz w:val="20"/>
          <w:szCs w:val="20"/>
          <w:lang w:val="fr-FR" w:eastAsia="en-GB"/>
          <w14:ligatures w14:val="none"/>
        </w:rPr>
        <w:t>saveas</w:t>
      </w:r>
      <w:proofErr w:type="spellEnd"/>
      <w:r w:rsidRPr="00BD0DC2">
        <w:rPr>
          <w:rFonts w:ascii="Consolas" w:eastAsia="Times New Roman" w:hAnsi="Consolas" w:cs="Times New Roman"/>
          <w:kern w:val="0"/>
          <w:sz w:val="20"/>
          <w:szCs w:val="20"/>
          <w:lang w:val="fr-FR" w:eastAsia="en-GB"/>
          <w14:ligatures w14:val="none"/>
        </w:rPr>
        <w:t>(figure(2),</w:t>
      </w:r>
      <w:r w:rsidRPr="00BD0DC2">
        <w:rPr>
          <w:rFonts w:ascii="Consolas" w:eastAsia="Times New Roman" w:hAnsi="Consolas" w:cs="Times New Roman"/>
          <w:color w:val="A709F5"/>
          <w:kern w:val="0"/>
          <w:sz w:val="20"/>
          <w:szCs w:val="20"/>
          <w:lang w:val="fr-FR" w:eastAsia="en-GB"/>
          <w14:ligatures w14:val="none"/>
        </w:rPr>
        <w:t>"Figures\Surface\</w:t>
      </w:r>
      <w:proofErr w:type="spellStart"/>
      <w:r w:rsidRPr="00BD0DC2">
        <w:rPr>
          <w:rFonts w:ascii="Consolas" w:eastAsia="Times New Roman" w:hAnsi="Consolas" w:cs="Times New Roman"/>
          <w:color w:val="A709F5"/>
          <w:kern w:val="0"/>
          <w:sz w:val="20"/>
          <w:szCs w:val="20"/>
          <w:lang w:val="fr-FR" w:eastAsia="en-GB"/>
          <w14:ligatures w14:val="none"/>
        </w:rPr>
        <w:t>Range"</w:t>
      </w:r>
      <w:r w:rsidRPr="00BD0DC2">
        <w:rPr>
          <w:rFonts w:ascii="Consolas" w:eastAsia="Times New Roman" w:hAnsi="Consolas" w:cs="Times New Roman"/>
          <w:kern w:val="0"/>
          <w:sz w:val="20"/>
          <w:szCs w:val="20"/>
          <w:lang w:val="fr-FR" w:eastAsia="en-GB"/>
          <w14:ligatures w14:val="none"/>
        </w:rPr>
        <w:t>,</w:t>
      </w:r>
      <w:r w:rsidRPr="00BD0DC2">
        <w:rPr>
          <w:rFonts w:ascii="Consolas" w:eastAsia="Times New Roman" w:hAnsi="Consolas" w:cs="Times New Roman"/>
          <w:color w:val="A709F5"/>
          <w:kern w:val="0"/>
          <w:sz w:val="20"/>
          <w:szCs w:val="20"/>
          <w:lang w:val="fr-FR" w:eastAsia="en-GB"/>
          <w14:ligatures w14:val="none"/>
        </w:rPr>
        <w:t>"jpg</w:t>
      </w:r>
      <w:proofErr w:type="spellEnd"/>
      <w:r w:rsidRPr="00BD0DC2">
        <w:rPr>
          <w:rFonts w:ascii="Consolas" w:eastAsia="Times New Roman" w:hAnsi="Consolas" w:cs="Times New Roman"/>
          <w:color w:val="A709F5"/>
          <w:kern w:val="0"/>
          <w:sz w:val="20"/>
          <w:szCs w:val="20"/>
          <w:lang w:val="fr-FR" w:eastAsia="en-GB"/>
          <w14:ligatures w14:val="none"/>
        </w:rPr>
        <w:t>"</w:t>
      </w:r>
      <w:r w:rsidRPr="00BD0DC2">
        <w:rPr>
          <w:rFonts w:ascii="Consolas" w:eastAsia="Times New Roman" w:hAnsi="Consolas" w:cs="Times New Roman"/>
          <w:kern w:val="0"/>
          <w:sz w:val="20"/>
          <w:szCs w:val="20"/>
          <w:lang w:val="fr-FR" w:eastAsia="en-GB"/>
          <w14:ligatures w14:val="none"/>
        </w:rPr>
        <w:t>)</w:t>
      </w:r>
    </w:p>
    <w:p w14:paraId="67ECB156"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p>
    <w:p w14:paraId="7E5C2EB8"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r w:rsidRPr="00BD0DC2">
        <w:rPr>
          <w:rFonts w:ascii="Consolas" w:eastAsia="Times New Roman" w:hAnsi="Consolas" w:cs="Times New Roman"/>
          <w:color w:val="008013"/>
          <w:kern w:val="0"/>
          <w:sz w:val="20"/>
          <w:szCs w:val="20"/>
          <w:lang w:val="fr-FR" w:eastAsia="en-GB"/>
          <w14:ligatures w14:val="none"/>
        </w:rPr>
        <w:t>% figure(3);</w:t>
      </w:r>
    </w:p>
    <w:p w14:paraId="31793A10" w14:textId="77777777" w:rsidR="00BD0DC2" w:rsidRPr="00BD0DC2" w:rsidRDefault="00BD0DC2" w:rsidP="00BD0DC2">
      <w:pPr>
        <w:spacing w:after="0" w:line="240" w:lineRule="auto"/>
        <w:rPr>
          <w:rFonts w:ascii="Consolas" w:eastAsia="Times New Roman" w:hAnsi="Consolas" w:cs="Times New Roman"/>
          <w:kern w:val="0"/>
          <w:sz w:val="20"/>
          <w:szCs w:val="20"/>
          <w:lang w:val="fr-FR" w:eastAsia="en-GB"/>
          <w14:ligatures w14:val="none"/>
        </w:rPr>
      </w:pPr>
      <w:r w:rsidRPr="00BD0DC2">
        <w:rPr>
          <w:rFonts w:ascii="Consolas" w:eastAsia="Times New Roman" w:hAnsi="Consolas" w:cs="Times New Roman"/>
          <w:color w:val="008013"/>
          <w:kern w:val="0"/>
          <w:sz w:val="20"/>
          <w:szCs w:val="20"/>
          <w:lang w:val="fr-FR" w:eastAsia="en-GB"/>
          <w14:ligatures w14:val="none"/>
        </w:rPr>
        <w:t>% contour(</w:t>
      </w:r>
      <w:proofErr w:type="spellStart"/>
      <w:r w:rsidRPr="00BD0DC2">
        <w:rPr>
          <w:rFonts w:ascii="Consolas" w:eastAsia="Times New Roman" w:hAnsi="Consolas" w:cs="Times New Roman"/>
          <w:color w:val="008013"/>
          <w:kern w:val="0"/>
          <w:sz w:val="20"/>
          <w:szCs w:val="20"/>
          <w:lang w:val="fr-FR" w:eastAsia="en-GB"/>
          <w14:ligatures w14:val="none"/>
        </w:rPr>
        <w:t>phi,massEnergy,range</w:t>
      </w:r>
      <w:proofErr w:type="spellEnd"/>
      <w:r w:rsidRPr="00BD0DC2">
        <w:rPr>
          <w:rFonts w:ascii="Consolas" w:eastAsia="Times New Roman" w:hAnsi="Consolas" w:cs="Times New Roman"/>
          <w:color w:val="008013"/>
          <w:kern w:val="0"/>
          <w:sz w:val="20"/>
          <w:szCs w:val="20"/>
          <w:lang w:val="fr-FR" w:eastAsia="en-GB"/>
          <w14:ligatures w14:val="none"/>
        </w:rPr>
        <w:t>*10^-3);</w:t>
      </w:r>
    </w:p>
    <w:p w14:paraId="12B53CF9"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xlabel</w:t>
      </w:r>
      <w:proofErr w:type="spellEnd"/>
      <w:r w:rsidRPr="00BD0DC2">
        <w:rPr>
          <w:rFonts w:ascii="Consolas" w:eastAsia="Times New Roman" w:hAnsi="Consolas" w:cs="Times New Roman"/>
          <w:color w:val="008013"/>
          <w:kern w:val="0"/>
          <w:sz w:val="20"/>
          <w:szCs w:val="20"/>
          <w:lang w:eastAsia="en-GB"/>
          <w14:ligatures w14:val="none"/>
        </w:rPr>
        <w:t>("Degree of Hybridisation");</w:t>
      </w:r>
    </w:p>
    <w:p w14:paraId="4DF0E909"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ylabel</w:t>
      </w:r>
      <w:proofErr w:type="spellEnd"/>
      <w:r w:rsidRPr="00BD0DC2">
        <w:rPr>
          <w:rFonts w:ascii="Consolas" w:eastAsia="Times New Roman" w:hAnsi="Consolas" w:cs="Times New Roman"/>
          <w:color w:val="008013"/>
          <w:kern w:val="0"/>
          <w:sz w:val="20"/>
          <w:szCs w:val="20"/>
          <w:lang w:eastAsia="en-GB"/>
          <w14:ligatures w14:val="none"/>
        </w:rPr>
        <w:t>("Mass of Energy (kg)");</w:t>
      </w:r>
    </w:p>
    <w:p w14:paraId="2E28CA2C"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zlabel</w:t>
      </w:r>
      <w:proofErr w:type="spellEnd"/>
      <w:r w:rsidRPr="00BD0DC2">
        <w:rPr>
          <w:rFonts w:ascii="Consolas" w:eastAsia="Times New Roman" w:hAnsi="Consolas" w:cs="Times New Roman"/>
          <w:color w:val="008013"/>
          <w:kern w:val="0"/>
          <w:sz w:val="20"/>
          <w:szCs w:val="20"/>
          <w:lang w:eastAsia="en-GB"/>
          <w14:ligatures w14:val="none"/>
        </w:rPr>
        <w:t>("Range (km)");</w:t>
      </w:r>
    </w:p>
    <w:p w14:paraId="6DE0D3E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52DF731"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minFC</w:t>
      </w:r>
      <w:proofErr w:type="spellEnd"/>
      <w:r w:rsidRPr="00BD0DC2">
        <w:rPr>
          <w:rFonts w:ascii="Consolas" w:eastAsia="Times New Roman" w:hAnsi="Consolas" w:cs="Times New Roman"/>
          <w:kern w:val="0"/>
          <w:sz w:val="20"/>
          <w:szCs w:val="20"/>
          <w:lang w:eastAsia="en-GB"/>
          <w14:ligatures w14:val="none"/>
        </w:rPr>
        <w:t xml:space="preserve"> = min(min(</w:t>
      </w:r>
      <w:proofErr w:type="spellStart"/>
      <w:r w:rsidRPr="00BD0DC2">
        <w:rPr>
          <w:rFonts w:ascii="Consolas" w:eastAsia="Times New Roman" w:hAnsi="Consolas" w:cs="Times New Roman"/>
          <w:kern w:val="0"/>
          <w:sz w:val="20"/>
          <w:szCs w:val="20"/>
          <w:lang w:eastAsia="en-GB"/>
          <w14:ligatures w14:val="none"/>
        </w:rPr>
        <w:t>normalisedFuelMass</w:t>
      </w:r>
      <w:proofErr w:type="spellEnd"/>
      <w:r w:rsidRPr="00BD0DC2">
        <w:rPr>
          <w:rFonts w:ascii="Consolas" w:eastAsia="Times New Roman" w:hAnsi="Consolas" w:cs="Times New Roman"/>
          <w:kern w:val="0"/>
          <w:sz w:val="20"/>
          <w:szCs w:val="20"/>
          <w:lang w:eastAsia="en-GB"/>
          <w14:ligatures w14:val="none"/>
        </w:rPr>
        <w:t>));</w:t>
      </w:r>
    </w:p>
    <w:p w14:paraId="2F710E8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t>indexOfMinFC</w:t>
      </w:r>
      <w:proofErr w:type="spellEnd"/>
      <w:r w:rsidRPr="00BD0DC2">
        <w:rPr>
          <w:rFonts w:ascii="Consolas" w:eastAsia="Times New Roman" w:hAnsi="Consolas" w:cs="Times New Roman"/>
          <w:kern w:val="0"/>
          <w:sz w:val="20"/>
          <w:szCs w:val="20"/>
          <w:lang w:eastAsia="en-GB"/>
          <w14:ligatures w14:val="none"/>
        </w:rPr>
        <w:t xml:space="preserve"> = find(</w:t>
      </w:r>
      <w:proofErr w:type="spellStart"/>
      <w:r w:rsidRPr="00BD0DC2">
        <w:rPr>
          <w:rFonts w:ascii="Consolas" w:eastAsia="Times New Roman" w:hAnsi="Consolas" w:cs="Times New Roman"/>
          <w:kern w:val="0"/>
          <w:sz w:val="20"/>
          <w:szCs w:val="20"/>
          <w:lang w:eastAsia="en-GB"/>
          <w14:ligatures w14:val="none"/>
        </w:rPr>
        <w:t>normalisedFuelMass</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minFC</w:t>
      </w:r>
      <w:proofErr w:type="spellEnd"/>
      <w:r w:rsidRPr="00BD0DC2">
        <w:rPr>
          <w:rFonts w:ascii="Consolas" w:eastAsia="Times New Roman" w:hAnsi="Consolas" w:cs="Times New Roman"/>
          <w:kern w:val="0"/>
          <w:sz w:val="20"/>
          <w:szCs w:val="20"/>
          <w:lang w:eastAsia="en-GB"/>
          <w14:ligatures w14:val="none"/>
        </w:rPr>
        <w:t>);</w:t>
      </w:r>
    </w:p>
    <w:p w14:paraId="1F4666CC"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6AE26438"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roofErr w:type="spellStart"/>
      <w:r w:rsidRPr="00BD0DC2">
        <w:rPr>
          <w:rFonts w:ascii="Consolas" w:eastAsia="Times New Roman" w:hAnsi="Consolas" w:cs="Times New Roman"/>
          <w:kern w:val="0"/>
          <w:sz w:val="20"/>
          <w:szCs w:val="20"/>
          <w:lang w:eastAsia="en-GB"/>
          <w14:ligatures w14:val="none"/>
        </w:rPr>
        <w:lastRenderedPageBreak/>
        <w:t>fprintf</w:t>
      </w:r>
      <w:proofErr w:type="spellEnd"/>
      <w:r w:rsidRPr="00BD0DC2">
        <w:rPr>
          <w:rFonts w:ascii="Consolas" w:eastAsia="Times New Roman" w:hAnsi="Consolas" w:cs="Times New Roman"/>
          <w:kern w:val="0"/>
          <w:sz w:val="20"/>
          <w:szCs w:val="20"/>
          <w:lang w:eastAsia="en-GB"/>
          <w14:ligatures w14:val="none"/>
        </w:rPr>
        <w:t>(</w:t>
      </w:r>
      <w:r w:rsidRPr="00BD0DC2">
        <w:rPr>
          <w:rFonts w:ascii="Consolas" w:eastAsia="Times New Roman" w:hAnsi="Consolas" w:cs="Times New Roman"/>
          <w:color w:val="A709F5"/>
          <w:kern w:val="0"/>
          <w:sz w:val="20"/>
          <w:szCs w:val="20"/>
          <w:lang w:eastAsia="en-GB"/>
          <w14:ligatures w14:val="none"/>
        </w:rPr>
        <w:t>"Minimum normalised fuel consumption: %f\</w:t>
      </w:r>
      <w:proofErr w:type="spellStart"/>
      <w:r w:rsidRPr="00BD0DC2">
        <w:rPr>
          <w:rFonts w:ascii="Consolas" w:eastAsia="Times New Roman" w:hAnsi="Consolas" w:cs="Times New Roman"/>
          <w:color w:val="A709F5"/>
          <w:kern w:val="0"/>
          <w:sz w:val="20"/>
          <w:szCs w:val="20"/>
          <w:lang w:eastAsia="en-GB"/>
          <w14:ligatures w14:val="none"/>
        </w:rPr>
        <w:t>nAchieved</w:t>
      </w:r>
      <w:proofErr w:type="spellEnd"/>
      <w:r w:rsidRPr="00BD0DC2">
        <w:rPr>
          <w:rFonts w:ascii="Consolas" w:eastAsia="Times New Roman" w:hAnsi="Consolas" w:cs="Times New Roman"/>
          <w:color w:val="A709F5"/>
          <w:kern w:val="0"/>
          <w:sz w:val="20"/>
          <w:szCs w:val="20"/>
          <w:lang w:eastAsia="en-GB"/>
          <w14:ligatures w14:val="none"/>
        </w:rPr>
        <w:t xml:space="preserve"> at phi=%</w:t>
      </w:r>
      <w:proofErr w:type="spellStart"/>
      <w:r w:rsidRPr="00BD0DC2">
        <w:rPr>
          <w:rFonts w:ascii="Consolas" w:eastAsia="Times New Roman" w:hAnsi="Consolas" w:cs="Times New Roman"/>
          <w:color w:val="A709F5"/>
          <w:kern w:val="0"/>
          <w:sz w:val="20"/>
          <w:szCs w:val="20"/>
          <w:lang w:eastAsia="en-GB"/>
          <w14:ligatures w14:val="none"/>
        </w:rPr>
        <w:t>f</w:t>
      </w:r>
      <w:proofErr w:type="spellEnd"/>
      <w:r w:rsidRPr="00BD0DC2">
        <w:rPr>
          <w:rFonts w:ascii="Consolas" w:eastAsia="Times New Roman" w:hAnsi="Consolas" w:cs="Times New Roman"/>
          <w:color w:val="A709F5"/>
          <w:kern w:val="0"/>
          <w:sz w:val="20"/>
          <w:szCs w:val="20"/>
          <w:lang w:eastAsia="en-GB"/>
          <w14:ligatures w14:val="none"/>
        </w:rPr>
        <w:t xml:space="preserve"> Energy Storage Mass = %f kg\n"</w:t>
      </w:r>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minFC</w:t>
      </w:r>
      <w:proofErr w:type="spellEnd"/>
      <w:r w:rsidRPr="00BD0DC2">
        <w:rPr>
          <w:rFonts w:ascii="Consolas" w:eastAsia="Times New Roman" w:hAnsi="Consolas" w:cs="Times New Roman"/>
          <w:kern w:val="0"/>
          <w:sz w:val="20"/>
          <w:szCs w:val="20"/>
          <w:lang w:eastAsia="en-GB"/>
          <w14:ligatures w14:val="none"/>
        </w:rPr>
        <w:t>, phi(fix(</w:t>
      </w:r>
      <w:proofErr w:type="spellStart"/>
      <w:r w:rsidRPr="00BD0DC2">
        <w:rPr>
          <w:rFonts w:ascii="Consolas" w:eastAsia="Times New Roman" w:hAnsi="Consolas" w:cs="Times New Roman"/>
          <w:kern w:val="0"/>
          <w:sz w:val="20"/>
          <w:szCs w:val="20"/>
          <w:lang w:eastAsia="en-GB"/>
          <w14:ligatures w14:val="none"/>
        </w:rPr>
        <w:t>indexOfMinFC</w:t>
      </w:r>
      <w:proofErr w:type="spellEnd"/>
      <w:r w:rsidRPr="00BD0DC2">
        <w:rPr>
          <w:rFonts w:ascii="Consolas" w:eastAsia="Times New Roman" w:hAnsi="Consolas" w:cs="Times New Roman"/>
          <w:kern w:val="0"/>
          <w:sz w:val="20"/>
          <w:szCs w:val="20"/>
          <w:lang w:eastAsia="en-GB"/>
          <w14:ligatures w14:val="none"/>
        </w:rPr>
        <w:t>/</w:t>
      </w:r>
      <w:proofErr w:type="spellStart"/>
      <w:r w:rsidRPr="00BD0DC2">
        <w:rPr>
          <w:rFonts w:ascii="Consolas" w:eastAsia="Times New Roman" w:hAnsi="Consolas" w:cs="Times New Roman"/>
          <w:kern w:val="0"/>
          <w:sz w:val="20"/>
          <w:szCs w:val="20"/>
          <w:lang w:eastAsia="en-GB"/>
          <w14:ligatures w14:val="none"/>
        </w:rPr>
        <w:t>nPhiPoints</w:t>
      </w:r>
      <w:proofErr w:type="spellEnd"/>
      <w:r w:rsidRPr="00BD0DC2">
        <w:rPr>
          <w:rFonts w:ascii="Consolas" w:eastAsia="Times New Roman" w:hAnsi="Consolas" w:cs="Times New Roman"/>
          <w:kern w:val="0"/>
          <w:sz w:val="20"/>
          <w:szCs w:val="20"/>
          <w:lang w:eastAsia="en-GB"/>
          <w14:ligatures w14:val="none"/>
        </w:rPr>
        <w:t xml:space="preserve">)), </w:t>
      </w:r>
      <w:proofErr w:type="spellStart"/>
      <w:r w:rsidRPr="00BD0DC2">
        <w:rPr>
          <w:rFonts w:ascii="Consolas" w:eastAsia="Times New Roman" w:hAnsi="Consolas" w:cs="Times New Roman"/>
          <w:kern w:val="0"/>
          <w:sz w:val="20"/>
          <w:szCs w:val="20"/>
          <w:lang w:eastAsia="en-GB"/>
          <w14:ligatures w14:val="none"/>
        </w:rPr>
        <w:t>massEnergy</w:t>
      </w:r>
      <w:proofErr w:type="spellEnd"/>
      <w:r w:rsidRPr="00BD0DC2">
        <w:rPr>
          <w:rFonts w:ascii="Consolas" w:eastAsia="Times New Roman" w:hAnsi="Consolas" w:cs="Times New Roman"/>
          <w:kern w:val="0"/>
          <w:sz w:val="20"/>
          <w:szCs w:val="20"/>
          <w:lang w:eastAsia="en-GB"/>
          <w14:ligatures w14:val="none"/>
        </w:rPr>
        <w:t>(mod(</w:t>
      </w:r>
      <w:proofErr w:type="spellStart"/>
      <w:r w:rsidRPr="00BD0DC2">
        <w:rPr>
          <w:rFonts w:ascii="Consolas" w:eastAsia="Times New Roman" w:hAnsi="Consolas" w:cs="Times New Roman"/>
          <w:kern w:val="0"/>
          <w:sz w:val="20"/>
          <w:szCs w:val="20"/>
          <w:lang w:eastAsia="en-GB"/>
          <w14:ligatures w14:val="none"/>
        </w:rPr>
        <w:t>indexOfMinFC,nMassEnergyPoints</w:t>
      </w:r>
      <w:proofErr w:type="spellEnd"/>
      <w:r w:rsidRPr="00BD0DC2">
        <w:rPr>
          <w:rFonts w:ascii="Consolas" w:eastAsia="Times New Roman" w:hAnsi="Consolas" w:cs="Times New Roman"/>
          <w:kern w:val="0"/>
          <w:sz w:val="20"/>
          <w:szCs w:val="20"/>
          <w:lang w:eastAsia="en-GB"/>
          <w14:ligatures w14:val="none"/>
        </w:rPr>
        <w:t>)));</w:t>
      </w:r>
    </w:p>
    <w:p w14:paraId="0A2B9675"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p>
    <w:p w14:paraId="4537BF60"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function R = </w:t>
      </w:r>
      <w:proofErr w:type="spellStart"/>
      <w:r w:rsidRPr="00BD0DC2">
        <w:rPr>
          <w:rFonts w:ascii="Consolas" w:eastAsia="Times New Roman" w:hAnsi="Consolas" w:cs="Times New Roman"/>
          <w:color w:val="008013"/>
          <w:kern w:val="0"/>
          <w:sz w:val="20"/>
          <w:szCs w:val="20"/>
          <w:lang w:eastAsia="en-GB"/>
          <w14:ligatures w14:val="none"/>
        </w:rPr>
        <w:t>modifiedBreguetRange</w:t>
      </w:r>
      <w:proofErr w:type="spellEnd"/>
      <w:r w:rsidRPr="00BD0DC2">
        <w:rPr>
          <w:rFonts w:ascii="Consolas" w:eastAsia="Times New Roman" w:hAnsi="Consolas" w:cs="Times New Roman"/>
          <w:color w:val="008013"/>
          <w:kern w:val="0"/>
          <w:sz w:val="20"/>
          <w:szCs w:val="20"/>
          <w:lang w:eastAsia="en-GB"/>
          <w14:ligatures w14:val="none"/>
        </w:rPr>
        <w:t xml:space="preserve">(phi, </w:t>
      </w:r>
      <w:proofErr w:type="spellStart"/>
      <w:r w:rsidRPr="00BD0DC2">
        <w:rPr>
          <w:rFonts w:ascii="Consolas" w:eastAsia="Times New Roman" w:hAnsi="Consolas" w:cs="Times New Roman"/>
          <w:color w:val="008013"/>
          <w:kern w:val="0"/>
          <w:sz w:val="20"/>
          <w:szCs w:val="20"/>
          <w:lang w:eastAsia="en-GB"/>
          <w14:ligatures w14:val="none"/>
        </w:rPr>
        <w:t>massEnergy</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etaFuelChain</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etaBatChain</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liftDragRatio</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eBat</w:t>
      </w:r>
      <w:proofErr w:type="spellEnd"/>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eFuel</w:t>
      </w:r>
      <w:proofErr w:type="spellEnd"/>
      <w:r w:rsidRPr="00BD0DC2">
        <w:rPr>
          <w:rFonts w:ascii="Consolas" w:eastAsia="Times New Roman" w:hAnsi="Consolas" w:cs="Times New Roman"/>
          <w:color w:val="008013"/>
          <w:kern w:val="0"/>
          <w:sz w:val="20"/>
          <w:szCs w:val="20"/>
          <w:lang w:eastAsia="en-GB"/>
          <w14:ligatures w14:val="none"/>
        </w:rPr>
        <w:t>, g, MTOW)</w:t>
      </w:r>
    </w:p>
    <w:p w14:paraId="06B59A8C"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w:t>
      </w:r>
      <w:proofErr w:type="spellStart"/>
      <w:r w:rsidRPr="00BD0DC2">
        <w:rPr>
          <w:rFonts w:ascii="Consolas" w:eastAsia="Times New Roman" w:hAnsi="Consolas" w:cs="Times New Roman"/>
          <w:color w:val="008013"/>
          <w:kern w:val="0"/>
          <w:sz w:val="20"/>
          <w:szCs w:val="20"/>
          <w:lang w:eastAsia="en-GB"/>
          <w14:ligatures w14:val="none"/>
        </w:rPr>
        <w:t>massFuel</w:t>
      </w:r>
      <w:proofErr w:type="spellEnd"/>
      <w:r w:rsidRPr="00BD0DC2">
        <w:rPr>
          <w:rFonts w:ascii="Consolas" w:eastAsia="Times New Roman" w:hAnsi="Consolas" w:cs="Times New Roman"/>
          <w:color w:val="008013"/>
          <w:kern w:val="0"/>
          <w:sz w:val="20"/>
          <w:szCs w:val="20"/>
          <w:lang w:eastAsia="en-GB"/>
          <w14:ligatures w14:val="none"/>
        </w:rPr>
        <w:t xml:space="preserve"> = ((1-phi)*</w:t>
      </w:r>
      <w:proofErr w:type="spellStart"/>
      <w:r w:rsidRPr="00BD0DC2">
        <w:rPr>
          <w:rFonts w:ascii="Consolas" w:eastAsia="Times New Roman" w:hAnsi="Consolas" w:cs="Times New Roman"/>
          <w:color w:val="008013"/>
          <w:kern w:val="0"/>
          <w:sz w:val="20"/>
          <w:szCs w:val="20"/>
          <w:lang w:eastAsia="en-GB"/>
          <w14:ligatures w14:val="none"/>
        </w:rPr>
        <w:t>eBat</w:t>
      </w:r>
      <w:proofErr w:type="spellEnd"/>
      <w:r w:rsidRPr="00BD0DC2">
        <w:rPr>
          <w:rFonts w:ascii="Consolas" w:eastAsia="Times New Roman" w:hAnsi="Consolas" w:cs="Times New Roman"/>
          <w:color w:val="008013"/>
          <w:kern w:val="0"/>
          <w:sz w:val="20"/>
          <w:szCs w:val="20"/>
          <w:lang w:eastAsia="en-GB"/>
          <w14:ligatures w14:val="none"/>
        </w:rPr>
        <w:t>*</w:t>
      </w:r>
      <w:proofErr w:type="spellStart"/>
      <w:r w:rsidRPr="00BD0DC2">
        <w:rPr>
          <w:rFonts w:ascii="Consolas" w:eastAsia="Times New Roman" w:hAnsi="Consolas" w:cs="Times New Roman"/>
          <w:color w:val="008013"/>
          <w:kern w:val="0"/>
          <w:sz w:val="20"/>
          <w:szCs w:val="20"/>
          <w:lang w:eastAsia="en-GB"/>
          <w14:ligatures w14:val="none"/>
        </w:rPr>
        <w:t>massEnergy</w:t>
      </w:r>
      <w:proofErr w:type="spellEnd"/>
      <w:r w:rsidRPr="00BD0DC2">
        <w:rPr>
          <w:rFonts w:ascii="Consolas" w:eastAsia="Times New Roman" w:hAnsi="Consolas" w:cs="Times New Roman"/>
          <w:color w:val="008013"/>
          <w:kern w:val="0"/>
          <w:sz w:val="20"/>
          <w:szCs w:val="20"/>
          <w:lang w:eastAsia="en-GB"/>
          <w14:ligatures w14:val="none"/>
        </w:rPr>
        <w:t>)/(phi*</w:t>
      </w:r>
      <w:proofErr w:type="spellStart"/>
      <w:r w:rsidRPr="00BD0DC2">
        <w:rPr>
          <w:rFonts w:ascii="Consolas" w:eastAsia="Times New Roman" w:hAnsi="Consolas" w:cs="Times New Roman"/>
          <w:color w:val="008013"/>
          <w:kern w:val="0"/>
          <w:sz w:val="20"/>
          <w:szCs w:val="20"/>
          <w:lang w:eastAsia="en-GB"/>
          <w14:ligatures w14:val="none"/>
        </w:rPr>
        <w:t>eFuel</w:t>
      </w:r>
      <w:proofErr w:type="spellEnd"/>
      <w:r w:rsidRPr="00BD0DC2">
        <w:rPr>
          <w:rFonts w:ascii="Consolas" w:eastAsia="Times New Roman" w:hAnsi="Consolas" w:cs="Times New Roman"/>
          <w:color w:val="008013"/>
          <w:kern w:val="0"/>
          <w:sz w:val="20"/>
          <w:szCs w:val="20"/>
          <w:lang w:eastAsia="en-GB"/>
          <w14:ligatures w14:val="none"/>
        </w:rPr>
        <w:t>+(1-phi)*</w:t>
      </w:r>
      <w:proofErr w:type="spellStart"/>
      <w:r w:rsidRPr="00BD0DC2">
        <w:rPr>
          <w:rFonts w:ascii="Consolas" w:eastAsia="Times New Roman" w:hAnsi="Consolas" w:cs="Times New Roman"/>
          <w:color w:val="008013"/>
          <w:kern w:val="0"/>
          <w:sz w:val="20"/>
          <w:szCs w:val="20"/>
          <w:lang w:eastAsia="en-GB"/>
          <w14:ligatures w14:val="none"/>
        </w:rPr>
        <w:t>eBat</w:t>
      </w:r>
      <w:proofErr w:type="spellEnd"/>
      <w:r w:rsidRPr="00BD0DC2">
        <w:rPr>
          <w:rFonts w:ascii="Consolas" w:eastAsia="Times New Roman" w:hAnsi="Consolas" w:cs="Times New Roman"/>
          <w:color w:val="008013"/>
          <w:kern w:val="0"/>
          <w:sz w:val="20"/>
          <w:szCs w:val="20"/>
          <w:lang w:eastAsia="en-GB"/>
          <w14:ligatures w14:val="none"/>
        </w:rPr>
        <w:t>);</w:t>
      </w:r>
    </w:p>
    <w:p w14:paraId="7FF6AA12"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w:t>
      </w:r>
      <w:proofErr w:type="spellStart"/>
      <w:r w:rsidRPr="00BD0DC2">
        <w:rPr>
          <w:rFonts w:ascii="Consolas" w:eastAsia="Times New Roman" w:hAnsi="Consolas" w:cs="Times New Roman"/>
          <w:color w:val="008013"/>
          <w:kern w:val="0"/>
          <w:sz w:val="20"/>
          <w:szCs w:val="20"/>
          <w:lang w:eastAsia="en-GB"/>
          <w14:ligatures w14:val="none"/>
        </w:rPr>
        <w:t>massBat</w:t>
      </w:r>
      <w:proofErr w:type="spellEnd"/>
      <w:r w:rsidRPr="00BD0DC2">
        <w:rPr>
          <w:rFonts w:ascii="Consolas" w:eastAsia="Times New Roman" w:hAnsi="Consolas" w:cs="Times New Roman"/>
          <w:color w:val="008013"/>
          <w:kern w:val="0"/>
          <w:sz w:val="20"/>
          <w:szCs w:val="20"/>
          <w:lang w:eastAsia="en-GB"/>
          <w14:ligatures w14:val="none"/>
        </w:rPr>
        <w:t xml:space="preserve"> = </w:t>
      </w:r>
      <w:proofErr w:type="spellStart"/>
      <w:r w:rsidRPr="00BD0DC2">
        <w:rPr>
          <w:rFonts w:ascii="Consolas" w:eastAsia="Times New Roman" w:hAnsi="Consolas" w:cs="Times New Roman"/>
          <w:color w:val="008013"/>
          <w:kern w:val="0"/>
          <w:sz w:val="20"/>
          <w:szCs w:val="20"/>
          <w:lang w:eastAsia="en-GB"/>
          <w14:ligatures w14:val="none"/>
        </w:rPr>
        <w:t>massEnergy-massFuel</w:t>
      </w:r>
      <w:proofErr w:type="spellEnd"/>
      <w:r w:rsidRPr="00BD0DC2">
        <w:rPr>
          <w:rFonts w:ascii="Consolas" w:eastAsia="Times New Roman" w:hAnsi="Consolas" w:cs="Times New Roman"/>
          <w:color w:val="008013"/>
          <w:kern w:val="0"/>
          <w:sz w:val="20"/>
          <w:szCs w:val="20"/>
          <w:lang w:eastAsia="en-GB"/>
          <w14:ligatures w14:val="none"/>
        </w:rPr>
        <w:t>;</w:t>
      </w:r>
    </w:p>
    <w:p w14:paraId="34E7841A"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w:t>
      </w:r>
    </w:p>
    <w:p w14:paraId="30C3B42F" w14:textId="77777777"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xml:space="preserve">%     R=(1/g)*liftDragRatio*(etaFuelChain*eFuel*log(MTOW/(MTOW-massFuel) + </w:t>
      </w:r>
      <w:proofErr w:type="spellStart"/>
      <w:r w:rsidRPr="00BD0DC2">
        <w:rPr>
          <w:rFonts w:ascii="Consolas" w:eastAsia="Times New Roman" w:hAnsi="Consolas" w:cs="Times New Roman"/>
          <w:color w:val="008013"/>
          <w:kern w:val="0"/>
          <w:sz w:val="20"/>
          <w:szCs w:val="20"/>
          <w:lang w:eastAsia="en-GB"/>
          <w14:ligatures w14:val="none"/>
        </w:rPr>
        <w:t>etaBatChain</w:t>
      </w:r>
      <w:proofErr w:type="spellEnd"/>
      <w:r w:rsidRPr="00BD0DC2">
        <w:rPr>
          <w:rFonts w:ascii="Consolas" w:eastAsia="Times New Roman" w:hAnsi="Consolas" w:cs="Times New Roman"/>
          <w:color w:val="008013"/>
          <w:kern w:val="0"/>
          <w:sz w:val="20"/>
          <w:szCs w:val="20"/>
          <w:lang w:eastAsia="en-GB"/>
          <w14:ligatures w14:val="none"/>
        </w:rPr>
        <w:t>*(</w:t>
      </w:r>
      <w:proofErr w:type="spellStart"/>
      <w:r w:rsidRPr="00BD0DC2">
        <w:rPr>
          <w:rFonts w:ascii="Consolas" w:eastAsia="Times New Roman" w:hAnsi="Consolas" w:cs="Times New Roman"/>
          <w:color w:val="008013"/>
          <w:kern w:val="0"/>
          <w:sz w:val="20"/>
          <w:szCs w:val="20"/>
          <w:lang w:eastAsia="en-GB"/>
          <w14:ligatures w14:val="none"/>
        </w:rPr>
        <w:t>eBat</w:t>
      </w:r>
      <w:proofErr w:type="spellEnd"/>
      <w:r w:rsidRPr="00BD0DC2">
        <w:rPr>
          <w:rFonts w:ascii="Consolas" w:eastAsia="Times New Roman" w:hAnsi="Consolas" w:cs="Times New Roman"/>
          <w:color w:val="008013"/>
          <w:kern w:val="0"/>
          <w:sz w:val="20"/>
          <w:szCs w:val="20"/>
          <w:lang w:eastAsia="en-GB"/>
          <w14:ligatures w14:val="none"/>
        </w:rPr>
        <w:t>*(</w:t>
      </w:r>
      <w:proofErr w:type="spellStart"/>
      <w:r w:rsidRPr="00BD0DC2">
        <w:rPr>
          <w:rFonts w:ascii="Consolas" w:eastAsia="Times New Roman" w:hAnsi="Consolas" w:cs="Times New Roman"/>
          <w:color w:val="008013"/>
          <w:kern w:val="0"/>
          <w:sz w:val="20"/>
          <w:szCs w:val="20"/>
          <w:lang w:eastAsia="en-GB"/>
          <w14:ligatures w14:val="none"/>
        </w:rPr>
        <w:t>massEnergy-massFuel</w:t>
      </w:r>
      <w:proofErr w:type="spellEnd"/>
      <w:r w:rsidRPr="00BD0DC2">
        <w:rPr>
          <w:rFonts w:ascii="Consolas" w:eastAsia="Times New Roman" w:hAnsi="Consolas" w:cs="Times New Roman"/>
          <w:color w:val="008013"/>
          <w:kern w:val="0"/>
          <w:sz w:val="20"/>
          <w:szCs w:val="20"/>
          <w:lang w:eastAsia="en-GB"/>
          <w14:ligatures w14:val="none"/>
        </w:rPr>
        <w:t>))/(MTOW-</w:t>
      </w:r>
      <w:proofErr w:type="spellStart"/>
      <w:r w:rsidRPr="00BD0DC2">
        <w:rPr>
          <w:rFonts w:ascii="Consolas" w:eastAsia="Times New Roman" w:hAnsi="Consolas" w:cs="Times New Roman"/>
          <w:color w:val="008013"/>
          <w:kern w:val="0"/>
          <w:sz w:val="20"/>
          <w:szCs w:val="20"/>
          <w:lang w:eastAsia="en-GB"/>
          <w14:ligatures w14:val="none"/>
        </w:rPr>
        <w:t>massFuel</w:t>
      </w:r>
      <w:proofErr w:type="spellEnd"/>
      <w:r w:rsidRPr="00BD0DC2">
        <w:rPr>
          <w:rFonts w:ascii="Consolas" w:eastAsia="Times New Roman" w:hAnsi="Consolas" w:cs="Times New Roman"/>
          <w:color w:val="008013"/>
          <w:kern w:val="0"/>
          <w:sz w:val="20"/>
          <w:szCs w:val="20"/>
          <w:lang w:eastAsia="en-GB"/>
          <w14:ligatures w14:val="none"/>
        </w:rPr>
        <w:t>)) );</w:t>
      </w:r>
    </w:p>
    <w:p w14:paraId="769D2CE0" w14:textId="095BC3A4" w:rsidR="00BD0DC2" w:rsidRPr="00BD0DC2" w:rsidRDefault="00BD0DC2" w:rsidP="00BD0DC2">
      <w:pPr>
        <w:spacing w:after="0" w:line="240" w:lineRule="auto"/>
        <w:rPr>
          <w:rFonts w:ascii="Consolas" w:eastAsia="Times New Roman" w:hAnsi="Consolas" w:cs="Times New Roman"/>
          <w:kern w:val="0"/>
          <w:sz w:val="20"/>
          <w:szCs w:val="20"/>
          <w:lang w:eastAsia="en-GB"/>
          <w14:ligatures w14:val="none"/>
        </w:rPr>
      </w:pPr>
      <w:r w:rsidRPr="00BD0DC2">
        <w:rPr>
          <w:rFonts w:ascii="Consolas" w:eastAsia="Times New Roman" w:hAnsi="Consolas" w:cs="Times New Roman"/>
          <w:color w:val="008013"/>
          <w:kern w:val="0"/>
          <w:sz w:val="20"/>
          <w:szCs w:val="20"/>
          <w:lang w:eastAsia="en-GB"/>
          <w14:ligatures w14:val="none"/>
        </w:rPr>
        <w:t>% end</w:t>
      </w:r>
    </w:p>
    <w:p w14:paraId="6C25AF8B" w14:textId="77777777" w:rsidR="008E706E" w:rsidRDefault="008E706E" w:rsidP="004E270C">
      <w:pPr>
        <w:rPr>
          <w:rFonts w:ascii="Times New Roman" w:eastAsiaTheme="minorEastAsia" w:hAnsi="Times New Roman" w:cs="Times New Roman"/>
          <w:b/>
          <w:bCs/>
          <w:sz w:val="18"/>
          <w:szCs w:val="18"/>
        </w:rPr>
      </w:pPr>
    </w:p>
    <w:p w14:paraId="1CABF103" w14:textId="77777777" w:rsidR="00FF40F3" w:rsidRDefault="00FF40F3" w:rsidP="004E270C">
      <w:pPr>
        <w:rPr>
          <w:rFonts w:ascii="Times New Roman" w:eastAsiaTheme="minorEastAsia" w:hAnsi="Times New Roman" w:cs="Times New Roman"/>
          <w:b/>
          <w:bCs/>
          <w:sz w:val="18"/>
          <w:szCs w:val="18"/>
        </w:rPr>
      </w:pPr>
    </w:p>
    <w:p w14:paraId="27FE7661" w14:textId="77777777" w:rsidR="00FF40F3" w:rsidRDefault="00FF40F3" w:rsidP="004E270C">
      <w:pPr>
        <w:rPr>
          <w:rFonts w:ascii="Times New Roman" w:eastAsiaTheme="minorEastAsia" w:hAnsi="Times New Roman" w:cs="Times New Roman"/>
          <w:b/>
          <w:bCs/>
          <w:sz w:val="18"/>
          <w:szCs w:val="18"/>
        </w:rPr>
      </w:pPr>
    </w:p>
    <w:p w14:paraId="523032DA" w14:textId="77777777" w:rsidR="00FF40F3" w:rsidRDefault="00FF40F3" w:rsidP="004E270C">
      <w:pPr>
        <w:rPr>
          <w:rFonts w:ascii="Times New Roman" w:eastAsiaTheme="minorEastAsia" w:hAnsi="Times New Roman" w:cs="Times New Roman"/>
          <w:b/>
          <w:bCs/>
          <w:sz w:val="18"/>
          <w:szCs w:val="18"/>
        </w:rPr>
      </w:pPr>
    </w:p>
    <w:p w14:paraId="277E394A" w14:textId="77777777" w:rsidR="00FF40F3" w:rsidRDefault="00FF40F3" w:rsidP="004E270C">
      <w:pPr>
        <w:rPr>
          <w:rFonts w:ascii="Times New Roman" w:eastAsiaTheme="minorEastAsia" w:hAnsi="Times New Roman" w:cs="Times New Roman"/>
          <w:b/>
          <w:bCs/>
          <w:sz w:val="18"/>
          <w:szCs w:val="18"/>
        </w:rPr>
      </w:pPr>
    </w:p>
    <w:p w14:paraId="349CF614" w14:textId="77777777" w:rsidR="00FF40F3" w:rsidRDefault="00FF40F3" w:rsidP="004E270C">
      <w:pPr>
        <w:rPr>
          <w:rFonts w:ascii="Times New Roman" w:eastAsiaTheme="minorEastAsia" w:hAnsi="Times New Roman" w:cs="Times New Roman"/>
          <w:b/>
          <w:bCs/>
          <w:sz w:val="18"/>
          <w:szCs w:val="18"/>
        </w:rPr>
      </w:pPr>
    </w:p>
    <w:p w14:paraId="010704F9" w14:textId="77777777" w:rsidR="00FF40F3" w:rsidRDefault="00FF40F3" w:rsidP="004E270C">
      <w:pPr>
        <w:rPr>
          <w:rFonts w:ascii="Times New Roman" w:eastAsiaTheme="minorEastAsia" w:hAnsi="Times New Roman" w:cs="Times New Roman"/>
          <w:b/>
          <w:bCs/>
          <w:sz w:val="18"/>
          <w:szCs w:val="18"/>
        </w:rPr>
      </w:pPr>
    </w:p>
    <w:p w14:paraId="60EDA160" w14:textId="77777777" w:rsidR="00FF40F3" w:rsidRDefault="00FF40F3" w:rsidP="004E270C">
      <w:pPr>
        <w:rPr>
          <w:rFonts w:ascii="Times New Roman" w:eastAsiaTheme="minorEastAsia" w:hAnsi="Times New Roman" w:cs="Times New Roman"/>
          <w:b/>
          <w:bCs/>
          <w:sz w:val="18"/>
          <w:szCs w:val="18"/>
        </w:rPr>
      </w:pPr>
    </w:p>
    <w:p w14:paraId="2B54F35E" w14:textId="77777777" w:rsidR="00FF40F3" w:rsidRDefault="00FF40F3" w:rsidP="004E270C">
      <w:pPr>
        <w:rPr>
          <w:rFonts w:ascii="Times New Roman" w:eastAsiaTheme="minorEastAsia" w:hAnsi="Times New Roman" w:cs="Times New Roman"/>
          <w:b/>
          <w:bCs/>
          <w:sz w:val="18"/>
          <w:szCs w:val="18"/>
        </w:rPr>
      </w:pPr>
    </w:p>
    <w:p w14:paraId="7A75FD46" w14:textId="77777777" w:rsidR="00FF40F3" w:rsidRDefault="00FF40F3" w:rsidP="004E270C">
      <w:pPr>
        <w:rPr>
          <w:rFonts w:ascii="Times New Roman" w:eastAsiaTheme="minorEastAsia" w:hAnsi="Times New Roman" w:cs="Times New Roman"/>
          <w:b/>
          <w:bCs/>
          <w:sz w:val="18"/>
          <w:szCs w:val="18"/>
        </w:rPr>
      </w:pPr>
    </w:p>
    <w:p w14:paraId="72973E64" w14:textId="77777777" w:rsidR="00FF40F3" w:rsidRDefault="00FF40F3" w:rsidP="004E270C">
      <w:pPr>
        <w:rPr>
          <w:rFonts w:ascii="Times New Roman" w:eastAsiaTheme="minorEastAsia" w:hAnsi="Times New Roman" w:cs="Times New Roman"/>
          <w:b/>
          <w:bCs/>
          <w:sz w:val="18"/>
          <w:szCs w:val="18"/>
        </w:rPr>
      </w:pPr>
    </w:p>
    <w:p w14:paraId="7EDA917E" w14:textId="77777777" w:rsidR="00FF40F3" w:rsidRDefault="00FF40F3" w:rsidP="004E270C">
      <w:pPr>
        <w:rPr>
          <w:rFonts w:ascii="Times New Roman" w:eastAsiaTheme="minorEastAsia" w:hAnsi="Times New Roman" w:cs="Times New Roman"/>
          <w:b/>
          <w:bCs/>
          <w:sz w:val="18"/>
          <w:szCs w:val="18"/>
        </w:rPr>
      </w:pPr>
    </w:p>
    <w:p w14:paraId="563D857F" w14:textId="77777777" w:rsidR="00FF40F3" w:rsidRDefault="00FF40F3" w:rsidP="004E270C">
      <w:pPr>
        <w:rPr>
          <w:rFonts w:ascii="Times New Roman" w:eastAsiaTheme="minorEastAsia" w:hAnsi="Times New Roman" w:cs="Times New Roman"/>
          <w:b/>
          <w:bCs/>
          <w:sz w:val="18"/>
          <w:szCs w:val="18"/>
        </w:rPr>
      </w:pPr>
    </w:p>
    <w:p w14:paraId="0DED8F85" w14:textId="77777777" w:rsidR="00FF40F3" w:rsidRDefault="00FF40F3" w:rsidP="004E270C">
      <w:pPr>
        <w:rPr>
          <w:rFonts w:ascii="Times New Roman" w:eastAsiaTheme="minorEastAsia" w:hAnsi="Times New Roman" w:cs="Times New Roman"/>
          <w:b/>
          <w:bCs/>
          <w:sz w:val="18"/>
          <w:szCs w:val="18"/>
        </w:rPr>
      </w:pPr>
    </w:p>
    <w:p w14:paraId="53FDBF25" w14:textId="77777777" w:rsidR="00FF40F3" w:rsidRDefault="00FF40F3" w:rsidP="004E270C">
      <w:pPr>
        <w:rPr>
          <w:rFonts w:ascii="Times New Roman" w:eastAsiaTheme="minorEastAsia" w:hAnsi="Times New Roman" w:cs="Times New Roman"/>
          <w:b/>
          <w:bCs/>
          <w:sz w:val="18"/>
          <w:szCs w:val="18"/>
        </w:rPr>
      </w:pPr>
    </w:p>
    <w:p w14:paraId="7804A12A" w14:textId="77777777" w:rsidR="00FF40F3" w:rsidRDefault="00FF40F3" w:rsidP="004E270C">
      <w:pPr>
        <w:rPr>
          <w:rFonts w:ascii="Times New Roman" w:eastAsiaTheme="minorEastAsia" w:hAnsi="Times New Roman" w:cs="Times New Roman"/>
          <w:b/>
          <w:bCs/>
          <w:sz w:val="18"/>
          <w:szCs w:val="18"/>
        </w:rPr>
      </w:pPr>
    </w:p>
    <w:p w14:paraId="14E75B6D" w14:textId="77777777" w:rsidR="00FF40F3" w:rsidRDefault="00FF40F3" w:rsidP="004E270C">
      <w:pPr>
        <w:rPr>
          <w:rFonts w:ascii="Times New Roman" w:eastAsiaTheme="minorEastAsia" w:hAnsi="Times New Roman" w:cs="Times New Roman"/>
          <w:b/>
          <w:bCs/>
          <w:sz w:val="18"/>
          <w:szCs w:val="18"/>
        </w:rPr>
      </w:pPr>
    </w:p>
    <w:p w14:paraId="6200B47A" w14:textId="77777777" w:rsidR="00FF40F3" w:rsidRDefault="00FF40F3" w:rsidP="004E270C">
      <w:pPr>
        <w:rPr>
          <w:rFonts w:ascii="Times New Roman" w:eastAsiaTheme="minorEastAsia" w:hAnsi="Times New Roman" w:cs="Times New Roman"/>
          <w:b/>
          <w:bCs/>
          <w:sz w:val="18"/>
          <w:szCs w:val="18"/>
        </w:rPr>
      </w:pPr>
    </w:p>
    <w:p w14:paraId="597AB212" w14:textId="77777777" w:rsidR="00FF40F3" w:rsidRDefault="00FF40F3" w:rsidP="004E270C">
      <w:pPr>
        <w:rPr>
          <w:rFonts w:ascii="Times New Roman" w:eastAsiaTheme="minorEastAsia" w:hAnsi="Times New Roman" w:cs="Times New Roman"/>
          <w:b/>
          <w:bCs/>
          <w:sz w:val="18"/>
          <w:szCs w:val="18"/>
        </w:rPr>
      </w:pPr>
    </w:p>
    <w:p w14:paraId="66E3AF65" w14:textId="77777777" w:rsidR="00FF40F3" w:rsidRDefault="00FF40F3" w:rsidP="004E270C">
      <w:pPr>
        <w:rPr>
          <w:rFonts w:ascii="Times New Roman" w:eastAsiaTheme="minorEastAsia" w:hAnsi="Times New Roman" w:cs="Times New Roman"/>
          <w:b/>
          <w:bCs/>
          <w:sz w:val="18"/>
          <w:szCs w:val="18"/>
        </w:rPr>
      </w:pPr>
    </w:p>
    <w:p w14:paraId="1093A496" w14:textId="77777777" w:rsidR="00FF40F3" w:rsidRDefault="00FF40F3" w:rsidP="004E270C">
      <w:pPr>
        <w:rPr>
          <w:rFonts w:ascii="Times New Roman" w:eastAsiaTheme="minorEastAsia" w:hAnsi="Times New Roman" w:cs="Times New Roman"/>
          <w:b/>
          <w:bCs/>
          <w:sz w:val="18"/>
          <w:szCs w:val="18"/>
        </w:rPr>
      </w:pPr>
    </w:p>
    <w:p w14:paraId="109B6DC7" w14:textId="77777777" w:rsidR="00FF40F3" w:rsidRDefault="00FF40F3" w:rsidP="004E270C">
      <w:pPr>
        <w:rPr>
          <w:rFonts w:ascii="Times New Roman" w:eastAsiaTheme="minorEastAsia" w:hAnsi="Times New Roman" w:cs="Times New Roman"/>
          <w:b/>
          <w:bCs/>
          <w:sz w:val="18"/>
          <w:szCs w:val="18"/>
        </w:rPr>
      </w:pPr>
    </w:p>
    <w:p w14:paraId="650A66AD" w14:textId="77777777" w:rsidR="00FF40F3" w:rsidRDefault="00FF40F3" w:rsidP="004E270C">
      <w:pPr>
        <w:rPr>
          <w:rFonts w:ascii="Times New Roman" w:eastAsiaTheme="minorEastAsia" w:hAnsi="Times New Roman" w:cs="Times New Roman"/>
          <w:b/>
          <w:bCs/>
          <w:sz w:val="18"/>
          <w:szCs w:val="18"/>
        </w:rPr>
      </w:pPr>
    </w:p>
    <w:p w14:paraId="5ADEDEA5" w14:textId="77777777" w:rsidR="00FF40F3" w:rsidRDefault="00FF40F3" w:rsidP="004E270C">
      <w:pPr>
        <w:rPr>
          <w:rFonts w:ascii="Times New Roman" w:eastAsiaTheme="minorEastAsia" w:hAnsi="Times New Roman" w:cs="Times New Roman"/>
          <w:b/>
          <w:bCs/>
          <w:sz w:val="18"/>
          <w:szCs w:val="18"/>
        </w:rPr>
      </w:pPr>
    </w:p>
    <w:p w14:paraId="12710937" w14:textId="77777777" w:rsidR="00FF40F3" w:rsidRDefault="00FF40F3" w:rsidP="004E270C">
      <w:pPr>
        <w:rPr>
          <w:rFonts w:ascii="Times New Roman" w:eastAsiaTheme="minorEastAsia" w:hAnsi="Times New Roman" w:cs="Times New Roman"/>
          <w:b/>
          <w:bCs/>
          <w:sz w:val="18"/>
          <w:szCs w:val="18"/>
        </w:rPr>
      </w:pPr>
    </w:p>
    <w:p w14:paraId="36742F2E" w14:textId="77777777" w:rsidR="00FF40F3" w:rsidRDefault="00FF40F3" w:rsidP="004E270C">
      <w:pPr>
        <w:rPr>
          <w:rFonts w:ascii="Times New Roman" w:eastAsiaTheme="minorEastAsia" w:hAnsi="Times New Roman" w:cs="Times New Roman"/>
          <w:b/>
          <w:bCs/>
          <w:sz w:val="18"/>
          <w:szCs w:val="18"/>
        </w:rPr>
      </w:pPr>
    </w:p>
    <w:p w14:paraId="780F0429" w14:textId="77777777" w:rsidR="00FF40F3" w:rsidRDefault="00FF40F3" w:rsidP="004E270C">
      <w:pPr>
        <w:rPr>
          <w:rFonts w:ascii="Times New Roman" w:eastAsiaTheme="minorEastAsia" w:hAnsi="Times New Roman" w:cs="Times New Roman"/>
          <w:b/>
          <w:bCs/>
          <w:sz w:val="18"/>
          <w:szCs w:val="18"/>
        </w:rPr>
      </w:pPr>
    </w:p>
    <w:p w14:paraId="1B9224AA" w14:textId="77777777" w:rsidR="00FF40F3" w:rsidRDefault="00FF40F3" w:rsidP="004E270C">
      <w:pPr>
        <w:rPr>
          <w:rFonts w:ascii="Times New Roman" w:eastAsiaTheme="minorEastAsia" w:hAnsi="Times New Roman" w:cs="Times New Roman"/>
          <w:b/>
          <w:bCs/>
          <w:sz w:val="18"/>
          <w:szCs w:val="18"/>
        </w:rPr>
      </w:pPr>
    </w:p>
    <w:p w14:paraId="0CC5C080" w14:textId="77777777" w:rsidR="00FF40F3" w:rsidRDefault="00FF40F3" w:rsidP="004E270C">
      <w:pPr>
        <w:rPr>
          <w:rFonts w:ascii="Times New Roman" w:eastAsiaTheme="minorEastAsia" w:hAnsi="Times New Roman" w:cs="Times New Roman"/>
          <w:b/>
          <w:bCs/>
          <w:sz w:val="18"/>
          <w:szCs w:val="18"/>
        </w:rPr>
      </w:pPr>
    </w:p>
    <w:p w14:paraId="1B517F5B" w14:textId="50955AB5" w:rsidR="00462CC9" w:rsidRDefault="00055AED" w:rsidP="004E270C">
      <w:pPr>
        <w:rPr>
          <w:rFonts w:ascii="Times New Roman" w:eastAsiaTheme="minorEastAsia" w:hAnsi="Times New Roman" w:cs="Times New Roman"/>
          <w:b/>
          <w:bCs/>
          <w:sz w:val="18"/>
          <w:szCs w:val="18"/>
        </w:rPr>
      </w:pPr>
      <w:r>
        <w:rPr>
          <w:rFonts w:ascii="Times New Roman" w:eastAsiaTheme="minorEastAsia" w:hAnsi="Times New Roman" w:cs="Times New Roman"/>
          <w:b/>
          <w:bCs/>
          <w:sz w:val="18"/>
          <w:szCs w:val="18"/>
        </w:rPr>
        <w:lastRenderedPageBreak/>
        <w:t>Code for Plotting Figures 4-6 a-d</w:t>
      </w:r>
    </w:p>
    <w:p w14:paraId="3F8EBAF1"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displayOutput</w:t>
      </w:r>
      <w:proofErr w:type="spellEnd"/>
      <w:r w:rsidRPr="00055AED">
        <w:rPr>
          <w:rFonts w:ascii="Consolas" w:eastAsia="Times New Roman" w:hAnsi="Consolas" w:cs="Times New Roman"/>
          <w:kern w:val="0"/>
          <w:sz w:val="20"/>
          <w:szCs w:val="20"/>
          <w:lang w:eastAsia="en-GB"/>
          <w14:ligatures w14:val="none"/>
        </w:rPr>
        <w:t xml:space="preserve"> = false;</w:t>
      </w:r>
    </w:p>
    <w:p w14:paraId="61A68844"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4CC674F0"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08013"/>
          <w:kern w:val="0"/>
          <w:sz w:val="20"/>
          <w:szCs w:val="20"/>
          <w:lang w:eastAsia="en-GB"/>
          <w14:ligatures w14:val="none"/>
        </w:rPr>
        <w:t>%physical constants</w:t>
      </w:r>
    </w:p>
    <w:p w14:paraId="74810C07"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g=9.81;</w:t>
      </w:r>
    </w:p>
    <w:p w14:paraId="15B75784"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r w:rsidRPr="00055AED">
        <w:rPr>
          <w:rFonts w:ascii="Consolas" w:eastAsia="Times New Roman" w:hAnsi="Consolas" w:cs="Times New Roman"/>
          <w:color w:val="008013"/>
          <w:kern w:val="0"/>
          <w:sz w:val="20"/>
          <w:szCs w:val="20"/>
          <w:lang w:val="fr-FR" w:eastAsia="en-GB"/>
          <w14:ligatures w14:val="none"/>
        </w:rPr>
        <w:t>%</w:t>
      </w:r>
      <w:proofErr w:type="spellStart"/>
      <w:r w:rsidRPr="00055AED">
        <w:rPr>
          <w:rFonts w:ascii="Consolas" w:eastAsia="Times New Roman" w:hAnsi="Consolas" w:cs="Times New Roman"/>
          <w:color w:val="008013"/>
          <w:kern w:val="0"/>
          <w:sz w:val="20"/>
          <w:szCs w:val="20"/>
          <w:lang w:val="fr-FR" w:eastAsia="en-GB"/>
          <w14:ligatures w14:val="none"/>
        </w:rPr>
        <w:t>aircraft</w:t>
      </w:r>
      <w:proofErr w:type="spellEnd"/>
      <w:r w:rsidRPr="00055AED">
        <w:rPr>
          <w:rFonts w:ascii="Consolas" w:eastAsia="Times New Roman" w:hAnsi="Consolas" w:cs="Times New Roman"/>
          <w:color w:val="008013"/>
          <w:kern w:val="0"/>
          <w:sz w:val="20"/>
          <w:szCs w:val="20"/>
          <w:lang w:val="fr-FR" w:eastAsia="en-GB"/>
          <w14:ligatures w14:val="none"/>
        </w:rPr>
        <w:t xml:space="preserve"> params</w:t>
      </w:r>
    </w:p>
    <w:p w14:paraId="35A516E1"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
    <w:p w14:paraId="196B8ADC"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r w:rsidRPr="00055AED">
        <w:rPr>
          <w:rFonts w:ascii="Consolas" w:eastAsia="Times New Roman" w:hAnsi="Consolas" w:cs="Times New Roman"/>
          <w:color w:val="008013"/>
          <w:kern w:val="0"/>
          <w:sz w:val="20"/>
          <w:szCs w:val="20"/>
          <w:lang w:val="fr-FR" w:eastAsia="en-GB"/>
          <w14:ligatures w14:val="none"/>
        </w:rPr>
        <w:t>%</w:t>
      </w:r>
      <w:proofErr w:type="spellStart"/>
      <w:r w:rsidRPr="00055AED">
        <w:rPr>
          <w:rFonts w:ascii="Consolas" w:eastAsia="Times New Roman" w:hAnsi="Consolas" w:cs="Times New Roman"/>
          <w:color w:val="008013"/>
          <w:kern w:val="0"/>
          <w:sz w:val="20"/>
          <w:szCs w:val="20"/>
          <w:lang w:val="fr-FR" w:eastAsia="en-GB"/>
          <w14:ligatures w14:val="none"/>
        </w:rPr>
        <w:t>efficiencies</w:t>
      </w:r>
      <w:proofErr w:type="spellEnd"/>
    </w:p>
    <w:p w14:paraId="4DBADA96"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r w:rsidRPr="00055AED">
        <w:rPr>
          <w:rFonts w:ascii="Consolas" w:eastAsia="Times New Roman" w:hAnsi="Consolas" w:cs="Times New Roman"/>
          <w:kern w:val="0"/>
          <w:sz w:val="20"/>
          <w:szCs w:val="20"/>
          <w:lang w:val="fr-FR" w:eastAsia="en-GB"/>
          <w14:ligatures w14:val="none"/>
        </w:rPr>
        <w:t>PSFC = [0.0000001113484452 0.00000007789322188 0.0000000790759823];</w:t>
      </w:r>
    </w:p>
    <w:p w14:paraId="14607CF8"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
    <w:p w14:paraId="54A6ECB7"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liftDragRatio</w:t>
      </w:r>
      <w:proofErr w:type="spellEnd"/>
      <w:r w:rsidRPr="00055AED">
        <w:rPr>
          <w:rFonts w:ascii="Consolas" w:eastAsia="Times New Roman" w:hAnsi="Consolas" w:cs="Times New Roman"/>
          <w:kern w:val="0"/>
          <w:sz w:val="20"/>
          <w:szCs w:val="20"/>
          <w:lang w:val="fr-FR" w:eastAsia="en-GB"/>
          <w14:ligatures w14:val="none"/>
        </w:rPr>
        <w:t>=[13.5 14 16.8];</w:t>
      </w:r>
    </w:p>
    <w:p w14:paraId="22D41248"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
    <w:p w14:paraId="3CCE19EA"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etaProp</w:t>
      </w:r>
      <w:proofErr w:type="spellEnd"/>
      <w:r w:rsidRPr="00055AED">
        <w:rPr>
          <w:rFonts w:ascii="Consolas" w:eastAsia="Times New Roman" w:hAnsi="Consolas" w:cs="Times New Roman"/>
          <w:kern w:val="0"/>
          <w:sz w:val="20"/>
          <w:szCs w:val="20"/>
          <w:lang w:val="fr-FR" w:eastAsia="en-GB"/>
          <w14:ligatures w14:val="none"/>
        </w:rPr>
        <w:t>=0.8;</w:t>
      </w:r>
    </w:p>
    <w:p w14:paraId="49C503F8"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etaTurbine</w:t>
      </w:r>
      <w:proofErr w:type="spellEnd"/>
      <w:r w:rsidRPr="00055AED">
        <w:rPr>
          <w:rFonts w:ascii="Consolas" w:eastAsia="Times New Roman" w:hAnsi="Consolas" w:cs="Times New Roman"/>
          <w:kern w:val="0"/>
          <w:sz w:val="20"/>
          <w:szCs w:val="20"/>
          <w:lang w:val="fr-FR" w:eastAsia="en-GB"/>
          <w14:ligatures w14:val="none"/>
        </w:rPr>
        <w:t xml:space="preserve"> = 0.35;</w:t>
      </w:r>
    </w:p>
    <w:p w14:paraId="26361265"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etaGenerator</w:t>
      </w:r>
      <w:proofErr w:type="spellEnd"/>
      <w:r w:rsidRPr="00055AED">
        <w:rPr>
          <w:rFonts w:ascii="Consolas" w:eastAsia="Times New Roman" w:hAnsi="Consolas" w:cs="Times New Roman"/>
          <w:kern w:val="0"/>
          <w:sz w:val="20"/>
          <w:szCs w:val="20"/>
          <w:lang w:val="fr-FR" w:eastAsia="en-GB"/>
          <w14:ligatures w14:val="none"/>
        </w:rPr>
        <w:t xml:space="preserve"> = 0.98;</w:t>
      </w:r>
    </w:p>
    <w:p w14:paraId="036C633E"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etaMotor</w:t>
      </w:r>
      <w:proofErr w:type="spellEnd"/>
      <w:r w:rsidRPr="00055AED">
        <w:rPr>
          <w:rFonts w:ascii="Consolas" w:eastAsia="Times New Roman" w:hAnsi="Consolas" w:cs="Times New Roman"/>
          <w:kern w:val="0"/>
          <w:sz w:val="20"/>
          <w:szCs w:val="20"/>
          <w:lang w:val="fr-FR" w:eastAsia="en-GB"/>
          <w14:ligatures w14:val="none"/>
        </w:rPr>
        <w:t xml:space="preserve"> = 0.9;</w:t>
      </w:r>
    </w:p>
    <w:p w14:paraId="7027FDFD"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etaGearbox</w:t>
      </w:r>
      <w:proofErr w:type="spellEnd"/>
      <w:r w:rsidRPr="00055AED">
        <w:rPr>
          <w:rFonts w:ascii="Consolas" w:eastAsia="Times New Roman" w:hAnsi="Consolas" w:cs="Times New Roman"/>
          <w:kern w:val="0"/>
          <w:sz w:val="20"/>
          <w:szCs w:val="20"/>
          <w:lang w:val="fr-FR" w:eastAsia="en-GB"/>
          <w14:ligatures w14:val="none"/>
        </w:rPr>
        <w:t xml:space="preserve"> = 0.95;</w:t>
      </w:r>
    </w:p>
    <w:p w14:paraId="4947C327"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
    <w:p w14:paraId="61168CE7"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etaFuelChain</w:t>
      </w:r>
      <w:proofErr w:type="spellEnd"/>
      <w:r w:rsidRPr="00055AED">
        <w:rPr>
          <w:rFonts w:ascii="Consolas" w:eastAsia="Times New Roman" w:hAnsi="Consolas" w:cs="Times New Roman"/>
          <w:kern w:val="0"/>
          <w:sz w:val="20"/>
          <w:szCs w:val="20"/>
          <w:lang w:val="fr-FR" w:eastAsia="en-GB"/>
          <w14:ligatures w14:val="none"/>
        </w:rPr>
        <w:t xml:space="preserve"> = </w:t>
      </w:r>
      <w:proofErr w:type="spellStart"/>
      <w:r w:rsidRPr="00055AED">
        <w:rPr>
          <w:rFonts w:ascii="Consolas" w:eastAsia="Times New Roman" w:hAnsi="Consolas" w:cs="Times New Roman"/>
          <w:kern w:val="0"/>
          <w:sz w:val="20"/>
          <w:szCs w:val="20"/>
          <w:lang w:val="fr-FR" w:eastAsia="en-GB"/>
          <w14:ligatures w14:val="none"/>
        </w:rPr>
        <w:t>etaTurbine</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etaGearbox</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etaGenerator</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etaMotor</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etaProp</w:t>
      </w:r>
      <w:proofErr w:type="spellEnd"/>
      <w:r w:rsidRPr="00055AED">
        <w:rPr>
          <w:rFonts w:ascii="Consolas" w:eastAsia="Times New Roman" w:hAnsi="Consolas" w:cs="Times New Roman"/>
          <w:kern w:val="0"/>
          <w:sz w:val="20"/>
          <w:szCs w:val="20"/>
          <w:lang w:val="fr-FR" w:eastAsia="en-GB"/>
          <w14:ligatures w14:val="none"/>
        </w:rPr>
        <w:t>;</w:t>
      </w:r>
    </w:p>
    <w:p w14:paraId="39285CAD"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roofErr w:type="spellStart"/>
      <w:r w:rsidRPr="00055AED">
        <w:rPr>
          <w:rFonts w:ascii="Consolas" w:eastAsia="Times New Roman" w:hAnsi="Consolas" w:cs="Times New Roman"/>
          <w:kern w:val="0"/>
          <w:sz w:val="20"/>
          <w:szCs w:val="20"/>
          <w:lang w:val="fr-FR" w:eastAsia="en-GB"/>
          <w14:ligatures w14:val="none"/>
        </w:rPr>
        <w:t>etaBatChain</w:t>
      </w:r>
      <w:proofErr w:type="spellEnd"/>
      <w:r w:rsidRPr="00055AED">
        <w:rPr>
          <w:rFonts w:ascii="Consolas" w:eastAsia="Times New Roman" w:hAnsi="Consolas" w:cs="Times New Roman"/>
          <w:kern w:val="0"/>
          <w:sz w:val="20"/>
          <w:szCs w:val="20"/>
          <w:lang w:val="fr-FR" w:eastAsia="en-GB"/>
          <w14:ligatures w14:val="none"/>
        </w:rPr>
        <w:t xml:space="preserve"> = </w:t>
      </w:r>
      <w:proofErr w:type="spellStart"/>
      <w:r w:rsidRPr="00055AED">
        <w:rPr>
          <w:rFonts w:ascii="Consolas" w:eastAsia="Times New Roman" w:hAnsi="Consolas" w:cs="Times New Roman"/>
          <w:kern w:val="0"/>
          <w:sz w:val="20"/>
          <w:szCs w:val="20"/>
          <w:lang w:val="fr-FR" w:eastAsia="en-GB"/>
          <w14:ligatures w14:val="none"/>
        </w:rPr>
        <w:t>etaGearbox</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etaMotor</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etaProp</w:t>
      </w:r>
      <w:proofErr w:type="spellEnd"/>
      <w:r w:rsidRPr="00055AED">
        <w:rPr>
          <w:rFonts w:ascii="Consolas" w:eastAsia="Times New Roman" w:hAnsi="Consolas" w:cs="Times New Roman"/>
          <w:kern w:val="0"/>
          <w:sz w:val="20"/>
          <w:szCs w:val="20"/>
          <w:lang w:val="fr-FR" w:eastAsia="en-GB"/>
          <w14:ligatures w14:val="none"/>
        </w:rPr>
        <w:t>;</w:t>
      </w:r>
    </w:p>
    <w:p w14:paraId="5C781BC2"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p>
    <w:p w14:paraId="06CDC330"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r w:rsidRPr="00055AED">
        <w:rPr>
          <w:rFonts w:ascii="Consolas" w:eastAsia="Times New Roman" w:hAnsi="Consolas" w:cs="Times New Roman"/>
          <w:color w:val="008013"/>
          <w:kern w:val="0"/>
          <w:sz w:val="20"/>
          <w:szCs w:val="20"/>
          <w:lang w:val="fr-FR" w:eastAsia="en-GB"/>
          <w14:ligatures w14:val="none"/>
        </w:rPr>
        <w:t xml:space="preserve">%mission </w:t>
      </w:r>
      <w:proofErr w:type="spellStart"/>
      <w:r w:rsidRPr="00055AED">
        <w:rPr>
          <w:rFonts w:ascii="Consolas" w:eastAsia="Times New Roman" w:hAnsi="Consolas" w:cs="Times New Roman"/>
          <w:color w:val="008013"/>
          <w:kern w:val="0"/>
          <w:sz w:val="20"/>
          <w:szCs w:val="20"/>
          <w:lang w:val="fr-FR" w:eastAsia="en-GB"/>
          <w14:ligatures w14:val="none"/>
        </w:rPr>
        <w:t>requirements</w:t>
      </w:r>
      <w:proofErr w:type="spellEnd"/>
    </w:p>
    <w:p w14:paraId="1EC5B68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massPayload</w:t>
      </w:r>
      <w:proofErr w:type="spellEnd"/>
      <w:r w:rsidRPr="00055AED">
        <w:rPr>
          <w:rFonts w:ascii="Consolas" w:eastAsia="Times New Roman" w:hAnsi="Consolas" w:cs="Times New Roman"/>
          <w:kern w:val="0"/>
          <w:sz w:val="20"/>
          <w:szCs w:val="20"/>
          <w:lang w:eastAsia="en-GB"/>
          <w14:ligatures w14:val="none"/>
        </w:rPr>
        <w:t>=[1200, 3298, 7400];</w:t>
      </w:r>
    </w:p>
    <w:p w14:paraId="21F7DAFE"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3C991179"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08013"/>
          <w:kern w:val="0"/>
          <w:sz w:val="20"/>
          <w:szCs w:val="20"/>
          <w:lang w:eastAsia="en-GB"/>
          <w14:ligatures w14:val="none"/>
        </w:rPr>
        <w:t>%masses</w:t>
      </w:r>
    </w:p>
    <w:p w14:paraId="57402892"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53614C2B"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massOperatingEmpty</w:t>
      </w:r>
      <w:proofErr w:type="spellEnd"/>
      <w:r w:rsidRPr="00055AED">
        <w:rPr>
          <w:rFonts w:ascii="Consolas" w:eastAsia="Times New Roman" w:hAnsi="Consolas" w:cs="Times New Roman"/>
          <w:kern w:val="0"/>
          <w:sz w:val="20"/>
          <w:szCs w:val="20"/>
          <w:lang w:eastAsia="en-GB"/>
          <w14:ligatures w14:val="none"/>
        </w:rPr>
        <w:t>=[2145 8620 13600];</w:t>
      </w:r>
    </w:p>
    <w:p w14:paraId="56B3F35F"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508C76F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aircraftMTOW</w:t>
      </w:r>
      <w:proofErr w:type="spellEnd"/>
      <w:r w:rsidRPr="00055AED">
        <w:rPr>
          <w:rFonts w:ascii="Consolas" w:eastAsia="Times New Roman" w:hAnsi="Consolas" w:cs="Times New Roman"/>
          <w:kern w:val="0"/>
          <w:sz w:val="20"/>
          <w:szCs w:val="20"/>
          <w:lang w:eastAsia="en-GB"/>
          <w14:ligatures w14:val="none"/>
        </w:rPr>
        <w:t>=[3629 13155 23000];</w:t>
      </w:r>
    </w:p>
    <w:p w14:paraId="37BD2B2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6F2CC124"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aircraftNames</w:t>
      </w:r>
      <w:proofErr w:type="spellEnd"/>
      <w:r w:rsidRPr="00055AED">
        <w:rPr>
          <w:rFonts w:ascii="Consolas" w:eastAsia="Times New Roman" w:hAnsi="Consolas" w:cs="Times New Roman"/>
          <w:kern w:val="0"/>
          <w:sz w:val="20"/>
          <w:szCs w:val="20"/>
          <w:lang w:eastAsia="en-GB"/>
          <w14:ligatures w14:val="none"/>
        </w:rPr>
        <w:t xml:space="preserve"> = [</w:t>
      </w:r>
      <w:r w:rsidRPr="00055AED">
        <w:rPr>
          <w:rFonts w:ascii="Consolas" w:eastAsia="Times New Roman" w:hAnsi="Consolas" w:cs="Times New Roman"/>
          <w:color w:val="A709F5"/>
          <w:kern w:val="0"/>
          <w:sz w:val="20"/>
          <w:szCs w:val="20"/>
          <w:lang w:eastAsia="en-GB"/>
          <w14:ligatures w14:val="none"/>
        </w:rPr>
        <w:t>"Cessna 208 Caravan" "SAAB 340B" "ATR72-600"</w:t>
      </w:r>
      <w:r w:rsidRPr="00055AED">
        <w:rPr>
          <w:rFonts w:ascii="Consolas" w:eastAsia="Times New Roman" w:hAnsi="Consolas" w:cs="Times New Roman"/>
          <w:kern w:val="0"/>
          <w:sz w:val="20"/>
          <w:szCs w:val="20"/>
          <w:lang w:eastAsia="en-GB"/>
          <w14:ligatures w14:val="none"/>
        </w:rPr>
        <w:t>];</w:t>
      </w:r>
    </w:p>
    <w:p w14:paraId="22FA83B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7F9B7384"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08013"/>
          <w:kern w:val="0"/>
          <w:sz w:val="20"/>
          <w:szCs w:val="20"/>
          <w:lang w:eastAsia="en-GB"/>
          <w14:ligatures w14:val="none"/>
        </w:rPr>
        <w:t>%specific energies/consumption</w:t>
      </w:r>
    </w:p>
    <w:p w14:paraId="09AB9B1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eBat</w:t>
      </w:r>
      <w:proofErr w:type="spellEnd"/>
      <w:r w:rsidRPr="00055AED">
        <w:rPr>
          <w:rFonts w:ascii="Consolas" w:eastAsia="Times New Roman" w:hAnsi="Consolas" w:cs="Times New Roman"/>
          <w:kern w:val="0"/>
          <w:sz w:val="20"/>
          <w:szCs w:val="20"/>
          <w:lang w:eastAsia="en-GB"/>
          <w14:ligatures w14:val="none"/>
        </w:rPr>
        <w:t xml:space="preserve"> = 0.8*3600*</w:t>
      </w:r>
      <w:proofErr w:type="spellStart"/>
      <w:r w:rsidRPr="00055AED">
        <w:rPr>
          <w:rFonts w:ascii="Consolas" w:eastAsia="Times New Roman" w:hAnsi="Consolas" w:cs="Times New Roman"/>
          <w:kern w:val="0"/>
          <w:sz w:val="20"/>
          <w:szCs w:val="20"/>
          <w:lang w:eastAsia="en-GB"/>
          <w14:ligatures w14:val="none"/>
        </w:rPr>
        <w:t>linspace</w:t>
      </w:r>
      <w:proofErr w:type="spellEnd"/>
      <w:r w:rsidRPr="00055AED">
        <w:rPr>
          <w:rFonts w:ascii="Consolas" w:eastAsia="Times New Roman" w:hAnsi="Consolas" w:cs="Times New Roman"/>
          <w:kern w:val="0"/>
          <w:sz w:val="20"/>
          <w:szCs w:val="20"/>
          <w:lang w:eastAsia="en-GB"/>
          <w14:ligatures w14:val="none"/>
        </w:rPr>
        <w:t>(300,900,4);</w:t>
      </w:r>
    </w:p>
    <w:p w14:paraId="1768CECB"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eFuel</w:t>
      </w:r>
      <w:proofErr w:type="spellEnd"/>
      <w:r w:rsidRPr="00055AED">
        <w:rPr>
          <w:rFonts w:ascii="Consolas" w:eastAsia="Times New Roman" w:hAnsi="Consolas" w:cs="Times New Roman"/>
          <w:kern w:val="0"/>
          <w:sz w:val="20"/>
          <w:szCs w:val="20"/>
          <w:lang w:eastAsia="en-GB"/>
          <w14:ligatures w14:val="none"/>
        </w:rPr>
        <w:t xml:space="preserve"> = 43.1*10^6;</w:t>
      </w:r>
    </w:p>
    <w:p w14:paraId="2AD1FFA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5548EB67"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697BAA6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484619E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08013"/>
          <w:kern w:val="0"/>
          <w:sz w:val="20"/>
          <w:szCs w:val="20"/>
          <w:lang w:eastAsia="en-GB"/>
          <w14:ligatures w14:val="none"/>
        </w:rPr>
        <w:t xml:space="preserve">%the energy mass must be at least equal to the conventional fuel </w:t>
      </w:r>
      <w:proofErr w:type="spellStart"/>
      <w:r w:rsidRPr="00055AED">
        <w:rPr>
          <w:rFonts w:ascii="Consolas" w:eastAsia="Times New Roman" w:hAnsi="Consolas" w:cs="Times New Roman"/>
          <w:color w:val="008013"/>
          <w:kern w:val="0"/>
          <w:sz w:val="20"/>
          <w:szCs w:val="20"/>
          <w:lang w:eastAsia="en-GB"/>
          <w14:ligatures w14:val="none"/>
        </w:rPr>
        <w:t>deltaM</w:t>
      </w:r>
      <w:proofErr w:type="spellEnd"/>
    </w:p>
    <w:p w14:paraId="445C618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08013"/>
          <w:kern w:val="0"/>
          <w:sz w:val="20"/>
          <w:szCs w:val="20"/>
          <w:lang w:eastAsia="en-GB"/>
          <w14:ligatures w14:val="none"/>
        </w:rPr>
        <w:t>%but must not exceed MTOW-payload-</w:t>
      </w:r>
      <w:proofErr w:type="spellStart"/>
      <w:r w:rsidRPr="00055AED">
        <w:rPr>
          <w:rFonts w:ascii="Consolas" w:eastAsia="Times New Roman" w:hAnsi="Consolas" w:cs="Times New Roman"/>
          <w:color w:val="008013"/>
          <w:kern w:val="0"/>
          <w:sz w:val="20"/>
          <w:szCs w:val="20"/>
          <w:lang w:eastAsia="en-GB"/>
          <w14:ligatures w14:val="none"/>
        </w:rPr>
        <w:t>oem</w:t>
      </w:r>
      <w:proofErr w:type="spellEnd"/>
    </w:p>
    <w:p w14:paraId="27162AC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1873A049"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08013"/>
          <w:kern w:val="0"/>
          <w:sz w:val="20"/>
          <w:szCs w:val="20"/>
          <w:lang w:eastAsia="en-GB"/>
          <w14:ligatures w14:val="none"/>
        </w:rPr>
        <w:t>%dependent variables</w:t>
      </w:r>
    </w:p>
    <w:p w14:paraId="26D8C66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roofErr w:type="spellStart"/>
      <w:r w:rsidRPr="00055AED">
        <w:rPr>
          <w:rFonts w:ascii="Consolas" w:eastAsia="Times New Roman" w:hAnsi="Consolas" w:cs="Times New Roman"/>
          <w:kern w:val="0"/>
          <w:sz w:val="20"/>
          <w:szCs w:val="20"/>
          <w:lang w:eastAsia="en-GB"/>
          <w14:ligatures w14:val="none"/>
        </w:rPr>
        <w:t>nRangePoints</w:t>
      </w:r>
      <w:proofErr w:type="spellEnd"/>
      <w:r w:rsidRPr="00055AED">
        <w:rPr>
          <w:rFonts w:ascii="Consolas" w:eastAsia="Times New Roman" w:hAnsi="Consolas" w:cs="Times New Roman"/>
          <w:kern w:val="0"/>
          <w:sz w:val="20"/>
          <w:szCs w:val="20"/>
          <w:lang w:eastAsia="en-GB"/>
          <w14:ligatures w14:val="none"/>
        </w:rPr>
        <w:t xml:space="preserve"> = 701;</w:t>
      </w:r>
    </w:p>
    <w:p w14:paraId="653FDB2B"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5DC7EF97"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5A3F4E11"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E00FF"/>
          <w:kern w:val="0"/>
          <w:sz w:val="20"/>
          <w:szCs w:val="20"/>
          <w:lang w:eastAsia="en-GB"/>
          <w14:ligatures w14:val="none"/>
        </w:rPr>
        <w:t xml:space="preserve">for </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 xml:space="preserve"> =1:3</w:t>
      </w:r>
    </w:p>
    <w:p w14:paraId="49A2D6B0"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mkdir</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strcat</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"Figures\"</w:t>
      </w:r>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aircraftNames</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w:t>
      </w:r>
    </w:p>
    <w:p w14:paraId="07130917"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E00FF"/>
          <w:kern w:val="0"/>
          <w:sz w:val="20"/>
          <w:szCs w:val="20"/>
          <w:lang w:eastAsia="en-GB"/>
          <w14:ligatures w14:val="none"/>
        </w:rPr>
        <w:t>end</w:t>
      </w:r>
    </w:p>
    <w:p w14:paraId="00506118"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26A98FD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5200E954"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E00FF"/>
          <w:kern w:val="0"/>
          <w:sz w:val="20"/>
          <w:szCs w:val="20"/>
          <w:lang w:eastAsia="en-GB"/>
          <w14:ligatures w14:val="none"/>
        </w:rPr>
        <w:t xml:space="preserve">for </w:t>
      </w:r>
      <w:r w:rsidRPr="00055AED">
        <w:rPr>
          <w:rFonts w:ascii="Consolas" w:eastAsia="Times New Roman" w:hAnsi="Consolas" w:cs="Times New Roman"/>
          <w:kern w:val="0"/>
          <w:sz w:val="20"/>
          <w:szCs w:val="20"/>
          <w:lang w:eastAsia="en-GB"/>
          <w14:ligatures w14:val="none"/>
        </w:rPr>
        <w:t>q = 1:4</w:t>
      </w:r>
    </w:p>
    <w:p w14:paraId="08040DC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for </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=1:3</w:t>
      </w:r>
    </w:p>
    <w:p w14:paraId="1E91C2CB"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rangeConventional</w:t>
      </w:r>
      <w:proofErr w:type="spellEnd"/>
      <w:r w:rsidRPr="00055AED">
        <w:rPr>
          <w:rFonts w:ascii="Consolas" w:eastAsia="Times New Roman" w:hAnsi="Consolas" w:cs="Times New Roman"/>
          <w:kern w:val="0"/>
          <w:sz w:val="20"/>
          <w:szCs w:val="20"/>
          <w:lang w:eastAsia="en-GB"/>
          <w14:ligatures w14:val="none"/>
        </w:rPr>
        <w:t xml:space="preserve"> = etaProp*liftDragRatio(i)*log(aircraftMTOW(i)/(massPayload(i)+massOperatingEmpty(i)))/(g*PSFC(i));</w:t>
      </w:r>
    </w:p>
    <w:p w14:paraId="58EAB95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rangeLowerBound</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linspace</w:t>
      </w:r>
      <w:proofErr w:type="spellEnd"/>
      <w:r w:rsidRPr="00055AED">
        <w:rPr>
          <w:rFonts w:ascii="Consolas" w:eastAsia="Times New Roman" w:hAnsi="Consolas" w:cs="Times New Roman"/>
          <w:kern w:val="0"/>
          <w:sz w:val="20"/>
          <w:szCs w:val="20"/>
          <w:lang w:eastAsia="en-GB"/>
          <w14:ligatures w14:val="none"/>
        </w:rPr>
        <w:t>(0,rangeConventional,nRangePoints);</w:t>
      </w:r>
    </w:p>
    <w:p w14:paraId="3FD619E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for </w:t>
      </w:r>
      <w:proofErr w:type="spellStart"/>
      <w:r w:rsidRPr="00055AED">
        <w:rPr>
          <w:rFonts w:ascii="Consolas" w:eastAsia="Times New Roman" w:hAnsi="Consolas" w:cs="Times New Roman"/>
          <w:kern w:val="0"/>
          <w:sz w:val="20"/>
          <w:szCs w:val="20"/>
          <w:lang w:eastAsia="en-GB"/>
          <w14:ligatures w14:val="none"/>
        </w:rPr>
        <w:t>MTOWMultiplier</w:t>
      </w:r>
      <w:proofErr w:type="spellEnd"/>
      <w:r w:rsidRPr="00055AED">
        <w:rPr>
          <w:rFonts w:ascii="Consolas" w:eastAsia="Times New Roman" w:hAnsi="Consolas" w:cs="Times New Roman"/>
          <w:kern w:val="0"/>
          <w:sz w:val="20"/>
          <w:szCs w:val="20"/>
          <w:lang w:eastAsia="en-GB"/>
          <w14:ligatures w14:val="none"/>
        </w:rPr>
        <w:t xml:space="preserve"> = </w:t>
      </w:r>
      <w:proofErr w:type="spellStart"/>
      <w:r w:rsidRPr="00055AED">
        <w:rPr>
          <w:rFonts w:ascii="Consolas" w:eastAsia="Times New Roman" w:hAnsi="Consolas" w:cs="Times New Roman"/>
          <w:kern w:val="0"/>
          <w:sz w:val="20"/>
          <w:szCs w:val="20"/>
          <w:lang w:eastAsia="en-GB"/>
          <w14:ligatures w14:val="none"/>
        </w:rPr>
        <w:t>linspace</w:t>
      </w:r>
      <w:proofErr w:type="spellEnd"/>
      <w:r w:rsidRPr="00055AED">
        <w:rPr>
          <w:rFonts w:ascii="Consolas" w:eastAsia="Times New Roman" w:hAnsi="Consolas" w:cs="Times New Roman"/>
          <w:kern w:val="0"/>
          <w:sz w:val="20"/>
          <w:szCs w:val="20"/>
          <w:lang w:eastAsia="en-GB"/>
          <w14:ligatures w14:val="none"/>
        </w:rPr>
        <w:t>(1,2,5)</w:t>
      </w:r>
    </w:p>
    <w:p w14:paraId="13AC62B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for </w:t>
      </w:r>
      <w:r w:rsidRPr="00055AED">
        <w:rPr>
          <w:rFonts w:ascii="Consolas" w:eastAsia="Times New Roman" w:hAnsi="Consolas" w:cs="Times New Roman"/>
          <w:kern w:val="0"/>
          <w:sz w:val="20"/>
          <w:szCs w:val="20"/>
          <w:lang w:eastAsia="en-GB"/>
          <w14:ligatures w14:val="none"/>
        </w:rPr>
        <w:t>j = 1:nRangePoints</w:t>
      </w:r>
    </w:p>
    <w:p w14:paraId="575428B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lastRenderedPageBreak/>
        <w:t xml:space="preserve">                </w:t>
      </w:r>
      <w:r w:rsidRPr="00055AED">
        <w:rPr>
          <w:rFonts w:ascii="Consolas" w:eastAsia="Times New Roman" w:hAnsi="Consolas" w:cs="Times New Roman"/>
          <w:color w:val="008013"/>
          <w:kern w:val="0"/>
          <w:sz w:val="20"/>
          <w:szCs w:val="20"/>
          <w:lang w:eastAsia="en-GB"/>
          <w14:ligatures w14:val="none"/>
        </w:rPr>
        <w:t>%bounds on fuel mass</w:t>
      </w:r>
    </w:p>
    <w:p w14:paraId="52AA3E88"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deltaMConventional=(aircraftMTOW(i))*(1-exp(-g*PSFC(i)*rangeLowerBound(j)/(liftDragRatio(i)*etaProp)));</w:t>
      </w:r>
    </w:p>
    <w:p w14:paraId="682DC9A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
    <w:p w14:paraId="3F9D511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maxMTOW</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MTOWMultiplier</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aircraftMTOW</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w:t>
      </w:r>
    </w:p>
    <w:p w14:paraId="113C1E19"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massEnergy</w:t>
      </w:r>
      <w:proofErr w:type="spellEnd"/>
      <w:r w:rsidRPr="00055AED">
        <w:rPr>
          <w:rFonts w:ascii="Consolas" w:eastAsia="Times New Roman" w:hAnsi="Consolas" w:cs="Times New Roman"/>
          <w:kern w:val="0"/>
          <w:sz w:val="20"/>
          <w:szCs w:val="20"/>
          <w:lang w:eastAsia="en-GB"/>
          <w14:ligatures w14:val="none"/>
        </w:rPr>
        <w:t xml:space="preserve"> = </w:t>
      </w:r>
      <w:proofErr w:type="spellStart"/>
      <w:r w:rsidRPr="00055AED">
        <w:rPr>
          <w:rFonts w:ascii="Consolas" w:eastAsia="Times New Roman" w:hAnsi="Consolas" w:cs="Times New Roman"/>
          <w:kern w:val="0"/>
          <w:sz w:val="20"/>
          <w:szCs w:val="20"/>
          <w:lang w:eastAsia="en-GB"/>
          <w14:ligatures w14:val="none"/>
        </w:rPr>
        <w:t>maxMTOW</w:t>
      </w:r>
      <w:proofErr w:type="spellEnd"/>
      <w:r w:rsidRPr="00055AED">
        <w:rPr>
          <w:rFonts w:ascii="Consolas" w:eastAsia="Times New Roman" w:hAnsi="Consolas" w:cs="Times New Roman"/>
          <w:kern w:val="0"/>
          <w:sz w:val="20"/>
          <w:szCs w:val="20"/>
          <w:lang w:eastAsia="en-GB"/>
          <w14:ligatures w14:val="none"/>
        </w:rPr>
        <w:t xml:space="preserve"> - </w:t>
      </w:r>
      <w:proofErr w:type="spellStart"/>
      <w:r w:rsidRPr="00055AED">
        <w:rPr>
          <w:rFonts w:ascii="Consolas" w:eastAsia="Times New Roman" w:hAnsi="Consolas" w:cs="Times New Roman"/>
          <w:kern w:val="0"/>
          <w:sz w:val="20"/>
          <w:szCs w:val="20"/>
          <w:lang w:eastAsia="en-GB"/>
          <w14:ligatures w14:val="none"/>
        </w:rPr>
        <w:t>massPayload</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 xml:space="preserve">) - </w:t>
      </w:r>
      <w:proofErr w:type="spellStart"/>
      <w:r w:rsidRPr="00055AED">
        <w:rPr>
          <w:rFonts w:ascii="Consolas" w:eastAsia="Times New Roman" w:hAnsi="Consolas" w:cs="Times New Roman"/>
          <w:kern w:val="0"/>
          <w:sz w:val="20"/>
          <w:szCs w:val="20"/>
          <w:lang w:eastAsia="en-GB"/>
          <w14:ligatures w14:val="none"/>
        </w:rPr>
        <w:t>massOperatingEmpty</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w:t>
      </w:r>
    </w:p>
    <w:p w14:paraId="4A5B508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
    <w:p w14:paraId="2C2DA57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phiUpper</w:t>
      </w:r>
      <w:proofErr w:type="spellEnd"/>
      <w:r w:rsidRPr="00055AED">
        <w:rPr>
          <w:rFonts w:ascii="Consolas" w:eastAsia="Times New Roman" w:hAnsi="Consolas" w:cs="Times New Roman"/>
          <w:kern w:val="0"/>
          <w:sz w:val="20"/>
          <w:szCs w:val="20"/>
          <w:lang w:eastAsia="en-GB"/>
          <w14:ligatures w14:val="none"/>
        </w:rPr>
        <w:t xml:space="preserve"> = 1;</w:t>
      </w:r>
    </w:p>
    <w:p w14:paraId="6E3165D9"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phiLower</w:t>
      </w:r>
      <w:proofErr w:type="spellEnd"/>
      <w:r w:rsidRPr="00055AED">
        <w:rPr>
          <w:rFonts w:ascii="Consolas" w:eastAsia="Times New Roman" w:hAnsi="Consolas" w:cs="Times New Roman"/>
          <w:kern w:val="0"/>
          <w:sz w:val="20"/>
          <w:szCs w:val="20"/>
          <w:lang w:eastAsia="en-GB"/>
          <w14:ligatures w14:val="none"/>
        </w:rPr>
        <w:t xml:space="preserve"> = 0;</w:t>
      </w:r>
    </w:p>
    <w:p w14:paraId="781D28B2"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
    <w:p w14:paraId="11AF200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for </w:t>
      </w:r>
      <w:r w:rsidRPr="00055AED">
        <w:rPr>
          <w:rFonts w:ascii="Consolas" w:eastAsia="Times New Roman" w:hAnsi="Consolas" w:cs="Times New Roman"/>
          <w:kern w:val="0"/>
          <w:sz w:val="20"/>
          <w:szCs w:val="20"/>
          <w:lang w:eastAsia="en-GB"/>
          <w14:ligatures w14:val="none"/>
        </w:rPr>
        <w:t>k=1:16</w:t>
      </w:r>
    </w:p>
    <w:p w14:paraId="066CDE5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phi = (</w:t>
      </w:r>
      <w:proofErr w:type="spellStart"/>
      <w:r w:rsidRPr="00055AED">
        <w:rPr>
          <w:rFonts w:ascii="Consolas" w:eastAsia="Times New Roman" w:hAnsi="Consolas" w:cs="Times New Roman"/>
          <w:kern w:val="0"/>
          <w:sz w:val="20"/>
          <w:szCs w:val="20"/>
          <w:lang w:eastAsia="en-GB"/>
          <w14:ligatures w14:val="none"/>
        </w:rPr>
        <w:t>phiUpper+phiLower</w:t>
      </w:r>
      <w:proofErr w:type="spellEnd"/>
      <w:r w:rsidRPr="00055AED">
        <w:rPr>
          <w:rFonts w:ascii="Consolas" w:eastAsia="Times New Roman" w:hAnsi="Consolas" w:cs="Times New Roman"/>
          <w:kern w:val="0"/>
          <w:sz w:val="20"/>
          <w:szCs w:val="20"/>
          <w:lang w:eastAsia="en-GB"/>
          <w14:ligatures w14:val="none"/>
        </w:rPr>
        <w:t>)/2;</w:t>
      </w:r>
    </w:p>
    <w:p w14:paraId="199AD773"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val="fr-FR" w:eastAsia="en-GB"/>
          <w14:ligatures w14:val="none"/>
        </w:rPr>
        <w:t>massFuel</w:t>
      </w:r>
      <w:proofErr w:type="spellEnd"/>
      <w:r w:rsidRPr="00055AED">
        <w:rPr>
          <w:rFonts w:ascii="Consolas" w:eastAsia="Times New Roman" w:hAnsi="Consolas" w:cs="Times New Roman"/>
          <w:kern w:val="0"/>
          <w:sz w:val="20"/>
          <w:szCs w:val="20"/>
          <w:lang w:val="fr-FR" w:eastAsia="en-GB"/>
          <w14:ligatures w14:val="none"/>
        </w:rPr>
        <w:t xml:space="preserve"> = (((1-phi).*</w:t>
      </w:r>
      <w:proofErr w:type="spellStart"/>
      <w:r w:rsidRPr="00055AED">
        <w:rPr>
          <w:rFonts w:ascii="Consolas" w:eastAsia="Times New Roman" w:hAnsi="Consolas" w:cs="Times New Roman"/>
          <w:kern w:val="0"/>
          <w:sz w:val="20"/>
          <w:szCs w:val="20"/>
          <w:lang w:val="fr-FR" w:eastAsia="en-GB"/>
          <w14:ligatures w14:val="none"/>
        </w:rPr>
        <w:t>eBat</w:t>
      </w:r>
      <w:proofErr w:type="spellEnd"/>
      <w:r w:rsidRPr="00055AED">
        <w:rPr>
          <w:rFonts w:ascii="Consolas" w:eastAsia="Times New Roman" w:hAnsi="Consolas" w:cs="Times New Roman"/>
          <w:kern w:val="0"/>
          <w:sz w:val="20"/>
          <w:szCs w:val="20"/>
          <w:lang w:val="fr-FR" w:eastAsia="en-GB"/>
          <w14:ligatures w14:val="none"/>
        </w:rPr>
        <w:t>(q).*</w:t>
      </w:r>
      <w:proofErr w:type="spellStart"/>
      <w:r w:rsidRPr="00055AED">
        <w:rPr>
          <w:rFonts w:ascii="Consolas" w:eastAsia="Times New Roman" w:hAnsi="Consolas" w:cs="Times New Roman"/>
          <w:kern w:val="0"/>
          <w:sz w:val="20"/>
          <w:szCs w:val="20"/>
          <w:lang w:val="fr-FR" w:eastAsia="en-GB"/>
          <w14:ligatures w14:val="none"/>
        </w:rPr>
        <w:t>massEnergy</w:t>
      </w:r>
      <w:proofErr w:type="spellEnd"/>
      <w:r w:rsidRPr="00055AED">
        <w:rPr>
          <w:rFonts w:ascii="Consolas" w:eastAsia="Times New Roman" w:hAnsi="Consolas" w:cs="Times New Roman"/>
          <w:kern w:val="0"/>
          <w:sz w:val="20"/>
          <w:szCs w:val="20"/>
          <w:lang w:val="fr-FR" w:eastAsia="en-GB"/>
          <w14:ligatures w14:val="none"/>
        </w:rPr>
        <w:t>)./(phi.*</w:t>
      </w:r>
      <w:proofErr w:type="spellStart"/>
      <w:r w:rsidRPr="00055AED">
        <w:rPr>
          <w:rFonts w:ascii="Consolas" w:eastAsia="Times New Roman" w:hAnsi="Consolas" w:cs="Times New Roman"/>
          <w:kern w:val="0"/>
          <w:sz w:val="20"/>
          <w:szCs w:val="20"/>
          <w:lang w:val="fr-FR" w:eastAsia="en-GB"/>
          <w14:ligatures w14:val="none"/>
        </w:rPr>
        <w:t>eFuel</w:t>
      </w:r>
      <w:proofErr w:type="spellEnd"/>
      <w:r w:rsidRPr="00055AED">
        <w:rPr>
          <w:rFonts w:ascii="Consolas" w:eastAsia="Times New Roman" w:hAnsi="Consolas" w:cs="Times New Roman"/>
          <w:kern w:val="0"/>
          <w:sz w:val="20"/>
          <w:szCs w:val="20"/>
          <w:lang w:val="fr-FR" w:eastAsia="en-GB"/>
          <w14:ligatures w14:val="none"/>
        </w:rPr>
        <w:t>+(1-phi).*</w:t>
      </w:r>
      <w:proofErr w:type="spellStart"/>
      <w:r w:rsidRPr="00055AED">
        <w:rPr>
          <w:rFonts w:ascii="Consolas" w:eastAsia="Times New Roman" w:hAnsi="Consolas" w:cs="Times New Roman"/>
          <w:kern w:val="0"/>
          <w:sz w:val="20"/>
          <w:szCs w:val="20"/>
          <w:lang w:val="fr-FR" w:eastAsia="en-GB"/>
          <w14:ligatures w14:val="none"/>
        </w:rPr>
        <w:t>eBat</w:t>
      </w:r>
      <w:proofErr w:type="spellEnd"/>
      <w:r w:rsidRPr="00055AED">
        <w:rPr>
          <w:rFonts w:ascii="Consolas" w:eastAsia="Times New Roman" w:hAnsi="Consolas" w:cs="Times New Roman"/>
          <w:kern w:val="0"/>
          <w:sz w:val="20"/>
          <w:szCs w:val="20"/>
          <w:lang w:val="fr-FR" w:eastAsia="en-GB"/>
          <w14:ligatures w14:val="none"/>
        </w:rPr>
        <w:t>(q)));</w:t>
      </w:r>
    </w:p>
    <w:p w14:paraId="64480575" w14:textId="77777777" w:rsidR="00055AED" w:rsidRPr="00055AED" w:rsidRDefault="00055AED" w:rsidP="00055AED">
      <w:pPr>
        <w:spacing w:after="0" w:line="240" w:lineRule="auto"/>
        <w:rPr>
          <w:rFonts w:ascii="Consolas" w:eastAsia="Times New Roman" w:hAnsi="Consolas" w:cs="Times New Roman"/>
          <w:kern w:val="0"/>
          <w:sz w:val="20"/>
          <w:szCs w:val="20"/>
          <w:lang w:val="fr-FR" w:eastAsia="en-GB"/>
          <w14:ligatures w14:val="none"/>
        </w:rPr>
      </w:pPr>
      <w:r w:rsidRPr="00055AED">
        <w:rPr>
          <w:rFonts w:ascii="Consolas" w:eastAsia="Times New Roman" w:hAnsi="Consolas" w:cs="Times New Roman"/>
          <w:kern w:val="0"/>
          <w:sz w:val="20"/>
          <w:szCs w:val="20"/>
          <w:lang w:val="fr-FR" w:eastAsia="en-GB"/>
          <w14:ligatures w14:val="none"/>
        </w:rPr>
        <w:t xml:space="preserve">                    range = (1/g)*</w:t>
      </w:r>
      <w:proofErr w:type="spellStart"/>
      <w:r w:rsidRPr="00055AED">
        <w:rPr>
          <w:rFonts w:ascii="Consolas" w:eastAsia="Times New Roman" w:hAnsi="Consolas" w:cs="Times New Roman"/>
          <w:kern w:val="0"/>
          <w:sz w:val="20"/>
          <w:szCs w:val="20"/>
          <w:lang w:val="fr-FR" w:eastAsia="en-GB"/>
          <w14:ligatures w14:val="none"/>
        </w:rPr>
        <w:t>liftDragRatio</w:t>
      </w:r>
      <w:proofErr w:type="spellEnd"/>
      <w:r w:rsidRPr="00055AED">
        <w:rPr>
          <w:rFonts w:ascii="Consolas" w:eastAsia="Times New Roman" w:hAnsi="Consolas" w:cs="Times New Roman"/>
          <w:kern w:val="0"/>
          <w:sz w:val="20"/>
          <w:szCs w:val="20"/>
          <w:lang w:val="fr-FR" w:eastAsia="en-GB"/>
          <w14:ligatures w14:val="none"/>
        </w:rPr>
        <w:t xml:space="preserve">(i)*( </w:t>
      </w:r>
      <w:proofErr w:type="spellStart"/>
      <w:r w:rsidRPr="00055AED">
        <w:rPr>
          <w:rFonts w:ascii="Consolas" w:eastAsia="Times New Roman" w:hAnsi="Consolas" w:cs="Times New Roman"/>
          <w:kern w:val="0"/>
          <w:sz w:val="20"/>
          <w:szCs w:val="20"/>
          <w:lang w:val="fr-FR" w:eastAsia="en-GB"/>
          <w14:ligatures w14:val="none"/>
        </w:rPr>
        <w:t>etaFuelChain</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eFuel</w:t>
      </w:r>
      <w:proofErr w:type="spellEnd"/>
      <w:r w:rsidRPr="00055AED">
        <w:rPr>
          <w:rFonts w:ascii="Consolas" w:eastAsia="Times New Roman" w:hAnsi="Consolas" w:cs="Times New Roman"/>
          <w:kern w:val="0"/>
          <w:sz w:val="20"/>
          <w:szCs w:val="20"/>
          <w:lang w:val="fr-FR" w:eastAsia="en-GB"/>
          <w14:ligatures w14:val="none"/>
        </w:rPr>
        <w:t>*log((</w:t>
      </w:r>
      <w:proofErr w:type="spellStart"/>
      <w:r w:rsidRPr="00055AED">
        <w:rPr>
          <w:rFonts w:ascii="Consolas" w:eastAsia="Times New Roman" w:hAnsi="Consolas" w:cs="Times New Roman"/>
          <w:kern w:val="0"/>
          <w:sz w:val="20"/>
          <w:szCs w:val="20"/>
          <w:lang w:val="fr-FR" w:eastAsia="en-GB"/>
          <w14:ligatures w14:val="none"/>
        </w:rPr>
        <w:t>maxMTOW</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maxMTOW-massFuel</w:t>
      </w:r>
      <w:proofErr w:type="spellEnd"/>
      <w:r w:rsidRPr="00055AED">
        <w:rPr>
          <w:rFonts w:ascii="Consolas" w:eastAsia="Times New Roman" w:hAnsi="Consolas" w:cs="Times New Roman"/>
          <w:kern w:val="0"/>
          <w:sz w:val="20"/>
          <w:szCs w:val="20"/>
          <w:lang w:val="fr-FR" w:eastAsia="en-GB"/>
          <w14:ligatures w14:val="none"/>
        </w:rPr>
        <w:t xml:space="preserve">)) + </w:t>
      </w:r>
      <w:proofErr w:type="spellStart"/>
      <w:r w:rsidRPr="00055AED">
        <w:rPr>
          <w:rFonts w:ascii="Consolas" w:eastAsia="Times New Roman" w:hAnsi="Consolas" w:cs="Times New Roman"/>
          <w:kern w:val="0"/>
          <w:sz w:val="20"/>
          <w:szCs w:val="20"/>
          <w:lang w:val="fr-FR" w:eastAsia="en-GB"/>
          <w14:ligatures w14:val="none"/>
        </w:rPr>
        <w:t>etaBatChain</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eBat</w:t>
      </w:r>
      <w:proofErr w:type="spellEnd"/>
      <w:r w:rsidRPr="00055AED">
        <w:rPr>
          <w:rFonts w:ascii="Consolas" w:eastAsia="Times New Roman" w:hAnsi="Consolas" w:cs="Times New Roman"/>
          <w:kern w:val="0"/>
          <w:sz w:val="20"/>
          <w:szCs w:val="20"/>
          <w:lang w:val="fr-FR" w:eastAsia="en-GB"/>
          <w14:ligatures w14:val="none"/>
        </w:rPr>
        <w:t>(q)*(</w:t>
      </w:r>
      <w:proofErr w:type="spellStart"/>
      <w:r w:rsidRPr="00055AED">
        <w:rPr>
          <w:rFonts w:ascii="Consolas" w:eastAsia="Times New Roman" w:hAnsi="Consolas" w:cs="Times New Roman"/>
          <w:kern w:val="0"/>
          <w:sz w:val="20"/>
          <w:szCs w:val="20"/>
          <w:lang w:val="fr-FR" w:eastAsia="en-GB"/>
          <w14:ligatures w14:val="none"/>
        </w:rPr>
        <w:t>massEnergy-massFuel</w:t>
      </w:r>
      <w:proofErr w:type="spellEnd"/>
      <w:r w:rsidRPr="00055AED">
        <w:rPr>
          <w:rFonts w:ascii="Consolas" w:eastAsia="Times New Roman" w:hAnsi="Consolas" w:cs="Times New Roman"/>
          <w:kern w:val="0"/>
          <w:sz w:val="20"/>
          <w:szCs w:val="20"/>
          <w:lang w:val="fr-FR" w:eastAsia="en-GB"/>
          <w14:ligatures w14:val="none"/>
        </w:rPr>
        <w:t>))/(</w:t>
      </w:r>
      <w:proofErr w:type="spellStart"/>
      <w:r w:rsidRPr="00055AED">
        <w:rPr>
          <w:rFonts w:ascii="Consolas" w:eastAsia="Times New Roman" w:hAnsi="Consolas" w:cs="Times New Roman"/>
          <w:kern w:val="0"/>
          <w:sz w:val="20"/>
          <w:szCs w:val="20"/>
          <w:lang w:val="fr-FR" w:eastAsia="en-GB"/>
          <w14:ligatures w14:val="none"/>
        </w:rPr>
        <w:t>maxMTOW-massFuel</w:t>
      </w:r>
      <w:proofErr w:type="spellEnd"/>
      <w:r w:rsidRPr="00055AED">
        <w:rPr>
          <w:rFonts w:ascii="Consolas" w:eastAsia="Times New Roman" w:hAnsi="Consolas" w:cs="Times New Roman"/>
          <w:kern w:val="0"/>
          <w:sz w:val="20"/>
          <w:szCs w:val="20"/>
          <w:lang w:val="fr-FR" w:eastAsia="en-GB"/>
          <w14:ligatures w14:val="none"/>
        </w:rPr>
        <w:t>));</w:t>
      </w:r>
    </w:p>
    <w:p w14:paraId="3A063990"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val="fr-FR"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if </w:t>
      </w:r>
      <w:r w:rsidRPr="00055AED">
        <w:rPr>
          <w:rFonts w:ascii="Consolas" w:eastAsia="Times New Roman" w:hAnsi="Consolas" w:cs="Times New Roman"/>
          <w:kern w:val="0"/>
          <w:sz w:val="20"/>
          <w:szCs w:val="20"/>
          <w:lang w:eastAsia="en-GB"/>
          <w14:ligatures w14:val="none"/>
        </w:rPr>
        <w:t>range&gt;=</w:t>
      </w:r>
      <w:proofErr w:type="spellStart"/>
      <w:r w:rsidRPr="00055AED">
        <w:rPr>
          <w:rFonts w:ascii="Consolas" w:eastAsia="Times New Roman" w:hAnsi="Consolas" w:cs="Times New Roman"/>
          <w:kern w:val="0"/>
          <w:sz w:val="20"/>
          <w:szCs w:val="20"/>
          <w:lang w:eastAsia="en-GB"/>
          <w14:ligatures w14:val="none"/>
        </w:rPr>
        <w:t>rangeLowerBound</w:t>
      </w:r>
      <w:proofErr w:type="spellEnd"/>
      <w:r w:rsidRPr="00055AED">
        <w:rPr>
          <w:rFonts w:ascii="Consolas" w:eastAsia="Times New Roman" w:hAnsi="Consolas" w:cs="Times New Roman"/>
          <w:kern w:val="0"/>
          <w:sz w:val="20"/>
          <w:szCs w:val="20"/>
          <w:lang w:eastAsia="en-GB"/>
          <w14:ligatures w14:val="none"/>
        </w:rPr>
        <w:t>(j)</w:t>
      </w:r>
    </w:p>
    <w:p w14:paraId="1BDB1DE9"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phiLower</w:t>
      </w:r>
      <w:proofErr w:type="spellEnd"/>
      <w:r w:rsidRPr="00055AED">
        <w:rPr>
          <w:rFonts w:ascii="Consolas" w:eastAsia="Times New Roman" w:hAnsi="Consolas" w:cs="Times New Roman"/>
          <w:kern w:val="0"/>
          <w:sz w:val="20"/>
          <w:szCs w:val="20"/>
          <w:lang w:eastAsia="en-GB"/>
          <w14:ligatures w14:val="none"/>
        </w:rPr>
        <w:t>=phi;</w:t>
      </w:r>
    </w:p>
    <w:p w14:paraId="401729E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elseif </w:t>
      </w:r>
      <w:r w:rsidRPr="00055AED">
        <w:rPr>
          <w:rFonts w:ascii="Consolas" w:eastAsia="Times New Roman" w:hAnsi="Consolas" w:cs="Times New Roman"/>
          <w:kern w:val="0"/>
          <w:sz w:val="20"/>
          <w:szCs w:val="20"/>
          <w:lang w:eastAsia="en-GB"/>
          <w14:ligatures w14:val="none"/>
        </w:rPr>
        <w:t>range&lt;</w:t>
      </w:r>
      <w:proofErr w:type="spellStart"/>
      <w:r w:rsidRPr="00055AED">
        <w:rPr>
          <w:rFonts w:ascii="Consolas" w:eastAsia="Times New Roman" w:hAnsi="Consolas" w:cs="Times New Roman"/>
          <w:kern w:val="0"/>
          <w:sz w:val="20"/>
          <w:szCs w:val="20"/>
          <w:lang w:eastAsia="en-GB"/>
          <w14:ligatures w14:val="none"/>
        </w:rPr>
        <w:t>rangeLowerBound</w:t>
      </w:r>
      <w:proofErr w:type="spellEnd"/>
      <w:r w:rsidRPr="00055AED">
        <w:rPr>
          <w:rFonts w:ascii="Consolas" w:eastAsia="Times New Roman" w:hAnsi="Consolas" w:cs="Times New Roman"/>
          <w:kern w:val="0"/>
          <w:sz w:val="20"/>
          <w:szCs w:val="20"/>
          <w:lang w:eastAsia="en-GB"/>
          <w14:ligatures w14:val="none"/>
        </w:rPr>
        <w:t>(j)</w:t>
      </w:r>
    </w:p>
    <w:p w14:paraId="53AEFD2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phiUpper</w:t>
      </w:r>
      <w:proofErr w:type="spellEnd"/>
      <w:r w:rsidRPr="00055AED">
        <w:rPr>
          <w:rFonts w:ascii="Consolas" w:eastAsia="Times New Roman" w:hAnsi="Consolas" w:cs="Times New Roman"/>
          <w:kern w:val="0"/>
          <w:sz w:val="20"/>
          <w:szCs w:val="20"/>
          <w:lang w:eastAsia="en-GB"/>
          <w14:ligatures w14:val="none"/>
        </w:rPr>
        <w:t xml:space="preserve"> = phi;</w:t>
      </w:r>
    </w:p>
    <w:p w14:paraId="7B32752A"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end</w:t>
      </w:r>
    </w:p>
    <w:p w14:paraId="59C5CEB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normalisedFuelMass</w:t>
      </w:r>
      <w:proofErr w:type="spellEnd"/>
      <w:r w:rsidRPr="00055AED">
        <w:rPr>
          <w:rFonts w:ascii="Consolas" w:eastAsia="Times New Roman" w:hAnsi="Consolas" w:cs="Times New Roman"/>
          <w:kern w:val="0"/>
          <w:sz w:val="20"/>
          <w:szCs w:val="20"/>
          <w:lang w:eastAsia="en-GB"/>
          <w14:ligatures w14:val="none"/>
        </w:rPr>
        <w:t xml:space="preserve"> = (1./</w:t>
      </w:r>
      <w:proofErr w:type="spellStart"/>
      <w:r w:rsidRPr="00055AED">
        <w:rPr>
          <w:rFonts w:ascii="Consolas" w:eastAsia="Times New Roman" w:hAnsi="Consolas" w:cs="Times New Roman"/>
          <w:kern w:val="0"/>
          <w:sz w:val="20"/>
          <w:szCs w:val="20"/>
          <w:lang w:eastAsia="en-GB"/>
          <w14:ligatures w14:val="none"/>
        </w:rPr>
        <w:t>deltaMConventional</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massFuel</w:t>
      </w:r>
      <w:proofErr w:type="spellEnd"/>
      <w:r w:rsidRPr="00055AED">
        <w:rPr>
          <w:rFonts w:ascii="Consolas" w:eastAsia="Times New Roman" w:hAnsi="Consolas" w:cs="Times New Roman"/>
          <w:kern w:val="0"/>
          <w:sz w:val="20"/>
          <w:szCs w:val="20"/>
          <w:lang w:eastAsia="en-GB"/>
          <w14:ligatures w14:val="none"/>
        </w:rPr>
        <w:t>;</w:t>
      </w:r>
    </w:p>
    <w:p w14:paraId="1497D8B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end</w:t>
      </w:r>
    </w:p>
    <w:p w14:paraId="20627C1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
    <w:p w14:paraId="7D4039E0"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 xml:space="preserve">if </w:t>
      </w:r>
      <w:proofErr w:type="spellStart"/>
      <w:r w:rsidRPr="00055AED">
        <w:rPr>
          <w:rFonts w:ascii="Consolas" w:eastAsia="Times New Roman" w:hAnsi="Consolas" w:cs="Times New Roman"/>
          <w:kern w:val="0"/>
          <w:sz w:val="20"/>
          <w:szCs w:val="20"/>
          <w:lang w:eastAsia="en-GB"/>
          <w14:ligatures w14:val="none"/>
        </w:rPr>
        <w:t>displayOutput</w:t>
      </w:r>
      <w:proofErr w:type="spellEnd"/>
    </w:p>
    <w:p w14:paraId="23F9424F"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fprintf</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"Normalised Fuel Consumption Minimised at phi=%f\</w:t>
      </w:r>
      <w:proofErr w:type="spellStart"/>
      <w:r w:rsidRPr="00055AED">
        <w:rPr>
          <w:rFonts w:ascii="Consolas" w:eastAsia="Times New Roman" w:hAnsi="Consolas" w:cs="Times New Roman"/>
          <w:color w:val="A709F5"/>
          <w:kern w:val="0"/>
          <w:sz w:val="20"/>
          <w:szCs w:val="20"/>
          <w:lang w:eastAsia="en-GB"/>
          <w14:ligatures w14:val="none"/>
        </w:rPr>
        <w:t>n"</w:t>
      </w:r>
      <w:r w:rsidRPr="00055AED">
        <w:rPr>
          <w:rFonts w:ascii="Consolas" w:eastAsia="Times New Roman" w:hAnsi="Consolas" w:cs="Times New Roman"/>
          <w:kern w:val="0"/>
          <w:sz w:val="20"/>
          <w:szCs w:val="20"/>
          <w:lang w:eastAsia="en-GB"/>
          <w14:ligatures w14:val="none"/>
        </w:rPr>
        <w:t>,phi</w:t>
      </w:r>
      <w:proofErr w:type="spellEnd"/>
      <w:r w:rsidRPr="00055AED">
        <w:rPr>
          <w:rFonts w:ascii="Consolas" w:eastAsia="Times New Roman" w:hAnsi="Consolas" w:cs="Times New Roman"/>
          <w:kern w:val="0"/>
          <w:sz w:val="20"/>
          <w:szCs w:val="20"/>
          <w:lang w:eastAsia="en-GB"/>
          <w14:ligatures w14:val="none"/>
        </w:rPr>
        <w:t>);</w:t>
      </w:r>
    </w:p>
    <w:p w14:paraId="2C7194F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fprintf</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w:t>
      </w:r>
      <w:proofErr w:type="spellStart"/>
      <w:r w:rsidRPr="00055AED">
        <w:rPr>
          <w:rFonts w:ascii="Consolas" w:eastAsia="Times New Roman" w:hAnsi="Consolas" w:cs="Times New Roman"/>
          <w:color w:val="A709F5"/>
          <w:kern w:val="0"/>
          <w:sz w:val="20"/>
          <w:szCs w:val="20"/>
          <w:lang w:eastAsia="en-GB"/>
          <w14:ligatures w14:val="none"/>
        </w:rPr>
        <w:t>tNFC</w:t>
      </w:r>
      <w:proofErr w:type="spellEnd"/>
      <w:r w:rsidRPr="00055AED">
        <w:rPr>
          <w:rFonts w:ascii="Consolas" w:eastAsia="Times New Roman" w:hAnsi="Consolas" w:cs="Times New Roman"/>
          <w:color w:val="A709F5"/>
          <w:kern w:val="0"/>
          <w:sz w:val="20"/>
          <w:szCs w:val="20"/>
          <w:lang w:eastAsia="en-GB"/>
          <w14:ligatures w14:val="none"/>
        </w:rPr>
        <w:t xml:space="preserve"> = %f\n"</w:t>
      </w:r>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normalisedFuelMass</w:t>
      </w:r>
      <w:proofErr w:type="spellEnd"/>
      <w:r w:rsidRPr="00055AED">
        <w:rPr>
          <w:rFonts w:ascii="Consolas" w:eastAsia="Times New Roman" w:hAnsi="Consolas" w:cs="Times New Roman"/>
          <w:kern w:val="0"/>
          <w:sz w:val="20"/>
          <w:szCs w:val="20"/>
          <w:lang w:eastAsia="en-GB"/>
          <w14:ligatures w14:val="none"/>
        </w:rPr>
        <w:t>);</w:t>
      </w:r>
    </w:p>
    <w:p w14:paraId="1C6C670E"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fprintf</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w:t>
      </w:r>
      <w:proofErr w:type="spellStart"/>
      <w:r w:rsidRPr="00055AED">
        <w:rPr>
          <w:rFonts w:ascii="Consolas" w:eastAsia="Times New Roman" w:hAnsi="Consolas" w:cs="Times New Roman"/>
          <w:color w:val="A709F5"/>
          <w:kern w:val="0"/>
          <w:sz w:val="20"/>
          <w:szCs w:val="20"/>
          <w:lang w:eastAsia="en-GB"/>
          <w14:ligatures w14:val="none"/>
        </w:rPr>
        <w:t>tRange</w:t>
      </w:r>
      <w:proofErr w:type="spellEnd"/>
      <w:r w:rsidRPr="00055AED">
        <w:rPr>
          <w:rFonts w:ascii="Consolas" w:eastAsia="Times New Roman" w:hAnsi="Consolas" w:cs="Times New Roman"/>
          <w:color w:val="A709F5"/>
          <w:kern w:val="0"/>
          <w:sz w:val="20"/>
          <w:szCs w:val="20"/>
          <w:lang w:eastAsia="en-GB"/>
          <w14:ligatures w14:val="none"/>
        </w:rPr>
        <w:t xml:space="preserve"> = %.0f km\</w:t>
      </w:r>
      <w:proofErr w:type="spellStart"/>
      <w:r w:rsidRPr="00055AED">
        <w:rPr>
          <w:rFonts w:ascii="Consolas" w:eastAsia="Times New Roman" w:hAnsi="Consolas" w:cs="Times New Roman"/>
          <w:color w:val="A709F5"/>
          <w:kern w:val="0"/>
          <w:sz w:val="20"/>
          <w:szCs w:val="20"/>
          <w:lang w:eastAsia="en-GB"/>
          <w14:ligatures w14:val="none"/>
        </w:rPr>
        <w:t>n"</w:t>
      </w:r>
      <w:r w:rsidRPr="00055AED">
        <w:rPr>
          <w:rFonts w:ascii="Consolas" w:eastAsia="Times New Roman" w:hAnsi="Consolas" w:cs="Times New Roman"/>
          <w:kern w:val="0"/>
          <w:sz w:val="20"/>
          <w:szCs w:val="20"/>
          <w:lang w:eastAsia="en-GB"/>
          <w14:ligatures w14:val="none"/>
        </w:rPr>
        <w:t>,range</w:t>
      </w:r>
      <w:proofErr w:type="spellEnd"/>
      <w:r w:rsidRPr="00055AED">
        <w:rPr>
          <w:rFonts w:ascii="Consolas" w:eastAsia="Times New Roman" w:hAnsi="Consolas" w:cs="Times New Roman"/>
          <w:kern w:val="0"/>
          <w:sz w:val="20"/>
          <w:szCs w:val="20"/>
          <w:lang w:eastAsia="en-GB"/>
          <w14:ligatures w14:val="none"/>
        </w:rPr>
        <w:t>*10^-3);</w:t>
      </w:r>
    </w:p>
    <w:p w14:paraId="05BA34B8"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end</w:t>
      </w:r>
    </w:p>
    <w:p w14:paraId="538525E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
    <w:p w14:paraId="360BC518"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percentFuelSaving</w:t>
      </w:r>
      <w:proofErr w:type="spellEnd"/>
      <w:r w:rsidRPr="00055AED">
        <w:rPr>
          <w:rFonts w:ascii="Consolas" w:eastAsia="Times New Roman" w:hAnsi="Consolas" w:cs="Times New Roman"/>
          <w:kern w:val="0"/>
          <w:sz w:val="20"/>
          <w:szCs w:val="20"/>
          <w:lang w:eastAsia="en-GB"/>
          <w14:ligatures w14:val="none"/>
        </w:rPr>
        <w:t>(j)=(1-normalisedFuelMass)*100;</w:t>
      </w:r>
    </w:p>
    <w:p w14:paraId="7C94E9B4"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
    <w:p w14:paraId="77D6A33C"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end</w:t>
      </w:r>
    </w:p>
    <w:p w14:paraId="004136F4"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figure(3*(q-1)+</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w:t>
      </w:r>
    </w:p>
    <w:p w14:paraId="60E5CF62"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plot(rangeLowerBound*10^-3,percentFuelSaving,</w:t>
      </w:r>
      <w:r w:rsidRPr="00055AED">
        <w:rPr>
          <w:rFonts w:ascii="Consolas" w:eastAsia="Times New Roman" w:hAnsi="Consolas" w:cs="Times New Roman"/>
          <w:color w:val="A709F5"/>
          <w:kern w:val="0"/>
          <w:sz w:val="20"/>
          <w:szCs w:val="20"/>
          <w:lang w:eastAsia="en-GB"/>
          <w14:ligatures w14:val="none"/>
        </w:rPr>
        <w:t>"DisplayName"</w:t>
      </w:r>
      <w:r w:rsidRPr="00055AED">
        <w:rPr>
          <w:rFonts w:ascii="Consolas" w:eastAsia="Times New Roman" w:hAnsi="Consolas" w:cs="Times New Roman"/>
          <w:kern w:val="0"/>
          <w:sz w:val="20"/>
          <w:szCs w:val="20"/>
          <w:lang w:eastAsia="en-GB"/>
          <w14:ligatures w14:val="none"/>
        </w:rPr>
        <w:t>,strcat(</w:t>
      </w:r>
      <w:r w:rsidRPr="00055AED">
        <w:rPr>
          <w:rFonts w:ascii="Consolas" w:eastAsia="Times New Roman" w:hAnsi="Consolas" w:cs="Times New Roman"/>
          <w:color w:val="A709F5"/>
          <w:kern w:val="0"/>
          <w:sz w:val="20"/>
          <w:szCs w:val="20"/>
          <w:lang w:eastAsia="en-GB"/>
          <w14:ligatures w14:val="none"/>
        </w:rPr>
        <w:t>"MTOW = "</w:t>
      </w:r>
      <w:r w:rsidRPr="00055AED">
        <w:rPr>
          <w:rFonts w:ascii="Consolas" w:eastAsia="Times New Roman" w:hAnsi="Consolas" w:cs="Times New Roman"/>
          <w:kern w:val="0"/>
          <w:sz w:val="20"/>
          <w:szCs w:val="20"/>
          <w:lang w:eastAsia="en-GB"/>
          <w14:ligatures w14:val="none"/>
        </w:rPr>
        <w:t>,string(</w:t>
      </w:r>
      <w:proofErr w:type="spellStart"/>
      <w:r w:rsidRPr="00055AED">
        <w:rPr>
          <w:rFonts w:ascii="Consolas" w:eastAsia="Times New Roman" w:hAnsi="Consolas" w:cs="Times New Roman"/>
          <w:kern w:val="0"/>
          <w:sz w:val="20"/>
          <w:szCs w:val="20"/>
          <w:lang w:eastAsia="en-GB"/>
          <w14:ligatures w14:val="none"/>
        </w:rPr>
        <w:t>MTOWMultiplier</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"x"</w:t>
      </w:r>
      <w:r w:rsidRPr="00055AED">
        <w:rPr>
          <w:rFonts w:ascii="Consolas" w:eastAsia="Times New Roman" w:hAnsi="Consolas" w:cs="Times New Roman"/>
          <w:kern w:val="0"/>
          <w:sz w:val="20"/>
          <w:szCs w:val="20"/>
          <w:lang w:eastAsia="en-GB"/>
          <w14:ligatures w14:val="none"/>
        </w:rPr>
        <w:t>));</w:t>
      </w:r>
    </w:p>
    <w:p w14:paraId="6B51CAE7"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xlabel</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"Range (km)"</w:t>
      </w:r>
      <w:r w:rsidRPr="00055AED">
        <w:rPr>
          <w:rFonts w:ascii="Consolas" w:eastAsia="Times New Roman" w:hAnsi="Consolas" w:cs="Times New Roman"/>
          <w:kern w:val="0"/>
          <w:sz w:val="20"/>
          <w:szCs w:val="20"/>
          <w:lang w:eastAsia="en-GB"/>
          <w14:ligatures w14:val="none"/>
        </w:rPr>
        <w:t>)</w:t>
      </w:r>
    </w:p>
    <w:p w14:paraId="3BE1E22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ylabel</w:t>
      </w:r>
      <w:proofErr w:type="spellEnd"/>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"Percent Fuel Saving (%)"</w:t>
      </w:r>
      <w:r w:rsidRPr="00055AED">
        <w:rPr>
          <w:rFonts w:ascii="Consolas" w:eastAsia="Times New Roman" w:hAnsi="Consolas" w:cs="Times New Roman"/>
          <w:kern w:val="0"/>
          <w:sz w:val="20"/>
          <w:szCs w:val="20"/>
          <w:lang w:eastAsia="en-GB"/>
          <w14:ligatures w14:val="none"/>
        </w:rPr>
        <w:t>);</w:t>
      </w:r>
    </w:p>
    <w:p w14:paraId="63ADAAB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proofErr w:type="spellStart"/>
      <w:r w:rsidRPr="00055AED">
        <w:rPr>
          <w:rFonts w:ascii="Consolas" w:eastAsia="Times New Roman" w:hAnsi="Consolas" w:cs="Times New Roman"/>
          <w:kern w:val="0"/>
          <w:sz w:val="20"/>
          <w:szCs w:val="20"/>
          <w:lang w:eastAsia="en-GB"/>
          <w14:ligatures w14:val="none"/>
        </w:rPr>
        <w:t>yline</w:t>
      </w:r>
      <w:proofErr w:type="spellEnd"/>
      <w:r w:rsidRPr="00055AED">
        <w:rPr>
          <w:rFonts w:ascii="Consolas" w:eastAsia="Times New Roman" w:hAnsi="Consolas" w:cs="Times New Roman"/>
          <w:kern w:val="0"/>
          <w:sz w:val="20"/>
          <w:szCs w:val="20"/>
          <w:lang w:eastAsia="en-GB"/>
          <w14:ligatures w14:val="none"/>
        </w:rPr>
        <w:t>(0,</w:t>
      </w:r>
      <w:r w:rsidRPr="00055AED">
        <w:rPr>
          <w:rFonts w:ascii="Consolas" w:eastAsia="Times New Roman" w:hAnsi="Consolas" w:cs="Times New Roman"/>
          <w:color w:val="A709F5"/>
          <w:kern w:val="0"/>
          <w:sz w:val="20"/>
          <w:szCs w:val="20"/>
          <w:lang w:eastAsia="en-GB"/>
          <w14:ligatures w14:val="none"/>
        </w:rPr>
        <w:t>"--"</w:t>
      </w:r>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w:t>
      </w:r>
      <w:proofErr w:type="spellStart"/>
      <w:r w:rsidRPr="00055AED">
        <w:rPr>
          <w:rFonts w:ascii="Consolas" w:eastAsia="Times New Roman" w:hAnsi="Consolas" w:cs="Times New Roman"/>
          <w:color w:val="A709F5"/>
          <w:kern w:val="0"/>
          <w:sz w:val="20"/>
          <w:szCs w:val="20"/>
          <w:lang w:eastAsia="en-GB"/>
          <w14:ligatures w14:val="none"/>
        </w:rPr>
        <w:t>HandleVisibility</w:t>
      </w:r>
      <w:proofErr w:type="spellEnd"/>
      <w:r w:rsidRPr="00055AED">
        <w:rPr>
          <w:rFonts w:ascii="Consolas" w:eastAsia="Times New Roman" w:hAnsi="Consolas" w:cs="Times New Roman"/>
          <w:color w:val="A709F5"/>
          <w:kern w:val="0"/>
          <w:sz w:val="20"/>
          <w:szCs w:val="20"/>
          <w:lang w:eastAsia="en-GB"/>
          <w14:ligatures w14:val="none"/>
        </w:rPr>
        <w:t>'</w:t>
      </w:r>
      <w:r w:rsidRPr="00055AED">
        <w:rPr>
          <w:rFonts w:ascii="Consolas" w:eastAsia="Times New Roman" w:hAnsi="Consolas" w:cs="Times New Roman"/>
          <w:kern w:val="0"/>
          <w:sz w:val="20"/>
          <w:szCs w:val="20"/>
          <w:lang w:eastAsia="en-GB"/>
          <w14:ligatures w14:val="none"/>
        </w:rPr>
        <w:t>,</w:t>
      </w:r>
      <w:r w:rsidRPr="00055AED">
        <w:rPr>
          <w:rFonts w:ascii="Consolas" w:eastAsia="Times New Roman" w:hAnsi="Consolas" w:cs="Times New Roman"/>
          <w:color w:val="A709F5"/>
          <w:kern w:val="0"/>
          <w:sz w:val="20"/>
          <w:szCs w:val="20"/>
          <w:lang w:eastAsia="en-GB"/>
          <w14:ligatures w14:val="none"/>
        </w:rPr>
        <w:t>'off'</w:t>
      </w:r>
      <w:r w:rsidRPr="00055AED">
        <w:rPr>
          <w:rFonts w:ascii="Consolas" w:eastAsia="Times New Roman" w:hAnsi="Consolas" w:cs="Times New Roman"/>
          <w:kern w:val="0"/>
          <w:sz w:val="20"/>
          <w:szCs w:val="20"/>
          <w:lang w:eastAsia="en-GB"/>
          <w14:ligatures w14:val="none"/>
        </w:rPr>
        <w:t>);</w:t>
      </w:r>
    </w:p>
    <w:p w14:paraId="187BF3D2"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hold </w:t>
      </w:r>
      <w:r w:rsidRPr="00055AED">
        <w:rPr>
          <w:rFonts w:ascii="Consolas" w:eastAsia="Times New Roman" w:hAnsi="Consolas" w:cs="Times New Roman"/>
          <w:color w:val="A709F5"/>
          <w:kern w:val="0"/>
          <w:sz w:val="20"/>
          <w:szCs w:val="20"/>
          <w:lang w:eastAsia="en-GB"/>
          <w14:ligatures w14:val="none"/>
        </w:rPr>
        <w:t>on</w:t>
      </w:r>
    </w:p>
    <w:p w14:paraId="66458CF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end</w:t>
      </w:r>
    </w:p>
    <w:p w14:paraId="153EAD9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title(</w:t>
      </w:r>
      <w:proofErr w:type="spellStart"/>
      <w:r w:rsidRPr="00055AED">
        <w:rPr>
          <w:rFonts w:ascii="Consolas" w:eastAsia="Times New Roman" w:hAnsi="Consolas" w:cs="Times New Roman"/>
          <w:kern w:val="0"/>
          <w:sz w:val="20"/>
          <w:szCs w:val="20"/>
          <w:lang w:eastAsia="en-GB"/>
          <w14:ligatures w14:val="none"/>
        </w:rPr>
        <w:t>strcat</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aircraftNames</w:t>
      </w:r>
      <w:proofErr w:type="spellEnd"/>
      <w:r w:rsidRPr="00055AED">
        <w:rPr>
          <w:rFonts w:ascii="Consolas" w:eastAsia="Times New Roman" w:hAnsi="Consolas" w:cs="Times New Roman"/>
          <w:kern w:val="0"/>
          <w:sz w:val="20"/>
          <w:szCs w:val="20"/>
          <w:lang w:eastAsia="en-GB"/>
          <w14:ligatures w14:val="none"/>
        </w:rPr>
        <w:t>(</w:t>
      </w:r>
      <w:proofErr w:type="spellStart"/>
      <w:r w:rsidRPr="00055AED">
        <w:rPr>
          <w:rFonts w:ascii="Consolas" w:eastAsia="Times New Roman" w:hAnsi="Consolas" w:cs="Times New Roman"/>
          <w:kern w:val="0"/>
          <w:sz w:val="20"/>
          <w:szCs w:val="20"/>
          <w:lang w:eastAsia="en-GB"/>
          <w14:ligatures w14:val="none"/>
        </w:rPr>
        <w:t>i</w:t>
      </w:r>
      <w:proofErr w:type="spellEnd"/>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A709F5"/>
          <w:kern w:val="0"/>
          <w:sz w:val="20"/>
          <w:szCs w:val="20"/>
          <w:lang w:eastAsia="en-GB"/>
          <w14:ligatures w14:val="none"/>
        </w:rPr>
        <w:t>" Battery Energy Density = "</w:t>
      </w:r>
      <w:r w:rsidRPr="00055AED">
        <w:rPr>
          <w:rFonts w:ascii="Consolas" w:eastAsia="Times New Roman" w:hAnsi="Consolas" w:cs="Times New Roman"/>
          <w:kern w:val="0"/>
          <w:sz w:val="20"/>
          <w:szCs w:val="20"/>
          <w:lang w:eastAsia="en-GB"/>
          <w14:ligatures w14:val="none"/>
        </w:rPr>
        <w:t>,string(</w:t>
      </w:r>
      <w:proofErr w:type="spellStart"/>
      <w:r w:rsidRPr="00055AED">
        <w:rPr>
          <w:rFonts w:ascii="Consolas" w:eastAsia="Times New Roman" w:hAnsi="Consolas" w:cs="Times New Roman"/>
          <w:kern w:val="0"/>
          <w:sz w:val="20"/>
          <w:szCs w:val="20"/>
          <w:lang w:eastAsia="en-GB"/>
          <w14:ligatures w14:val="none"/>
        </w:rPr>
        <w:t>eBat</w:t>
      </w:r>
      <w:proofErr w:type="spellEnd"/>
      <w:r w:rsidRPr="00055AED">
        <w:rPr>
          <w:rFonts w:ascii="Consolas" w:eastAsia="Times New Roman" w:hAnsi="Consolas" w:cs="Times New Roman"/>
          <w:kern w:val="0"/>
          <w:sz w:val="20"/>
          <w:szCs w:val="20"/>
          <w:lang w:eastAsia="en-GB"/>
          <w14:ligatures w14:val="none"/>
        </w:rPr>
        <w:t>(q)/(3600*0.8)),</w:t>
      </w:r>
      <w:r w:rsidRPr="00055AED">
        <w:rPr>
          <w:rFonts w:ascii="Consolas" w:eastAsia="Times New Roman" w:hAnsi="Consolas" w:cs="Times New Roman"/>
          <w:color w:val="A709F5"/>
          <w:kern w:val="0"/>
          <w:sz w:val="20"/>
          <w:szCs w:val="20"/>
          <w:lang w:eastAsia="en-GB"/>
          <w14:ligatures w14:val="none"/>
        </w:rPr>
        <w:t>"</w:t>
      </w:r>
      <w:proofErr w:type="spellStart"/>
      <w:r w:rsidRPr="00055AED">
        <w:rPr>
          <w:rFonts w:ascii="Consolas" w:eastAsia="Times New Roman" w:hAnsi="Consolas" w:cs="Times New Roman"/>
          <w:color w:val="A709F5"/>
          <w:kern w:val="0"/>
          <w:sz w:val="20"/>
          <w:szCs w:val="20"/>
          <w:lang w:eastAsia="en-GB"/>
          <w14:ligatures w14:val="none"/>
        </w:rPr>
        <w:t>Wh</w:t>
      </w:r>
      <w:proofErr w:type="spellEnd"/>
      <w:r w:rsidRPr="00055AED">
        <w:rPr>
          <w:rFonts w:ascii="Consolas" w:eastAsia="Times New Roman" w:hAnsi="Consolas" w:cs="Times New Roman"/>
          <w:color w:val="A709F5"/>
          <w:kern w:val="0"/>
          <w:sz w:val="20"/>
          <w:szCs w:val="20"/>
          <w:lang w:eastAsia="en-GB"/>
          <w14:ligatures w14:val="none"/>
        </w:rPr>
        <w:t>/kg"</w:t>
      </w:r>
      <w:r w:rsidRPr="00055AED">
        <w:rPr>
          <w:rFonts w:ascii="Consolas" w:eastAsia="Times New Roman" w:hAnsi="Consolas" w:cs="Times New Roman"/>
          <w:kern w:val="0"/>
          <w:sz w:val="20"/>
          <w:szCs w:val="20"/>
          <w:lang w:eastAsia="en-GB"/>
          <w14:ligatures w14:val="none"/>
        </w:rPr>
        <w:t>));</w:t>
      </w:r>
    </w:p>
    <w:p w14:paraId="20972280"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legend();</w:t>
      </w:r>
    </w:p>
    <w:p w14:paraId="61134065"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saveas(figure(3*(q-1)+i),strcat(</w:t>
      </w:r>
      <w:r w:rsidRPr="00055AED">
        <w:rPr>
          <w:rFonts w:ascii="Consolas" w:eastAsia="Times New Roman" w:hAnsi="Consolas" w:cs="Times New Roman"/>
          <w:color w:val="A709F5"/>
          <w:kern w:val="0"/>
          <w:sz w:val="20"/>
          <w:szCs w:val="20"/>
          <w:lang w:eastAsia="en-GB"/>
          <w14:ligatures w14:val="none"/>
        </w:rPr>
        <w:t>"Figures\"</w:t>
      </w:r>
      <w:r w:rsidRPr="00055AED">
        <w:rPr>
          <w:rFonts w:ascii="Consolas" w:eastAsia="Times New Roman" w:hAnsi="Consolas" w:cs="Times New Roman"/>
          <w:kern w:val="0"/>
          <w:sz w:val="20"/>
          <w:szCs w:val="20"/>
          <w:lang w:eastAsia="en-GB"/>
          <w14:ligatures w14:val="none"/>
        </w:rPr>
        <w:t>,aircraftNames(i),</w:t>
      </w:r>
      <w:r w:rsidRPr="00055AED">
        <w:rPr>
          <w:rFonts w:ascii="Consolas" w:eastAsia="Times New Roman" w:hAnsi="Consolas" w:cs="Times New Roman"/>
          <w:color w:val="A709F5"/>
          <w:kern w:val="0"/>
          <w:sz w:val="20"/>
          <w:szCs w:val="20"/>
          <w:lang w:eastAsia="en-GB"/>
          <w14:ligatures w14:val="none"/>
        </w:rPr>
        <w:t>"\Battery Energy Density = "</w:t>
      </w:r>
      <w:r w:rsidRPr="00055AED">
        <w:rPr>
          <w:rFonts w:ascii="Consolas" w:eastAsia="Times New Roman" w:hAnsi="Consolas" w:cs="Times New Roman"/>
          <w:kern w:val="0"/>
          <w:sz w:val="20"/>
          <w:szCs w:val="20"/>
          <w:lang w:eastAsia="en-GB"/>
          <w14:ligatures w14:val="none"/>
        </w:rPr>
        <w:t>,string(</w:t>
      </w:r>
      <w:proofErr w:type="spellStart"/>
      <w:r w:rsidRPr="00055AED">
        <w:rPr>
          <w:rFonts w:ascii="Consolas" w:eastAsia="Times New Roman" w:hAnsi="Consolas" w:cs="Times New Roman"/>
          <w:kern w:val="0"/>
          <w:sz w:val="20"/>
          <w:szCs w:val="20"/>
          <w:lang w:eastAsia="en-GB"/>
          <w14:ligatures w14:val="none"/>
        </w:rPr>
        <w:t>eBat</w:t>
      </w:r>
      <w:proofErr w:type="spellEnd"/>
      <w:r w:rsidRPr="00055AED">
        <w:rPr>
          <w:rFonts w:ascii="Consolas" w:eastAsia="Times New Roman" w:hAnsi="Consolas" w:cs="Times New Roman"/>
          <w:kern w:val="0"/>
          <w:sz w:val="20"/>
          <w:szCs w:val="20"/>
          <w:lang w:eastAsia="en-GB"/>
          <w14:ligatures w14:val="none"/>
        </w:rPr>
        <w:t>(q)/(3600*0.8))),</w:t>
      </w:r>
      <w:r w:rsidRPr="00055AED">
        <w:rPr>
          <w:rFonts w:ascii="Consolas" w:eastAsia="Times New Roman" w:hAnsi="Consolas" w:cs="Times New Roman"/>
          <w:color w:val="A709F5"/>
          <w:kern w:val="0"/>
          <w:sz w:val="20"/>
          <w:szCs w:val="20"/>
          <w:lang w:eastAsia="en-GB"/>
          <w14:ligatures w14:val="none"/>
        </w:rPr>
        <w:t>"</w:t>
      </w:r>
      <w:proofErr w:type="spellStart"/>
      <w:r w:rsidRPr="00055AED">
        <w:rPr>
          <w:rFonts w:ascii="Consolas" w:eastAsia="Times New Roman" w:hAnsi="Consolas" w:cs="Times New Roman"/>
          <w:color w:val="A709F5"/>
          <w:kern w:val="0"/>
          <w:sz w:val="20"/>
          <w:szCs w:val="20"/>
          <w:lang w:eastAsia="en-GB"/>
          <w14:ligatures w14:val="none"/>
        </w:rPr>
        <w:t>png</w:t>
      </w:r>
      <w:proofErr w:type="spellEnd"/>
      <w:r w:rsidRPr="00055AED">
        <w:rPr>
          <w:rFonts w:ascii="Consolas" w:eastAsia="Times New Roman" w:hAnsi="Consolas" w:cs="Times New Roman"/>
          <w:color w:val="A709F5"/>
          <w:kern w:val="0"/>
          <w:sz w:val="20"/>
          <w:szCs w:val="20"/>
          <w:lang w:eastAsia="en-GB"/>
          <w14:ligatures w14:val="none"/>
        </w:rPr>
        <w:t>"</w:t>
      </w:r>
      <w:r w:rsidRPr="00055AED">
        <w:rPr>
          <w:rFonts w:ascii="Consolas" w:eastAsia="Times New Roman" w:hAnsi="Consolas" w:cs="Times New Roman"/>
          <w:kern w:val="0"/>
          <w:sz w:val="20"/>
          <w:szCs w:val="20"/>
          <w:lang w:eastAsia="en-GB"/>
          <w14:ligatures w14:val="none"/>
        </w:rPr>
        <w:t>);</w:t>
      </w:r>
    </w:p>
    <w:p w14:paraId="3A9A4FDD"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kern w:val="0"/>
          <w:sz w:val="20"/>
          <w:szCs w:val="20"/>
          <w:lang w:eastAsia="en-GB"/>
          <w14:ligatures w14:val="none"/>
        </w:rPr>
        <w:t xml:space="preserve">    </w:t>
      </w:r>
      <w:r w:rsidRPr="00055AED">
        <w:rPr>
          <w:rFonts w:ascii="Consolas" w:eastAsia="Times New Roman" w:hAnsi="Consolas" w:cs="Times New Roman"/>
          <w:color w:val="0E00FF"/>
          <w:kern w:val="0"/>
          <w:sz w:val="20"/>
          <w:szCs w:val="20"/>
          <w:lang w:eastAsia="en-GB"/>
          <w14:ligatures w14:val="none"/>
        </w:rPr>
        <w:t>end</w:t>
      </w:r>
    </w:p>
    <w:p w14:paraId="4CF69DB6"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r w:rsidRPr="00055AED">
        <w:rPr>
          <w:rFonts w:ascii="Consolas" w:eastAsia="Times New Roman" w:hAnsi="Consolas" w:cs="Times New Roman"/>
          <w:color w:val="0E00FF"/>
          <w:kern w:val="0"/>
          <w:sz w:val="20"/>
          <w:szCs w:val="20"/>
          <w:lang w:eastAsia="en-GB"/>
          <w14:ligatures w14:val="none"/>
        </w:rPr>
        <w:t>end</w:t>
      </w:r>
    </w:p>
    <w:p w14:paraId="2C0D3373" w14:textId="77777777" w:rsidR="00055AED" w:rsidRPr="00055AED" w:rsidRDefault="00055AED" w:rsidP="00055AED">
      <w:pPr>
        <w:spacing w:after="0" w:line="240" w:lineRule="auto"/>
        <w:rPr>
          <w:rFonts w:ascii="Consolas" w:eastAsia="Times New Roman" w:hAnsi="Consolas" w:cs="Times New Roman"/>
          <w:kern w:val="0"/>
          <w:sz w:val="20"/>
          <w:szCs w:val="20"/>
          <w:lang w:eastAsia="en-GB"/>
          <w14:ligatures w14:val="none"/>
        </w:rPr>
      </w:pPr>
    </w:p>
    <w:p w14:paraId="654A7367" w14:textId="77777777" w:rsidR="00055AED" w:rsidRPr="0076220D" w:rsidRDefault="00055AED" w:rsidP="004E270C">
      <w:pPr>
        <w:rPr>
          <w:rFonts w:ascii="Times New Roman" w:eastAsiaTheme="minorEastAsia" w:hAnsi="Times New Roman" w:cs="Times New Roman"/>
          <w:b/>
          <w:bCs/>
          <w:sz w:val="18"/>
          <w:szCs w:val="18"/>
        </w:rPr>
      </w:pPr>
    </w:p>
    <w:sectPr w:rsidR="00055AED" w:rsidRPr="0076220D" w:rsidSect="006F3E71">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ames Atkinson" w:date="2025-04-28T16:08:00Z" w:initials="JA">
    <w:p w14:paraId="54B28E34" w14:textId="77777777" w:rsidR="004915C2" w:rsidRDefault="004915C2" w:rsidP="004915C2">
      <w:pPr>
        <w:pStyle w:val="CommentText"/>
      </w:pPr>
      <w:r>
        <w:rPr>
          <w:rStyle w:val="CommentReference"/>
        </w:rPr>
        <w:annotationRef/>
      </w:r>
      <w:r>
        <w:t>Add abbreviations</w:t>
      </w:r>
    </w:p>
  </w:comment>
  <w:comment w:id="2" w:author="James Atkinson" w:date="2025-04-28T16:08:00Z" w:initials="JA">
    <w:p w14:paraId="320433E3" w14:textId="77777777" w:rsidR="00212A2C" w:rsidRDefault="00212A2C" w:rsidP="00212A2C">
      <w:pPr>
        <w:pStyle w:val="CommentText"/>
      </w:pPr>
      <w:r>
        <w:rPr>
          <w:rStyle w:val="CommentReference"/>
        </w:rPr>
        <w:annotationRef/>
      </w:r>
      <w:r>
        <w:t>Add formula for percent fuel saving</w:t>
      </w:r>
    </w:p>
  </w:comment>
  <w:comment w:id="3" w:author="James Atkinson" w:date="2025-04-28T15:13:00Z" w:initials="JA">
    <w:p w14:paraId="201B6FA6" w14:textId="457E700D" w:rsidR="00AC4058" w:rsidRDefault="00AC4058" w:rsidP="00AC4058">
      <w:pPr>
        <w:pStyle w:val="CommentText"/>
      </w:pPr>
      <w:r>
        <w:rPr>
          <w:rStyle w:val="CommentReference"/>
        </w:rPr>
        <w:annotationRef/>
      </w:r>
      <w:r>
        <w:t>May want to mention initial values</w:t>
      </w:r>
    </w:p>
  </w:comment>
  <w:comment w:id="4" w:author="James Atkinson" w:date="2025-04-26T13:54:00Z" w:initials="JA">
    <w:p w14:paraId="72C51FE0" w14:textId="5B038EB2" w:rsidR="002C7FCF" w:rsidRDefault="002C7FCF" w:rsidP="002C7FCF">
      <w:pPr>
        <w:pStyle w:val="CommentText"/>
      </w:pPr>
      <w:r w:rsidRPr="0027355A">
        <w:rPr>
          <w:rStyle w:val="CommentReference"/>
        </w:rPr>
        <w:annotationRef/>
      </w:r>
      <w:r w:rsidRPr="0027355A">
        <w:t>Want a source for this, just keep getting EV blogs, need a paper</w:t>
      </w:r>
    </w:p>
  </w:comment>
  <w:comment w:id="5" w:author="James Atkinson" w:date="2025-04-28T15:19:00Z" w:initials="JA">
    <w:p w14:paraId="692F5B1B" w14:textId="77777777" w:rsidR="0014320D" w:rsidRDefault="0014320D" w:rsidP="0014320D">
      <w:pPr>
        <w:pStyle w:val="CommentText"/>
      </w:pPr>
      <w:r>
        <w:rPr>
          <w:rStyle w:val="CommentReference"/>
        </w:rPr>
        <w:annotationRef/>
      </w:r>
      <w:r>
        <w:t>Elaborate, get some citations, maybe say what power ratings DC motors can currently handle</w:t>
      </w:r>
    </w:p>
  </w:comment>
  <w:comment w:id="6" w:author="James Atkinson" w:date="2025-04-28T15:19:00Z" w:initials="JA">
    <w:p w14:paraId="49574620" w14:textId="77777777" w:rsidR="0014320D" w:rsidRDefault="0014320D" w:rsidP="0014320D">
      <w:pPr>
        <w:pStyle w:val="CommentText"/>
      </w:pPr>
      <w:r>
        <w:rPr>
          <w:rStyle w:val="CommentReference"/>
        </w:rPr>
        <w:annotationRef/>
      </w:r>
      <w:r>
        <w:t>Again, citation needed</w:t>
      </w:r>
    </w:p>
  </w:comment>
  <w:comment w:id="7" w:author="James Atkinson" w:date="2025-04-28T23:42:00Z" w:initials="JA">
    <w:p w14:paraId="66C5E210" w14:textId="77777777" w:rsidR="001419FE" w:rsidRDefault="001419FE" w:rsidP="001419FE">
      <w:pPr>
        <w:pStyle w:val="CommentText"/>
      </w:pPr>
      <w:r>
        <w:rPr>
          <w:rStyle w:val="CommentReference"/>
        </w:rPr>
        <w:annotationRef/>
      </w:r>
      <w:r>
        <w:t>Would ideally want a citation on this</w:t>
      </w:r>
    </w:p>
  </w:comment>
  <w:comment w:id="8" w:author="James Atkinson" w:date="2025-04-28T16:20:00Z" w:initials="JA">
    <w:p w14:paraId="0A6E060C" w14:textId="7A5959CC" w:rsidR="00705AB5" w:rsidRDefault="00705AB5" w:rsidP="00705AB5">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B28E34" w15:done="0"/>
  <w15:commentEx w15:paraId="320433E3" w15:done="0"/>
  <w15:commentEx w15:paraId="201B6FA6" w15:done="0"/>
  <w15:commentEx w15:paraId="72C51FE0" w15:done="0"/>
  <w15:commentEx w15:paraId="692F5B1B" w15:done="0"/>
  <w15:commentEx w15:paraId="49574620" w15:done="0"/>
  <w15:commentEx w15:paraId="66C5E210" w15:done="0"/>
  <w15:commentEx w15:paraId="0A6E06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5189EA" w16cex:dateUtc="2025-04-28T15:08:00Z">
    <w16cex:extLst>
      <w16:ext w16:uri="{CE6994B0-6A32-4C9F-8C6B-6E91EDA988CE}">
        <cr:reactions xmlns:cr="http://schemas.microsoft.com/office/comments/2020/reactions">
          <cr:reaction reactionType="1">
            <cr:reactionInfo dateUtc="2025-04-28T20:16:45Z">
              <cr:user userId="be6084e9c1a36ae8" userProvider="Windows Live" userName="James Atkinson"/>
            </cr:reactionInfo>
          </cr:reaction>
        </cr:reactions>
      </w16:ext>
    </w16cex:extLst>
  </w16cex:commentExtensible>
  <w16cex:commentExtensible w16cex:durableId="07F44B6C" w16cex:dateUtc="2025-04-28T15:08:00Z">
    <w16cex:extLst>
      <w16:ext w16:uri="{CE6994B0-6A32-4C9F-8C6B-6E91EDA988CE}">
        <cr:reactions xmlns:cr="http://schemas.microsoft.com/office/comments/2020/reactions">
          <cr:reaction reactionType="1">
            <cr:reactionInfo dateUtc="2025-04-28T22:47:19Z">
              <cr:user userId="be6084e9c1a36ae8" userProvider="Windows Live" userName="James Atkinson"/>
            </cr:reactionInfo>
          </cr:reaction>
        </cr:reactions>
      </w16:ext>
    </w16cex:extLst>
  </w16cex:commentExtensible>
  <w16cex:commentExtensible w16cex:durableId="79A2097F" w16cex:dateUtc="2025-04-28T14:13:00Z">
    <w16cex:extLst>
      <w16:ext w16:uri="{CE6994B0-6A32-4C9F-8C6B-6E91EDA988CE}">
        <cr:reactions xmlns:cr="http://schemas.microsoft.com/office/comments/2020/reactions">
          <cr:reaction reactionType="1">
            <cr:reactionInfo dateUtc="2025-04-28T20:22:41Z">
              <cr:user userId="be6084e9c1a36ae8" userProvider="Windows Live" userName="James Atkinson"/>
            </cr:reactionInfo>
          </cr:reaction>
        </cr:reactions>
      </w16:ext>
    </w16cex:extLst>
  </w16cex:commentExtensible>
  <w16cex:commentExtensible w16cex:durableId="39A79D4A" w16cex:dateUtc="2025-04-26T12:54:00Z">
    <w16cex:extLst>
      <w16:ext w16:uri="{CE6994B0-6A32-4C9F-8C6B-6E91EDA988CE}">
        <cr:reactions xmlns:cr="http://schemas.microsoft.com/office/comments/2020/reactions">
          <cr:reaction reactionType="1">
            <cr:reactionInfo dateUtc="2025-04-28T20:36:53Z">
              <cr:user userId="be6084e9c1a36ae8" userProvider="Windows Live" userName="James Atkinson"/>
            </cr:reactionInfo>
          </cr:reaction>
        </cr:reactions>
      </w16:ext>
    </w16cex:extLst>
  </w16cex:commentExtensible>
  <w16cex:commentExtensible w16cex:durableId="60E20E8E" w16cex:dateUtc="2025-04-28T14:19:00Z">
    <w16cex:extLst>
      <w16:ext w16:uri="{CE6994B0-6A32-4C9F-8C6B-6E91EDA988CE}">
        <cr:reactions xmlns:cr="http://schemas.microsoft.com/office/comments/2020/reactions">
          <cr:reaction reactionType="1">
            <cr:reactionInfo dateUtc="2025-04-28T21:02:25Z">
              <cr:user userId="be6084e9c1a36ae8" userProvider="Windows Live" userName="James Atkinson"/>
            </cr:reactionInfo>
          </cr:reaction>
        </cr:reactions>
      </w16:ext>
    </w16cex:extLst>
  </w16cex:commentExtensible>
  <w16cex:commentExtensible w16cex:durableId="67E49165" w16cex:dateUtc="2025-04-28T14:19:00Z">
    <w16cex:extLst>
      <w16:ext w16:uri="{CE6994B0-6A32-4C9F-8C6B-6E91EDA988CE}">
        <cr:reactions xmlns:cr="http://schemas.microsoft.com/office/comments/2020/reactions">
          <cr:reaction reactionType="1">
            <cr:reactionInfo dateUtc="2025-04-28T21:32:24Z">
              <cr:user userId="be6084e9c1a36ae8" userProvider="Windows Live" userName="James Atkinson"/>
            </cr:reactionInfo>
          </cr:reaction>
        </cr:reactions>
      </w16:ext>
    </w16cex:extLst>
  </w16cex:commentExtensible>
  <w16cex:commentExtensible w16cex:durableId="1C546264" w16cex:dateUtc="2025-04-28T22:42:00Z">
    <w16cex:extLst>
      <w16:ext w16:uri="{CE6994B0-6A32-4C9F-8C6B-6E91EDA988CE}">
        <cr:reactions xmlns:cr="http://schemas.microsoft.com/office/comments/2020/reactions">
          <cr:reaction reactionType="1">
            <cr:reactionInfo dateUtc="2025-04-28T22:47:01Z">
              <cr:user userId="be6084e9c1a36ae8" userProvider="Windows Live" userName="James Atkinson"/>
            </cr:reactionInfo>
          </cr:reaction>
        </cr:reactions>
      </w16:ext>
    </w16cex:extLst>
  </w16cex:commentExtensible>
  <w16cex:commentExtensible w16cex:durableId="020D2A03" w16cex:dateUtc="2025-04-28T15:20:00Z">
    <w16cex:extLst>
      <w16:ext w16:uri="{CE6994B0-6A32-4C9F-8C6B-6E91EDA988CE}">
        <cr:reactions xmlns:cr="http://schemas.microsoft.com/office/comments/2020/reactions">
          <cr:reaction reactionType="1">
            <cr:reactionInfo dateUtc="2025-04-28T22:47:04Z">
              <cr:user userId="be6084e9c1a36ae8" userProvider="Windows Live" userName="James Atk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B28E34" w16cid:durableId="425189EA"/>
  <w16cid:commentId w16cid:paraId="320433E3" w16cid:durableId="07F44B6C"/>
  <w16cid:commentId w16cid:paraId="201B6FA6" w16cid:durableId="79A2097F"/>
  <w16cid:commentId w16cid:paraId="72C51FE0" w16cid:durableId="39A79D4A"/>
  <w16cid:commentId w16cid:paraId="692F5B1B" w16cid:durableId="60E20E8E"/>
  <w16cid:commentId w16cid:paraId="49574620" w16cid:durableId="67E49165"/>
  <w16cid:commentId w16cid:paraId="66C5E210" w16cid:durableId="1C546264"/>
  <w16cid:commentId w16cid:paraId="0A6E060C" w16cid:durableId="020D2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es Atkinson">
    <w15:presenceInfo w15:providerId="Windows Live" w15:userId="be6084e9c1a36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0C"/>
    <w:rsid w:val="00003F85"/>
    <w:rsid w:val="00005879"/>
    <w:rsid w:val="000075FE"/>
    <w:rsid w:val="00014936"/>
    <w:rsid w:val="0001581E"/>
    <w:rsid w:val="00020C3D"/>
    <w:rsid w:val="00027D91"/>
    <w:rsid w:val="00031BDF"/>
    <w:rsid w:val="00032626"/>
    <w:rsid w:val="000337ED"/>
    <w:rsid w:val="000354CF"/>
    <w:rsid w:val="000361D2"/>
    <w:rsid w:val="00051A04"/>
    <w:rsid w:val="000536E0"/>
    <w:rsid w:val="00055AED"/>
    <w:rsid w:val="000577ED"/>
    <w:rsid w:val="00063955"/>
    <w:rsid w:val="00065D7A"/>
    <w:rsid w:val="000672AB"/>
    <w:rsid w:val="0007288E"/>
    <w:rsid w:val="00082446"/>
    <w:rsid w:val="000908EC"/>
    <w:rsid w:val="00090CF0"/>
    <w:rsid w:val="000913B5"/>
    <w:rsid w:val="0009396B"/>
    <w:rsid w:val="000A4F41"/>
    <w:rsid w:val="000A7035"/>
    <w:rsid w:val="000B32BC"/>
    <w:rsid w:val="000B635B"/>
    <w:rsid w:val="000B6D5C"/>
    <w:rsid w:val="000C01B7"/>
    <w:rsid w:val="000C26D9"/>
    <w:rsid w:val="000C45BD"/>
    <w:rsid w:val="000C4C96"/>
    <w:rsid w:val="000C5451"/>
    <w:rsid w:val="000D3F73"/>
    <w:rsid w:val="000D417B"/>
    <w:rsid w:val="000D4655"/>
    <w:rsid w:val="000D56CB"/>
    <w:rsid w:val="000D6E86"/>
    <w:rsid w:val="000E0E40"/>
    <w:rsid w:val="000E1793"/>
    <w:rsid w:val="000E1BF6"/>
    <w:rsid w:val="000E1D6F"/>
    <w:rsid w:val="000E3F29"/>
    <w:rsid w:val="000E6B35"/>
    <w:rsid w:val="000F203E"/>
    <w:rsid w:val="000F3763"/>
    <w:rsid w:val="000F43D7"/>
    <w:rsid w:val="000F4D2A"/>
    <w:rsid w:val="000F5443"/>
    <w:rsid w:val="00100C86"/>
    <w:rsid w:val="00112F9B"/>
    <w:rsid w:val="00113755"/>
    <w:rsid w:val="00115FD3"/>
    <w:rsid w:val="0012291E"/>
    <w:rsid w:val="00124D51"/>
    <w:rsid w:val="00125B5C"/>
    <w:rsid w:val="001270E4"/>
    <w:rsid w:val="00131271"/>
    <w:rsid w:val="00133D15"/>
    <w:rsid w:val="001409F3"/>
    <w:rsid w:val="001419FE"/>
    <w:rsid w:val="0014320D"/>
    <w:rsid w:val="001445D4"/>
    <w:rsid w:val="00152257"/>
    <w:rsid w:val="0015245D"/>
    <w:rsid w:val="00154804"/>
    <w:rsid w:val="00154D33"/>
    <w:rsid w:val="0017163C"/>
    <w:rsid w:val="00172F2B"/>
    <w:rsid w:val="00177743"/>
    <w:rsid w:val="00181230"/>
    <w:rsid w:val="00181AB6"/>
    <w:rsid w:val="00182FE6"/>
    <w:rsid w:val="001850EE"/>
    <w:rsid w:val="00190FFD"/>
    <w:rsid w:val="001A1814"/>
    <w:rsid w:val="001A4362"/>
    <w:rsid w:val="001A6926"/>
    <w:rsid w:val="001C10F6"/>
    <w:rsid w:val="001C1F76"/>
    <w:rsid w:val="001C3372"/>
    <w:rsid w:val="001C4AA4"/>
    <w:rsid w:val="001C73F6"/>
    <w:rsid w:val="001D0869"/>
    <w:rsid w:val="001D67DF"/>
    <w:rsid w:val="001E3098"/>
    <w:rsid w:val="001E49D7"/>
    <w:rsid w:val="001E57D9"/>
    <w:rsid w:val="001F256E"/>
    <w:rsid w:val="001F7446"/>
    <w:rsid w:val="00206DE7"/>
    <w:rsid w:val="00212296"/>
    <w:rsid w:val="00212A2C"/>
    <w:rsid w:val="002144CF"/>
    <w:rsid w:val="00216C98"/>
    <w:rsid w:val="0022372F"/>
    <w:rsid w:val="00226F81"/>
    <w:rsid w:val="00230739"/>
    <w:rsid w:val="0023301F"/>
    <w:rsid w:val="002343C5"/>
    <w:rsid w:val="0023633A"/>
    <w:rsid w:val="00242861"/>
    <w:rsid w:val="00242899"/>
    <w:rsid w:val="00243A86"/>
    <w:rsid w:val="00247A35"/>
    <w:rsid w:val="00252072"/>
    <w:rsid w:val="00252A8A"/>
    <w:rsid w:val="002556F7"/>
    <w:rsid w:val="00260D01"/>
    <w:rsid w:val="00264DC9"/>
    <w:rsid w:val="0026531F"/>
    <w:rsid w:val="0026579E"/>
    <w:rsid w:val="0027355A"/>
    <w:rsid w:val="002739C3"/>
    <w:rsid w:val="002740A6"/>
    <w:rsid w:val="002752DD"/>
    <w:rsid w:val="00292CDF"/>
    <w:rsid w:val="002A50A9"/>
    <w:rsid w:val="002A5265"/>
    <w:rsid w:val="002A53A3"/>
    <w:rsid w:val="002A63E3"/>
    <w:rsid w:val="002B4E53"/>
    <w:rsid w:val="002B6662"/>
    <w:rsid w:val="002C0B1A"/>
    <w:rsid w:val="002C3692"/>
    <w:rsid w:val="002C4AE0"/>
    <w:rsid w:val="002C5417"/>
    <w:rsid w:val="002C5613"/>
    <w:rsid w:val="002C6651"/>
    <w:rsid w:val="002C6A27"/>
    <w:rsid w:val="002C7FCF"/>
    <w:rsid w:val="002D18D8"/>
    <w:rsid w:val="002D43A8"/>
    <w:rsid w:val="002E56A2"/>
    <w:rsid w:val="002F37E2"/>
    <w:rsid w:val="002F5E20"/>
    <w:rsid w:val="002F68FE"/>
    <w:rsid w:val="003009C0"/>
    <w:rsid w:val="00300C5A"/>
    <w:rsid w:val="00303D07"/>
    <w:rsid w:val="0030690D"/>
    <w:rsid w:val="00307467"/>
    <w:rsid w:val="00310B63"/>
    <w:rsid w:val="00320108"/>
    <w:rsid w:val="0032021E"/>
    <w:rsid w:val="00321920"/>
    <w:rsid w:val="00323C24"/>
    <w:rsid w:val="003242F1"/>
    <w:rsid w:val="00335881"/>
    <w:rsid w:val="003363F9"/>
    <w:rsid w:val="003433ED"/>
    <w:rsid w:val="003464AC"/>
    <w:rsid w:val="0034681B"/>
    <w:rsid w:val="003545A8"/>
    <w:rsid w:val="00364F81"/>
    <w:rsid w:val="00373449"/>
    <w:rsid w:val="00373EAD"/>
    <w:rsid w:val="00374FB0"/>
    <w:rsid w:val="003752F3"/>
    <w:rsid w:val="00390030"/>
    <w:rsid w:val="003B27A1"/>
    <w:rsid w:val="003C4C34"/>
    <w:rsid w:val="003D2299"/>
    <w:rsid w:val="003D2539"/>
    <w:rsid w:val="003D2571"/>
    <w:rsid w:val="003D4DBD"/>
    <w:rsid w:val="003E293C"/>
    <w:rsid w:val="003E67EB"/>
    <w:rsid w:val="003E7CBB"/>
    <w:rsid w:val="003F54EB"/>
    <w:rsid w:val="00403875"/>
    <w:rsid w:val="004048C2"/>
    <w:rsid w:val="00406140"/>
    <w:rsid w:val="00407994"/>
    <w:rsid w:val="0041178D"/>
    <w:rsid w:val="00412D07"/>
    <w:rsid w:val="004172FF"/>
    <w:rsid w:val="004203F6"/>
    <w:rsid w:val="00430764"/>
    <w:rsid w:val="00432DDC"/>
    <w:rsid w:val="00434719"/>
    <w:rsid w:val="004372E8"/>
    <w:rsid w:val="00442D4E"/>
    <w:rsid w:val="00446C1A"/>
    <w:rsid w:val="00453514"/>
    <w:rsid w:val="00455792"/>
    <w:rsid w:val="00455EBD"/>
    <w:rsid w:val="004615EC"/>
    <w:rsid w:val="00461F01"/>
    <w:rsid w:val="0046216B"/>
    <w:rsid w:val="00462CC9"/>
    <w:rsid w:val="0046511E"/>
    <w:rsid w:val="00465703"/>
    <w:rsid w:val="00467EE2"/>
    <w:rsid w:val="004714FB"/>
    <w:rsid w:val="0047193F"/>
    <w:rsid w:val="00486D47"/>
    <w:rsid w:val="004915C2"/>
    <w:rsid w:val="00495FC0"/>
    <w:rsid w:val="004A0FD0"/>
    <w:rsid w:val="004A7C06"/>
    <w:rsid w:val="004B099B"/>
    <w:rsid w:val="004B2D3B"/>
    <w:rsid w:val="004B2E90"/>
    <w:rsid w:val="004C6CD5"/>
    <w:rsid w:val="004E270C"/>
    <w:rsid w:val="004E57BE"/>
    <w:rsid w:val="004E5EC7"/>
    <w:rsid w:val="004E6439"/>
    <w:rsid w:val="004E669B"/>
    <w:rsid w:val="004E7242"/>
    <w:rsid w:val="004F03E3"/>
    <w:rsid w:val="004F046D"/>
    <w:rsid w:val="004F09BA"/>
    <w:rsid w:val="004F3E35"/>
    <w:rsid w:val="00504DC1"/>
    <w:rsid w:val="00505265"/>
    <w:rsid w:val="00515635"/>
    <w:rsid w:val="005200F4"/>
    <w:rsid w:val="00526620"/>
    <w:rsid w:val="00526DF9"/>
    <w:rsid w:val="00533060"/>
    <w:rsid w:val="00534543"/>
    <w:rsid w:val="005429ED"/>
    <w:rsid w:val="00543816"/>
    <w:rsid w:val="005440CE"/>
    <w:rsid w:val="005457FF"/>
    <w:rsid w:val="00550BAA"/>
    <w:rsid w:val="0056430A"/>
    <w:rsid w:val="0056633E"/>
    <w:rsid w:val="0057173E"/>
    <w:rsid w:val="00572ED7"/>
    <w:rsid w:val="005754F3"/>
    <w:rsid w:val="005770D9"/>
    <w:rsid w:val="00580B26"/>
    <w:rsid w:val="0058246E"/>
    <w:rsid w:val="00582F55"/>
    <w:rsid w:val="00586AEB"/>
    <w:rsid w:val="005961CF"/>
    <w:rsid w:val="00596C19"/>
    <w:rsid w:val="005A0C4F"/>
    <w:rsid w:val="005A2862"/>
    <w:rsid w:val="005A327D"/>
    <w:rsid w:val="005A6467"/>
    <w:rsid w:val="005B1B4F"/>
    <w:rsid w:val="005C063C"/>
    <w:rsid w:val="005C60AA"/>
    <w:rsid w:val="005D65DE"/>
    <w:rsid w:val="005E0B7F"/>
    <w:rsid w:val="005E1CD3"/>
    <w:rsid w:val="005E3178"/>
    <w:rsid w:val="005E6BF4"/>
    <w:rsid w:val="005E6C8D"/>
    <w:rsid w:val="005F1EA0"/>
    <w:rsid w:val="005F229E"/>
    <w:rsid w:val="005F3532"/>
    <w:rsid w:val="005F7094"/>
    <w:rsid w:val="005F732A"/>
    <w:rsid w:val="00601443"/>
    <w:rsid w:val="00603C5E"/>
    <w:rsid w:val="00607FE4"/>
    <w:rsid w:val="00611CD8"/>
    <w:rsid w:val="00613F59"/>
    <w:rsid w:val="0061704F"/>
    <w:rsid w:val="00621BE0"/>
    <w:rsid w:val="00622426"/>
    <w:rsid w:val="006228AF"/>
    <w:rsid w:val="006243A1"/>
    <w:rsid w:val="0062616B"/>
    <w:rsid w:val="00626FBC"/>
    <w:rsid w:val="00630862"/>
    <w:rsid w:val="0063575C"/>
    <w:rsid w:val="00642217"/>
    <w:rsid w:val="00643D65"/>
    <w:rsid w:val="006512A5"/>
    <w:rsid w:val="00651380"/>
    <w:rsid w:val="0066045A"/>
    <w:rsid w:val="0067387B"/>
    <w:rsid w:val="00676E85"/>
    <w:rsid w:val="0067728E"/>
    <w:rsid w:val="006774EC"/>
    <w:rsid w:val="00681DB0"/>
    <w:rsid w:val="00681FEC"/>
    <w:rsid w:val="00683B73"/>
    <w:rsid w:val="0068428D"/>
    <w:rsid w:val="00686AC7"/>
    <w:rsid w:val="006874CA"/>
    <w:rsid w:val="00687A07"/>
    <w:rsid w:val="00692757"/>
    <w:rsid w:val="006966C4"/>
    <w:rsid w:val="006A551F"/>
    <w:rsid w:val="006B1D34"/>
    <w:rsid w:val="006B2844"/>
    <w:rsid w:val="006B6D74"/>
    <w:rsid w:val="006C37D1"/>
    <w:rsid w:val="006C3B8C"/>
    <w:rsid w:val="006C6062"/>
    <w:rsid w:val="006E0A5E"/>
    <w:rsid w:val="006F2ADD"/>
    <w:rsid w:val="006F3E71"/>
    <w:rsid w:val="006F6B84"/>
    <w:rsid w:val="007025B2"/>
    <w:rsid w:val="00705AB5"/>
    <w:rsid w:val="007061F4"/>
    <w:rsid w:val="007067FF"/>
    <w:rsid w:val="00707E01"/>
    <w:rsid w:val="007117E5"/>
    <w:rsid w:val="00713004"/>
    <w:rsid w:val="00716AF9"/>
    <w:rsid w:val="00720527"/>
    <w:rsid w:val="00721009"/>
    <w:rsid w:val="007227B7"/>
    <w:rsid w:val="00723034"/>
    <w:rsid w:val="0072730B"/>
    <w:rsid w:val="007279DD"/>
    <w:rsid w:val="00727D41"/>
    <w:rsid w:val="007324C2"/>
    <w:rsid w:val="00732827"/>
    <w:rsid w:val="007357B5"/>
    <w:rsid w:val="00740C1F"/>
    <w:rsid w:val="00740C52"/>
    <w:rsid w:val="0074437C"/>
    <w:rsid w:val="007443A4"/>
    <w:rsid w:val="00744413"/>
    <w:rsid w:val="007452F4"/>
    <w:rsid w:val="00747C07"/>
    <w:rsid w:val="007511CB"/>
    <w:rsid w:val="00756700"/>
    <w:rsid w:val="007616A4"/>
    <w:rsid w:val="0076220D"/>
    <w:rsid w:val="00763D61"/>
    <w:rsid w:val="007651A4"/>
    <w:rsid w:val="0077151A"/>
    <w:rsid w:val="00784C1D"/>
    <w:rsid w:val="0079363D"/>
    <w:rsid w:val="007A1B52"/>
    <w:rsid w:val="007A4A76"/>
    <w:rsid w:val="007A609A"/>
    <w:rsid w:val="007A6516"/>
    <w:rsid w:val="007B37D1"/>
    <w:rsid w:val="007B7B9F"/>
    <w:rsid w:val="007C7D1B"/>
    <w:rsid w:val="007D709C"/>
    <w:rsid w:val="007D70B0"/>
    <w:rsid w:val="007E1429"/>
    <w:rsid w:val="007E36B5"/>
    <w:rsid w:val="007E6136"/>
    <w:rsid w:val="007E6EB2"/>
    <w:rsid w:val="007F20A8"/>
    <w:rsid w:val="0080583A"/>
    <w:rsid w:val="0082100C"/>
    <w:rsid w:val="00830CAE"/>
    <w:rsid w:val="00831B2E"/>
    <w:rsid w:val="008343C3"/>
    <w:rsid w:val="00834E03"/>
    <w:rsid w:val="0084121E"/>
    <w:rsid w:val="008448E7"/>
    <w:rsid w:val="00844A14"/>
    <w:rsid w:val="00845C62"/>
    <w:rsid w:val="00852B30"/>
    <w:rsid w:val="0085397A"/>
    <w:rsid w:val="00855452"/>
    <w:rsid w:val="008568DC"/>
    <w:rsid w:val="00857437"/>
    <w:rsid w:val="00875DDB"/>
    <w:rsid w:val="008878CE"/>
    <w:rsid w:val="00890E23"/>
    <w:rsid w:val="00892825"/>
    <w:rsid w:val="00896F8F"/>
    <w:rsid w:val="008A0031"/>
    <w:rsid w:val="008C13AB"/>
    <w:rsid w:val="008C2CFC"/>
    <w:rsid w:val="008C6ABE"/>
    <w:rsid w:val="008D0393"/>
    <w:rsid w:val="008D58E0"/>
    <w:rsid w:val="008E16F4"/>
    <w:rsid w:val="008E1B6E"/>
    <w:rsid w:val="008E21E7"/>
    <w:rsid w:val="008E53BA"/>
    <w:rsid w:val="008E706E"/>
    <w:rsid w:val="008F2F8F"/>
    <w:rsid w:val="008F547F"/>
    <w:rsid w:val="008F5EDD"/>
    <w:rsid w:val="008F6628"/>
    <w:rsid w:val="008F6E7C"/>
    <w:rsid w:val="008F7437"/>
    <w:rsid w:val="00912603"/>
    <w:rsid w:val="00916CE1"/>
    <w:rsid w:val="00923BBA"/>
    <w:rsid w:val="00923F3B"/>
    <w:rsid w:val="00924EFE"/>
    <w:rsid w:val="00931052"/>
    <w:rsid w:val="009361A9"/>
    <w:rsid w:val="00940EB2"/>
    <w:rsid w:val="00942744"/>
    <w:rsid w:val="00945399"/>
    <w:rsid w:val="009509FB"/>
    <w:rsid w:val="00951137"/>
    <w:rsid w:val="009513D2"/>
    <w:rsid w:val="00963821"/>
    <w:rsid w:val="009658DE"/>
    <w:rsid w:val="00965FFE"/>
    <w:rsid w:val="009709E1"/>
    <w:rsid w:val="00974711"/>
    <w:rsid w:val="00976ED8"/>
    <w:rsid w:val="009936A1"/>
    <w:rsid w:val="009A1E77"/>
    <w:rsid w:val="009A7156"/>
    <w:rsid w:val="009B367B"/>
    <w:rsid w:val="009C3FEE"/>
    <w:rsid w:val="009C5912"/>
    <w:rsid w:val="009C5F31"/>
    <w:rsid w:val="009D1950"/>
    <w:rsid w:val="009D197B"/>
    <w:rsid w:val="009D53CB"/>
    <w:rsid w:val="009E0A49"/>
    <w:rsid w:val="009E11EC"/>
    <w:rsid w:val="009E1957"/>
    <w:rsid w:val="009E21BF"/>
    <w:rsid w:val="009E36ED"/>
    <w:rsid w:val="009E7074"/>
    <w:rsid w:val="009F341A"/>
    <w:rsid w:val="009F4648"/>
    <w:rsid w:val="009F6CCA"/>
    <w:rsid w:val="00A0186C"/>
    <w:rsid w:val="00A04934"/>
    <w:rsid w:val="00A126A2"/>
    <w:rsid w:val="00A14D4F"/>
    <w:rsid w:val="00A23353"/>
    <w:rsid w:val="00A373E5"/>
    <w:rsid w:val="00A42FD0"/>
    <w:rsid w:val="00A502CB"/>
    <w:rsid w:val="00A511A7"/>
    <w:rsid w:val="00A51711"/>
    <w:rsid w:val="00A538C3"/>
    <w:rsid w:val="00A54025"/>
    <w:rsid w:val="00A579CF"/>
    <w:rsid w:val="00A72AC6"/>
    <w:rsid w:val="00A7612D"/>
    <w:rsid w:val="00A81795"/>
    <w:rsid w:val="00A82720"/>
    <w:rsid w:val="00A94168"/>
    <w:rsid w:val="00AA3F24"/>
    <w:rsid w:val="00AA71BD"/>
    <w:rsid w:val="00AB2993"/>
    <w:rsid w:val="00AB5916"/>
    <w:rsid w:val="00AC2890"/>
    <w:rsid w:val="00AC2DA6"/>
    <w:rsid w:val="00AC4058"/>
    <w:rsid w:val="00AC6C85"/>
    <w:rsid w:val="00AC7517"/>
    <w:rsid w:val="00AD105B"/>
    <w:rsid w:val="00AD3389"/>
    <w:rsid w:val="00AD38D8"/>
    <w:rsid w:val="00AD3ADE"/>
    <w:rsid w:val="00AD7312"/>
    <w:rsid w:val="00AE20E1"/>
    <w:rsid w:val="00AE6FE2"/>
    <w:rsid w:val="00AF0908"/>
    <w:rsid w:val="00AF2C81"/>
    <w:rsid w:val="00AF2FC4"/>
    <w:rsid w:val="00AF7BB1"/>
    <w:rsid w:val="00AF7FBF"/>
    <w:rsid w:val="00B00400"/>
    <w:rsid w:val="00B02BDD"/>
    <w:rsid w:val="00B0447A"/>
    <w:rsid w:val="00B10FA5"/>
    <w:rsid w:val="00B1426F"/>
    <w:rsid w:val="00B1733B"/>
    <w:rsid w:val="00B17424"/>
    <w:rsid w:val="00B220D5"/>
    <w:rsid w:val="00B22952"/>
    <w:rsid w:val="00B25519"/>
    <w:rsid w:val="00B25E30"/>
    <w:rsid w:val="00B264DC"/>
    <w:rsid w:val="00B33CB8"/>
    <w:rsid w:val="00B33E46"/>
    <w:rsid w:val="00B42500"/>
    <w:rsid w:val="00B44D73"/>
    <w:rsid w:val="00B536C3"/>
    <w:rsid w:val="00B54D32"/>
    <w:rsid w:val="00B550B2"/>
    <w:rsid w:val="00B56795"/>
    <w:rsid w:val="00B60636"/>
    <w:rsid w:val="00B61713"/>
    <w:rsid w:val="00B663C1"/>
    <w:rsid w:val="00B701A8"/>
    <w:rsid w:val="00B763DF"/>
    <w:rsid w:val="00B7797D"/>
    <w:rsid w:val="00B779B5"/>
    <w:rsid w:val="00B858F7"/>
    <w:rsid w:val="00B93B0D"/>
    <w:rsid w:val="00B94419"/>
    <w:rsid w:val="00B944BC"/>
    <w:rsid w:val="00B96628"/>
    <w:rsid w:val="00BA049D"/>
    <w:rsid w:val="00BA6E6B"/>
    <w:rsid w:val="00BB0913"/>
    <w:rsid w:val="00BB0F06"/>
    <w:rsid w:val="00BB7839"/>
    <w:rsid w:val="00BC612A"/>
    <w:rsid w:val="00BC6AC3"/>
    <w:rsid w:val="00BC7E9A"/>
    <w:rsid w:val="00BD0DC2"/>
    <w:rsid w:val="00BD68FA"/>
    <w:rsid w:val="00BE4693"/>
    <w:rsid w:val="00BE6A39"/>
    <w:rsid w:val="00BE6F8C"/>
    <w:rsid w:val="00BE7263"/>
    <w:rsid w:val="00BF6C8E"/>
    <w:rsid w:val="00C01D6F"/>
    <w:rsid w:val="00C02DE4"/>
    <w:rsid w:val="00C04150"/>
    <w:rsid w:val="00C04151"/>
    <w:rsid w:val="00C1370C"/>
    <w:rsid w:val="00C16E83"/>
    <w:rsid w:val="00C16F79"/>
    <w:rsid w:val="00C21A42"/>
    <w:rsid w:val="00C225E0"/>
    <w:rsid w:val="00C25477"/>
    <w:rsid w:val="00C31159"/>
    <w:rsid w:val="00C36E4E"/>
    <w:rsid w:val="00C40D69"/>
    <w:rsid w:val="00C412EE"/>
    <w:rsid w:val="00C41834"/>
    <w:rsid w:val="00C46881"/>
    <w:rsid w:val="00C475D0"/>
    <w:rsid w:val="00C6415E"/>
    <w:rsid w:val="00C67264"/>
    <w:rsid w:val="00C67DF0"/>
    <w:rsid w:val="00C70077"/>
    <w:rsid w:val="00C702DE"/>
    <w:rsid w:val="00C734ED"/>
    <w:rsid w:val="00C745BA"/>
    <w:rsid w:val="00C757B3"/>
    <w:rsid w:val="00C814B8"/>
    <w:rsid w:val="00C82701"/>
    <w:rsid w:val="00C83B03"/>
    <w:rsid w:val="00C85444"/>
    <w:rsid w:val="00C92F9F"/>
    <w:rsid w:val="00C9504C"/>
    <w:rsid w:val="00C9537D"/>
    <w:rsid w:val="00C96785"/>
    <w:rsid w:val="00CA32AA"/>
    <w:rsid w:val="00CB02BC"/>
    <w:rsid w:val="00CB0FB9"/>
    <w:rsid w:val="00CC2576"/>
    <w:rsid w:val="00CC7DBA"/>
    <w:rsid w:val="00CD2C08"/>
    <w:rsid w:val="00CD47DD"/>
    <w:rsid w:val="00CE0DCA"/>
    <w:rsid w:val="00CE4B7B"/>
    <w:rsid w:val="00CE4BD9"/>
    <w:rsid w:val="00CE6BF4"/>
    <w:rsid w:val="00CF1274"/>
    <w:rsid w:val="00CF65D6"/>
    <w:rsid w:val="00CF7B67"/>
    <w:rsid w:val="00D07C1D"/>
    <w:rsid w:val="00D10977"/>
    <w:rsid w:val="00D16531"/>
    <w:rsid w:val="00D16FDF"/>
    <w:rsid w:val="00D176CA"/>
    <w:rsid w:val="00D2092C"/>
    <w:rsid w:val="00D210A1"/>
    <w:rsid w:val="00D263E8"/>
    <w:rsid w:val="00D31D4A"/>
    <w:rsid w:val="00D37A50"/>
    <w:rsid w:val="00D431A5"/>
    <w:rsid w:val="00D431A7"/>
    <w:rsid w:val="00D43BA9"/>
    <w:rsid w:val="00D45D20"/>
    <w:rsid w:val="00D5134F"/>
    <w:rsid w:val="00D53305"/>
    <w:rsid w:val="00D53C29"/>
    <w:rsid w:val="00D576FF"/>
    <w:rsid w:val="00D613C0"/>
    <w:rsid w:val="00D70EB8"/>
    <w:rsid w:val="00D77CDF"/>
    <w:rsid w:val="00D843E6"/>
    <w:rsid w:val="00D85EAB"/>
    <w:rsid w:val="00D87DA0"/>
    <w:rsid w:val="00D9109C"/>
    <w:rsid w:val="00D93841"/>
    <w:rsid w:val="00DA1277"/>
    <w:rsid w:val="00DA7902"/>
    <w:rsid w:val="00DB195D"/>
    <w:rsid w:val="00DB2C6B"/>
    <w:rsid w:val="00DB45B7"/>
    <w:rsid w:val="00DC0AEB"/>
    <w:rsid w:val="00DC1631"/>
    <w:rsid w:val="00DC6AC9"/>
    <w:rsid w:val="00DD29F9"/>
    <w:rsid w:val="00DD352B"/>
    <w:rsid w:val="00DD402E"/>
    <w:rsid w:val="00DD63A1"/>
    <w:rsid w:val="00DE0F30"/>
    <w:rsid w:val="00DE2A93"/>
    <w:rsid w:val="00DE2D17"/>
    <w:rsid w:val="00DF122B"/>
    <w:rsid w:val="00DF47E2"/>
    <w:rsid w:val="00DF5E73"/>
    <w:rsid w:val="00E10B45"/>
    <w:rsid w:val="00E132C4"/>
    <w:rsid w:val="00E15D35"/>
    <w:rsid w:val="00E2454C"/>
    <w:rsid w:val="00E25F4F"/>
    <w:rsid w:val="00E35009"/>
    <w:rsid w:val="00E37675"/>
    <w:rsid w:val="00E40562"/>
    <w:rsid w:val="00E447EB"/>
    <w:rsid w:val="00E44D9A"/>
    <w:rsid w:val="00E46DB6"/>
    <w:rsid w:val="00E5333B"/>
    <w:rsid w:val="00E57E34"/>
    <w:rsid w:val="00E642D8"/>
    <w:rsid w:val="00E655CC"/>
    <w:rsid w:val="00E666E7"/>
    <w:rsid w:val="00E6708F"/>
    <w:rsid w:val="00E67655"/>
    <w:rsid w:val="00E70D7A"/>
    <w:rsid w:val="00E7318B"/>
    <w:rsid w:val="00E7645D"/>
    <w:rsid w:val="00E82295"/>
    <w:rsid w:val="00E84E9E"/>
    <w:rsid w:val="00E907F5"/>
    <w:rsid w:val="00E960A3"/>
    <w:rsid w:val="00E96B46"/>
    <w:rsid w:val="00EA0E5B"/>
    <w:rsid w:val="00EA2DA1"/>
    <w:rsid w:val="00EB2A54"/>
    <w:rsid w:val="00ED5244"/>
    <w:rsid w:val="00ED793A"/>
    <w:rsid w:val="00EE03AB"/>
    <w:rsid w:val="00EE1A54"/>
    <w:rsid w:val="00EE2707"/>
    <w:rsid w:val="00EE2BF0"/>
    <w:rsid w:val="00EE4363"/>
    <w:rsid w:val="00EF5845"/>
    <w:rsid w:val="00EF6209"/>
    <w:rsid w:val="00F11BCB"/>
    <w:rsid w:val="00F15880"/>
    <w:rsid w:val="00F219A8"/>
    <w:rsid w:val="00F232EE"/>
    <w:rsid w:val="00F269F6"/>
    <w:rsid w:val="00F43010"/>
    <w:rsid w:val="00F50D5B"/>
    <w:rsid w:val="00F523CB"/>
    <w:rsid w:val="00F54BA6"/>
    <w:rsid w:val="00F57163"/>
    <w:rsid w:val="00F738F0"/>
    <w:rsid w:val="00F77C9A"/>
    <w:rsid w:val="00F83B06"/>
    <w:rsid w:val="00F92411"/>
    <w:rsid w:val="00F95B87"/>
    <w:rsid w:val="00F96A17"/>
    <w:rsid w:val="00FA16D3"/>
    <w:rsid w:val="00FA4805"/>
    <w:rsid w:val="00FA4A82"/>
    <w:rsid w:val="00FA54D3"/>
    <w:rsid w:val="00FA66C3"/>
    <w:rsid w:val="00FB207F"/>
    <w:rsid w:val="00FC4028"/>
    <w:rsid w:val="00FC4D58"/>
    <w:rsid w:val="00FC640B"/>
    <w:rsid w:val="00FC69B8"/>
    <w:rsid w:val="00FD5DDB"/>
    <w:rsid w:val="00FE1F9A"/>
    <w:rsid w:val="00FF4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1B35"/>
  <w15:chartTrackingRefBased/>
  <w15:docId w15:val="{6D5F2790-048D-4F16-BCB8-A6D476D6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70C"/>
    <w:rPr>
      <w:rFonts w:eastAsiaTheme="majorEastAsia" w:cstheme="majorBidi"/>
      <w:color w:val="272727" w:themeColor="text1" w:themeTint="D8"/>
    </w:rPr>
  </w:style>
  <w:style w:type="paragraph" w:styleId="Title">
    <w:name w:val="Title"/>
    <w:basedOn w:val="Normal"/>
    <w:next w:val="Normal"/>
    <w:link w:val="TitleChar"/>
    <w:uiPriority w:val="10"/>
    <w:qFormat/>
    <w:rsid w:val="004E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70C"/>
    <w:pPr>
      <w:spacing w:before="160"/>
      <w:jc w:val="center"/>
    </w:pPr>
    <w:rPr>
      <w:i/>
      <w:iCs/>
      <w:color w:val="404040" w:themeColor="text1" w:themeTint="BF"/>
    </w:rPr>
  </w:style>
  <w:style w:type="character" w:customStyle="1" w:styleId="QuoteChar">
    <w:name w:val="Quote Char"/>
    <w:basedOn w:val="DefaultParagraphFont"/>
    <w:link w:val="Quote"/>
    <w:uiPriority w:val="29"/>
    <w:rsid w:val="004E270C"/>
    <w:rPr>
      <w:i/>
      <w:iCs/>
      <w:color w:val="404040" w:themeColor="text1" w:themeTint="BF"/>
    </w:rPr>
  </w:style>
  <w:style w:type="paragraph" w:styleId="ListParagraph">
    <w:name w:val="List Paragraph"/>
    <w:basedOn w:val="Normal"/>
    <w:uiPriority w:val="34"/>
    <w:qFormat/>
    <w:rsid w:val="004E270C"/>
    <w:pPr>
      <w:ind w:left="720"/>
      <w:contextualSpacing/>
    </w:pPr>
  </w:style>
  <w:style w:type="character" w:styleId="IntenseEmphasis">
    <w:name w:val="Intense Emphasis"/>
    <w:basedOn w:val="DefaultParagraphFont"/>
    <w:uiPriority w:val="21"/>
    <w:qFormat/>
    <w:rsid w:val="004E270C"/>
    <w:rPr>
      <w:i/>
      <w:iCs/>
      <w:color w:val="0F4761" w:themeColor="accent1" w:themeShade="BF"/>
    </w:rPr>
  </w:style>
  <w:style w:type="paragraph" w:styleId="IntenseQuote">
    <w:name w:val="Intense Quote"/>
    <w:basedOn w:val="Normal"/>
    <w:next w:val="Normal"/>
    <w:link w:val="IntenseQuoteChar"/>
    <w:uiPriority w:val="30"/>
    <w:qFormat/>
    <w:rsid w:val="004E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70C"/>
    <w:rPr>
      <w:i/>
      <w:iCs/>
      <w:color w:val="0F4761" w:themeColor="accent1" w:themeShade="BF"/>
    </w:rPr>
  </w:style>
  <w:style w:type="character" w:styleId="IntenseReference">
    <w:name w:val="Intense Reference"/>
    <w:basedOn w:val="DefaultParagraphFont"/>
    <w:uiPriority w:val="32"/>
    <w:qFormat/>
    <w:rsid w:val="004E270C"/>
    <w:rPr>
      <w:b/>
      <w:bCs/>
      <w:smallCaps/>
      <w:color w:val="0F4761" w:themeColor="accent1" w:themeShade="BF"/>
      <w:spacing w:val="5"/>
    </w:rPr>
  </w:style>
  <w:style w:type="character" w:styleId="PlaceholderText">
    <w:name w:val="Placeholder Text"/>
    <w:basedOn w:val="DefaultParagraphFont"/>
    <w:uiPriority w:val="99"/>
    <w:semiHidden/>
    <w:rsid w:val="004E270C"/>
    <w:rPr>
      <w:color w:val="666666"/>
    </w:rPr>
  </w:style>
  <w:style w:type="character" w:styleId="CommentReference">
    <w:name w:val="annotation reference"/>
    <w:basedOn w:val="DefaultParagraphFont"/>
    <w:uiPriority w:val="99"/>
    <w:semiHidden/>
    <w:unhideWhenUsed/>
    <w:rsid w:val="002C7FCF"/>
    <w:rPr>
      <w:sz w:val="16"/>
      <w:szCs w:val="16"/>
    </w:rPr>
  </w:style>
  <w:style w:type="paragraph" w:styleId="CommentText">
    <w:name w:val="annotation text"/>
    <w:basedOn w:val="Normal"/>
    <w:link w:val="CommentTextChar"/>
    <w:uiPriority w:val="99"/>
    <w:unhideWhenUsed/>
    <w:rsid w:val="002C7FCF"/>
    <w:pPr>
      <w:spacing w:line="240" w:lineRule="auto"/>
    </w:pPr>
    <w:rPr>
      <w:sz w:val="20"/>
      <w:szCs w:val="20"/>
    </w:rPr>
  </w:style>
  <w:style w:type="character" w:customStyle="1" w:styleId="CommentTextChar">
    <w:name w:val="Comment Text Char"/>
    <w:basedOn w:val="DefaultParagraphFont"/>
    <w:link w:val="CommentText"/>
    <w:uiPriority w:val="99"/>
    <w:rsid w:val="002C7FCF"/>
    <w:rPr>
      <w:sz w:val="20"/>
      <w:szCs w:val="20"/>
    </w:rPr>
  </w:style>
  <w:style w:type="paragraph" w:styleId="CommentSubject">
    <w:name w:val="annotation subject"/>
    <w:basedOn w:val="CommentText"/>
    <w:next w:val="CommentText"/>
    <w:link w:val="CommentSubjectChar"/>
    <w:uiPriority w:val="99"/>
    <w:semiHidden/>
    <w:unhideWhenUsed/>
    <w:rsid w:val="002C7FCF"/>
    <w:rPr>
      <w:b/>
      <w:bCs/>
    </w:rPr>
  </w:style>
  <w:style w:type="character" w:customStyle="1" w:styleId="CommentSubjectChar">
    <w:name w:val="Comment Subject Char"/>
    <w:basedOn w:val="CommentTextChar"/>
    <w:link w:val="CommentSubject"/>
    <w:uiPriority w:val="99"/>
    <w:semiHidden/>
    <w:rsid w:val="002C7FCF"/>
    <w:rPr>
      <w:b/>
      <w:bCs/>
      <w:sz w:val="20"/>
      <w:szCs w:val="20"/>
    </w:rPr>
  </w:style>
  <w:style w:type="table" w:styleId="TableGrid">
    <w:name w:val="Table Grid"/>
    <w:basedOn w:val="TableNormal"/>
    <w:uiPriority w:val="39"/>
    <w:rsid w:val="000D6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6439"/>
    <w:rPr>
      <w:color w:val="467886" w:themeColor="hyperlink"/>
      <w:u w:val="single"/>
    </w:rPr>
  </w:style>
  <w:style w:type="character" w:styleId="UnresolvedMention">
    <w:name w:val="Unresolved Mention"/>
    <w:basedOn w:val="DefaultParagraphFont"/>
    <w:uiPriority w:val="99"/>
    <w:semiHidden/>
    <w:unhideWhenUsed/>
    <w:rsid w:val="004E6439"/>
    <w:rPr>
      <w:color w:val="605E5C"/>
      <w:shd w:val="clear" w:color="auto" w:fill="E1DFDD"/>
    </w:rPr>
  </w:style>
  <w:style w:type="paragraph" w:styleId="NormalWeb">
    <w:name w:val="Normal (Web)"/>
    <w:basedOn w:val="Normal"/>
    <w:uiPriority w:val="99"/>
    <w:semiHidden/>
    <w:unhideWhenUsed/>
    <w:rsid w:val="009126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668">
      <w:bodyDiv w:val="1"/>
      <w:marLeft w:val="0"/>
      <w:marRight w:val="0"/>
      <w:marTop w:val="0"/>
      <w:marBottom w:val="0"/>
      <w:divBdr>
        <w:top w:val="none" w:sz="0" w:space="0" w:color="auto"/>
        <w:left w:val="none" w:sz="0" w:space="0" w:color="auto"/>
        <w:bottom w:val="none" w:sz="0" w:space="0" w:color="auto"/>
        <w:right w:val="none" w:sz="0" w:space="0" w:color="auto"/>
      </w:divBdr>
      <w:divsChild>
        <w:div w:id="1308364201">
          <w:marLeft w:val="0"/>
          <w:marRight w:val="720"/>
          <w:marTop w:val="0"/>
          <w:marBottom w:val="0"/>
          <w:divBdr>
            <w:top w:val="none" w:sz="0" w:space="0" w:color="auto"/>
            <w:left w:val="none" w:sz="0" w:space="0" w:color="auto"/>
            <w:bottom w:val="none" w:sz="0" w:space="0" w:color="auto"/>
            <w:right w:val="none" w:sz="0" w:space="0" w:color="auto"/>
          </w:divBdr>
        </w:div>
        <w:div w:id="247467216">
          <w:marLeft w:val="0"/>
          <w:marRight w:val="0"/>
          <w:marTop w:val="0"/>
          <w:marBottom w:val="0"/>
          <w:divBdr>
            <w:top w:val="none" w:sz="0" w:space="0" w:color="auto"/>
            <w:left w:val="none" w:sz="0" w:space="0" w:color="auto"/>
            <w:bottom w:val="none" w:sz="0" w:space="0" w:color="auto"/>
            <w:right w:val="none" w:sz="0" w:space="0" w:color="auto"/>
          </w:divBdr>
        </w:div>
      </w:divsChild>
    </w:div>
    <w:div w:id="12072850">
      <w:bodyDiv w:val="1"/>
      <w:marLeft w:val="0"/>
      <w:marRight w:val="0"/>
      <w:marTop w:val="0"/>
      <w:marBottom w:val="0"/>
      <w:divBdr>
        <w:top w:val="none" w:sz="0" w:space="0" w:color="auto"/>
        <w:left w:val="none" w:sz="0" w:space="0" w:color="auto"/>
        <w:bottom w:val="none" w:sz="0" w:space="0" w:color="auto"/>
        <w:right w:val="none" w:sz="0" w:space="0" w:color="auto"/>
      </w:divBdr>
      <w:divsChild>
        <w:div w:id="784034989">
          <w:marLeft w:val="0"/>
          <w:marRight w:val="720"/>
          <w:marTop w:val="0"/>
          <w:marBottom w:val="0"/>
          <w:divBdr>
            <w:top w:val="none" w:sz="0" w:space="0" w:color="auto"/>
            <w:left w:val="none" w:sz="0" w:space="0" w:color="auto"/>
            <w:bottom w:val="none" w:sz="0" w:space="0" w:color="auto"/>
            <w:right w:val="none" w:sz="0" w:space="0" w:color="auto"/>
          </w:divBdr>
        </w:div>
        <w:div w:id="1483619959">
          <w:marLeft w:val="0"/>
          <w:marRight w:val="0"/>
          <w:marTop w:val="0"/>
          <w:marBottom w:val="0"/>
          <w:divBdr>
            <w:top w:val="none" w:sz="0" w:space="0" w:color="auto"/>
            <w:left w:val="none" w:sz="0" w:space="0" w:color="auto"/>
            <w:bottom w:val="none" w:sz="0" w:space="0" w:color="auto"/>
            <w:right w:val="none" w:sz="0" w:space="0" w:color="auto"/>
          </w:divBdr>
        </w:div>
      </w:divsChild>
    </w:div>
    <w:div w:id="108164238">
      <w:bodyDiv w:val="1"/>
      <w:marLeft w:val="0"/>
      <w:marRight w:val="0"/>
      <w:marTop w:val="0"/>
      <w:marBottom w:val="0"/>
      <w:divBdr>
        <w:top w:val="none" w:sz="0" w:space="0" w:color="auto"/>
        <w:left w:val="none" w:sz="0" w:space="0" w:color="auto"/>
        <w:bottom w:val="none" w:sz="0" w:space="0" w:color="auto"/>
        <w:right w:val="none" w:sz="0" w:space="0" w:color="auto"/>
      </w:divBdr>
      <w:divsChild>
        <w:div w:id="254364500">
          <w:marLeft w:val="0"/>
          <w:marRight w:val="720"/>
          <w:marTop w:val="0"/>
          <w:marBottom w:val="0"/>
          <w:divBdr>
            <w:top w:val="none" w:sz="0" w:space="0" w:color="auto"/>
            <w:left w:val="none" w:sz="0" w:space="0" w:color="auto"/>
            <w:bottom w:val="none" w:sz="0" w:space="0" w:color="auto"/>
            <w:right w:val="none" w:sz="0" w:space="0" w:color="auto"/>
          </w:divBdr>
        </w:div>
        <w:div w:id="2079551559">
          <w:marLeft w:val="0"/>
          <w:marRight w:val="0"/>
          <w:marTop w:val="0"/>
          <w:marBottom w:val="0"/>
          <w:divBdr>
            <w:top w:val="none" w:sz="0" w:space="0" w:color="auto"/>
            <w:left w:val="none" w:sz="0" w:space="0" w:color="auto"/>
            <w:bottom w:val="none" w:sz="0" w:space="0" w:color="auto"/>
            <w:right w:val="none" w:sz="0" w:space="0" w:color="auto"/>
          </w:divBdr>
        </w:div>
      </w:divsChild>
    </w:div>
    <w:div w:id="133760649">
      <w:bodyDiv w:val="1"/>
      <w:marLeft w:val="0"/>
      <w:marRight w:val="0"/>
      <w:marTop w:val="0"/>
      <w:marBottom w:val="0"/>
      <w:divBdr>
        <w:top w:val="none" w:sz="0" w:space="0" w:color="auto"/>
        <w:left w:val="none" w:sz="0" w:space="0" w:color="auto"/>
        <w:bottom w:val="none" w:sz="0" w:space="0" w:color="auto"/>
        <w:right w:val="none" w:sz="0" w:space="0" w:color="auto"/>
      </w:divBdr>
      <w:divsChild>
        <w:div w:id="521362734">
          <w:marLeft w:val="0"/>
          <w:marRight w:val="720"/>
          <w:marTop w:val="0"/>
          <w:marBottom w:val="0"/>
          <w:divBdr>
            <w:top w:val="none" w:sz="0" w:space="0" w:color="auto"/>
            <w:left w:val="none" w:sz="0" w:space="0" w:color="auto"/>
            <w:bottom w:val="none" w:sz="0" w:space="0" w:color="auto"/>
            <w:right w:val="none" w:sz="0" w:space="0" w:color="auto"/>
          </w:divBdr>
        </w:div>
        <w:div w:id="1434276433">
          <w:marLeft w:val="0"/>
          <w:marRight w:val="0"/>
          <w:marTop w:val="0"/>
          <w:marBottom w:val="0"/>
          <w:divBdr>
            <w:top w:val="none" w:sz="0" w:space="0" w:color="auto"/>
            <w:left w:val="none" w:sz="0" w:space="0" w:color="auto"/>
            <w:bottom w:val="none" w:sz="0" w:space="0" w:color="auto"/>
            <w:right w:val="none" w:sz="0" w:space="0" w:color="auto"/>
          </w:divBdr>
        </w:div>
      </w:divsChild>
    </w:div>
    <w:div w:id="135416788">
      <w:bodyDiv w:val="1"/>
      <w:marLeft w:val="0"/>
      <w:marRight w:val="0"/>
      <w:marTop w:val="0"/>
      <w:marBottom w:val="0"/>
      <w:divBdr>
        <w:top w:val="none" w:sz="0" w:space="0" w:color="auto"/>
        <w:left w:val="none" w:sz="0" w:space="0" w:color="auto"/>
        <w:bottom w:val="none" w:sz="0" w:space="0" w:color="auto"/>
        <w:right w:val="none" w:sz="0" w:space="0" w:color="auto"/>
      </w:divBdr>
      <w:divsChild>
        <w:div w:id="1752699742">
          <w:marLeft w:val="0"/>
          <w:marRight w:val="0"/>
          <w:marTop w:val="0"/>
          <w:marBottom w:val="0"/>
          <w:divBdr>
            <w:top w:val="none" w:sz="0" w:space="0" w:color="auto"/>
            <w:left w:val="none" w:sz="0" w:space="0" w:color="auto"/>
            <w:bottom w:val="none" w:sz="0" w:space="0" w:color="auto"/>
            <w:right w:val="none" w:sz="0" w:space="0" w:color="auto"/>
          </w:divBdr>
          <w:divsChild>
            <w:div w:id="829560262">
              <w:marLeft w:val="0"/>
              <w:marRight w:val="0"/>
              <w:marTop w:val="0"/>
              <w:marBottom w:val="0"/>
              <w:divBdr>
                <w:top w:val="none" w:sz="0" w:space="0" w:color="auto"/>
                <w:left w:val="none" w:sz="0" w:space="0" w:color="auto"/>
                <w:bottom w:val="none" w:sz="0" w:space="0" w:color="auto"/>
                <w:right w:val="none" w:sz="0" w:space="0" w:color="auto"/>
              </w:divBdr>
            </w:div>
            <w:div w:id="1381779959">
              <w:marLeft w:val="0"/>
              <w:marRight w:val="0"/>
              <w:marTop w:val="0"/>
              <w:marBottom w:val="0"/>
              <w:divBdr>
                <w:top w:val="none" w:sz="0" w:space="0" w:color="auto"/>
                <w:left w:val="none" w:sz="0" w:space="0" w:color="auto"/>
                <w:bottom w:val="none" w:sz="0" w:space="0" w:color="auto"/>
                <w:right w:val="none" w:sz="0" w:space="0" w:color="auto"/>
              </w:divBdr>
            </w:div>
            <w:div w:id="848063429">
              <w:marLeft w:val="0"/>
              <w:marRight w:val="0"/>
              <w:marTop w:val="0"/>
              <w:marBottom w:val="0"/>
              <w:divBdr>
                <w:top w:val="none" w:sz="0" w:space="0" w:color="auto"/>
                <w:left w:val="none" w:sz="0" w:space="0" w:color="auto"/>
                <w:bottom w:val="none" w:sz="0" w:space="0" w:color="auto"/>
                <w:right w:val="none" w:sz="0" w:space="0" w:color="auto"/>
              </w:divBdr>
            </w:div>
            <w:div w:id="477722117">
              <w:marLeft w:val="0"/>
              <w:marRight w:val="0"/>
              <w:marTop w:val="0"/>
              <w:marBottom w:val="0"/>
              <w:divBdr>
                <w:top w:val="none" w:sz="0" w:space="0" w:color="auto"/>
                <w:left w:val="none" w:sz="0" w:space="0" w:color="auto"/>
                <w:bottom w:val="none" w:sz="0" w:space="0" w:color="auto"/>
                <w:right w:val="none" w:sz="0" w:space="0" w:color="auto"/>
              </w:divBdr>
            </w:div>
            <w:div w:id="1099254313">
              <w:marLeft w:val="0"/>
              <w:marRight w:val="0"/>
              <w:marTop w:val="0"/>
              <w:marBottom w:val="0"/>
              <w:divBdr>
                <w:top w:val="none" w:sz="0" w:space="0" w:color="auto"/>
                <w:left w:val="none" w:sz="0" w:space="0" w:color="auto"/>
                <w:bottom w:val="none" w:sz="0" w:space="0" w:color="auto"/>
                <w:right w:val="none" w:sz="0" w:space="0" w:color="auto"/>
              </w:divBdr>
            </w:div>
            <w:div w:id="922449832">
              <w:marLeft w:val="0"/>
              <w:marRight w:val="0"/>
              <w:marTop w:val="0"/>
              <w:marBottom w:val="0"/>
              <w:divBdr>
                <w:top w:val="none" w:sz="0" w:space="0" w:color="auto"/>
                <w:left w:val="none" w:sz="0" w:space="0" w:color="auto"/>
                <w:bottom w:val="none" w:sz="0" w:space="0" w:color="auto"/>
                <w:right w:val="none" w:sz="0" w:space="0" w:color="auto"/>
              </w:divBdr>
            </w:div>
            <w:div w:id="533930314">
              <w:marLeft w:val="0"/>
              <w:marRight w:val="0"/>
              <w:marTop w:val="0"/>
              <w:marBottom w:val="0"/>
              <w:divBdr>
                <w:top w:val="none" w:sz="0" w:space="0" w:color="auto"/>
                <w:left w:val="none" w:sz="0" w:space="0" w:color="auto"/>
                <w:bottom w:val="none" w:sz="0" w:space="0" w:color="auto"/>
                <w:right w:val="none" w:sz="0" w:space="0" w:color="auto"/>
              </w:divBdr>
            </w:div>
            <w:div w:id="766969528">
              <w:marLeft w:val="0"/>
              <w:marRight w:val="0"/>
              <w:marTop w:val="0"/>
              <w:marBottom w:val="0"/>
              <w:divBdr>
                <w:top w:val="none" w:sz="0" w:space="0" w:color="auto"/>
                <w:left w:val="none" w:sz="0" w:space="0" w:color="auto"/>
                <w:bottom w:val="none" w:sz="0" w:space="0" w:color="auto"/>
                <w:right w:val="none" w:sz="0" w:space="0" w:color="auto"/>
              </w:divBdr>
            </w:div>
            <w:div w:id="1561207487">
              <w:marLeft w:val="0"/>
              <w:marRight w:val="0"/>
              <w:marTop w:val="0"/>
              <w:marBottom w:val="0"/>
              <w:divBdr>
                <w:top w:val="none" w:sz="0" w:space="0" w:color="auto"/>
                <w:left w:val="none" w:sz="0" w:space="0" w:color="auto"/>
                <w:bottom w:val="none" w:sz="0" w:space="0" w:color="auto"/>
                <w:right w:val="none" w:sz="0" w:space="0" w:color="auto"/>
              </w:divBdr>
            </w:div>
            <w:div w:id="133839666">
              <w:marLeft w:val="0"/>
              <w:marRight w:val="0"/>
              <w:marTop w:val="0"/>
              <w:marBottom w:val="0"/>
              <w:divBdr>
                <w:top w:val="none" w:sz="0" w:space="0" w:color="auto"/>
                <w:left w:val="none" w:sz="0" w:space="0" w:color="auto"/>
                <w:bottom w:val="none" w:sz="0" w:space="0" w:color="auto"/>
                <w:right w:val="none" w:sz="0" w:space="0" w:color="auto"/>
              </w:divBdr>
            </w:div>
            <w:div w:id="329986887">
              <w:marLeft w:val="0"/>
              <w:marRight w:val="0"/>
              <w:marTop w:val="0"/>
              <w:marBottom w:val="0"/>
              <w:divBdr>
                <w:top w:val="none" w:sz="0" w:space="0" w:color="auto"/>
                <w:left w:val="none" w:sz="0" w:space="0" w:color="auto"/>
                <w:bottom w:val="none" w:sz="0" w:space="0" w:color="auto"/>
                <w:right w:val="none" w:sz="0" w:space="0" w:color="auto"/>
              </w:divBdr>
            </w:div>
            <w:div w:id="1236090632">
              <w:marLeft w:val="0"/>
              <w:marRight w:val="0"/>
              <w:marTop w:val="0"/>
              <w:marBottom w:val="0"/>
              <w:divBdr>
                <w:top w:val="none" w:sz="0" w:space="0" w:color="auto"/>
                <w:left w:val="none" w:sz="0" w:space="0" w:color="auto"/>
                <w:bottom w:val="none" w:sz="0" w:space="0" w:color="auto"/>
                <w:right w:val="none" w:sz="0" w:space="0" w:color="auto"/>
              </w:divBdr>
            </w:div>
            <w:div w:id="680425164">
              <w:marLeft w:val="0"/>
              <w:marRight w:val="0"/>
              <w:marTop w:val="0"/>
              <w:marBottom w:val="0"/>
              <w:divBdr>
                <w:top w:val="none" w:sz="0" w:space="0" w:color="auto"/>
                <w:left w:val="none" w:sz="0" w:space="0" w:color="auto"/>
                <w:bottom w:val="none" w:sz="0" w:space="0" w:color="auto"/>
                <w:right w:val="none" w:sz="0" w:space="0" w:color="auto"/>
              </w:divBdr>
            </w:div>
            <w:div w:id="223688440">
              <w:marLeft w:val="0"/>
              <w:marRight w:val="0"/>
              <w:marTop w:val="0"/>
              <w:marBottom w:val="0"/>
              <w:divBdr>
                <w:top w:val="none" w:sz="0" w:space="0" w:color="auto"/>
                <w:left w:val="none" w:sz="0" w:space="0" w:color="auto"/>
                <w:bottom w:val="none" w:sz="0" w:space="0" w:color="auto"/>
                <w:right w:val="none" w:sz="0" w:space="0" w:color="auto"/>
              </w:divBdr>
            </w:div>
            <w:div w:id="1903786247">
              <w:marLeft w:val="0"/>
              <w:marRight w:val="0"/>
              <w:marTop w:val="0"/>
              <w:marBottom w:val="0"/>
              <w:divBdr>
                <w:top w:val="none" w:sz="0" w:space="0" w:color="auto"/>
                <w:left w:val="none" w:sz="0" w:space="0" w:color="auto"/>
                <w:bottom w:val="none" w:sz="0" w:space="0" w:color="auto"/>
                <w:right w:val="none" w:sz="0" w:space="0" w:color="auto"/>
              </w:divBdr>
            </w:div>
            <w:div w:id="590092909">
              <w:marLeft w:val="0"/>
              <w:marRight w:val="0"/>
              <w:marTop w:val="0"/>
              <w:marBottom w:val="0"/>
              <w:divBdr>
                <w:top w:val="none" w:sz="0" w:space="0" w:color="auto"/>
                <w:left w:val="none" w:sz="0" w:space="0" w:color="auto"/>
                <w:bottom w:val="none" w:sz="0" w:space="0" w:color="auto"/>
                <w:right w:val="none" w:sz="0" w:space="0" w:color="auto"/>
              </w:divBdr>
            </w:div>
            <w:div w:id="1725717548">
              <w:marLeft w:val="0"/>
              <w:marRight w:val="0"/>
              <w:marTop w:val="0"/>
              <w:marBottom w:val="0"/>
              <w:divBdr>
                <w:top w:val="none" w:sz="0" w:space="0" w:color="auto"/>
                <w:left w:val="none" w:sz="0" w:space="0" w:color="auto"/>
                <w:bottom w:val="none" w:sz="0" w:space="0" w:color="auto"/>
                <w:right w:val="none" w:sz="0" w:space="0" w:color="auto"/>
              </w:divBdr>
            </w:div>
            <w:div w:id="972062363">
              <w:marLeft w:val="0"/>
              <w:marRight w:val="0"/>
              <w:marTop w:val="0"/>
              <w:marBottom w:val="0"/>
              <w:divBdr>
                <w:top w:val="none" w:sz="0" w:space="0" w:color="auto"/>
                <w:left w:val="none" w:sz="0" w:space="0" w:color="auto"/>
                <w:bottom w:val="none" w:sz="0" w:space="0" w:color="auto"/>
                <w:right w:val="none" w:sz="0" w:space="0" w:color="auto"/>
              </w:divBdr>
            </w:div>
            <w:div w:id="663051508">
              <w:marLeft w:val="0"/>
              <w:marRight w:val="0"/>
              <w:marTop w:val="0"/>
              <w:marBottom w:val="0"/>
              <w:divBdr>
                <w:top w:val="none" w:sz="0" w:space="0" w:color="auto"/>
                <w:left w:val="none" w:sz="0" w:space="0" w:color="auto"/>
                <w:bottom w:val="none" w:sz="0" w:space="0" w:color="auto"/>
                <w:right w:val="none" w:sz="0" w:space="0" w:color="auto"/>
              </w:divBdr>
            </w:div>
            <w:div w:id="808353757">
              <w:marLeft w:val="0"/>
              <w:marRight w:val="0"/>
              <w:marTop w:val="0"/>
              <w:marBottom w:val="0"/>
              <w:divBdr>
                <w:top w:val="none" w:sz="0" w:space="0" w:color="auto"/>
                <w:left w:val="none" w:sz="0" w:space="0" w:color="auto"/>
                <w:bottom w:val="none" w:sz="0" w:space="0" w:color="auto"/>
                <w:right w:val="none" w:sz="0" w:space="0" w:color="auto"/>
              </w:divBdr>
            </w:div>
            <w:div w:id="1709183590">
              <w:marLeft w:val="0"/>
              <w:marRight w:val="0"/>
              <w:marTop w:val="0"/>
              <w:marBottom w:val="0"/>
              <w:divBdr>
                <w:top w:val="none" w:sz="0" w:space="0" w:color="auto"/>
                <w:left w:val="none" w:sz="0" w:space="0" w:color="auto"/>
                <w:bottom w:val="none" w:sz="0" w:space="0" w:color="auto"/>
                <w:right w:val="none" w:sz="0" w:space="0" w:color="auto"/>
              </w:divBdr>
            </w:div>
            <w:div w:id="1669598831">
              <w:marLeft w:val="0"/>
              <w:marRight w:val="0"/>
              <w:marTop w:val="0"/>
              <w:marBottom w:val="0"/>
              <w:divBdr>
                <w:top w:val="none" w:sz="0" w:space="0" w:color="auto"/>
                <w:left w:val="none" w:sz="0" w:space="0" w:color="auto"/>
                <w:bottom w:val="none" w:sz="0" w:space="0" w:color="auto"/>
                <w:right w:val="none" w:sz="0" w:space="0" w:color="auto"/>
              </w:divBdr>
            </w:div>
            <w:div w:id="1110666357">
              <w:marLeft w:val="0"/>
              <w:marRight w:val="0"/>
              <w:marTop w:val="0"/>
              <w:marBottom w:val="0"/>
              <w:divBdr>
                <w:top w:val="none" w:sz="0" w:space="0" w:color="auto"/>
                <w:left w:val="none" w:sz="0" w:space="0" w:color="auto"/>
                <w:bottom w:val="none" w:sz="0" w:space="0" w:color="auto"/>
                <w:right w:val="none" w:sz="0" w:space="0" w:color="auto"/>
              </w:divBdr>
            </w:div>
            <w:div w:id="1860587247">
              <w:marLeft w:val="0"/>
              <w:marRight w:val="0"/>
              <w:marTop w:val="0"/>
              <w:marBottom w:val="0"/>
              <w:divBdr>
                <w:top w:val="none" w:sz="0" w:space="0" w:color="auto"/>
                <w:left w:val="none" w:sz="0" w:space="0" w:color="auto"/>
                <w:bottom w:val="none" w:sz="0" w:space="0" w:color="auto"/>
                <w:right w:val="none" w:sz="0" w:space="0" w:color="auto"/>
              </w:divBdr>
            </w:div>
            <w:div w:id="1339885008">
              <w:marLeft w:val="0"/>
              <w:marRight w:val="0"/>
              <w:marTop w:val="0"/>
              <w:marBottom w:val="0"/>
              <w:divBdr>
                <w:top w:val="none" w:sz="0" w:space="0" w:color="auto"/>
                <w:left w:val="none" w:sz="0" w:space="0" w:color="auto"/>
                <w:bottom w:val="none" w:sz="0" w:space="0" w:color="auto"/>
                <w:right w:val="none" w:sz="0" w:space="0" w:color="auto"/>
              </w:divBdr>
            </w:div>
            <w:div w:id="188571376">
              <w:marLeft w:val="0"/>
              <w:marRight w:val="0"/>
              <w:marTop w:val="0"/>
              <w:marBottom w:val="0"/>
              <w:divBdr>
                <w:top w:val="none" w:sz="0" w:space="0" w:color="auto"/>
                <w:left w:val="none" w:sz="0" w:space="0" w:color="auto"/>
                <w:bottom w:val="none" w:sz="0" w:space="0" w:color="auto"/>
                <w:right w:val="none" w:sz="0" w:space="0" w:color="auto"/>
              </w:divBdr>
            </w:div>
            <w:div w:id="842861196">
              <w:marLeft w:val="0"/>
              <w:marRight w:val="0"/>
              <w:marTop w:val="0"/>
              <w:marBottom w:val="0"/>
              <w:divBdr>
                <w:top w:val="none" w:sz="0" w:space="0" w:color="auto"/>
                <w:left w:val="none" w:sz="0" w:space="0" w:color="auto"/>
                <w:bottom w:val="none" w:sz="0" w:space="0" w:color="auto"/>
                <w:right w:val="none" w:sz="0" w:space="0" w:color="auto"/>
              </w:divBdr>
            </w:div>
            <w:div w:id="771895927">
              <w:marLeft w:val="0"/>
              <w:marRight w:val="0"/>
              <w:marTop w:val="0"/>
              <w:marBottom w:val="0"/>
              <w:divBdr>
                <w:top w:val="none" w:sz="0" w:space="0" w:color="auto"/>
                <w:left w:val="none" w:sz="0" w:space="0" w:color="auto"/>
                <w:bottom w:val="none" w:sz="0" w:space="0" w:color="auto"/>
                <w:right w:val="none" w:sz="0" w:space="0" w:color="auto"/>
              </w:divBdr>
            </w:div>
            <w:div w:id="653415711">
              <w:marLeft w:val="0"/>
              <w:marRight w:val="0"/>
              <w:marTop w:val="0"/>
              <w:marBottom w:val="0"/>
              <w:divBdr>
                <w:top w:val="none" w:sz="0" w:space="0" w:color="auto"/>
                <w:left w:val="none" w:sz="0" w:space="0" w:color="auto"/>
                <w:bottom w:val="none" w:sz="0" w:space="0" w:color="auto"/>
                <w:right w:val="none" w:sz="0" w:space="0" w:color="auto"/>
              </w:divBdr>
            </w:div>
            <w:div w:id="642122882">
              <w:marLeft w:val="0"/>
              <w:marRight w:val="0"/>
              <w:marTop w:val="0"/>
              <w:marBottom w:val="0"/>
              <w:divBdr>
                <w:top w:val="none" w:sz="0" w:space="0" w:color="auto"/>
                <w:left w:val="none" w:sz="0" w:space="0" w:color="auto"/>
                <w:bottom w:val="none" w:sz="0" w:space="0" w:color="auto"/>
                <w:right w:val="none" w:sz="0" w:space="0" w:color="auto"/>
              </w:divBdr>
            </w:div>
            <w:div w:id="171066727">
              <w:marLeft w:val="0"/>
              <w:marRight w:val="0"/>
              <w:marTop w:val="0"/>
              <w:marBottom w:val="0"/>
              <w:divBdr>
                <w:top w:val="none" w:sz="0" w:space="0" w:color="auto"/>
                <w:left w:val="none" w:sz="0" w:space="0" w:color="auto"/>
                <w:bottom w:val="none" w:sz="0" w:space="0" w:color="auto"/>
                <w:right w:val="none" w:sz="0" w:space="0" w:color="auto"/>
              </w:divBdr>
            </w:div>
            <w:div w:id="396782098">
              <w:marLeft w:val="0"/>
              <w:marRight w:val="0"/>
              <w:marTop w:val="0"/>
              <w:marBottom w:val="0"/>
              <w:divBdr>
                <w:top w:val="none" w:sz="0" w:space="0" w:color="auto"/>
                <w:left w:val="none" w:sz="0" w:space="0" w:color="auto"/>
                <w:bottom w:val="none" w:sz="0" w:space="0" w:color="auto"/>
                <w:right w:val="none" w:sz="0" w:space="0" w:color="auto"/>
              </w:divBdr>
            </w:div>
            <w:div w:id="1334800730">
              <w:marLeft w:val="0"/>
              <w:marRight w:val="0"/>
              <w:marTop w:val="0"/>
              <w:marBottom w:val="0"/>
              <w:divBdr>
                <w:top w:val="none" w:sz="0" w:space="0" w:color="auto"/>
                <w:left w:val="none" w:sz="0" w:space="0" w:color="auto"/>
                <w:bottom w:val="none" w:sz="0" w:space="0" w:color="auto"/>
                <w:right w:val="none" w:sz="0" w:space="0" w:color="auto"/>
              </w:divBdr>
            </w:div>
            <w:div w:id="629670626">
              <w:marLeft w:val="0"/>
              <w:marRight w:val="0"/>
              <w:marTop w:val="0"/>
              <w:marBottom w:val="0"/>
              <w:divBdr>
                <w:top w:val="none" w:sz="0" w:space="0" w:color="auto"/>
                <w:left w:val="none" w:sz="0" w:space="0" w:color="auto"/>
                <w:bottom w:val="none" w:sz="0" w:space="0" w:color="auto"/>
                <w:right w:val="none" w:sz="0" w:space="0" w:color="auto"/>
              </w:divBdr>
            </w:div>
            <w:div w:id="519780493">
              <w:marLeft w:val="0"/>
              <w:marRight w:val="0"/>
              <w:marTop w:val="0"/>
              <w:marBottom w:val="0"/>
              <w:divBdr>
                <w:top w:val="none" w:sz="0" w:space="0" w:color="auto"/>
                <w:left w:val="none" w:sz="0" w:space="0" w:color="auto"/>
                <w:bottom w:val="none" w:sz="0" w:space="0" w:color="auto"/>
                <w:right w:val="none" w:sz="0" w:space="0" w:color="auto"/>
              </w:divBdr>
            </w:div>
            <w:div w:id="561259416">
              <w:marLeft w:val="0"/>
              <w:marRight w:val="0"/>
              <w:marTop w:val="0"/>
              <w:marBottom w:val="0"/>
              <w:divBdr>
                <w:top w:val="none" w:sz="0" w:space="0" w:color="auto"/>
                <w:left w:val="none" w:sz="0" w:space="0" w:color="auto"/>
                <w:bottom w:val="none" w:sz="0" w:space="0" w:color="auto"/>
                <w:right w:val="none" w:sz="0" w:space="0" w:color="auto"/>
              </w:divBdr>
            </w:div>
            <w:div w:id="97024366">
              <w:marLeft w:val="0"/>
              <w:marRight w:val="0"/>
              <w:marTop w:val="0"/>
              <w:marBottom w:val="0"/>
              <w:divBdr>
                <w:top w:val="none" w:sz="0" w:space="0" w:color="auto"/>
                <w:left w:val="none" w:sz="0" w:space="0" w:color="auto"/>
                <w:bottom w:val="none" w:sz="0" w:space="0" w:color="auto"/>
                <w:right w:val="none" w:sz="0" w:space="0" w:color="auto"/>
              </w:divBdr>
            </w:div>
            <w:div w:id="633410058">
              <w:marLeft w:val="0"/>
              <w:marRight w:val="0"/>
              <w:marTop w:val="0"/>
              <w:marBottom w:val="0"/>
              <w:divBdr>
                <w:top w:val="none" w:sz="0" w:space="0" w:color="auto"/>
                <w:left w:val="none" w:sz="0" w:space="0" w:color="auto"/>
                <w:bottom w:val="none" w:sz="0" w:space="0" w:color="auto"/>
                <w:right w:val="none" w:sz="0" w:space="0" w:color="auto"/>
              </w:divBdr>
            </w:div>
            <w:div w:id="544566327">
              <w:marLeft w:val="0"/>
              <w:marRight w:val="0"/>
              <w:marTop w:val="0"/>
              <w:marBottom w:val="0"/>
              <w:divBdr>
                <w:top w:val="none" w:sz="0" w:space="0" w:color="auto"/>
                <w:left w:val="none" w:sz="0" w:space="0" w:color="auto"/>
                <w:bottom w:val="none" w:sz="0" w:space="0" w:color="auto"/>
                <w:right w:val="none" w:sz="0" w:space="0" w:color="auto"/>
              </w:divBdr>
            </w:div>
            <w:div w:id="472212000">
              <w:marLeft w:val="0"/>
              <w:marRight w:val="0"/>
              <w:marTop w:val="0"/>
              <w:marBottom w:val="0"/>
              <w:divBdr>
                <w:top w:val="none" w:sz="0" w:space="0" w:color="auto"/>
                <w:left w:val="none" w:sz="0" w:space="0" w:color="auto"/>
                <w:bottom w:val="none" w:sz="0" w:space="0" w:color="auto"/>
                <w:right w:val="none" w:sz="0" w:space="0" w:color="auto"/>
              </w:divBdr>
            </w:div>
            <w:div w:id="331569761">
              <w:marLeft w:val="0"/>
              <w:marRight w:val="0"/>
              <w:marTop w:val="0"/>
              <w:marBottom w:val="0"/>
              <w:divBdr>
                <w:top w:val="none" w:sz="0" w:space="0" w:color="auto"/>
                <w:left w:val="none" w:sz="0" w:space="0" w:color="auto"/>
                <w:bottom w:val="none" w:sz="0" w:space="0" w:color="auto"/>
                <w:right w:val="none" w:sz="0" w:space="0" w:color="auto"/>
              </w:divBdr>
            </w:div>
            <w:div w:id="1517191116">
              <w:marLeft w:val="0"/>
              <w:marRight w:val="0"/>
              <w:marTop w:val="0"/>
              <w:marBottom w:val="0"/>
              <w:divBdr>
                <w:top w:val="none" w:sz="0" w:space="0" w:color="auto"/>
                <w:left w:val="none" w:sz="0" w:space="0" w:color="auto"/>
                <w:bottom w:val="none" w:sz="0" w:space="0" w:color="auto"/>
                <w:right w:val="none" w:sz="0" w:space="0" w:color="auto"/>
              </w:divBdr>
            </w:div>
            <w:div w:id="1645937378">
              <w:marLeft w:val="0"/>
              <w:marRight w:val="0"/>
              <w:marTop w:val="0"/>
              <w:marBottom w:val="0"/>
              <w:divBdr>
                <w:top w:val="none" w:sz="0" w:space="0" w:color="auto"/>
                <w:left w:val="none" w:sz="0" w:space="0" w:color="auto"/>
                <w:bottom w:val="none" w:sz="0" w:space="0" w:color="auto"/>
                <w:right w:val="none" w:sz="0" w:space="0" w:color="auto"/>
              </w:divBdr>
            </w:div>
            <w:div w:id="243926286">
              <w:marLeft w:val="0"/>
              <w:marRight w:val="0"/>
              <w:marTop w:val="0"/>
              <w:marBottom w:val="0"/>
              <w:divBdr>
                <w:top w:val="none" w:sz="0" w:space="0" w:color="auto"/>
                <w:left w:val="none" w:sz="0" w:space="0" w:color="auto"/>
                <w:bottom w:val="none" w:sz="0" w:space="0" w:color="auto"/>
                <w:right w:val="none" w:sz="0" w:space="0" w:color="auto"/>
              </w:divBdr>
            </w:div>
            <w:div w:id="2097246010">
              <w:marLeft w:val="0"/>
              <w:marRight w:val="0"/>
              <w:marTop w:val="0"/>
              <w:marBottom w:val="0"/>
              <w:divBdr>
                <w:top w:val="none" w:sz="0" w:space="0" w:color="auto"/>
                <w:left w:val="none" w:sz="0" w:space="0" w:color="auto"/>
                <w:bottom w:val="none" w:sz="0" w:space="0" w:color="auto"/>
                <w:right w:val="none" w:sz="0" w:space="0" w:color="auto"/>
              </w:divBdr>
            </w:div>
            <w:div w:id="869102694">
              <w:marLeft w:val="0"/>
              <w:marRight w:val="0"/>
              <w:marTop w:val="0"/>
              <w:marBottom w:val="0"/>
              <w:divBdr>
                <w:top w:val="none" w:sz="0" w:space="0" w:color="auto"/>
                <w:left w:val="none" w:sz="0" w:space="0" w:color="auto"/>
                <w:bottom w:val="none" w:sz="0" w:space="0" w:color="auto"/>
                <w:right w:val="none" w:sz="0" w:space="0" w:color="auto"/>
              </w:divBdr>
            </w:div>
            <w:div w:id="155154924">
              <w:marLeft w:val="0"/>
              <w:marRight w:val="0"/>
              <w:marTop w:val="0"/>
              <w:marBottom w:val="0"/>
              <w:divBdr>
                <w:top w:val="none" w:sz="0" w:space="0" w:color="auto"/>
                <w:left w:val="none" w:sz="0" w:space="0" w:color="auto"/>
                <w:bottom w:val="none" w:sz="0" w:space="0" w:color="auto"/>
                <w:right w:val="none" w:sz="0" w:space="0" w:color="auto"/>
              </w:divBdr>
            </w:div>
            <w:div w:id="2760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3017">
      <w:bodyDiv w:val="1"/>
      <w:marLeft w:val="0"/>
      <w:marRight w:val="0"/>
      <w:marTop w:val="0"/>
      <w:marBottom w:val="0"/>
      <w:divBdr>
        <w:top w:val="none" w:sz="0" w:space="0" w:color="auto"/>
        <w:left w:val="none" w:sz="0" w:space="0" w:color="auto"/>
        <w:bottom w:val="none" w:sz="0" w:space="0" w:color="auto"/>
        <w:right w:val="none" w:sz="0" w:space="0" w:color="auto"/>
      </w:divBdr>
      <w:divsChild>
        <w:div w:id="2085028637">
          <w:marLeft w:val="0"/>
          <w:marRight w:val="720"/>
          <w:marTop w:val="0"/>
          <w:marBottom w:val="0"/>
          <w:divBdr>
            <w:top w:val="none" w:sz="0" w:space="0" w:color="auto"/>
            <w:left w:val="none" w:sz="0" w:space="0" w:color="auto"/>
            <w:bottom w:val="none" w:sz="0" w:space="0" w:color="auto"/>
            <w:right w:val="none" w:sz="0" w:space="0" w:color="auto"/>
          </w:divBdr>
        </w:div>
        <w:div w:id="1701204344">
          <w:marLeft w:val="0"/>
          <w:marRight w:val="0"/>
          <w:marTop w:val="0"/>
          <w:marBottom w:val="0"/>
          <w:divBdr>
            <w:top w:val="none" w:sz="0" w:space="0" w:color="auto"/>
            <w:left w:val="none" w:sz="0" w:space="0" w:color="auto"/>
            <w:bottom w:val="none" w:sz="0" w:space="0" w:color="auto"/>
            <w:right w:val="none" w:sz="0" w:space="0" w:color="auto"/>
          </w:divBdr>
        </w:div>
      </w:divsChild>
    </w:div>
    <w:div w:id="147135999">
      <w:bodyDiv w:val="1"/>
      <w:marLeft w:val="0"/>
      <w:marRight w:val="0"/>
      <w:marTop w:val="0"/>
      <w:marBottom w:val="0"/>
      <w:divBdr>
        <w:top w:val="none" w:sz="0" w:space="0" w:color="auto"/>
        <w:left w:val="none" w:sz="0" w:space="0" w:color="auto"/>
        <w:bottom w:val="none" w:sz="0" w:space="0" w:color="auto"/>
        <w:right w:val="none" w:sz="0" w:space="0" w:color="auto"/>
      </w:divBdr>
      <w:divsChild>
        <w:div w:id="1730768600">
          <w:marLeft w:val="0"/>
          <w:marRight w:val="720"/>
          <w:marTop w:val="0"/>
          <w:marBottom w:val="0"/>
          <w:divBdr>
            <w:top w:val="none" w:sz="0" w:space="0" w:color="auto"/>
            <w:left w:val="none" w:sz="0" w:space="0" w:color="auto"/>
            <w:bottom w:val="none" w:sz="0" w:space="0" w:color="auto"/>
            <w:right w:val="none" w:sz="0" w:space="0" w:color="auto"/>
          </w:divBdr>
        </w:div>
        <w:div w:id="216938033">
          <w:marLeft w:val="0"/>
          <w:marRight w:val="0"/>
          <w:marTop w:val="0"/>
          <w:marBottom w:val="0"/>
          <w:divBdr>
            <w:top w:val="none" w:sz="0" w:space="0" w:color="auto"/>
            <w:left w:val="none" w:sz="0" w:space="0" w:color="auto"/>
            <w:bottom w:val="none" w:sz="0" w:space="0" w:color="auto"/>
            <w:right w:val="none" w:sz="0" w:space="0" w:color="auto"/>
          </w:divBdr>
        </w:div>
      </w:divsChild>
    </w:div>
    <w:div w:id="189340888">
      <w:bodyDiv w:val="1"/>
      <w:marLeft w:val="0"/>
      <w:marRight w:val="0"/>
      <w:marTop w:val="0"/>
      <w:marBottom w:val="0"/>
      <w:divBdr>
        <w:top w:val="none" w:sz="0" w:space="0" w:color="auto"/>
        <w:left w:val="none" w:sz="0" w:space="0" w:color="auto"/>
        <w:bottom w:val="none" w:sz="0" w:space="0" w:color="auto"/>
        <w:right w:val="none" w:sz="0" w:space="0" w:color="auto"/>
      </w:divBdr>
      <w:divsChild>
        <w:div w:id="1439527111">
          <w:marLeft w:val="0"/>
          <w:marRight w:val="720"/>
          <w:marTop w:val="0"/>
          <w:marBottom w:val="0"/>
          <w:divBdr>
            <w:top w:val="none" w:sz="0" w:space="0" w:color="auto"/>
            <w:left w:val="none" w:sz="0" w:space="0" w:color="auto"/>
            <w:bottom w:val="none" w:sz="0" w:space="0" w:color="auto"/>
            <w:right w:val="none" w:sz="0" w:space="0" w:color="auto"/>
          </w:divBdr>
        </w:div>
        <w:div w:id="634213142">
          <w:marLeft w:val="0"/>
          <w:marRight w:val="0"/>
          <w:marTop w:val="0"/>
          <w:marBottom w:val="0"/>
          <w:divBdr>
            <w:top w:val="none" w:sz="0" w:space="0" w:color="auto"/>
            <w:left w:val="none" w:sz="0" w:space="0" w:color="auto"/>
            <w:bottom w:val="none" w:sz="0" w:space="0" w:color="auto"/>
            <w:right w:val="none" w:sz="0" w:space="0" w:color="auto"/>
          </w:divBdr>
        </w:div>
      </w:divsChild>
    </w:div>
    <w:div w:id="195001373">
      <w:bodyDiv w:val="1"/>
      <w:marLeft w:val="0"/>
      <w:marRight w:val="0"/>
      <w:marTop w:val="0"/>
      <w:marBottom w:val="0"/>
      <w:divBdr>
        <w:top w:val="none" w:sz="0" w:space="0" w:color="auto"/>
        <w:left w:val="none" w:sz="0" w:space="0" w:color="auto"/>
        <w:bottom w:val="none" w:sz="0" w:space="0" w:color="auto"/>
        <w:right w:val="none" w:sz="0" w:space="0" w:color="auto"/>
      </w:divBdr>
      <w:divsChild>
        <w:div w:id="2042436994">
          <w:marLeft w:val="0"/>
          <w:marRight w:val="720"/>
          <w:marTop w:val="0"/>
          <w:marBottom w:val="0"/>
          <w:divBdr>
            <w:top w:val="none" w:sz="0" w:space="0" w:color="auto"/>
            <w:left w:val="none" w:sz="0" w:space="0" w:color="auto"/>
            <w:bottom w:val="none" w:sz="0" w:space="0" w:color="auto"/>
            <w:right w:val="none" w:sz="0" w:space="0" w:color="auto"/>
          </w:divBdr>
        </w:div>
        <w:div w:id="175536650">
          <w:marLeft w:val="0"/>
          <w:marRight w:val="0"/>
          <w:marTop w:val="0"/>
          <w:marBottom w:val="0"/>
          <w:divBdr>
            <w:top w:val="none" w:sz="0" w:space="0" w:color="auto"/>
            <w:left w:val="none" w:sz="0" w:space="0" w:color="auto"/>
            <w:bottom w:val="none" w:sz="0" w:space="0" w:color="auto"/>
            <w:right w:val="none" w:sz="0" w:space="0" w:color="auto"/>
          </w:divBdr>
        </w:div>
      </w:divsChild>
    </w:div>
    <w:div w:id="204603740">
      <w:bodyDiv w:val="1"/>
      <w:marLeft w:val="0"/>
      <w:marRight w:val="0"/>
      <w:marTop w:val="0"/>
      <w:marBottom w:val="0"/>
      <w:divBdr>
        <w:top w:val="none" w:sz="0" w:space="0" w:color="auto"/>
        <w:left w:val="none" w:sz="0" w:space="0" w:color="auto"/>
        <w:bottom w:val="none" w:sz="0" w:space="0" w:color="auto"/>
        <w:right w:val="none" w:sz="0" w:space="0" w:color="auto"/>
      </w:divBdr>
      <w:divsChild>
        <w:div w:id="894509738">
          <w:marLeft w:val="0"/>
          <w:marRight w:val="720"/>
          <w:marTop w:val="0"/>
          <w:marBottom w:val="0"/>
          <w:divBdr>
            <w:top w:val="none" w:sz="0" w:space="0" w:color="auto"/>
            <w:left w:val="none" w:sz="0" w:space="0" w:color="auto"/>
            <w:bottom w:val="none" w:sz="0" w:space="0" w:color="auto"/>
            <w:right w:val="none" w:sz="0" w:space="0" w:color="auto"/>
          </w:divBdr>
        </w:div>
        <w:div w:id="1647585230">
          <w:marLeft w:val="0"/>
          <w:marRight w:val="0"/>
          <w:marTop w:val="0"/>
          <w:marBottom w:val="0"/>
          <w:divBdr>
            <w:top w:val="none" w:sz="0" w:space="0" w:color="auto"/>
            <w:left w:val="none" w:sz="0" w:space="0" w:color="auto"/>
            <w:bottom w:val="none" w:sz="0" w:space="0" w:color="auto"/>
            <w:right w:val="none" w:sz="0" w:space="0" w:color="auto"/>
          </w:divBdr>
        </w:div>
      </w:divsChild>
    </w:div>
    <w:div w:id="204680389">
      <w:bodyDiv w:val="1"/>
      <w:marLeft w:val="0"/>
      <w:marRight w:val="0"/>
      <w:marTop w:val="0"/>
      <w:marBottom w:val="0"/>
      <w:divBdr>
        <w:top w:val="none" w:sz="0" w:space="0" w:color="auto"/>
        <w:left w:val="none" w:sz="0" w:space="0" w:color="auto"/>
        <w:bottom w:val="none" w:sz="0" w:space="0" w:color="auto"/>
        <w:right w:val="none" w:sz="0" w:space="0" w:color="auto"/>
      </w:divBdr>
    </w:div>
    <w:div w:id="256401225">
      <w:bodyDiv w:val="1"/>
      <w:marLeft w:val="0"/>
      <w:marRight w:val="0"/>
      <w:marTop w:val="0"/>
      <w:marBottom w:val="0"/>
      <w:divBdr>
        <w:top w:val="none" w:sz="0" w:space="0" w:color="auto"/>
        <w:left w:val="none" w:sz="0" w:space="0" w:color="auto"/>
        <w:bottom w:val="none" w:sz="0" w:space="0" w:color="auto"/>
        <w:right w:val="none" w:sz="0" w:space="0" w:color="auto"/>
      </w:divBdr>
      <w:divsChild>
        <w:div w:id="1248002593">
          <w:marLeft w:val="0"/>
          <w:marRight w:val="720"/>
          <w:marTop w:val="0"/>
          <w:marBottom w:val="0"/>
          <w:divBdr>
            <w:top w:val="none" w:sz="0" w:space="0" w:color="auto"/>
            <w:left w:val="none" w:sz="0" w:space="0" w:color="auto"/>
            <w:bottom w:val="none" w:sz="0" w:space="0" w:color="auto"/>
            <w:right w:val="none" w:sz="0" w:space="0" w:color="auto"/>
          </w:divBdr>
        </w:div>
        <w:div w:id="1008992466">
          <w:marLeft w:val="0"/>
          <w:marRight w:val="0"/>
          <w:marTop w:val="0"/>
          <w:marBottom w:val="0"/>
          <w:divBdr>
            <w:top w:val="none" w:sz="0" w:space="0" w:color="auto"/>
            <w:left w:val="none" w:sz="0" w:space="0" w:color="auto"/>
            <w:bottom w:val="none" w:sz="0" w:space="0" w:color="auto"/>
            <w:right w:val="none" w:sz="0" w:space="0" w:color="auto"/>
          </w:divBdr>
        </w:div>
      </w:divsChild>
    </w:div>
    <w:div w:id="263925288">
      <w:bodyDiv w:val="1"/>
      <w:marLeft w:val="0"/>
      <w:marRight w:val="0"/>
      <w:marTop w:val="0"/>
      <w:marBottom w:val="0"/>
      <w:divBdr>
        <w:top w:val="none" w:sz="0" w:space="0" w:color="auto"/>
        <w:left w:val="none" w:sz="0" w:space="0" w:color="auto"/>
        <w:bottom w:val="none" w:sz="0" w:space="0" w:color="auto"/>
        <w:right w:val="none" w:sz="0" w:space="0" w:color="auto"/>
      </w:divBdr>
      <w:divsChild>
        <w:div w:id="201094292">
          <w:marLeft w:val="0"/>
          <w:marRight w:val="720"/>
          <w:marTop w:val="0"/>
          <w:marBottom w:val="0"/>
          <w:divBdr>
            <w:top w:val="none" w:sz="0" w:space="0" w:color="auto"/>
            <w:left w:val="none" w:sz="0" w:space="0" w:color="auto"/>
            <w:bottom w:val="none" w:sz="0" w:space="0" w:color="auto"/>
            <w:right w:val="none" w:sz="0" w:space="0" w:color="auto"/>
          </w:divBdr>
        </w:div>
        <w:div w:id="1998263908">
          <w:marLeft w:val="0"/>
          <w:marRight w:val="0"/>
          <w:marTop w:val="0"/>
          <w:marBottom w:val="0"/>
          <w:divBdr>
            <w:top w:val="none" w:sz="0" w:space="0" w:color="auto"/>
            <w:left w:val="none" w:sz="0" w:space="0" w:color="auto"/>
            <w:bottom w:val="none" w:sz="0" w:space="0" w:color="auto"/>
            <w:right w:val="none" w:sz="0" w:space="0" w:color="auto"/>
          </w:divBdr>
        </w:div>
      </w:divsChild>
    </w:div>
    <w:div w:id="280846762">
      <w:bodyDiv w:val="1"/>
      <w:marLeft w:val="0"/>
      <w:marRight w:val="0"/>
      <w:marTop w:val="0"/>
      <w:marBottom w:val="0"/>
      <w:divBdr>
        <w:top w:val="none" w:sz="0" w:space="0" w:color="auto"/>
        <w:left w:val="none" w:sz="0" w:space="0" w:color="auto"/>
        <w:bottom w:val="none" w:sz="0" w:space="0" w:color="auto"/>
        <w:right w:val="none" w:sz="0" w:space="0" w:color="auto"/>
      </w:divBdr>
      <w:divsChild>
        <w:div w:id="146022867">
          <w:marLeft w:val="0"/>
          <w:marRight w:val="720"/>
          <w:marTop w:val="0"/>
          <w:marBottom w:val="0"/>
          <w:divBdr>
            <w:top w:val="none" w:sz="0" w:space="0" w:color="auto"/>
            <w:left w:val="none" w:sz="0" w:space="0" w:color="auto"/>
            <w:bottom w:val="none" w:sz="0" w:space="0" w:color="auto"/>
            <w:right w:val="none" w:sz="0" w:space="0" w:color="auto"/>
          </w:divBdr>
        </w:div>
        <w:div w:id="822548308">
          <w:marLeft w:val="0"/>
          <w:marRight w:val="0"/>
          <w:marTop w:val="0"/>
          <w:marBottom w:val="0"/>
          <w:divBdr>
            <w:top w:val="none" w:sz="0" w:space="0" w:color="auto"/>
            <w:left w:val="none" w:sz="0" w:space="0" w:color="auto"/>
            <w:bottom w:val="none" w:sz="0" w:space="0" w:color="auto"/>
            <w:right w:val="none" w:sz="0" w:space="0" w:color="auto"/>
          </w:divBdr>
        </w:div>
      </w:divsChild>
    </w:div>
    <w:div w:id="300234108">
      <w:bodyDiv w:val="1"/>
      <w:marLeft w:val="0"/>
      <w:marRight w:val="0"/>
      <w:marTop w:val="0"/>
      <w:marBottom w:val="0"/>
      <w:divBdr>
        <w:top w:val="none" w:sz="0" w:space="0" w:color="auto"/>
        <w:left w:val="none" w:sz="0" w:space="0" w:color="auto"/>
        <w:bottom w:val="none" w:sz="0" w:space="0" w:color="auto"/>
        <w:right w:val="none" w:sz="0" w:space="0" w:color="auto"/>
      </w:divBdr>
      <w:divsChild>
        <w:div w:id="931821506">
          <w:marLeft w:val="0"/>
          <w:marRight w:val="720"/>
          <w:marTop w:val="0"/>
          <w:marBottom w:val="0"/>
          <w:divBdr>
            <w:top w:val="none" w:sz="0" w:space="0" w:color="auto"/>
            <w:left w:val="none" w:sz="0" w:space="0" w:color="auto"/>
            <w:bottom w:val="none" w:sz="0" w:space="0" w:color="auto"/>
            <w:right w:val="none" w:sz="0" w:space="0" w:color="auto"/>
          </w:divBdr>
        </w:div>
        <w:div w:id="1937708898">
          <w:marLeft w:val="0"/>
          <w:marRight w:val="0"/>
          <w:marTop w:val="0"/>
          <w:marBottom w:val="0"/>
          <w:divBdr>
            <w:top w:val="none" w:sz="0" w:space="0" w:color="auto"/>
            <w:left w:val="none" w:sz="0" w:space="0" w:color="auto"/>
            <w:bottom w:val="none" w:sz="0" w:space="0" w:color="auto"/>
            <w:right w:val="none" w:sz="0" w:space="0" w:color="auto"/>
          </w:divBdr>
        </w:div>
      </w:divsChild>
    </w:div>
    <w:div w:id="300310785">
      <w:bodyDiv w:val="1"/>
      <w:marLeft w:val="0"/>
      <w:marRight w:val="0"/>
      <w:marTop w:val="0"/>
      <w:marBottom w:val="0"/>
      <w:divBdr>
        <w:top w:val="none" w:sz="0" w:space="0" w:color="auto"/>
        <w:left w:val="none" w:sz="0" w:space="0" w:color="auto"/>
        <w:bottom w:val="none" w:sz="0" w:space="0" w:color="auto"/>
        <w:right w:val="none" w:sz="0" w:space="0" w:color="auto"/>
      </w:divBdr>
      <w:divsChild>
        <w:div w:id="1150244917">
          <w:marLeft w:val="0"/>
          <w:marRight w:val="720"/>
          <w:marTop w:val="0"/>
          <w:marBottom w:val="0"/>
          <w:divBdr>
            <w:top w:val="none" w:sz="0" w:space="0" w:color="auto"/>
            <w:left w:val="none" w:sz="0" w:space="0" w:color="auto"/>
            <w:bottom w:val="none" w:sz="0" w:space="0" w:color="auto"/>
            <w:right w:val="none" w:sz="0" w:space="0" w:color="auto"/>
          </w:divBdr>
        </w:div>
        <w:div w:id="457842310">
          <w:marLeft w:val="0"/>
          <w:marRight w:val="0"/>
          <w:marTop w:val="0"/>
          <w:marBottom w:val="0"/>
          <w:divBdr>
            <w:top w:val="none" w:sz="0" w:space="0" w:color="auto"/>
            <w:left w:val="none" w:sz="0" w:space="0" w:color="auto"/>
            <w:bottom w:val="none" w:sz="0" w:space="0" w:color="auto"/>
            <w:right w:val="none" w:sz="0" w:space="0" w:color="auto"/>
          </w:divBdr>
        </w:div>
      </w:divsChild>
    </w:div>
    <w:div w:id="308479387">
      <w:bodyDiv w:val="1"/>
      <w:marLeft w:val="0"/>
      <w:marRight w:val="0"/>
      <w:marTop w:val="0"/>
      <w:marBottom w:val="0"/>
      <w:divBdr>
        <w:top w:val="none" w:sz="0" w:space="0" w:color="auto"/>
        <w:left w:val="none" w:sz="0" w:space="0" w:color="auto"/>
        <w:bottom w:val="none" w:sz="0" w:space="0" w:color="auto"/>
        <w:right w:val="none" w:sz="0" w:space="0" w:color="auto"/>
      </w:divBdr>
    </w:div>
    <w:div w:id="311253236">
      <w:bodyDiv w:val="1"/>
      <w:marLeft w:val="0"/>
      <w:marRight w:val="0"/>
      <w:marTop w:val="0"/>
      <w:marBottom w:val="0"/>
      <w:divBdr>
        <w:top w:val="none" w:sz="0" w:space="0" w:color="auto"/>
        <w:left w:val="none" w:sz="0" w:space="0" w:color="auto"/>
        <w:bottom w:val="none" w:sz="0" w:space="0" w:color="auto"/>
        <w:right w:val="none" w:sz="0" w:space="0" w:color="auto"/>
      </w:divBdr>
      <w:divsChild>
        <w:div w:id="38167897">
          <w:marLeft w:val="0"/>
          <w:marRight w:val="720"/>
          <w:marTop w:val="0"/>
          <w:marBottom w:val="0"/>
          <w:divBdr>
            <w:top w:val="none" w:sz="0" w:space="0" w:color="auto"/>
            <w:left w:val="none" w:sz="0" w:space="0" w:color="auto"/>
            <w:bottom w:val="none" w:sz="0" w:space="0" w:color="auto"/>
            <w:right w:val="none" w:sz="0" w:space="0" w:color="auto"/>
          </w:divBdr>
        </w:div>
        <w:div w:id="1082604161">
          <w:marLeft w:val="0"/>
          <w:marRight w:val="0"/>
          <w:marTop w:val="0"/>
          <w:marBottom w:val="0"/>
          <w:divBdr>
            <w:top w:val="none" w:sz="0" w:space="0" w:color="auto"/>
            <w:left w:val="none" w:sz="0" w:space="0" w:color="auto"/>
            <w:bottom w:val="none" w:sz="0" w:space="0" w:color="auto"/>
            <w:right w:val="none" w:sz="0" w:space="0" w:color="auto"/>
          </w:divBdr>
        </w:div>
      </w:divsChild>
    </w:div>
    <w:div w:id="318272454">
      <w:bodyDiv w:val="1"/>
      <w:marLeft w:val="0"/>
      <w:marRight w:val="0"/>
      <w:marTop w:val="0"/>
      <w:marBottom w:val="0"/>
      <w:divBdr>
        <w:top w:val="none" w:sz="0" w:space="0" w:color="auto"/>
        <w:left w:val="none" w:sz="0" w:space="0" w:color="auto"/>
        <w:bottom w:val="none" w:sz="0" w:space="0" w:color="auto"/>
        <w:right w:val="none" w:sz="0" w:space="0" w:color="auto"/>
      </w:divBdr>
    </w:div>
    <w:div w:id="3244073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150">
          <w:marLeft w:val="0"/>
          <w:marRight w:val="720"/>
          <w:marTop w:val="0"/>
          <w:marBottom w:val="0"/>
          <w:divBdr>
            <w:top w:val="none" w:sz="0" w:space="0" w:color="auto"/>
            <w:left w:val="none" w:sz="0" w:space="0" w:color="auto"/>
            <w:bottom w:val="none" w:sz="0" w:space="0" w:color="auto"/>
            <w:right w:val="none" w:sz="0" w:space="0" w:color="auto"/>
          </w:divBdr>
        </w:div>
        <w:div w:id="447356297">
          <w:marLeft w:val="0"/>
          <w:marRight w:val="0"/>
          <w:marTop w:val="0"/>
          <w:marBottom w:val="0"/>
          <w:divBdr>
            <w:top w:val="none" w:sz="0" w:space="0" w:color="auto"/>
            <w:left w:val="none" w:sz="0" w:space="0" w:color="auto"/>
            <w:bottom w:val="none" w:sz="0" w:space="0" w:color="auto"/>
            <w:right w:val="none" w:sz="0" w:space="0" w:color="auto"/>
          </w:divBdr>
        </w:div>
      </w:divsChild>
    </w:div>
    <w:div w:id="365644067">
      <w:bodyDiv w:val="1"/>
      <w:marLeft w:val="0"/>
      <w:marRight w:val="0"/>
      <w:marTop w:val="0"/>
      <w:marBottom w:val="0"/>
      <w:divBdr>
        <w:top w:val="none" w:sz="0" w:space="0" w:color="auto"/>
        <w:left w:val="none" w:sz="0" w:space="0" w:color="auto"/>
        <w:bottom w:val="none" w:sz="0" w:space="0" w:color="auto"/>
        <w:right w:val="none" w:sz="0" w:space="0" w:color="auto"/>
      </w:divBdr>
      <w:divsChild>
        <w:div w:id="107705967">
          <w:marLeft w:val="0"/>
          <w:marRight w:val="720"/>
          <w:marTop w:val="0"/>
          <w:marBottom w:val="0"/>
          <w:divBdr>
            <w:top w:val="none" w:sz="0" w:space="0" w:color="auto"/>
            <w:left w:val="none" w:sz="0" w:space="0" w:color="auto"/>
            <w:bottom w:val="none" w:sz="0" w:space="0" w:color="auto"/>
            <w:right w:val="none" w:sz="0" w:space="0" w:color="auto"/>
          </w:divBdr>
        </w:div>
        <w:div w:id="645430288">
          <w:marLeft w:val="0"/>
          <w:marRight w:val="0"/>
          <w:marTop w:val="0"/>
          <w:marBottom w:val="0"/>
          <w:divBdr>
            <w:top w:val="none" w:sz="0" w:space="0" w:color="auto"/>
            <w:left w:val="none" w:sz="0" w:space="0" w:color="auto"/>
            <w:bottom w:val="none" w:sz="0" w:space="0" w:color="auto"/>
            <w:right w:val="none" w:sz="0" w:space="0" w:color="auto"/>
          </w:divBdr>
        </w:div>
      </w:divsChild>
    </w:div>
    <w:div w:id="395709022">
      <w:bodyDiv w:val="1"/>
      <w:marLeft w:val="0"/>
      <w:marRight w:val="0"/>
      <w:marTop w:val="0"/>
      <w:marBottom w:val="0"/>
      <w:divBdr>
        <w:top w:val="none" w:sz="0" w:space="0" w:color="auto"/>
        <w:left w:val="none" w:sz="0" w:space="0" w:color="auto"/>
        <w:bottom w:val="none" w:sz="0" w:space="0" w:color="auto"/>
        <w:right w:val="none" w:sz="0" w:space="0" w:color="auto"/>
      </w:divBdr>
      <w:divsChild>
        <w:div w:id="563948669">
          <w:marLeft w:val="0"/>
          <w:marRight w:val="720"/>
          <w:marTop w:val="0"/>
          <w:marBottom w:val="0"/>
          <w:divBdr>
            <w:top w:val="none" w:sz="0" w:space="0" w:color="auto"/>
            <w:left w:val="none" w:sz="0" w:space="0" w:color="auto"/>
            <w:bottom w:val="none" w:sz="0" w:space="0" w:color="auto"/>
            <w:right w:val="none" w:sz="0" w:space="0" w:color="auto"/>
          </w:divBdr>
        </w:div>
        <w:div w:id="1558201279">
          <w:marLeft w:val="0"/>
          <w:marRight w:val="0"/>
          <w:marTop w:val="0"/>
          <w:marBottom w:val="0"/>
          <w:divBdr>
            <w:top w:val="none" w:sz="0" w:space="0" w:color="auto"/>
            <w:left w:val="none" w:sz="0" w:space="0" w:color="auto"/>
            <w:bottom w:val="none" w:sz="0" w:space="0" w:color="auto"/>
            <w:right w:val="none" w:sz="0" w:space="0" w:color="auto"/>
          </w:divBdr>
        </w:div>
      </w:divsChild>
    </w:div>
    <w:div w:id="421024819">
      <w:bodyDiv w:val="1"/>
      <w:marLeft w:val="0"/>
      <w:marRight w:val="0"/>
      <w:marTop w:val="0"/>
      <w:marBottom w:val="0"/>
      <w:divBdr>
        <w:top w:val="none" w:sz="0" w:space="0" w:color="auto"/>
        <w:left w:val="none" w:sz="0" w:space="0" w:color="auto"/>
        <w:bottom w:val="none" w:sz="0" w:space="0" w:color="auto"/>
        <w:right w:val="none" w:sz="0" w:space="0" w:color="auto"/>
      </w:divBdr>
      <w:divsChild>
        <w:div w:id="1118909483">
          <w:marLeft w:val="0"/>
          <w:marRight w:val="720"/>
          <w:marTop w:val="0"/>
          <w:marBottom w:val="0"/>
          <w:divBdr>
            <w:top w:val="none" w:sz="0" w:space="0" w:color="auto"/>
            <w:left w:val="none" w:sz="0" w:space="0" w:color="auto"/>
            <w:bottom w:val="none" w:sz="0" w:space="0" w:color="auto"/>
            <w:right w:val="none" w:sz="0" w:space="0" w:color="auto"/>
          </w:divBdr>
        </w:div>
        <w:div w:id="1612319508">
          <w:marLeft w:val="0"/>
          <w:marRight w:val="0"/>
          <w:marTop w:val="0"/>
          <w:marBottom w:val="0"/>
          <w:divBdr>
            <w:top w:val="none" w:sz="0" w:space="0" w:color="auto"/>
            <w:left w:val="none" w:sz="0" w:space="0" w:color="auto"/>
            <w:bottom w:val="none" w:sz="0" w:space="0" w:color="auto"/>
            <w:right w:val="none" w:sz="0" w:space="0" w:color="auto"/>
          </w:divBdr>
        </w:div>
      </w:divsChild>
    </w:div>
    <w:div w:id="459543614">
      <w:bodyDiv w:val="1"/>
      <w:marLeft w:val="0"/>
      <w:marRight w:val="0"/>
      <w:marTop w:val="0"/>
      <w:marBottom w:val="0"/>
      <w:divBdr>
        <w:top w:val="none" w:sz="0" w:space="0" w:color="auto"/>
        <w:left w:val="none" w:sz="0" w:space="0" w:color="auto"/>
        <w:bottom w:val="none" w:sz="0" w:space="0" w:color="auto"/>
        <w:right w:val="none" w:sz="0" w:space="0" w:color="auto"/>
      </w:divBdr>
      <w:divsChild>
        <w:div w:id="1108311859">
          <w:marLeft w:val="0"/>
          <w:marRight w:val="720"/>
          <w:marTop w:val="0"/>
          <w:marBottom w:val="0"/>
          <w:divBdr>
            <w:top w:val="none" w:sz="0" w:space="0" w:color="auto"/>
            <w:left w:val="none" w:sz="0" w:space="0" w:color="auto"/>
            <w:bottom w:val="none" w:sz="0" w:space="0" w:color="auto"/>
            <w:right w:val="none" w:sz="0" w:space="0" w:color="auto"/>
          </w:divBdr>
        </w:div>
        <w:div w:id="1866744500">
          <w:marLeft w:val="0"/>
          <w:marRight w:val="0"/>
          <w:marTop w:val="0"/>
          <w:marBottom w:val="0"/>
          <w:divBdr>
            <w:top w:val="none" w:sz="0" w:space="0" w:color="auto"/>
            <w:left w:val="none" w:sz="0" w:space="0" w:color="auto"/>
            <w:bottom w:val="none" w:sz="0" w:space="0" w:color="auto"/>
            <w:right w:val="none" w:sz="0" w:space="0" w:color="auto"/>
          </w:divBdr>
        </w:div>
      </w:divsChild>
    </w:div>
    <w:div w:id="465245615">
      <w:bodyDiv w:val="1"/>
      <w:marLeft w:val="0"/>
      <w:marRight w:val="0"/>
      <w:marTop w:val="0"/>
      <w:marBottom w:val="0"/>
      <w:divBdr>
        <w:top w:val="none" w:sz="0" w:space="0" w:color="auto"/>
        <w:left w:val="none" w:sz="0" w:space="0" w:color="auto"/>
        <w:bottom w:val="none" w:sz="0" w:space="0" w:color="auto"/>
        <w:right w:val="none" w:sz="0" w:space="0" w:color="auto"/>
      </w:divBdr>
      <w:divsChild>
        <w:div w:id="1247685806">
          <w:marLeft w:val="0"/>
          <w:marRight w:val="720"/>
          <w:marTop w:val="0"/>
          <w:marBottom w:val="0"/>
          <w:divBdr>
            <w:top w:val="none" w:sz="0" w:space="0" w:color="auto"/>
            <w:left w:val="none" w:sz="0" w:space="0" w:color="auto"/>
            <w:bottom w:val="none" w:sz="0" w:space="0" w:color="auto"/>
            <w:right w:val="none" w:sz="0" w:space="0" w:color="auto"/>
          </w:divBdr>
        </w:div>
        <w:div w:id="464586600">
          <w:marLeft w:val="0"/>
          <w:marRight w:val="0"/>
          <w:marTop w:val="0"/>
          <w:marBottom w:val="0"/>
          <w:divBdr>
            <w:top w:val="none" w:sz="0" w:space="0" w:color="auto"/>
            <w:left w:val="none" w:sz="0" w:space="0" w:color="auto"/>
            <w:bottom w:val="none" w:sz="0" w:space="0" w:color="auto"/>
            <w:right w:val="none" w:sz="0" w:space="0" w:color="auto"/>
          </w:divBdr>
        </w:div>
      </w:divsChild>
    </w:div>
    <w:div w:id="488404224">
      <w:bodyDiv w:val="1"/>
      <w:marLeft w:val="0"/>
      <w:marRight w:val="0"/>
      <w:marTop w:val="0"/>
      <w:marBottom w:val="0"/>
      <w:divBdr>
        <w:top w:val="none" w:sz="0" w:space="0" w:color="auto"/>
        <w:left w:val="none" w:sz="0" w:space="0" w:color="auto"/>
        <w:bottom w:val="none" w:sz="0" w:space="0" w:color="auto"/>
        <w:right w:val="none" w:sz="0" w:space="0" w:color="auto"/>
      </w:divBdr>
      <w:divsChild>
        <w:div w:id="1514294868">
          <w:marLeft w:val="0"/>
          <w:marRight w:val="720"/>
          <w:marTop w:val="0"/>
          <w:marBottom w:val="0"/>
          <w:divBdr>
            <w:top w:val="none" w:sz="0" w:space="0" w:color="auto"/>
            <w:left w:val="none" w:sz="0" w:space="0" w:color="auto"/>
            <w:bottom w:val="none" w:sz="0" w:space="0" w:color="auto"/>
            <w:right w:val="none" w:sz="0" w:space="0" w:color="auto"/>
          </w:divBdr>
        </w:div>
        <w:div w:id="320084584">
          <w:marLeft w:val="0"/>
          <w:marRight w:val="0"/>
          <w:marTop w:val="0"/>
          <w:marBottom w:val="0"/>
          <w:divBdr>
            <w:top w:val="none" w:sz="0" w:space="0" w:color="auto"/>
            <w:left w:val="none" w:sz="0" w:space="0" w:color="auto"/>
            <w:bottom w:val="none" w:sz="0" w:space="0" w:color="auto"/>
            <w:right w:val="none" w:sz="0" w:space="0" w:color="auto"/>
          </w:divBdr>
        </w:div>
      </w:divsChild>
    </w:div>
    <w:div w:id="512037892">
      <w:bodyDiv w:val="1"/>
      <w:marLeft w:val="0"/>
      <w:marRight w:val="0"/>
      <w:marTop w:val="0"/>
      <w:marBottom w:val="0"/>
      <w:divBdr>
        <w:top w:val="none" w:sz="0" w:space="0" w:color="auto"/>
        <w:left w:val="none" w:sz="0" w:space="0" w:color="auto"/>
        <w:bottom w:val="none" w:sz="0" w:space="0" w:color="auto"/>
        <w:right w:val="none" w:sz="0" w:space="0" w:color="auto"/>
      </w:divBdr>
      <w:divsChild>
        <w:div w:id="110437539">
          <w:marLeft w:val="0"/>
          <w:marRight w:val="720"/>
          <w:marTop w:val="0"/>
          <w:marBottom w:val="0"/>
          <w:divBdr>
            <w:top w:val="none" w:sz="0" w:space="0" w:color="auto"/>
            <w:left w:val="none" w:sz="0" w:space="0" w:color="auto"/>
            <w:bottom w:val="none" w:sz="0" w:space="0" w:color="auto"/>
            <w:right w:val="none" w:sz="0" w:space="0" w:color="auto"/>
          </w:divBdr>
        </w:div>
        <w:div w:id="75709051">
          <w:marLeft w:val="0"/>
          <w:marRight w:val="0"/>
          <w:marTop w:val="0"/>
          <w:marBottom w:val="0"/>
          <w:divBdr>
            <w:top w:val="none" w:sz="0" w:space="0" w:color="auto"/>
            <w:left w:val="none" w:sz="0" w:space="0" w:color="auto"/>
            <w:bottom w:val="none" w:sz="0" w:space="0" w:color="auto"/>
            <w:right w:val="none" w:sz="0" w:space="0" w:color="auto"/>
          </w:divBdr>
        </w:div>
      </w:divsChild>
    </w:div>
    <w:div w:id="513613643">
      <w:bodyDiv w:val="1"/>
      <w:marLeft w:val="0"/>
      <w:marRight w:val="0"/>
      <w:marTop w:val="0"/>
      <w:marBottom w:val="0"/>
      <w:divBdr>
        <w:top w:val="none" w:sz="0" w:space="0" w:color="auto"/>
        <w:left w:val="none" w:sz="0" w:space="0" w:color="auto"/>
        <w:bottom w:val="none" w:sz="0" w:space="0" w:color="auto"/>
        <w:right w:val="none" w:sz="0" w:space="0" w:color="auto"/>
      </w:divBdr>
      <w:divsChild>
        <w:div w:id="831944664">
          <w:marLeft w:val="0"/>
          <w:marRight w:val="720"/>
          <w:marTop w:val="0"/>
          <w:marBottom w:val="0"/>
          <w:divBdr>
            <w:top w:val="none" w:sz="0" w:space="0" w:color="auto"/>
            <w:left w:val="none" w:sz="0" w:space="0" w:color="auto"/>
            <w:bottom w:val="none" w:sz="0" w:space="0" w:color="auto"/>
            <w:right w:val="none" w:sz="0" w:space="0" w:color="auto"/>
          </w:divBdr>
        </w:div>
        <w:div w:id="1146702911">
          <w:marLeft w:val="0"/>
          <w:marRight w:val="0"/>
          <w:marTop w:val="0"/>
          <w:marBottom w:val="0"/>
          <w:divBdr>
            <w:top w:val="none" w:sz="0" w:space="0" w:color="auto"/>
            <w:left w:val="none" w:sz="0" w:space="0" w:color="auto"/>
            <w:bottom w:val="none" w:sz="0" w:space="0" w:color="auto"/>
            <w:right w:val="none" w:sz="0" w:space="0" w:color="auto"/>
          </w:divBdr>
        </w:div>
      </w:divsChild>
    </w:div>
    <w:div w:id="520896360">
      <w:bodyDiv w:val="1"/>
      <w:marLeft w:val="0"/>
      <w:marRight w:val="0"/>
      <w:marTop w:val="0"/>
      <w:marBottom w:val="0"/>
      <w:divBdr>
        <w:top w:val="none" w:sz="0" w:space="0" w:color="auto"/>
        <w:left w:val="none" w:sz="0" w:space="0" w:color="auto"/>
        <w:bottom w:val="none" w:sz="0" w:space="0" w:color="auto"/>
        <w:right w:val="none" w:sz="0" w:space="0" w:color="auto"/>
      </w:divBdr>
      <w:divsChild>
        <w:div w:id="532227845">
          <w:marLeft w:val="0"/>
          <w:marRight w:val="720"/>
          <w:marTop w:val="0"/>
          <w:marBottom w:val="0"/>
          <w:divBdr>
            <w:top w:val="none" w:sz="0" w:space="0" w:color="auto"/>
            <w:left w:val="none" w:sz="0" w:space="0" w:color="auto"/>
            <w:bottom w:val="none" w:sz="0" w:space="0" w:color="auto"/>
            <w:right w:val="none" w:sz="0" w:space="0" w:color="auto"/>
          </w:divBdr>
        </w:div>
        <w:div w:id="1838644664">
          <w:marLeft w:val="0"/>
          <w:marRight w:val="0"/>
          <w:marTop w:val="0"/>
          <w:marBottom w:val="0"/>
          <w:divBdr>
            <w:top w:val="none" w:sz="0" w:space="0" w:color="auto"/>
            <w:left w:val="none" w:sz="0" w:space="0" w:color="auto"/>
            <w:bottom w:val="none" w:sz="0" w:space="0" w:color="auto"/>
            <w:right w:val="none" w:sz="0" w:space="0" w:color="auto"/>
          </w:divBdr>
        </w:div>
      </w:divsChild>
    </w:div>
    <w:div w:id="531845813">
      <w:bodyDiv w:val="1"/>
      <w:marLeft w:val="0"/>
      <w:marRight w:val="0"/>
      <w:marTop w:val="0"/>
      <w:marBottom w:val="0"/>
      <w:divBdr>
        <w:top w:val="none" w:sz="0" w:space="0" w:color="auto"/>
        <w:left w:val="none" w:sz="0" w:space="0" w:color="auto"/>
        <w:bottom w:val="none" w:sz="0" w:space="0" w:color="auto"/>
        <w:right w:val="none" w:sz="0" w:space="0" w:color="auto"/>
      </w:divBdr>
      <w:divsChild>
        <w:div w:id="394553281">
          <w:marLeft w:val="0"/>
          <w:marRight w:val="720"/>
          <w:marTop w:val="0"/>
          <w:marBottom w:val="0"/>
          <w:divBdr>
            <w:top w:val="none" w:sz="0" w:space="0" w:color="auto"/>
            <w:left w:val="none" w:sz="0" w:space="0" w:color="auto"/>
            <w:bottom w:val="none" w:sz="0" w:space="0" w:color="auto"/>
            <w:right w:val="none" w:sz="0" w:space="0" w:color="auto"/>
          </w:divBdr>
        </w:div>
        <w:div w:id="2014794198">
          <w:marLeft w:val="0"/>
          <w:marRight w:val="0"/>
          <w:marTop w:val="0"/>
          <w:marBottom w:val="0"/>
          <w:divBdr>
            <w:top w:val="none" w:sz="0" w:space="0" w:color="auto"/>
            <w:left w:val="none" w:sz="0" w:space="0" w:color="auto"/>
            <w:bottom w:val="none" w:sz="0" w:space="0" w:color="auto"/>
            <w:right w:val="none" w:sz="0" w:space="0" w:color="auto"/>
          </w:divBdr>
        </w:div>
      </w:divsChild>
    </w:div>
    <w:div w:id="543949612">
      <w:bodyDiv w:val="1"/>
      <w:marLeft w:val="0"/>
      <w:marRight w:val="0"/>
      <w:marTop w:val="0"/>
      <w:marBottom w:val="0"/>
      <w:divBdr>
        <w:top w:val="none" w:sz="0" w:space="0" w:color="auto"/>
        <w:left w:val="none" w:sz="0" w:space="0" w:color="auto"/>
        <w:bottom w:val="none" w:sz="0" w:space="0" w:color="auto"/>
        <w:right w:val="none" w:sz="0" w:space="0" w:color="auto"/>
      </w:divBdr>
      <w:divsChild>
        <w:div w:id="2031450689">
          <w:marLeft w:val="0"/>
          <w:marRight w:val="720"/>
          <w:marTop w:val="0"/>
          <w:marBottom w:val="0"/>
          <w:divBdr>
            <w:top w:val="none" w:sz="0" w:space="0" w:color="auto"/>
            <w:left w:val="none" w:sz="0" w:space="0" w:color="auto"/>
            <w:bottom w:val="none" w:sz="0" w:space="0" w:color="auto"/>
            <w:right w:val="none" w:sz="0" w:space="0" w:color="auto"/>
          </w:divBdr>
        </w:div>
        <w:div w:id="707343194">
          <w:marLeft w:val="0"/>
          <w:marRight w:val="0"/>
          <w:marTop w:val="0"/>
          <w:marBottom w:val="0"/>
          <w:divBdr>
            <w:top w:val="none" w:sz="0" w:space="0" w:color="auto"/>
            <w:left w:val="none" w:sz="0" w:space="0" w:color="auto"/>
            <w:bottom w:val="none" w:sz="0" w:space="0" w:color="auto"/>
            <w:right w:val="none" w:sz="0" w:space="0" w:color="auto"/>
          </w:divBdr>
        </w:div>
      </w:divsChild>
    </w:div>
    <w:div w:id="549459184">
      <w:bodyDiv w:val="1"/>
      <w:marLeft w:val="0"/>
      <w:marRight w:val="0"/>
      <w:marTop w:val="0"/>
      <w:marBottom w:val="0"/>
      <w:divBdr>
        <w:top w:val="none" w:sz="0" w:space="0" w:color="auto"/>
        <w:left w:val="none" w:sz="0" w:space="0" w:color="auto"/>
        <w:bottom w:val="none" w:sz="0" w:space="0" w:color="auto"/>
        <w:right w:val="none" w:sz="0" w:space="0" w:color="auto"/>
      </w:divBdr>
      <w:divsChild>
        <w:div w:id="789275210">
          <w:marLeft w:val="0"/>
          <w:marRight w:val="720"/>
          <w:marTop w:val="0"/>
          <w:marBottom w:val="0"/>
          <w:divBdr>
            <w:top w:val="none" w:sz="0" w:space="0" w:color="auto"/>
            <w:left w:val="none" w:sz="0" w:space="0" w:color="auto"/>
            <w:bottom w:val="none" w:sz="0" w:space="0" w:color="auto"/>
            <w:right w:val="none" w:sz="0" w:space="0" w:color="auto"/>
          </w:divBdr>
        </w:div>
        <w:div w:id="1634630649">
          <w:marLeft w:val="0"/>
          <w:marRight w:val="0"/>
          <w:marTop w:val="0"/>
          <w:marBottom w:val="0"/>
          <w:divBdr>
            <w:top w:val="none" w:sz="0" w:space="0" w:color="auto"/>
            <w:left w:val="none" w:sz="0" w:space="0" w:color="auto"/>
            <w:bottom w:val="none" w:sz="0" w:space="0" w:color="auto"/>
            <w:right w:val="none" w:sz="0" w:space="0" w:color="auto"/>
          </w:divBdr>
        </w:div>
      </w:divsChild>
    </w:div>
    <w:div w:id="583341173">
      <w:bodyDiv w:val="1"/>
      <w:marLeft w:val="0"/>
      <w:marRight w:val="0"/>
      <w:marTop w:val="0"/>
      <w:marBottom w:val="0"/>
      <w:divBdr>
        <w:top w:val="none" w:sz="0" w:space="0" w:color="auto"/>
        <w:left w:val="none" w:sz="0" w:space="0" w:color="auto"/>
        <w:bottom w:val="none" w:sz="0" w:space="0" w:color="auto"/>
        <w:right w:val="none" w:sz="0" w:space="0" w:color="auto"/>
      </w:divBdr>
      <w:divsChild>
        <w:div w:id="1265528556">
          <w:marLeft w:val="0"/>
          <w:marRight w:val="720"/>
          <w:marTop w:val="0"/>
          <w:marBottom w:val="0"/>
          <w:divBdr>
            <w:top w:val="none" w:sz="0" w:space="0" w:color="auto"/>
            <w:left w:val="none" w:sz="0" w:space="0" w:color="auto"/>
            <w:bottom w:val="none" w:sz="0" w:space="0" w:color="auto"/>
            <w:right w:val="none" w:sz="0" w:space="0" w:color="auto"/>
          </w:divBdr>
        </w:div>
        <w:div w:id="2128356465">
          <w:marLeft w:val="0"/>
          <w:marRight w:val="0"/>
          <w:marTop w:val="0"/>
          <w:marBottom w:val="0"/>
          <w:divBdr>
            <w:top w:val="none" w:sz="0" w:space="0" w:color="auto"/>
            <w:left w:val="none" w:sz="0" w:space="0" w:color="auto"/>
            <w:bottom w:val="none" w:sz="0" w:space="0" w:color="auto"/>
            <w:right w:val="none" w:sz="0" w:space="0" w:color="auto"/>
          </w:divBdr>
        </w:div>
      </w:divsChild>
    </w:div>
    <w:div w:id="584193227">
      <w:bodyDiv w:val="1"/>
      <w:marLeft w:val="0"/>
      <w:marRight w:val="0"/>
      <w:marTop w:val="0"/>
      <w:marBottom w:val="0"/>
      <w:divBdr>
        <w:top w:val="none" w:sz="0" w:space="0" w:color="auto"/>
        <w:left w:val="none" w:sz="0" w:space="0" w:color="auto"/>
        <w:bottom w:val="none" w:sz="0" w:space="0" w:color="auto"/>
        <w:right w:val="none" w:sz="0" w:space="0" w:color="auto"/>
      </w:divBdr>
      <w:divsChild>
        <w:div w:id="442724536">
          <w:marLeft w:val="0"/>
          <w:marRight w:val="720"/>
          <w:marTop w:val="0"/>
          <w:marBottom w:val="0"/>
          <w:divBdr>
            <w:top w:val="none" w:sz="0" w:space="0" w:color="auto"/>
            <w:left w:val="none" w:sz="0" w:space="0" w:color="auto"/>
            <w:bottom w:val="none" w:sz="0" w:space="0" w:color="auto"/>
            <w:right w:val="none" w:sz="0" w:space="0" w:color="auto"/>
          </w:divBdr>
        </w:div>
        <w:div w:id="1537884766">
          <w:marLeft w:val="0"/>
          <w:marRight w:val="0"/>
          <w:marTop w:val="0"/>
          <w:marBottom w:val="0"/>
          <w:divBdr>
            <w:top w:val="none" w:sz="0" w:space="0" w:color="auto"/>
            <w:left w:val="none" w:sz="0" w:space="0" w:color="auto"/>
            <w:bottom w:val="none" w:sz="0" w:space="0" w:color="auto"/>
            <w:right w:val="none" w:sz="0" w:space="0" w:color="auto"/>
          </w:divBdr>
        </w:div>
      </w:divsChild>
    </w:div>
    <w:div w:id="613950789">
      <w:bodyDiv w:val="1"/>
      <w:marLeft w:val="0"/>
      <w:marRight w:val="0"/>
      <w:marTop w:val="0"/>
      <w:marBottom w:val="0"/>
      <w:divBdr>
        <w:top w:val="none" w:sz="0" w:space="0" w:color="auto"/>
        <w:left w:val="none" w:sz="0" w:space="0" w:color="auto"/>
        <w:bottom w:val="none" w:sz="0" w:space="0" w:color="auto"/>
        <w:right w:val="none" w:sz="0" w:space="0" w:color="auto"/>
      </w:divBdr>
      <w:divsChild>
        <w:div w:id="283467187">
          <w:marLeft w:val="0"/>
          <w:marRight w:val="720"/>
          <w:marTop w:val="0"/>
          <w:marBottom w:val="0"/>
          <w:divBdr>
            <w:top w:val="none" w:sz="0" w:space="0" w:color="auto"/>
            <w:left w:val="none" w:sz="0" w:space="0" w:color="auto"/>
            <w:bottom w:val="none" w:sz="0" w:space="0" w:color="auto"/>
            <w:right w:val="none" w:sz="0" w:space="0" w:color="auto"/>
          </w:divBdr>
        </w:div>
        <w:div w:id="1198011530">
          <w:marLeft w:val="0"/>
          <w:marRight w:val="0"/>
          <w:marTop w:val="0"/>
          <w:marBottom w:val="0"/>
          <w:divBdr>
            <w:top w:val="none" w:sz="0" w:space="0" w:color="auto"/>
            <w:left w:val="none" w:sz="0" w:space="0" w:color="auto"/>
            <w:bottom w:val="none" w:sz="0" w:space="0" w:color="auto"/>
            <w:right w:val="none" w:sz="0" w:space="0" w:color="auto"/>
          </w:divBdr>
        </w:div>
      </w:divsChild>
    </w:div>
    <w:div w:id="626358230">
      <w:bodyDiv w:val="1"/>
      <w:marLeft w:val="0"/>
      <w:marRight w:val="0"/>
      <w:marTop w:val="0"/>
      <w:marBottom w:val="0"/>
      <w:divBdr>
        <w:top w:val="none" w:sz="0" w:space="0" w:color="auto"/>
        <w:left w:val="none" w:sz="0" w:space="0" w:color="auto"/>
        <w:bottom w:val="none" w:sz="0" w:space="0" w:color="auto"/>
        <w:right w:val="none" w:sz="0" w:space="0" w:color="auto"/>
      </w:divBdr>
    </w:div>
    <w:div w:id="644971020">
      <w:bodyDiv w:val="1"/>
      <w:marLeft w:val="0"/>
      <w:marRight w:val="0"/>
      <w:marTop w:val="0"/>
      <w:marBottom w:val="0"/>
      <w:divBdr>
        <w:top w:val="none" w:sz="0" w:space="0" w:color="auto"/>
        <w:left w:val="none" w:sz="0" w:space="0" w:color="auto"/>
        <w:bottom w:val="none" w:sz="0" w:space="0" w:color="auto"/>
        <w:right w:val="none" w:sz="0" w:space="0" w:color="auto"/>
      </w:divBdr>
      <w:divsChild>
        <w:div w:id="36468219">
          <w:marLeft w:val="0"/>
          <w:marRight w:val="720"/>
          <w:marTop w:val="0"/>
          <w:marBottom w:val="0"/>
          <w:divBdr>
            <w:top w:val="none" w:sz="0" w:space="0" w:color="auto"/>
            <w:left w:val="none" w:sz="0" w:space="0" w:color="auto"/>
            <w:bottom w:val="none" w:sz="0" w:space="0" w:color="auto"/>
            <w:right w:val="none" w:sz="0" w:space="0" w:color="auto"/>
          </w:divBdr>
        </w:div>
        <w:div w:id="1241407112">
          <w:marLeft w:val="0"/>
          <w:marRight w:val="0"/>
          <w:marTop w:val="0"/>
          <w:marBottom w:val="0"/>
          <w:divBdr>
            <w:top w:val="none" w:sz="0" w:space="0" w:color="auto"/>
            <w:left w:val="none" w:sz="0" w:space="0" w:color="auto"/>
            <w:bottom w:val="none" w:sz="0" w:space="0" w:color="auto"/>
            <w:right w:val="none" w:sz="0" w:space="0" w:color="auto"/>
          </w:divBdr>
        </w:div>
      </w:divsChild>
    </w:div>
    <w:div w:id="686058692">
      <w:bodyDiv w:val="1"/>
      <w:marLeft w:val="0"/>
      <w:marRight w:val="0"/>
      <w:marTop w:val="0"/>
      <w:marBottom w:val="0"/>
      <w:divBdr>
        <w:top w:val="none" w:sz="0" w:space="0" w:color="auto"/>
        <w:left w:val="none" w:sz="0" w:space="0" w:color="auto"/>
        <w:bottom w:val="none" w:sz="0" w:space="0" w:color="auto"/>
        <w:right w:val="none" w:sz="0" w:space="0" w:color="auto"/>
      </w:divBdr>
      <w:divsChild>
        <w:div w:id="588196147">
          <w:marLeft w:val="0"/>
          <w:marRight w:val="0"/>
          <w:marTop w:val="0"/>
          <w:marBottom w:val="0"/>
          <w:divBdr>
            <w:top w:val="none" w:sz="0" w:space="0" w:color="auto"/>
            <w:left w:val="none" w:sz="0" w:space="0" w:color="auto"/>
            <w:bottom w:val="none" w:sz="0" w:space="0" w:color="auto"/>
            <w:right w:val="none" w:sz="0" w:space="0" w:color="auto"/>
          </w:divBdr>
          <w:divsChild>
            <w:div w:id="158619430">
              <w:marLeft w:val="0"/>
              <w:marRight w:val="0"/>
              <w:marTop w:val="0"/>
              <w:marBottom w:val="0"/>
              <w:divBdr>
                <w:top w:val="none" w:sz="0" w:space="0" w:color="auto"/>
                <w:left w:val="none" w:sz="0" w:space="0" w:color="auto"/>
                <w:bottom w:val="none" w:sz="0" w:space="0" w:color="auto"/>
                <w:right w:val="none" w:sz="0" w:space="0" w:color="auto"/>
              </w:divBdr>
            </w:div>
            <w:div w:id="1928035256">
              <w:marLeft w:val="0"/>
              <w:marRight w:val="0"/>
              <w:marTop w:val="0"/>
              <w:marBottom w:val="0"/>
              <w:divBdr>
                <w:top w:val="none" w:sz="0" w:space="0" w:color="auto"/>
                <w:left w:val="none" w:sz="0" w:space="0" w:color="auto"/>
                <w:bottom w:val="none" w:sz="0" w:space="0" w:color="auto"/>
                <w:right w:val="none" w:sz="0" w:space="0" w:color="auto"/>
              </w:divBdr>
            </w:div>
            <w:div w:id="2119176497">
              <w:marLeft w:val="0"/>
              <w:marRight w:val="0"/>
              <w:marTop w:val="0"/>
              <w:marBottom w:val="0"/>
              <w:divBdr>
                <w:top w:val="none" w:sz="0" w:space="0" w:color="auto"/>
                <w:left w:val="none" w:sz="0" w:space="0" w:color="auto"/>
                <w:bottom w:val="none" w:sz="0" w:space="0" w:color="auto"/>
                <w:right w:val="none" w:sz="0" w:space="0" w:color="auto"/>
              </w:divBdr>
            </w:div>
            <w:div w:id="3628959">
              <w:marLeft w:val="0"/>
              <w:marRight w:val="0"/>
              <w:marTop w:val="0"/>
              <w:marBottom w:val="0"/>
              <w:divBdr>
                <w:top w:val="none" w:sz="0" w:space="0" w:color="auto"/>
                <w:left w:val="none" w:sz="0" w:space="0" w:color="auto"/>
                <w:bottom w:val="none" w:sz="0" w:space="0" w:color="auto"/>
                <w:right w:val="none" w:sz="0" w:space="0" w:color="auto"/>
              </w:divBdr>
            </w:div>
            <w:div w:id="1846629124">
              <w:marLeft w:val="0"/>
              <w:marRight w:val="0"/>
              <w:marTop w:val="0"/>
              <w:marBottom w:val="0"/>
              <w:divBdr>
                <w:top w:val="none" w:sz="0" w:space="0" w:color="auto"/>
                <w:left w:val="none" w:sz="0" w:space="0" w:color="auto"/>
                <w:bottom w:val="none" w:sz="0" w:space="0" w:color="auto"/>
                <w:right w:val="none" w:sz="0" w:space="0" w:color="auto"/>
              </w:divBdr>
            </w:div>
            <w:div w:id="1521385399">
              <w:marLeft w:val="0"/>
              <w:marRight w:val="0"/>
              <w:marTop w:val="0"/>
              <w:marBottom w:val="0"/>
              <w:divBdr>
                <w:top w:val="none" w:sz="0" w:space="0" w:color="auto"/>
                <w:left w:val="none" w:sz="0" w:space="0" w:color="auto"/>
                <w:bottom w:val="none" w:sz="0" w:space="0" w:color="auto"/>
                <w:right w:val="none" w:sz="0" w:space="0" w:color="auto"/>
              </w:divBdr>
            </w:div>
            <w:div w:id="959842503">
              <w:marLeft w:val="0"/>
              <w:marRight w:val="0"/>
              <w:marTop w:val="0"/>
              <w:marBottom w:val="0"/>
              <w:divBdr>
                <w:top w:val="none" w:sz="0" w:space="0" w:color="auto"/>
                <w:left w:val="none" w:sz="0" w:space="0" w:color="auto"/>
                <w:bottom w:val="none" w:sz="0" w:space="0" w:color="auto"/>
                <w:right w:val="none" w:sz="0" w:space="0" w:color="auto"/>
              </w:divBdr>
            </w:div>
            <w:div w:id="1163546847">
              <w:marLeft w:val="0"/>
              <w:marRight w:val="0"/>
              <w:marTop w:val="0"/>
              <w:marBottom w:val="0"/>
              <w:divBdr>
                <w:top w:val="none" w:sz="0" w:space="0" w:color="auto"/>
                <w:left w:val="none" w:sz="0" w:space="0" w:color="auto"/>
                <w:bottom w:val="none" w:sz="0" w:space="0" w:color="auto"/>
                <w:right w:val="none" w:sz="0" w:space="0" w:color="auto"/>
              </w:divBdr>
            </w:div>
            <w:div w:id="310596612">
              <w:marLeft w:val="0"/>
              <w:marRight w:val="0"/>
              <w:marTop w:val="0"/>
              <w:marBottom w:val="0"/>
              <w:divBdr>
                <w:top w:val="none" w:sz="0" w:space="0" w:color="auto"/>
                <w:left w:val="none" w:sz="0" w:space="0" w:color="auto"/>
                <w:bottom w:val="none" w:sz="0" w:space="0" w:color="auto"/>
                <w:right w:val="none" w:sz="0" w:space="0" w:color="auto"/>
              </w:divBdr>
            </w:div>
            <w:div w:id="1312061566">
              <w:marLeft w:val="0"/>
              <w:marRight w:val="0"/>
              <w:marTop w:val="0"/>
              <w:marBottom w:val="0"/>
              <w:divBdr>
                <w:top w:val="none" w:sz="0" w:space="0" w:color="auto"/>
                <w:left w:val="none" w:sz="0" w:space="0" w:color="auto"/>
                <w:bottom w:val="none" w:sz="0" w:space="0" w:color="auto"/>
                <w:right w:val="none" w:sz="0" w:space="0" w:color="auto"/>
              </w:divBdr>
            </w:div>
            <w:div w:id="580797089">
              <w:marLeft w:val="0"/>
              <w:marRight w:val="0"/>
              <w:marTop w:val="0"/>
              <w:marBottom w:val="0"/>
              <w:divBdr>
                <w:top w:val="none" w:sz="0" w:space="0" w:color="auto"/>
                <w:left w:val="none" w:sz="0" w:space="0" w:color="auto"/>
                <w:bottom w:val="none" w:sz="0" w:space="0" w:color="auto"/>
                <w:right w:val="none" w:sz="0" w:space="0" w:color="auto"/>
              </w:divBdr>
            </w:div>
            <w:div w:id="770247931">
              <w:marLeft w:val="0"/>
              <w:marRight w:val="0"/>
              <w:marTop w:val="0"/>
              <w:marBottom w:val="0"/>
              <w:divBdr>
                <w:top w:val="none" w:sz="0" w:space="0" w:color="auto"/>
                <w:left w:val="none" w:sz="0" w:space="0" w:color="auto"/>
                <w:bottom w:val="none" w:sz="0" w:space="0" w:color="auto"/>
                <w:right w:val="none" w:sz="0" w:space="0" w:color="auto"/>
              </w:divBdr>
            </w:div>
            <w:div w:id="355085764">
              <w:marLeft w:val="0"/>
              <w:marRight w:val="0"/>
              <w:marTop w:val="0"/>
              <w:marBottom w:val="0"/>
              <w:divBdr>
                <w:top w:val="none" w:sz="0" w:space="0" w:color="auto"/>
                <w:left w:val="none" w:sz="0" w:space="0" w:color="auto"/>
                <w:bottom w:val="none" w:sz="0" w:space="0" w:color="auto"/>
                <w:right w:val="none" w:sz="0" w:space="0" w:color="auto"/>
              </w:divBdr>
            </w:div>
            <w:div w:id="1056196812">
              <w:marLeft w:val="0"/>
              <w:marRight w:val="0"/>
              <w:marTop w:val="0"/>
              <w:marBottom w:val="0"/>
              <w:divBdr>
                <w:top w:val="none" w:sz="0" w:space="0" w:color="auto"/>
                <w:left w:val="none" w:sz="0" w:space="0" w:color="auto"/>
                <w:bottom w:val="none" w:sz="0" w:space="0" w:color="auto"/>
                <w:right w:val="none" w:sz="0" w:space="0" w:color="auto"/>
              </w:divBdr>
            </w:div>
            <w:div w:id="1233081178">
              <w:marLeft w:val="0"/>
              <w:marRight w:val="0"/>
              <w:marTop w:val="0"/>
              <w:marBottom w:val="0"/>
              <w:divBdr>
                <w:top w:val="none" w:sz="0" w:space="0" w:color="auto"/>
                <w:left w:val="none" w:sz="0" w:space="0" w:color="auto"/>
                <w:bottom w:val="none" w:sz="0" w:space="0" w:color="auto"/>
                <w:right w:val="none" w:sz="0" w:space="0" w:color="auto"/>
              </w:divBdr>
            </w:div>
            <w:div w:id="1289430171">
              <w:marLeft w:val="0"/>
              <w:marRight w:val="0"/>
              <w:marTop w:val="0"/>
              <w:marBottom w:val="0"/>
              <w:divBdr>
                <w:top w:val="none" w:sz="0" w:space="0" w:color="auto"/>
                <w:left w:val="none" w:sz="0" w:space="0" w:color="auto"/>
                <w:bottom w:val="none" w:sz="0" w:space="0" w:color="auto"/>
                <w:right w:val="none" w:sz="0" w:space="0" w:color="auto"/>
              </w:divBdr>
            </w:div>
            <w:div w:id="1563717683">
              <w:marLeft w:val="0"/>
              <w:marRight w:val="0"/>
              <w:marTop w:val="0"/>
              <w:marBottom w:val="0"/>
              <w:divBdr>
                <w:top w:val="none" w:sz="0" w:space="0" w:color="auto"/>
                <w:left w:val="none" w:sz="0" w:space="0" w:color="auto"/>
                <w:bottom w:val="none" w:sz="0" w:space="0" w:color="auto"/>
                <w:right w:val="none" w:sz="0" w:space="0" w:color="auto"/>
              </w:divBdr>
            </w:div>
            <w:div w:id="2096701213">
              <w:marLeft w:val="0"/>
              <w:marRight w:val="0"/>
              <w:marTop w:val="0"/>
              <w:marBottom w:val="0"/>
              <w:divBdr>
                <w:top w:val="none" w:sz="0" w:space="0" w:color="auto"/>
                <w:left w:val="none" w:sz="0" w:space="0" w:color="auto"/>
                <w:bottom w:val="none" w:sz="0" w:space="0" w:color="auto"/>
                <w:right w:val="none" w:sz="0" w:space="0" w:color="auto"/>
              </w:divBdr>
            </w:div>
            <w:div w:id="606038646">
              <w:marLeft w:val="0"/>
              <w:marRight w:val="0"/>
              <w:marTop w:val="0"/>
              <w:marBottom w:val="0"/>
              <w:divBdr>
                <w:top w:val="none" w:sz="0" w:space="0" w:color="auto"/>
                <w:left w:val="none" w:sz="0" w:space="0" w:color="auto"/>
                <w:bottom w:val="none" w:sz="0" w:space="0" w:color="auto"/>
                <w:right w:val="none" w:sz="0" w:space="0" w:color="auto"/>
              </w:divBdr>
            </w:div>
            <w:div w:id="1206874449">
              <w:marLeft w:val="0"/>
              <w:marRight w:val="0"/>
              <w:marTop w:val="0"/>
              <w:marBottom w:val="0"/>
              <w:divBdr>
                <w:top w:val="none" w:sz="0" w:space="0" w:color="auto"/>
                <w:left w:val="none" w:sz="0" w:space="0" w:color="auto"/>
                <w:bottom w:val="none" w:sz="0" w:space="0" w:color="auto"/>
                <w:right w:val="none" w:sz="0" w:space="0" w:color="auto"/>
              </w:divBdr>
            </w:div>
            <w:div w:id="1748072309">
              <w:marLeft w:val="0"/>
              <w:marRight w:val="0"/>
              <w:marTop w:val="0"/>
              <w:marBottom w:val="0"/>
              <w:divBdr>
                <w:top w:val="none" w:sz="0" w:space="0" w:color="auto"/>
                <w:left w:val="none" w:sz="0" w:space="0" w:color="auto"/>
                <w:bottom w:val="none" w:sz="0" w:space="0" w:color="auto"/>
                <w:right w:val="none" w:sz="0" w:space="0" w:color="auto"/>
              </w:divBdr>
            </w:div>
            <w:div w:id="1647392837">
              <w:marLeft w:val="0"/>
              <w:marRight w:val="0"/>
              <w:marTop w:val="0"/>
              <w:marBottom w:val="0"/>
              <w:divBdr>
                <w:top w:val="none" w:sz="0" w:space="0" w:color="auto"/>
                <w:left w:val="none" w:sz="0" w:space="0" w:color="auto"/>
                <w:bottom w:val="none" w:sz="0" w:space="0" w:color="auto"/>
                <w:right w:val="none" w:sz="0" w:space="0" w:color="auto"/>
              </w:divBdr>
            </w:div>
            <w:div w:id="1168405611">
              <w:marLeft w:val="0"/>
              <w:marRight w:val="0"/>
              <w:marTop w:val="0"/>
              <w:marBottom w:val="0"/>
              <w:divBdr>
                <w:top w:val="none" w:sz="0" w:space="0" w:color="auto"/>
                <w:left w:val="none" w:sz="0" w:space="0" w:color="auto"/>
                <w:bottom w:val="none" w:sz="0" w:space="0" w:color="auto"/>
                <w:right w:val="none" w:sz="0" w:space="0" w:color="auto"/>
              </w:divBdr>
            </w:div>
            <w:div w:id="1755786845">
              <w:marLeft w:val="0"/>
              <w:marRight w:val="0"/>
              <w:marTop w:val="0"/>
              <w:marBottom w:val="0"/>
              <w:divBdr>
                <w:top w:val="none" w:sz="0" w:space="0" w:color="auto"/>
                <w:left w:val="none" w:sz="0" w:space="0" w:color="auto"/>
                <w:bottom w:val="none" w:sz="0" w:space="0" w:color="auto"/>
                <w:right w:val="none" w:sz="0" w:space="0" w:color="auto"/>
              </w:divBdr>
            </w:div>
            <w:div w:id="949237410">
              <w:marLeft w:val="0"/>
              <w:marRight w:val="0"/>
              <w:marTop w:val="0"/>
              <w:marBottom w:val="0"/>
              <w:divBdr>
                <w:top w:val="none" w:sz="0" w:space="0" w:color="auto"/>
                <w:left w:val="none" w:sz="0" w:space="0" w:color="auto"/>
                <w:bottom w:val="none" w:sz="0" w:space="0" w:color="auto"/>
                <w:right w:val="none" w:sz="0" w:space="0" w:color="auto"/>
              </w:divBdr>
            </w:div>
            <w:div w:id="1830748312">
              <w:marLeft w:val="0"/>
              <w:marRight w:val="0"/>
              <w:marTop w:val="0"/>
              <w:marBottom w:val="0"/>
              <w:divBdr>
                <w:top w:val="none" w:sz="0" w:space="0" w:color="auto"/>
                <w:left w:val="none" w:sz="0" w:space="0" w:color="auto"/>
                <w:bottom w:val="none" w:sz="0" w:space="0" w:color="auto"/>
                <w:right w:val="none" w:sz="0" w:space="0" w:color="auto"/>
              </w:divBdr>
            </w:div>
            <w:div w:id="1202091125">
              <w:marLeft w:val="0"/>
              <w:marRight w:val="0"/>
              <w:marTop w:val="0"/>
              <w:marBottom w:val="0"/>
              <w:divBdr>
                <w:top w:val="none" w:sz="0" w:space="0" w:color="auto"/>
                <w:left w:val="none" w:sz="0" w:space="0" w:color="auto"/>
                <w:bottom w:val="none" w:sz="0" w:space="0" w:color="auto"/>
                <w:right w:val="none" w:sz="0" w:space="0" w:color="auto"/>
              </w:divBdr>
            </w:div>
            <w:div w:id="1648823787">
              <w:marLeft w:val="0"/>
              <w:marRight w:val="0"/>
              <w:marTop w:val="0"/>
              <w:marBottom w:val="0"/>
              <w:divBdr>
                <w:top w:val="none" w:sz="0" w:space="0" w:color="auto"/>
                <w:left w:val="none" w:sz="0" w:space="0" w:color="auto"/>
                <w:bottom w:val="none" w:sz="0" w:space="0" w:color="auto"/>
                <w:right w:val="none" w:sz="0" w:space="0" w:color="auto"/>
              </w:divBdr>
            </w:div>
            <w:div w:id="73598181">
              <w:marLeft w:val="0"/>
              <w:marRight w:val="0"/>
              <w:marTop w:val="0"/>
              <w:marBottom w:val="0"/>
              <w:divBdr>
                <w:top w:val="none" w:sz="0" w:space="0" w:color="auto"/>
                <w:left w:val="none" w:sz="0" w:space="0" w:color="auto"/>
                <w:bottom w:val="none" w:sz="0" w:space="0" w:color="auto"/>
                <w:right w:val="none" w:sz="0" w:space="0" w:color="auto"/>
              </w:divBdr>
            </w:div>
            <w:div w:id="1177841223">
              <w:marLeft w:val="0"/>
              <w:marRight w:val="0"/>
              <w:marTop w:val="0"/>
              <w:marBottom w:val="0"/>
              <w:divBdr>
                <w:top w:val="none" w:sz="0" w:space="0" w:color="auto"/>
                <w:left w:val="none" w:sz="0" w:space="0" w:color="auto"/>
                <w:bottom w:val="none" w:sz="0" w:space="0" w:color="auto"/>
                <w:right w:val="none" w:sz="0" w:space="0" w:color="auto"/>
              </w:divBdr>
            </w:div>
            <w:div w:id="1071733365">
              <w:marLeft w:val="0"/>
              <w:marRight w:val="0"/>
              <w:marTop w:val="0"/>
              <w:marBottom w:val="0"/>
              <w:divBdr>
                <w:top w:val="none" w:sz="0" w:space="0" w:color="auto"/>
                <w:left w:val="none" w:sz="0" w:space="0" w:color="auto"/>
                <w:bottom w:val="none" w:sz="0" w:space="0" w:color="auto"/>
                <w:right w:val="none" w:sz="0" w:space="0" w:color="auto"/>
              </w:divBdr>
            </w:div>
            <w:div w:id="1533110847">
              <w:marLeft w:val="0"/>
              <w:marRight w:val="0"/>
              <w:marTop w:val="0"/>
              <w:marBottom w:val="0"/>
              <w:divBdr>
                <w:top w:val="none" w:sz="0" w:space="0" w:color="auto"/>
                <w:left w:val="none" w:sz="0" w:space="0" w:color="auto"/>
                <w:bottom w:val="none" w:sz="0" w:space="0" w:color="auto"/>
                <w:right w:val="none" w:sz="0" w:space="0" w:color="auto"/>
              </w:divBdr>
            </w:div>
            <w:div w:id="430901390">
              <w:marLeft w:val="0"/>
              <w:marRight w:val="0"/>
              <w:marTop w:val="0"/>
              <w:marBottom w:val="0"/>
              <w:divBdr>
                <w:top w:val="none" w:sz="0" w:space="0" w:color="auto"/>
                <w:left w:val="none" w:sz="0" w:space="0" w:color="auto"/>
                <w:bottom w:val="none" w:sz="0" w:space="0" w:color="auto"/>
                <w:right w:val="none" w:sz="0" w:space="0" w:color="auto"/>
              </w:divBdr>
            </w:div>
            <w:div w:id="948699374">
              <w:marLeft w:val="0"/>
              <w:marRight w:val="0"/>
              <w:marTop w:val="0"/>
              <w:marBottom w:val="0"/>
              <w:divBdr>
                <w:top w:val="none" w:sz="0" w:space="0" w:color="auto"/>
                <w:left w:val="none" w:sz="0" w:space="0" w:color="auto"/>
                <w:bottom w:val="none" w:sz="0" w:space="0" w:color="auto"/>
                <w:right w:val="none" w:sz="0" w:space="0" w:color="auto"/>
              </w:divBdr>
            </w:div>
            <w:div w:id="1144586758">
              <w:marLeft w:val="0"/>
              <w:marRight w:val="0"/>
              <w:marTop w:val="0"/>
              <w:marBottom w:val="0"/>
              <w:divBdr>
                <w:top w:val="none" w:sz="0" w:space="0" w:color="auto"/>
                <w:left w:val="none" w:sz="0" w:space="0" w:color="auto"/>
                <w:bottom w:val="none" w:sz="0" w:space="0" w:color="auto"/>
                <w:right w:val="none" w:sz="0" w:space="0" w:color="auto"/>
              </w:divBdr>
            </w:div>
            <w:div w:id="514148793">
              <w:marLeft w:val="0"/>
              <w:marRight w:val="0"/>
              <w:marTop w:val="0"/>
              <w:marBottom w:val="0"/>
              <w:divBdr>
                <w:top w:val="none" w:sz="0" w:space="0" w:color="auto"/>
                <w:left w:val="none" w:sz="0" w:space="0" w:color="auto"/>
                <w:bottom w:val="none" w:sz="0" w:space="0" w:color="auto"/>
                <w:right w:val="none" w:sz="0" w:space="0" w:color="auto"/>
              </w:divBdr>
            </w:div>
            <w:div w:id="1680085472">
              <w:marLeft w:val="0"/>
              <w:marRight w:val="0"/>
              <w:marTop w:val="0"/>
              <w:marBottom w:val="0"/>
              <w:divBdr>
                <w:top w:val="none" w:sz="0" w:space="0" w:color="auto"/>
                <w:left w:val="none" w:sz="0" w:space="0" w:color="auto"/>
                <w:bottom w:val="none" w:sz="0" w:space="0" w:color="auto"/>
                <w:right w:val="none" w:sz="0" w:space="0" w:color="auto"/>
              </w:divBdr>
            </w:div>
            <w:div w:id="1556165287">
              <w:marLeft w:val="0"/>
              <w:marRight w:val="0"/>
              <w:marTop w:val="0"/>
              <w:marBottom w:val="0"/>
              <w:divBdr>
                <w:top w:val="none" w:sz="0" w:space="0" w:color="auto"/>
                <w:left w:val="none" w:sz="0" w:space="0" w:color="auto"/>
                <w:bottom w:val="none" w:sz="0" w:space="0" w:color="auto"/>
                <w:right w:val="none" w:sz="0" w:space="0" w:color="auto"/>
              </w:divBdr>
            </w:div>
            <w:div w:id="1163160265">
              <w:marLeft w:val="0"/>
              <w:marRight w:val="0"/>
              <w:marTop w:val="0"/>
              <w:marBottom w:val="0"/>
              <w:divBdr>
                <w:top w:val="none" w:sz="0" w:space="0" w:color="auto"/>
                <w:left w:val="none" w:sz="0" w:space="0" w:color="auto"/>
                <w:bottom w:val="none" w:sz="0" w:space="0" w:color="auto"/>
                <w:right w:val="none" w:sz="0" w:space="0" w:color="auto"/>
              </w:divBdr>
            </w:div>
            <w:div w:id="947741995">
              <w:marLeft w:val="0"/>
              <w:marRight w:val="0"/>
              <w:marTop w:val="0"/>
              <w:marBottom w:val="0"/>
              <w:divBdr>
                <w:top w:val="none" w:sz="0" w:space="0" w:color="auto"/>
                <w:left w:val="none" w:sz="0" w:space="0" w:color="auto"/>
                <w:bottom w:val="none" w:sz="0" w:space="0" w:color="auto"/>
                <w:right w:val="none" w:sz="0" w:space="0" w:color="auto"/>
              </w:divBdr>
            </w:div>
            <w:div w:id="1044212851">
              <w:marLeft w:val="0"/>
              <w:marRight w:val="0"/>
              <w:marTop w:val="0"/>
              <w:marBottom w:val="0"/>
              <w:divBdr>
                <w:top w:val="none" w:sz="0" w:space="0" w:color="auto"/>
                <w:left w:val="none" w:sz="0" w:space="0" w:color="auto"/>
                <w:bottom w:val="none" w:sz="0" w:space="0" w:color="auto"/>
                <w:right w:val="none" w:sz="0" w:space="0" w:color="auto"/>
              </w:divBdr>
            </w:div>
            <w:div w:id="446656447">
              <w:marLeft w:val="0"/>
              <w:marRight w:val="0"/>
              <w:marTop w:val="0"/>
              <w:marBottom w:val="0"/>
              <w:divBdr>
                <w:top w:val="none" w:sz="0" w:space="0" w:color="auto"/>
                <w:left w:val="none" w:sz="0" w:space="0" w:color="auto"/>
                <w:bottom w:val="none" w:sz="0" w:space="0" w:color="auto"/>
                <w:right w:val="none" w:sz="0" w:space="0" w:color="auto"/>
              </w:divBdr>
            </w:div>
            <w:div w:id="196701821">
              <w:marLeft w:val="0"/>
              <w:marRight w:val="0"/>
              <w:marTop w:val="0"/>
              <w:marBottom w:val="0"/>
              <w:divBdr>
                <w:top w:val="none" w:sz="0" w:space="0" w:color="auto"/>
                <w:left w:val="none" w:sz="0" w:space="0" w:color="auto"/>
                <w:bottom w:val="none" w:sz="0" w:space="0" w:color="auto"/>
                <w:right w:val="none" w:sz="0" w:space="0" w:color="auto"/>
              </w:divBdr>
            </w:div>
            <w:div w:id="1427729770">
              <w:marLeft w:val="0"/>
              <w:marRight w:val="0"/>
              <w:marTop w:val="0"/>
              <w:marBottom w:val="0"/>
              <w:divBdr>
                <w:top w:val="none" w:sz="0" w:space="0" w:color="auto"/>
                <w:left w:val="none" w:sz="0" w:space="0" w:color="auto"/>
                <w:bottom w:val="none" w:sz="0" w:space="0" w:color="auto"/>
                <w:right w:val="none" w:sz="0" w:space="0" w:color="auto"/>
              </w:divBdr>
            </w:div>
            <w:div w:id="893659228">
              <w:marLeft w:val="0"/>
              <w:marRight w:val="0"/>
              <w:marTop w:val="0"/>
              <w:marBottom w:val="0"/>
              <w:divBdr>
                <w:top w:val="none" w:sz="0" w:space="0" w:color="auto"/>
                <w:left w:val="none" w:sz="0" w:space="0" w:color="auto"/>
                <w:bottom w:val="none" w:sz="0" w:space="0" w:color="auto"/>
                <w:right w:val="none" w:sz="0" w:space="0" w:color="auto"/>
              </w:divBdr>
            </w:div>
            <w:div w:id="1464152540">
              <w:marLeft w:val="0"/>
              <w:marRight w:val="0"/>
              <w:marTop w:val="0"/>
              <w:marBottom w:val="0"/>
              <w:divBdr>
                <w:top w:val="none" w:sz="0" w:space="0" w:color="auto"/>
                <w:left w:val="none" w:sz="0" w:space="0" w:color="auto"/>
                <w:bottom w:val="none" w:sz="0" w:space="0" w:color="auto"/>
                <w:right w:val="none" w:sz="0" w:space="0" w:color="auto"/>
              </w:divBdr>
            </w:div>
            <w:div w:id="1795053986">
              <w:marLeft w:val="0"/>
              <w:marRight w:val="0"/>
              <w:marTop w:val="0"/>
              <w:marBottom w:val="0"/>
              <w:divBdr>
                <w:top w:val="none" w:sz="0" w:space="0" w:color="auto"/>
                <w:left w:val="none" w:sz="0" w:space="0" w:color="auto"/>
                <w:bottom w:val="none" w:sz="0" w:space="0" w:color="auto"/>
                <w:right w:val="none" w:sz="0" w:space="0" w:color="auto"/>
              </w:divBdr>
            </w:div>
            <w:div w:id="896360510">
              <w:marLeft w:val="0"/>
              <w:marRight w:val="0"/>
              <w:marTop w:val="0"/>
              <w:marBottom w:val="0"/>
              <w:divBdr>
                <w:top w:val="none" w:sz="0" w:space="0" w:color="auto"/>
                <w:left w:val="none" w:sz="0" w:space="0" w:color="auto"/>
                <w:bottom w:val="none" w:sz="0" w:space="0" w:color="auto"/>
                <w:right w:val="none" w:sz="0" w:space="0" w:color="auto"/>
              </w:divBdr>
            </w:div>
            <w:div w:id="1130435784">
              <w:marLeft w:val="0"/>
              <w:marRight w:val="0"/>
              <w:marTop w:val="0"/>
              <w:marBottom w:val="0"/>
              <w:divBdr>
                <w:top w:val="none" w:sz="0" w:space="0" w:color="auto"/>
                <w:left w:val="none" w:sz="0" w:space="0" w:color="auto"/>
                <w:bottom w:val="none" w:sz="0" w:space="0" w:color="auto"/>
                <w:right w:val="none" w:sz="0" w:space="0" w:color="auto"/>
              </w:divBdr>
            </w:div>
            <w:div w:id="972976822">
              <w:marLeft w:val="0"/>
              <w:marRight w:val="0"/>
              <w:marTop w:val="0"/>
              <w:marBottom w:val="0"/>
              <w:divBdr>
                <w:top w:val="none" w:sz="0" w:space="0" w:color="auto"/>
                <w:left w:val="none" w:sz="0" w:space="0" w:color="auto"/>
                <w:bottom w:val="none" w:sz="0" w:space="0" w:color="auto"/>
                <w:right w:val="none" w:sz="0" w:space="0" w:color="auto"/>
              </w:divBdr>
            </w:div>
            <w:div w:id="1217349590">
              <w:marLeft w:val="0"/>
              <w:marRight w:val="0"/>
              <w:marTop w:val="0"/>
              <w:marBottom w:val="0"/>
              <w:divBdr>
                <w:top w:val="none" w:sz="0" w:space="0" w:color="auto"/>
                <w:left w:val="none" w:sz="0" w:space="0" w:color="auto"/>
                <w:bottom w:val="none" w:sz="0" w:space="0" w:color="auto"/>
                <w:right w:val="none" w:sz="0" w:space="0" w:color="auto"/>
              </w:divBdr>
            </w:div>
            <w:div w:id="1881434916">
              <w:marLeft w:val="0"/>
              <w:marRight w:val="0"/>
              <w:marTop w:val="0"/>
              <w:marBottom w:val="0"/>
              <w:divBdr>
                <w:top w:val="none" w:sz="0" w:space="0" w:color="auto"/>
                <w:left w:val="none" w:sz="0" w:space="0" w:color="auto"/>
                <w:bottom w:val="none" w:sz="0" w:space="0" w:color="auto"/>
                <w:right w:val="none" w:sz="0" w:space="0" w:color="auto"/>
              </w:divBdr>
            </w:div>
            <w:div w:id="1954824720">
              <w:marLeft w:val="0"/>
              <w:marRight w:val="0"/>
              <w:marTop w:val="0"/>
              <w:marBottom w:val="0"/>
              <w:divBdr>
                <w:top w:val="none" w:sz="0" w:space="0" w:color="auto"/>
                <w:left w:val="none" w:sz="0" w:space="0" w:color="auto"/>
                <w:bottom w:val="none" w:sz="0" w:space="0" w:color="auto"/>
                <w:right w:val="none" w:sz="0" w:space="0" w:color="auto"/>
              </w:divBdr>
            </w:div>
            <w:div w:id="2146002085">
              <w:marLeft w:val="0"/>
              <w:marRight w:val="0"/>
              <w:marTop w:val="0"/>
              <w:marBottom w:val="0"/>
              <w:divBdr>
                <w:top w:val="none" w:sz="0" w:space="0" w:color="auto"/>
                <w:left w:val="none" w:sz="0" w:space="0" w:color="auto"/>
                <w:bottom w:val="none" w:sz="0" w:space="0" w:color="auto"/>
                <w:right w:val="none" w:sz="0" w:space="0" w:color="auto"/>
              </w:divBdr>
            </w:div>
            <w:div w:id="642539573">
              <w:marLeft w:val="0"/>
              <w:marRight w:val="0"/>
              <w:marTop w:val="0"/>
              <w:marBottom w:val="0"/>
              <w:divBdr>
                <w:top w:val="none" w:sz="0" w:space="0" w:color="auto"/>
                <w:left w:val="none" w:sz="0" w:space="0" w:color="auto"/>
                <w:bottom w:val="none" w:sz="0" w:space="0" w:color="auto"/>
                <w:right w:val="none" w:sz="0" w:space="0" w:color="auto"/>
              </w:divBdr>
            </w:div>
            <w:div w:id="1926497805">
              <w:marLeft w:val="0"/>
              <w:marRight w:val="0"/>
              <w:marTop w:val="0"/>
              <w:marBottom w:val="0"/>
              <w:divBdr>
                <w:top w:val="none" w:sz="0" w:space="0" w:color="auto"/>
                <w:left w:val="none" w:sz="0" w:space="0" w:color="auto"/>
                <w:bottom w:val="none" w:sz="0" w:space="0" w:color="auto"/>
                <w:right w:val="none" w:sz="0" w:space="0" w:color="auto"/>
              </w:divBdr>
            </w:div>
            <w:div w:id="843201902">
              <w:marLeft w:val="0"/>
              <w:marRight w:val="0"/>
              <w:marTop w:val="0"/>
              <w:marBottom w:val="0"/>
              <w:divBdr>
                <w:top w:val="none" w:sz="0" w:space="0" w:color="auto"/>
                <w:left w:val="none" w:sz="0" w:space="0" w:color="auto"/>
                <w:bottom w:val="none" w:sz="0" w:space="0" w:color="auto"/>
                <w:right w:val="none" w:sz="0" w:space="0" w:color="auto"/>
              </w:divBdr>
            </w:div>
            <w:div w:id="1215194321">
              <w:marLeft w:val="0"/>
              <w:marRight w:val="0"/>
              <w:marTop w:val="0"/>
              <w:marBottom w:val="0"/>
              <w:divBdr>
                <w:top w:val="none" w:sz="0" w:space="0" w:color="auto"/>
                <w:left w:val="none" w:sz="0" w:space="0" w:color="auto"/>
                <w:bottom w:val="none" w:sz="0" w:space="0" w:color="auto"/>
                <w:right w:val="none" w:sz="0" w:space="0" w:color="auto"/>
              </w:divBdr>
            </w:div>
            <w:div w:id="1181578273">
              <w:marLeft w:val="0"/>
              <w:marRight w:val="0"/>
              <w:marTop w:val="0"/>
              <w:marBottom w:val="0"/>
              <w:divBdr>
                <w:top w:val="none" w:sz="0" w:space="0" w:color="auto"/>
                <w:left w:val="none" w:sz="0" w:space="0" w:color="auto"/>
                <w:bottom w:val="none" w:sz="0" w:space="0" w:color="auto"/>
                <w:right w:val="none" w:sz="0" w:space="0" w:color="auto"/>
              </w:divBdr>
            </w:div>
            <w:div w:id="1069186409">
              <w:marLeft w:val="0"/>
              <w:marRight w:val="0"/>
              <w:marTop w:val="0"/>
              <w:marBottom w:val="0"/>
              <w:divBdr>
                <w:top w:val="none" w:sz="0" w:space="0" w:color="auto"/>
                <w:left w:val="none" w:sz="0" w:space="0" w:color="auto"/>
                <w:bottom w:val="none" w:sz="0" w:space="0" w:color="auto"/>
                <w:right w:val="none" w:sz="0" w:space="0" w:color="auto"/>
              </w:divBdr>
            </w:div>
            <w:div w:id="1521354609">
              <w:marLeft w:val="0"/>
              <w:marRight w:val="0"/>
              <w:marTop w:val="0"/>
              <w:marBottom w:val="0"/>
              <w:divBdr>
                <w:top w:val="none" w:sz="0" w:space="0" w:color="auto"/>
                <w:left w:val="none" w:sz="0" w:space="0" w:color="auto"/>
                <w:bottom w:val="none" w:sz="0" w:space="0" w:color="auto"/>
                <w:right w:val="none" w:sz="0" w:space="0" w:color="auto"/>
              </w:divBdr>
            </w:div>
            <w:div w:id="339160354">
              <w:marLeft w:val="0"/>
              <w:marRight w:val="0"/>
              <w:marTop w:val="0"/>
              <w:marBottom w:val="0"/>
              <w:divBdr>
                <w:top w:val="none" w:sz="0" w:space="0" w:color="auto"/>
                <w:left w:val="none" w:sz="0" w:space="0" w:color="auto"/>
                <w:bottom w:val="none" w:sz="0" w:space="0" w:color="auto"/>
                <w:right w:val="none" w:sz="0" w:space="0" w:color="auto"/>
              </w:divBdr>
            </w:div>
            <w:div w:id="88624741">
              <w:marLeft w:val="0"/>
              <w:marRight w:val="0"/>
              <w:marTop w:val="0"/>
              <w:marBottom w:val="0"/>
              <w:divBdr>
                <w:top w:val="none" w:sz="0" w:space="0" w:color="auto"/>
                <w:left w:val="none" w:sz="0" w:space="0" w:color="auto"/>
                <w:bottom w:val="none" w:sz="0" w:space="0" w:color="auto"/>
                <w:right w:val="none" w:sz="0" w:space="0" w:color="auto"/>
              </w:divBdr>
            </w:div>
            <w:div w:id="259873379">
              <w:marLeft w:val="0"/>
              <w:marRight w:val="0"/>
              <w:marTop w:val="0"/>
              <w:marBottom w:val="0"/>
              <w:divBdr>
                <w:top w:val="none" w:sz="0" w:space="0" w:color="auto"/>
                <w:left w:val="none" w:sz="0" w:space="0" w:color="auto"/>
                <w:bottom w:val="none" w:sz="0" w:space="0" w:color="auto"/>
                <w:right w:val="none" w:sz="0" w:space="0" w:color="auto"/>
              </w:divBdr>
            </w:div>
            <w:div w:id="642345960">
              <w:marLeft w:val="0"/>
              <w:marRight w:val="0"/>
              <w:marTop w:val="0"/>
              <w:marBottom w:val="0"/>
              <w:divBdr>
                <w:top w:val="none" w:sz="0" w:space="0" w:color="auto"/>
                <w:left w:val="none" w:sz="0" w:space="0" w:color="auto"/>
                <w:bottom w:val="none" w:sz="0" w:space="0" w:color="auto"/>
                <w:right w:val="none" w:sz="0" w:space="0" w:color="auto"/>
              </w:divBdr>
            </w:div>
            <w:div w:id="1370571984">
              <w:marLeft w:val="0"/>
              <w:marRight w:val="0"/>
              <w:marTop w:val="0"/>
              <w:marBottom w:val="0"/>
              <w:divBdr>
                <w:top w:val="none" w:sz="0" w:space="0" w:color="auto"/>
                <w:left w:val="none" w:sz="0" w:space="0" w:color="auto"/>
                <w:bottom w:val="none" w:sz="0" w:space="0" w:color="auto"/>
                <w:right w:val="none" w:sz="0" w:space="0" w:color="auto"/>
              </w:divBdr>
            </w:div>
            <w:div w:id="74012786">
              <w:marLeft w:val="0"/>
              <w:marRight w:val="0"/>
              <w:marTop w:val="0"/>
              <w:marBottom w:val="0"/>
              <w:divBdr>
                <w:top w:val="none" w:sz="0" w:space="0" w:color="auto"/>
                <w:left w:val="none" w:sz="0" w:space="0" w:color="auto"/>
                <w:bottom w:val="none" w:sz="0" w:space="0" w:color="auto"/>
                <w:right w:val="none" w:sz="0" w:space="0" w:color="auto"/>
              </w:divBdr>
            </w:div>
            <w:div w:id="579413307">
              <w:marLeft w:val="0"/>
              <w:marRight w:val="0"/>
              <w:marTop w:val="0"/>
              <w:marBottom w:val="0"/>
              <w:divBdr>
                <w:top w:val="none" w:sz="0" w:space="0" w:color="auto"/>
                <w:left w:val="none" w:sz="0" w:space="0" w:color="auto"/>
                <w:bottom w:val="none" w:sz="0" w:space="0" w:color="auto"/>
                <w:right w:val="none" w:sz="0" w:space="0" w:color="auto"/>
              </w:divBdr>
            </w:div>
            <w:div w:id="1817452334">
              <w:marLeft w:val="0"/>
              <w:marRight w:val="0"/>
              <w:marTop w:val="0"/>
              <w:marBottom w:val="0"/>
              <w:divBdr>
                <w:top w:val="none" w:sz="0" w:space="0" w:color="auto"/>
                <w:left w:val="none" w:sz="0" w:space="0" w:color="auto"/>
                <w:bottom w:val="none" w:sz="0" w:space="0" w:color="auto"/>
                <w:right w:val="none" w:sz="0" w:space="0" w:color="auto"/>
              </w:divBdr>
            </w:div>
            <w:div w:id="1024986312">
              <w:marLeft w:val="0"/>
              <w:marRight w:val="0"/>
              <w:marTop w:val="0"/>
              <w:marBottom w:val="0"/>
              <w:divBdr>
                <w:top w:val="none" w:sz="0" w:space="0" w:color="auto"/>
                <w:left w:val="none" w:sz="0" w:space="0" w:color="auto"/>
                <w:bottom w:val="none" w:sz="0" w:space="0" w:color="auto"/>
                <w:right w:val="none" w:sz="0" w:space="0" w:color="auto"/>
              </w:divBdr>
            </w:div>
            <w:div w:id="1630820830">
              <w:marLeft w:val="0"/>
              <w:marRight w:val="0"/>
              <w:marTop w:val="0"/>
              <w:marBottom w:val="0"/>
              <w:divBdr>
                <w:top w:val="none" w:sz="0" w:space="0" w:color="auto"/>
                <w:left w:val="none" w:sz="0" w:space="0" w:color="auto"/>
                <w:bottom w:val="none" w:sz="0" w:space="0" w:color="auto"/>
                <w:right w:val="none" w:sz="0" w:space="0" w:color="auto"/>
              </w:divBdr>
            </w:div>
            <w:div w:id="1052925026">
              <w:marLeft w:val="0"/>
              <w:marRight w:val="0"/>
              <w:marTop w:val="0"/>
              <w:marBottom w:val="0"/>
              <w:divBdr>
                <w:top w:val="none" w:sz="0" w:space="0" w:color="auto"/>
                <w:left w:val="none" w:sz="0" w:space="0" w:color="auto"/>
                <w:bottom w:val="none" w:sz="0" w:space="0" w:color="auto"/>
                <w:right w:val="none" w:sz="0" w:space="0" w:color="auto"/>
              </w:divBdr>
            </w:div>
            <w:div w:id="1294484500">
              <w:marLeft w:val="0"/>
              <w:marRight w:val="0"/>
              <w:marTop w:val="0"/>
              <w:marBottom w:val="0"/>
              <w:divBdr>
                <w:top w:val="none" w:sz="0" w:space="0" w:color="auto"/>
                <w:left w:val="none" w:sz="0" w:space="0" w:color="auto"/>
                <w:bottom w:val="none" w:sz="0" w:space="0" w:color="auto"/>
                <w:right w:val="none" w:sz="0" w:space="0" w:color="auto"/>
              </w:divBdr>
            </w:div>
            <w:div w:id="1266887844">
              <w:marLeft w:val="0"/>
              <w:marRight w:val="0"/>
              <w:marTop w:val="0"/>
              <w:marBottom w:val="0"/>
              <w:divBdr>
                <w:top w:val="none" w:sz="0" w:space="0" w:color="auto"/>
                <w:left w:val="none" w:sz="0" w:space="0" w:color="auto"/>
                <w:bottom w:val="none" w:sz="0" w:space="0" w:color="auto"/>
                <w:right w:val="none" w:sz="0" w:space="0" w:color="auto"/>
              </w:divBdr>
            </w:div>
            <w:div w:id="343829238">
              <w:marLeft w:val="0"/>
              <w:marRight w:val="0"/>
              <w:marTop w:val="0"/>
              <w:marBottom w:val="0"/>
              <w:divBdr>
                <w:top w:val="none" w:sz="0" w:space="0" w:color="auto"/>
                <w:left w:val="none" w:sz="0" w:space="0" w:color="auto"/>
                <w:bottom w:val="none" w:sz="0" w:space="0" w:color="auto"/>
                <w:right w:val="none" w:sz="0" w:space="0" w:color="auto"/>
              </w:divBdr>
            </w:div>
            <w:div w:id="184680669">
              <w:marLeft w:val="0"/>
              <w:marRight w:val="0"/>
              <w:marTop w:val="0"/>
              <w:marBottom w:val="0"/>
              <w:divBdr>
                <w:top w:val="none" w:sz="0" w:space="0" w:color="auto"/>
                <w:left w:val="none" w:sz="0" w:space="0" w:color="auto"/>
                <w:bottom w:val="none" w:sz="0" w:space="0" w:color="auto"/>
                <w:right w:val="none" w:sz="0" w:space="0" w:color="auto"/>
              </w:divBdr>
            </w:div>
            <w:div w:id="567695544">
              <w:marLeft w:val="0"/>
              <w:marRight w:val="0"/>
              <w:marTop w:val="0"/>
              <w:marBottom w:val="0"/>
              <w:divBdr>
                <w:top w:val="none" w:sz="0" w:space="0" w:color="auto"/>
                <w:left w:val="none" w:sz="0" w:space="0" w:color="auto"/>
                <w:bottom w:val="none" w:sz="0" w:space="0" w:color="auto"/>
                <w:right w:val="none" w:sz="0" w:space="0" w:color="auto"/>
              </w:divBdr>
            </w:div>
            <w:div w:id="934632241">
              <w:marLeft w:val="0"/>
              <w:marRight w:val="0"/>
              <w:marTop w:val="0"/>
              <w:marBottom w:val="0"/>
              <w:divBdr>
                <w:top w:val="none" w:sz="0" w:space="0" w:color="auto"/>
                <w:left w:val="none" w:sz="0" w:space="0" w:color="auto"/>
                <w:bottom w:val="none" w:sz="0" w:space="0" w:color="auto"/>
                <w:right w:val="none" w:sz="0" w:space="0" w:color="auto"/>
              </w:divBdr>
            </w:div>
            <w:div w:id="2068795875">
              <w:marLeft w:val="0"/>
              <w:marRight w:val="0"/>
              <w:marTop w:val="0"/>
              <w:marBottom w:val="0"/>
              <w:divBdr>
                <w:top w:val="none" w:sz="0" w:space="0" w:color="auto"/>
                <w:left w:val="none" w:sz="0" w:space="0" w:color="auto"/>
                <w:bottom w:val="none" w:sz="0" w:space="0" w:color="auto"/>
                <w:right w:val="none" w:sz="0" w:space="0" w:color="auto"/>
              </w:divBdr>
            </w:div>
            <w:div w:id="495851719">
              <w:marLeft w:val="0"/>
              <w:marRight w:val="0"/>
              <w:marTop w:val="0"/>
              <w:marBottom w:val="0"/>
              <w:divBdr>
                <w:top w:val="none" w:sz="0" w:space="0" w:color="auto"/>
                <w:left w:val="none" w:sz="0" w:space="0" w:color="auto"/>
                <w:bottom w:val="none" w:sz="0" w:space="0" w:color="auto"/>
                <w:right w:val="none" w:sz="0" w:space="0" w:color="auto"/>
              </w:divBdr>
            </w:div>
            <w:div w:id="169875074">
              <w:marLeft w:val="0"/>
              <w:marRight w:val="0"/>
              <w:marTop w:val="0"/>
              <w:marBottom w:val="0"/>
              <w:divBdr>
                <w:top w:val="none" w:sz="0" w:space="0" w:color="auto"/>
                <w:left w:val="none" w:sz="0" w:space="0" w:color="auto"/>
                <w:bottom w:val="none" w:sz="0" w:space="0" w:color="auto"/>
                <w:right w:val="none" w:sz="0" w:space="0" w:color="auto"/>
              </w:divBdr>
            </w:div>
            <w:div w:id="324672684">
              <w:marLeft w:val="0"/>
              <w:marRight w:val="0"/>
              <w:marTop w:val="0"/>
              <w:marBottom w:val="0"/>
              <w:divBdr>
                <w:top w:val="none" w:sz="0" w:space="0" w:color="auto"/>
                <w:left w:val="none" w:sz="0" w:space="0" w:color="auto"/>
                <w:bottom w:val="none" w:sz="0" w:space="0" w:color="auto"/>
                <w:right w:val="none" w:sz="0" w:space="0" w:color="auto"/>
              </w:divBdr>
            </w:div>
            <w:div w:id="1941644132">
              <w:marLeft w:val="0"/>
              <w:marRight w:val="0"/>
              <w:marTop w:val="0"/>
              <w:marBottom w:val="0"/>
              <w:divBdr>
                <w:top w:val="none" w:sz="0" w:space="0" w:color="auto"/>
                <w:left w:val="none" w:sz="0" w:space="0" w:color="auto"/>
                <w:bottom w:val="none" w:sz="0" w:space="0" w:color="auto"/>
                <w:right w:val="none" w:sz="0" w:space="0" w:color="auto"/>
              </w:divBdr>
            </w:div>
            <w:div w:id="1067337442">
              <w:marLeft w:val="0"/>
              <w:marRight w:val="0"/>
              <w:marTop w:val="0"/>
              <w:marBottom w:val="0"/>
              <w:divBdr>
                <w:top w:val="none" w:sz="0" w:space="0" w:color="auto"/>
                <w:left w:val="none" w:sz="0" w:space="0" w:color="auto"/>
                <w:bottom w:val="none" w:sz="0" w:space="0" w:color="auto"/>
                <w:right w:val="none" w:sz="0" w:space="0" w:color="auto"/>
              </w:divBdr>
            </w:div>
            <w:div w:id="1997565929">
              <w:marLeft w:val="0"/>
              <w:marRight w:val="0"/>
              <w:marTop w:val="0"/>
              <w:marBottom w:val="0"/>
              <w:divBdr>
                <w:top w:val="none" w:sz="0" w:space="0" w:color="auto"/>
                <w:left w:val="none" w:sz="0" w:space="0" w:color="auto"/>
                <w:bottom w:val="none" w:sz="0" w:space="0" w:color="auto"/>
                <w:right w:val="none" w:sz="0" w:space="0" w:color="auto"/>
              </w:divBdr>
            </w:div>
            <w:div w:id="1836993322">
              <w:marLeft w:val="0"/>
              <w:marRight w:val="0"/>
              <w:marTop w:val="0"/>
              <w:marBottom w:val="0"/>
              <w:divBdr>
                <w:top w:val="none" w:sz="0" w:space="0" w:color="auto"/>
                <w:left w:val="none" w:sz="0" w:space="0" w:color="auto"/>
                <w:bottom w:val="none" w:sz="0" w:space="0" w:color="auto"/>
                <w:right w:val="none" w:sz="0" w:space="0" w:color="auto"/>
              </w:divBdr>
            </w:div>
            <w:div w:id="635139452">
              <w:marLeft w:val="0"/>
              <w:marRight w:val="0"/>
              <w:marTop w:val="0"/>
              <w:marBottom w:val="0"/>
              <w:divBdr>
                <w:top w:val="none" w:sz="0" w:space="0" w:color="auto"/>
                <w:left w:val="none" w:sz="0" w:space="0" w:color="auto"/>
                <w:bottom w:val="none" w:sz="0" w:space="0" w:color="auto"/>
                <w:right w:val="none" w:sz="0" w:space="0" w:color="auto"/>
              </w:divBdr>
            </w:div>
            <w:div w:id="1402411190">
              <w:marLeft w:val="0"/>
              <w:marRight w:val="0"/>
              <w:marTop w:val="0"/>
              <w:marBottom w:val="0"/>
              <w:divBdr>
                <w:top w:val="none" w:sz="0" w:space="0" w:color="auto"/>
                <w:left w:val="none" w:sz="0" w:space="0" w:color="auto"/>
                <w:bottom w:val="none" w:sz="0" w:space="0" w:color="auto"/>
                <w:right w:val="none" w:sz="0" w:space="0" w:color="auto"/>
              </w:divBdr>
            </w:div>
            <w:div w:id="38625346">
              <w:marLeft w:val="0"/>
              <w:marRight w:val="0"/>
              <w:marTop w:val="0"/>
              <w:marBottom w:val="0"/>
              <w:divBdr>
                <w:top w:val="none" w:sz="0" w:space="0" w:color="auto"/>
                <w:left w:val="none" w:sz="0" w:space="0" w:color="auto"/>
                <w:bottom w:val="none" w:sz="0" w:space="0" w:color="auto"/>
                <w:right w:val="none" w:sz="0" w:space="0" w:color="auto"/>
              </w:divBdr>
            </w:div>
            <w:div w:id="1857382929">
              <w:marLeft w:val="0"/>
              <w:marRight w:val="0"/>
              <w:marTop w:val="0"/>
              <w:marBottom w:val="0"/>
              <w:divBdr>
                <w:top w:val="none" w:sz="0" w:space="0" w:color="auto"/>
                <w:left w:val="none" w:sz="0" w:space="0" w:color="auto"/>
                <w:bottom w:val="none" w:sz="0" w:space="0" w:color="auto"/>
                <w:right w:val="none" w:sz="0" w:space="0" w:color="auto"/>
              </w:divBdr>
            </w:div>
            <w:div w:id="1081827287">
              <w:marLeft w:val="0"/>
              <w:marRight w:val="0"/>
              <w:marTop w:val="0"/>
              <w:marBottom w:val="0"/>
              <w:divBdr>
                <w:top w:val="none" w:sz="0" w:space="0" w:color="auto"/>
                <w:left w:val="none" w:sz="0" w:space="0" w:color="auto"/>
                <w:bottom w:val="none" w:sz="0" w:space="0" w:color="auto"/>
                <w:right w:val="none" w:sz="0" w:space="0" w:color="auto"/>
              </w:divBdr>
            </w:div>
            <w:div w:id="1618021218">
              <w:marLeft w:val="0"/>
              <w:marRight w:val="0"/>
              <w:marTop w:val="0"/>
              <w:marBottom w:val="0"/>
              <w:divBdr>
                <w:top w:val="none" w:sz="0" w:space="0" w:color="auto"/>
                <w:left w:val="none" w:sz="0" w:space="0" w:color="auto"/>
                <w:bottom w:val="none" w:sz="0" w:space="0" w:color="auto"/>
                <w:right w:val="none" w:sz="0" w:space="0" w:color="auto"/>
              </w:divBdr>
            </w:div>
            <w:div w:id="1119689293">
              <w:marLeft w:val="0"/>
              <w:marRight w:val="0"/>
              <w:marTop w:val="0"/>
              <w:marBottom w:val="0"/>
              <w:divBdr>
                <w:top w:val="none" w:sz="0" w:space="0" w:color="auto"/>
                <w:left w:val="none" w:sz="0" w:space="0" w:color="auto"/>
                <w:bottom w:val="none" w:sz="0" w:space="0" w:color="auto"/>
                <w:right w:val="none" w:sz="0" w:space="0" w:color="auto"/>
              </w:divBdr>
            </w:div>
            <w:div w:id="2114468403">
              <w:marLeft w:val="0"/>
              <w:marRight w:val="0"/>
              <w:marTop w:val="0"/>
              <w:marBottom w:val="0"/>
              <w:divBdr>
                <w:top w:val="none" w:sz="0" w:space="0" w:color="auto"/>
                <w:left w:val="none" w:sz="0" w:space="0" w:color="auto"/>
                <w:bottom w:val="none" w:sz="0" w:space="0" w:color="auto"/>
                <w:right w:val="none" w:sz="0" w:space="0" w:color="auto"/>
              </w:divBdr>
            </w:div>
            <w:div w:id="1085690167">
              <w:marLeft w:val="0"/>
              <w:marRight w:val="0"/>
              <w:marTop w:val="0"/>
              <w:marBottom w:val="0"/>
              <w:divBdr>
                <w:top w:val="none" w:sz="0" w:space="0" w:color="auto"/>
                <w:left w:val="none" w:sz="0" w:space="0" w:color="auto"/>
                <w:bottom w:val="none" w:sz="0" w:space="0" w:color="auto"/>
                <w:right w:val="none" w:sz="0" w:space="0" w:color="auto"/>
              </w:divBdr>
            </w:div>
            <w:div w:id="1045526521">
              <w:marLeft w:val="0"/>
              <w:marRight w:val="0"/>
              <w:marTop w:val="0"/>
              <w:marBottom w:val="0"/>
              <w:divBdr>
                <w:top w:val="none" w:sz="0" w:space="0" w:color="auto"/>
                <w:left w:val="none" w:sz="0" w:space="0" w:color="auto"/>
                <w:bottom w:val="none" w:sz="0" w:space="0" w:color="auto"/>
                <w:right w:val="none" w:sz="0" w:space="0" w:color="auto"/>
              </w:divBdr>
            </w:div>
            <w:div w:id="894897395">
              <w:marLeft w:val="0"/>
              <w:marRight w:val="0"/>
              <w:marTop w:val="0"/>
              <w:marBottom w:val="0"/>
              <w:divBdr>
                <w:top w:val="none" w:sz="0" w:space="0" w:color="auto"/>
                <w:left w:val="none" w:sz="0" w:space="0" w:color="auto"/>
                <w:bottom w:val="none" w:sz="0" w:space="0" w:color="auto"/>
                <w:right w:val="none" w:sz="0" w:space="0" w:color="auto"/>
              </w:divBdr>
            </w:div>
            <w:div w:id="1144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4748">
      <w:bodyDiv w:val="1"/>
      <w:marLeft w:val="0"/>
      <w:marRight w:val="0"/>
      <w:marTop w:val="0"/>
      <w:marBottom w:val="0"/>
      <w:divBdr>
        <w:top w:val="none" w:sz="0" w:space="0" w:color="auto"/>
        <w:left w:val="none" w:sz="0" w:space="0" w:color="auto"/>
        <w:bottom w:val="none" w:sz="0" w:space="0" w:color="auto"/>
        <w:right w:val="none" w:sz="0" w:space="0" w:color="auto"/>
      </w:divBdr>
      <w:divsChild>
        <w:div w:id="343751341">
          <w:marLeft w:val="0"/>
          <w:marRight w:val="720"/>
          <w:marTop w:val="0"/>
          <w:marBottom w:val="0"/>
          <w:divBdr>
            <w:top w:val="none" w:sz="0" w:space="0" w:color="auto"/>
            <w:left w:val="none" w:sz="0" w:space="0" w:color="auto"/>
            <w:bottom w:val="none" w:sz="0" w:space="0" w:color="auto"/>
            <w:right w:val="none" w:sz="0" w:space="0" w:color="auto"/>
          </w:divBdr>
        </w:div>
        <w:div w:id="405222932">
          <w:marLeft w:val="0"/>
          <w:marRight w:val="0"/>
          <w:marTop w:val="0"/>
          <w:marBottom w:val="0"/>
          <w:divBdr>
            <w:top w:val="none" w:sz="0" w:space="0" w:color="auto"/>
            <w:left w:val="none" w:sz="0" w:space="0" w:color="auto"/>
            <w:bottom w:val="none" w:sz="0" w:space="0" w:color="auto"/>
            <w:right w:val="none" w:sz="0" w:space="0" w:color="auto"/>
          </w:divBdr>
        </w:div>
      </w:divsChild>
    </w:div>
    <w:div w:id="727413293">
      <w:bodyDiv w:val="1"/>
      <w:marLeft w:val="0"/>
      <w:marRight w:val="0"/>
      <w:marTop w:val="0"/>
      <w:marBottom w:val="0"/>
      <w:divBdr>
        <w:top w:val="none" w:sz="0" w:space="0" w:color="auto"/>
        <w:left w:val="none" w:sz="0" w:space="0" w:color="auto"/>
        <w:bottom w:val="none" w:sz="0" w:space="0" w:color="auto"/>
        <w:right w:val="none" w:sz="0" w:space="0" w:color="auto"/>
      </w:divBdr>
      <w:divsChild>
        <w:div w:id="1083145556">
          <w:marLeft w:val="0"/>
          <w:marRight w:val="0"/>
          <w:marTop w:val="0"/>
          <w:marBottom w:val="0"/>
          <w:divBdr>
            <w:top w:val="none" w:sz="0" w:space="0" w:color="auto"/>
            <w:left w:val="none" w:sz="0" w:space="0" w:color="auto"/>
            <w:bottom w:val="none" w:sz="0" w:space="0" w:color="auto"/>
            <w:right w:val="none" w:sz="0" w:space="0" w:color="auto"/>
          </w:divBdr>
          <w:divsChild>
            <w:div w:id="1907105124">
              <w:marLeft w:val="0"/>
              <w:marRight w:val="0"/>
              <w:marTop w:val="0"/>
              <w:marBottom w:val="0"/>
              <w:divBdr>
                <w:top w:val="none" w:sz="0" w:space="0" w:color="auto"/>
                <w:left w:val="none" w:sz="0" w:space="0" w:color="auto"/>
                <w:bottom w:val="none" w:sz="0" w:space="0" w:color="auto"/>
                <w:right w:val="none" w:sz="0" w:space="0" w:color="auto"/>
              </w:divBdr>
            </w:div>
            <w:div w:id="660498942">
              <w:marLeft w:val="0"/>
              <w:marRight w:val="0"/>
              <w:marTop w:val="0"/>
              <w:marBottom w:val="0"/>
              <w:divBdr>
                <w:top w:val="none" w:sz="0" w:space="0" w:color="auto"/>
                <w:left w:val="none" w:sz="0" w:space="0" w:color="auto"/>
                <w:bottom w:val="none" w:sz="0" w:space="0" w:color="auto"/>
                <w:right w:val="none" w:sz="0" w:space="0" w:color="auto"/>
              </w:divBdr>
            </w:div>
            <w:div w:id="1789466942">
              <w:marLeft w:val="0"/>
              <w:marRight w:val="0"/>
              <w:marTop w:val="0"/>
              <w:marBottom w:val="0"/>
              <w:divBdr>
                <w:top w:val="none" w:sz="0" w:space="0" w:color="auto"/>
                <w:left w:val="none" w:sz="0" w:space="0" w:color="auto"/>
                <w:bottom w:val="none" w:sz="0" w:space="0" w:color="auto"/>
                <w:right w:val="none" w:sz="0" w:space="0" w:color="auto"/>
              </w:divBdr>
            </w:div>
            <w:div w:id="1649048892">
              <w:marLeft w:val="0"/>
              <w:marRight w:val="0"/>
              <w:marTop w:val="0"/>
              <w:marBottom w:val="0"/>
              <w:divBdr>
                <w:top w:val="none" w:sz="0" w:space="0" w:color="auto"/>
                <w:left w:val="none" w:sz="0" w:space="0" w:color="auto"/>
                <w:bottom w:val="none" w:sz="0" w:space="0" w:color="auto"/>
                <w:right w:val="none" w:sz="0" w:space="0" w:color="auto"/>
              </w:divBdr>
            </w:div>
            <w:div w:id="615064674">
              <w:marLeft w:val="0"/>
              <w:marRight w:val="0"/>
              <w:marTop w:val="0"/>
              <w:marBottom w:val="0"/>
              <w:divBdr>
                <w:top w:val="none" w:sz="0" w:space="0" w:color="auto"/>
                <w:left w:val="none" w:sz="0" w:space="0" w:color="auto"/>
                <w:bottom w:val="none" w:sz="0" w:space="0" w:color="auto"/>
                <w:right w:val="none" w:sz="0" w:space="0" w:color="auto"/>
              </w:divBdr>
            </w:div>
            <w:div w:id="1437403221">
              <w:marLeft w:val="0"/>
              <w:marRight w:val="0"/>
              <w:marTop w:val="0"/>
              <w:marBottom w:val="0"/>
              <w:divBdr>
                <w:top w:val="none" w:sz="0" w:space="0" w:color="auto"/>
                <w:left w:val="none" w:sz="0" w:space="0" w:color="auto"/>
                <w:bottom w:val="none" w:sz="0" w:space="0" w:color="auto"/>
                <w:right w:val="none" w:sz="0" w:space="0" w:color="auto"/>
              </w:divBdr>
            </w:div>
            <w:div w:id="693457368">
              <w:marLeft w:val="0"/>
              <w:marRight w:val="0"/>
              <w:marTop w:val="0"/>
              <w:marBottom w:val="0"/>
              <w:divBdr>
                <w:top w:val="none" w:sz="0" w:space="0" w:color="auto"/>
                <w:left w:val="none" w:sz="0" w:space="0" w:color="auto"/>
                <w:bottom w:val="none" w:sz="0" w:space="0" w:color="auto"/>
                <w:right w:val="none" w:sz="0" w:space="0" w:color="auto"/>
              </w:divBdr>
            </w:div>
            <w:div w:id="1835679679">
              <w:marLeft w:val="0"/>
              <w:marRight w:val="0"/>
              <w:marTop w:val="0"/>
              <w:marBottom w:val="0"/>
              <w:divBdr>
                <w:top w:val="none" w:sz="0" w:space="0" w:color="auto"/>
                <w:left w:val="none" w:sz="0" w:space="0" w:color="auto"/>
                <w:bottom w:val="none" w:sz="0" w:space="0" w:color="auto"/>
                <w:right w:val="none" w:sz="0" w:space="0" w:color="auto"/>
              </w:divBdr>
            </w:div>
            <w:div w:id="334962307">
              <w:marLeft w:val="0"/>
              <w:marRight w:val="0"/>
              <w:marTop w:val="0"/>
              <w:marBottom w:val="0"/>
              <w:divBdr>
                <w:top w:val="none" w:sz="0" w:space="0" w:color="auto"/>
                <w:left w:val="none" w:sz="0" w:space="0" w:color="auto"/>
                <w:bottom w:val="none" w:sz="0" w:space="0" w:color="auto"/>
                <w:right w:val="none" w:sz="0" w:space="0" w:color="auto"/>
              </w:divBdr>
            </w:div>
            <w:div w:id="606159706">
              <w:marLeft w:val="0"/>
              <w:marRight w:val="0"/>
              <w:marTop w:val="0"/>
              <w:marBottom w:val="0"/>
              <w:divBdr>
                <w:top w:val="none" w:sz="0" w:space="0" w:color="auto"/>
                <w:left w:val="none" w:sz="0" w:space="0" w:color="auto"/>
                <w:bottom w:val="none" w:sz="0" w:space="0" w:color="auto"/>
                <w:right w:val="none" w:sz="0" w:space="0" w:color="auto"/>
              </w:divBdr>
            </w:div>
            <w:div w:id="1996256550">
              <w:marLeft w:val="0"/>
              <w:marRight w:val="0"/>
              <w:marTop w:val="0"/>
              <w:marBottom w:val="0"/>
              <w:divBdr>
                <w:top w:val="none" w:sz="0" w:space="0" w:color="auto"/>
                <w:left w:val="none" w:sz="0" w:space="0" w:color="auto"/>
                <w:bottom w:val="none" w:sz="0" w:space="0" w:color="auto"/>
                <w:right w:val="none" w:sz="0" w:space="0" w:color="auto"/>
              </w:divBdr>
            </w:div>
            <w:div w:id="1592163136">
              <w:marLeft w:val="0"/>
              <w:marRight w:val="0"/>
              <w:marTop w:val="0"/>
              <w:marBottom w:val="0"/>
              <w:divBdr>
                <w:top w:val="none" w:sz="0" w:space="0" w:color="auto"/>
                <w:left w:val="none" w:sz="0" w:space="0" w:color="auto"/>
                <w:bottom w:val="none" w:sz="0" w:space="0" w:color="auto"/>
                <w:right w:val="none" w:sz="0" w:space="0" w:color="auto"/>
              </w:divBdr>
            </w:div>
            <w:div w:id="1694921969">
              <w:marLeft w:val="0"/>
              <w:marRight w:val="0"/>
              <w:marTop w:val="0"/>
              <w:marBottom w:val="0"/>
              <w:divBdr>
                <w:top w:val="none" w:sz="0" w:space="0" w:color="auto"/>
                <w:left w:val="none" w:sz="0" w:space="0" w:color="auto"/>
                <w:bottom w:val="none" w:sz="0" w:space="0" w:color="auto"/>
                <w:right w:val="none" w:sz="0" w:space="0" w:color="auto"/>
              </w:divBdr>
            </w:div>
            <w:div w:id="2109231949">
              <w:marLeft w:val="0"/>
              <w:marRight w:val="0"/>
              <w:marTop w:val="0"/>
              <w:marBottom w:val="0"/>
              <w:divBdr>
                <w:top w:val="none" w:sz="0" w:space="0" w:color="auto"/>
                <w:left w:val="none" w:sz="0" w:space="0" w:color="auto"/>
                <w:bottom w:val="none" w:sz="0" w:space="0" w:color="auto"/>
                <w:right w:val="none" w:sz="0" w:space="0" w:color="auto"/>
              </w:divBdr>
            </w:div>
            <w:div w:id="1618026475">
              <w:marLeft w:val="0"/>
              <w:marRight w:val="0"/>
              <w:marTop w:val="0"/>
              <w:marBottom w:val="0"/>
              <w:divBdr>
                <w:top w:val="none" w:sz="0" w:space="0" w:color="auto"/>
                <w:left w:val="none" w:sz="0" w:space="0" w:color="auto"/>
                <w:bottom w:val="none" w:sz="0" w:space="0" w:color="auto"/>
                <w:right w:val="none" w:sz="0" w:space="0" w:color="auto"/>
              </w:divBdr>
            </w:div>
            <w:div w:id="2129810288">
              <w:marLeft w:val="0"/>
              <w:marRight w:val="0"/>
              <w:marTop w:val="0"/>
              <w:marBottom w:val="0"/>
              <w:divBdr>
                <w:top w:val="none" w:sz="0" w:space="0" w:color="auto"/>
                <w:left w:val="none" w:sz="0" w:space="0" w:color="auto"/>
                <w:bottom w:val="none" w:sz="0" w:space="0" w:color="auto"/>
                <w:right w:val="none" w:sz="0" w:space="0" w:color="auto"/>
              </w:divBdr>
            </w:div>
            <w:div w:id="597832656">
              <w:marLeft w:val="0"/>
              <w:marRight w:val="0"/>
              <w:marTop w:val="0"/>
              <w:marBottom w:val="0"/>
              <w:divBdr>
                <w:top w:val="none" w:sz="0" w:space="0" w:color="auto"/>
                <w:left w:val="none" w:sz="0" w:space="0" w:color="auto"/>
                <w:bottom w:val="none" w:sz="0" w:space="0" w:color="auto"/>
                <w:right w:val="none" w:sz="0" w:space="0" w:color="auto"/>
              </w:divBdr>
            </w:div>
            <w:div w:id="1388336628">
              <w:marLeft w:val="0"/>
              <w:marRight w:val="0"/>
              <w:marTop w:val="0"/>
              <w:marBottom w:val="0"/>
              <w:divBdr>
                <w:top w:val="none" w:sz="0" w:space="0" w:color="auto"/>
                <w:left w:val="none" w:sz="0" w:space="0" w:color="auto"/>
                <w:bottom w:val="none" w:sz="0" w:space="0" w:color="auto"/>
                <w:right w:val="none" w:sz="0" w:space="0" w:color="auto"/>
              </w:divBdr>
            </w:div>
            <w:div w:id="365763374">
              <w:marLeft w:val="0"/>
              <w:marRight w:val="0"/>
              <w:marTop w:val="0"/>
              <w:marBottom w:val="0"/>
              <w:divBdr>
                <w:top w:val="none" w:sz="0" w:space="0" w:color="auto"/>
                <w:left w:val="none" w:sz="0" w:space="0" w:color="auto"/>
                <w:bottom w:val="none" w:sz="0" w:space="0" w:color="auto"/>
                <w:right w:val="none" w:sz="0" w:space="0" w:color="auto"/>
              </w:divBdr>
            </w:div>
            <w:div w:id="1226527707">
              <w:marLeft w:val="0"/>
              <w:marRight w:val="0"/>
              <w:marTop w:val="0"/>
              <w:marBottom w:val="0"/>
              <w:divBdr>
                <w:top w:val="none" w:sz="0" w:space="0" w:color="auto"/>
                <w:left w:val="none" w:sz="0" w:space="0" w:color="auto"/>
                <w:bottom w:val="none" w:sz="0" w:space="0" w:color="auto"/>
                <w:right w:val="none" w:sz="0" w:space="0" w:color="auto"/>
              </w:divBdr>
            </w:div>
            <w:div w:id="203255945">
              <w:marLeft w:val="0"/>
              <w:marRight w:val="0"/>
              <w:marTop w:val="0"/>
              <w:marBottom w:val="0"/>
              <w:divBdr>
                <w:top w:val="none" w:sz="0" w:space="0" w:color="auto"/>
                <w:left w:val="none" w:sz="0" w:space="0" w:color="auto"/>
                <w:bottom w:val="none" w:sz="0" w:space="0" w:color="auto"/>
                <w:right w:val="none" w:sz="0" w:space="0" w:color="auto"/>
              </w:divBdr>
            </w:div>
            <w:div w:id="1914198431">
              <w:marLeft w:val="0"/>
              <w:marRight w:val="0"/>
              <w:marTop w:val="0"/>
              <w:marBottom w:val="0"/>
              <w:divBdr>
                <w:top w:val="none" w:sz="0" w:space="0" w:color="auto"/>
                <w:left w:val="none" w:sz="0" w:space="0" w:color="auto"/>
                <w:bottom w:val="none" w:sz="0" w:space="0" w:color="auto"/>
                <w:right w:val="none" w:sz="0" w:space="0" w:color="auto"/>
              </w:divBdr>
            </w:div>
            <w:div w:id="1042363975">
              <w:marLeft w:val="0"/>
              <w:marRight w:val="0"/>
              <w:marTop w:val="0"/>
              <w:marBottom w:val="0"/>
              <w:divBdr>
                <w:top w:val="none" w:sz="0" w:space="0" w:color="auto"/>
                <w:left w:val="none" w:sz="0" w:space="0" w:color="auto"/>
                <w:bottom w:val="none" w:sz="0" w:space="0" w:color="auto"/>
                <w:right w:val="none" w:sz="0" w:space="0" w:color="auto"/>
              </w:divBdr>
            </w:div>
            <w:div w:id="1300647441">
              <w:marLeft w:val="0"/>
              <w:marRight w:val="0"/>
              <w:marTop w:val="0"/>
              <w:marBottom w:val="0"/>
              <w:divBdr>
                <w:top w:val="none" w:sz="0" w:space="0" w:color="auto"/>
                <w:left w:val="none" w:sz="0" w:space="0" w:color="auto"/>
                <w:bottom w:val="none" w:sz="0" w:space="0" w:color="auto"/>
                <w:right w:val="none" w:sz="0" w:space="0" w:color="auto"/>
              </w:divBdr>
            </w:div>
            <w:div w:id="137963479">
              <w:marLeft w:val="0"/>
              <w:marRight w:val="0"/>
              <w:marTop w:val="0"/>
              <w:marBottom w:val="0"/>
              <w:divBdr>
                <w:top w:val="none" w:sz="0" w:space="0" w:color="auto"/>
                <w:left w:val="none" w:sz="0" w:space="0" w:color="auto"/>
                <w:bottom w:val="none" w:sz="0" w:space="0" w:color="auto"/>
                <w:right w:val="none" w:sz="0" w:space="0" w:color="auto"/>
              </w:divBdr>
            </w:div>
            <w:div w:id="1802843817">
              <w:marLeft w:val="0"/>
              <w:marRight w:val="0"/>
              <w:marTop w:val="0"/>
              <w:marBottom w:val="0"/>
              <w:divBdr>
                <w:top w:val="none" w:sz="0" w:space="0" w:color="auto"/>
                <w:left w:val="none" w:sz="0" w:space="0" w:color="auto"/>
                <w:bottom w:val="none" w:sz="0" w:space="0" w:color="auto"/>
                <w:right w:val="none" w:sz="0" w:space="0" w:color="auto"/>
              </w:divBdr>
            </w:div>
            <w:div w:id="278414710">
              <w:marLeft w:val="0"/>
              <w:marRight w:val="0"/>
              <w:marTop w:val="0"/>
              <w:marBottom w:val="0"/>
              <w:divBdr>
                <w:top w:val="none" w:sz="0" w:space="0" w:color="auto"/>
                <w:left w:val="none" w:sz="0" w:space="0" w:color="auto"/>
                <w:bottom w:val="none" w:sz="0" w:space="0" w:color="auto"/>
                <w:right w:val="none" w:sz="0" w:space="0" w:color="auto"/>
              </w:divBdr>
            </w:div>
            <w:div w:id="1359544985">
              <w:marLeft w:val="0"/>
              <w:marRight w:val="0"/>
              <w:marTop w:val="0"/>
              <w:marBottom w:val="0"/>
              <w:divBdr>
                <w:top w:val="none" w:sz="0" w:space="0" w:color="auto"/>
                <w:left w:val="none" w:sz="0" w:space="0" w:color="auto"/>
                <w:bottom w:val="none" w:sz="0" w:space="0" w:color="auto"/>
                <w:right w:val="none" w:sz="0" w:space="0" w:color="auto"/>
              </w:divBdr>
            </w:div>
            <w:div w:id="882252481">
              <w:marLeft w:val="0"/>
              <w:marRight w:val="0"/>
              <w:marTop w:val="0"/>
              <w:marBottom w:val="0"/>
              <w:divBdr>
                <w:top w:val="none" w:sz="0" w:space="0" w:color="auto"/>
                <w:left w:val="none" w:sz="0" w:space="0" w:color="auto"/>
                <w:bottom w:val="none" w:sz="0" w:space="0" w:color="auto"/>
                <w:right w:val="none" w:sz="0" w:space="0" w:color="auto"/>
              </w:divBdr>
            </w:div>
            <w:div w:id="1580871820">
              <w:marLeft w:val="0"/>
              <w:marRight w:val="0"/>
              <w:marTop w:val="0"/>
              <w:marBottom w:val="0"/>
              <w:divBdr>
                <w:top w:val="none" w:sz="0" w:space="0" w:color="auto"/>
                <w:left w:val="none" w:sz="0" w:space="0" w:color="auto"/>
                <w:bottom w:val="none" w:sz="0" w:space="0" w:color="auto"/>
                <w:right w:val="none" w:sz="0" w:space="0" w:color="auto"/>
              </w:divBdr>
            </w:div>
            <w:div w:id="191186369">
              <w:marLeft w:val="0"/>
              <w:marRight w:val="0"/>
              <w:marTop w:val="0"/>
              <w:marBottom w:val="0"/>
              <w:divBdr>
                <w:top w:val="none" w:sz="0" w:space="0" w:color="auto"/>
                <w:left w:val="none" w:sz="0" w:space="0" w:color="auto"/>
                <w:bottom w:val="none" w:sz="0" w:space="0" w:color="auto"/>
                <w:right w:val="none" w:sz="0" w:space="0" w:color="auto"/>
              </w:divBdr>
            </w:div>
            <w:div w:id="749692526">
              <w:marLeft w:val="0"/>
              <w:marRight w:val="0"/>
              <w:marTop w:val="0"/>
              <w:marBottom w:val="0"/>
              <w:divBdr>
                <w:top w:val="none" w:sz="0" w:space="0" w:color="auto"/>
                <w:left w:val="none" w:sz="0" w:space="0" w:color="auto"/>
                <w:bottom w:val="none" w:sz="0" w:space="0" w:color="auto"/>
                <w:right w:val="none" w:sz="0" w:space="0" w:color="auto"/>
              </w:divBdr>
            </w:div>
            <w:div w:id="848373242">
              <w:marLeft w:val="0"/>
              <w:marRight w:val="0"/>
              <w:marTop w:val="0"/>
              <w:marBottom w:val="0"/>
              <w:divBdr>
                <w:top w:val="none" w:sz="0" w:space="0" w:color="auto"/>
                <w:left w:val="none" w:sz="0" w:space="0" w:color="auto"/>
                <w:bottom w:val="none" w:sz="0" w:space="0" w:color="auto"/>
                <w:right w:val="none" w:sz="0" w:space="0" w:color="auto"/>
              </w:divBdr>
            </w:div>
            <w:div w:id="2075423481">
              <w:marLeft w:val="0"/>
              <w:marRight w:val="0"/>
              <w:marTop w:val="0"/>
              <w:marBottom w:val="0"/>
              <w:divBdr>
                <w:top w:val="none" w:sz="0" w:space="0" w:color="auto"/>
                <w:left w:val="none" w:sz="0" w:space="0" w:color="auto"/>
                <w:bottom w:val="none" w:sz="0" w:space="0" w:color="auto"/>
                <w:right w:val="none" w:sz="0" w:space="0" w:color="auto"/>
              </w:divBdr>
            </w:div>
            <w:div w:id="1788936381">
              <w:marLeft w:val="0"/>
              <w:marRight w:val="0"/>
              <w:marTop w:val="0"/>
              <w:marBottom w:val="0"/>
              <w:divBdr>
                <w:top w:val="none" w:sz="0" w:space="0" w:color="auto"/>
                <w:left w:val="none" w:sz="0" w:space="0" w:color="auto"/>
                <w:bottom w:val="none" w:sz="0" w:space="0" w:color="auto"/>
                <w:right w:val="none" w:sz="0" w:space="0" w:color="auto"/>
              </w:divBdr>
            </w:div>
            <w:div w:id="1604530087">
              <w:marLeft w:val="0"/>
              <w:marRight w:val="0"/>
              <w:marTop w:val="0"/>
              <w:marBottom w:val="0"/>
              <w:divBdr>
                <w:top w:val="none" w:sz="0" w:space="0" w:color="auto"/>
                <w:left w:val="none" w:sz="0" w:space="0" w:color="auto"/>
                <w:bottom w:val="none" w:sz="0" w:space="0" w:color="auto"/>
                <w:right w:val="none" w:sz="0" w:space="0" w:color="auto"/>
              </w:divBdr>
            </w:div>
            <w:div w:id="1117335102">
              <w:marLeft w:val="0"/>
              <w:marRight w:val="0"/>
              <w:marTop w:val="0"/>
              <w:marBottom w:val="0"/>
              <w:divBdr>
                <w:top w:val="none" w:sz="0" w:space="0" w:color="auto"/>
                <w:left w:val="none" w:sz="0" w:space="0" w:color="auto"/>
                <w:bottom w:val="none" w:sz="0" w:space="0" w:color="auto"/>
                <w:right w:val="none" w:sz="0" w:space="0" w:color="auto"/>
              </w:divBdr>
            </w:div>
            <w:div w:id="101921527">
              <w:marLeft w:val="0"/>
              <w:marRight w:val="0"/>
              <w:marTop w:val="0"/>
              <w:marBottom w:val="0"/>
              <w:divBdr>
                <w:top w:val="none" w:sz="0" w:space="0" w:color="auto"/>
                <w:left w:val="none" w:sz="0" w:space="0" w:color="auto"/>
                <w:bottom w:val="none" w:sz="0" w:space="0" w:color="auto"/>
                <w:right w:val="none" w:sz="0" w:space="0" w:color="auto"/>
              </w:divBdr>
            </w:div>
            <w:div w:id="1044523892">
              <w:marLeft w:val="0"/>
              <w:marRight w:val="0"/>
              <w:marTop w:val="0"/>
              <w:marBottom w:val="0"/>
              <w:divBdr>
                <w:top w:val="none" w:sz="0" w:space="0" w:color="auto"/>
                <w:left w:val="none" w:sz="0" w:space="0" w:color="auto"/>
                <w:bottom w:val="none" w:sz="0" w:space="0" w:color="auto"/>
                <w:right w:val="none" w:sz="0" w:space="0" w:color="auto"/>
              </w:divBdr>
            </w:div>
            <w:div w:id="128979273">
              <w:marLeft w:val="0"/>
              <w:marRight w:val="0"/>
              <w:marTop w:val="0"/>
              <w:marBottom w:val="0"/>
              <w:divBdr>
                <w:top w:val="none" w:sz="0" w:space="0" w:color="auto"/>
                <w:left w:val="none" w:sz="0" w:space="0" w:color="auto"/>
                <w:bottom w:val="none" w:sz="0" w:space="0" w:color="auto"/>
                <w:right w:val="none" w:sz="0" w:space="0" w:color="auto"/>
              </w:divBdr>
            </w:div>
            <w:div w:id="533419088">
              <w:marLeft w:val="0"/>
              <w:marRight w:val="0"/>
              <w:marTop w:val="0"/>
              <w:marBottom w:val="0"/>
              <w:divBdr>
                <w:top w:val="none" w:sz="0" w:space="0" w:color="auto"/>
                <w:left w:val="none" w:sz="0" w:space="0" w:color="auto"/>
                <w:bottom w:val="none" w:sz="0" w:space="0" w:color="auto"/>
                <w:right w:val="none" w:sz="0" w:space="0" w:color="auto"/>
              </w:divBdr>
            </w:div>
            <w:div w:id="714962325">
              <w:marLeft w:val="0"/>
              <w:marRight w:val="0"/>
              <w:marTop w:val="0"/>
              <w:marBottom w:val="0"/>
              <w:divBdr>
                <w:top w:val="none" w:sz="0" w:space="0" w:color="auto"/>
                <w:left w:val="none" w:sz="0" w:space="0" w:color="auto"/>
                <w:bottom w:val="none" w:sz="0" w:space="0" w:color="auto"/>
                <w:right w:val="none" w:sz="0" w:space="0" w:color="auto"/>
              </w:divBdr>
            </w:div>
            <w:div w:id="1837650880">
              <w:marLeft w:val="0"/>
              <w:marRight w:val="0"/>
              <w:marTop w:val="0"/>
              <w:marBottom w:val="0"/>
              <w:divBdr>
                <w:top w:val="none" w:sz="0" w:space="0" w:color="auto"/>
                <w:left w:val="none" w:sz="0" w:space="0" w:color="auto"/>
                <w:bottom w:val="none" w:sz="0" w:space="0" w:color="auto"/>
                <w:right w:val="none" w:sz="0" w:space="0" w:color="auto"/>
              </w:divBdr>
            </w:div>
            <w:div w:id="2140149476">
              <w:marLeft w:val="0"/>
              <w:marRight w:val="0"/>
              <w:marTop w:val="0"/>
              <w:marBottom w:val="0"/>
              <w:divBdr>
                <w:top w:val="none" w:sz="0" w:space="0" w:color="auto"/>
                <w:left w:val="none" w:sz="0" w:space="0" w:color="auto"/>
                <w:bottom w:val="none" w:sz="0" w:space="0" w:color="auto"/>
                <w:right w:val="none" w:sz="0" w:space="0" w:color="auto"/>
              </w:divBdr>
            </w:div>
            <w:div w:id="755173614">
              <w:marLeft w:val="0"/>
              <w:marRight w:val="0"/>
              <w:marTop w:val="0"/>
              <w:marBottom w:val="0"/>
              <w:divBdr>
                <w:top w:val="none" w:sz="0" w:space="0" w:color="auto"/>
                <w:left w:val="none" w:sz="0" w:space="0" w:color="auto"/>
                <w:bottom w:val="none" w:sz="0" w:space="0" w:color="auto"/>
                <w:right w:val="none" w:sz="0" w:space="0" w:color="auto"/>
              </w:divBdr>
            </w:div>
            <w:div w:id="486361296">
              <w:marLeft w:val="0"/>
              <w:marRight w:val="0"/>
              <w:marTop w:val="0"/>
              <w:marBottom w:val="0"/>
              <w:divBdr>
                <w:top w:val="none" w:sz="0" w:space="0" w:color="auto"/>
                <w:left w:val="none" w:sz="0" w:space="0" w:color="auto"/>
                <w:bottom w:val="none" w:sz="0" w:space="0" w:color="auto"/>
                <w:right w:val="none" w:sz="0" w:space="0" w:color="auto"/>
              </w:divBdr>
            </w:div>
            <w:div w:id="1694839276">
              <w:marLeft w:val="0"/>
              <w:marRight w:val="0"/>
              <w:marTop w:val="0"/>
              <w:marBottom w:val="0"/>
              <w:divBdr>
                <w:top w:val="none" w:sz="0" w:space="0" w:color="auto"/>
                <w:left w:val="none" w:sz="0" w:space="0" w:color="auto"/>
                <w:bottom w:val="none" w:sz="0" w:space="0" w:color="auto"/>
                <w:right w:val="none" w:sz="0" w:space="0" w:color="auto"/>
              </w:divBdr>
            </w:div>
            <w:div w:id="1135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2635">
      <w:bodyDiv w:val="1"/>
      <w:marLeft w:val="0"/>
      <w:marRight w:val="0"/>
      <w:marTop w:val="0"/>
      <w:marBottom w:val="0"/>
      <w:divBdr>
        <w:top w:val="none" w:sz="0" w:space="0" w:color="auto"/>
        <w:left w:val="none" w:sz="0" w:space="0" w:color="auto"/>
        <w:bottom w:val="none" w:sz="0" w:space="0" w:color="auto"/>
        <w:right w:val="none" w:sz="0" w:space="0" w:color="auto"/>
      </w:divBdr>
      <w:divsChild>
        <w:div w:id="152649866">
          <w:marLeft w:val="0"/>
          <w:marRight w:val="720"/>
          <w:marTop w:val="0"/>
          <w:marBottom w:val="0"/>
          <w:divBdr>
            <w:top w:val="none" w:sz="0" w:space="0" w:color="auto"/>
            <w:left w:val="none" w:sz="0" w:space="0" w:color="auto"/>
            <w:bottom w:val="none" w:sz="0" w:space="0" w:color="auto"/>
            <w:right w:val="none" w:sz="0" w:space="0" w:color="auto"/>
          </w:divBdr>
        </w:div>
        <w:div w:id="386993364">
          <w:marLeft w:val="0"/>
          <w:marRight w:val="0"/>
          <w:marTop w:val="0"/>
          <w:marBottom w:val="0"/>
          <w:divBdr>
            <w:top w:val="none" w:sz="0" w:space="0" w:color="auto"/>
            <w:left w:val="none" w:sz="0" w:space="0" w:color="auto"/>
            <w:bottom w:val="none" w:sz="0" w:space="0" w:color="auto"/>
            <w:right w:val="none" w:sz="0" w:space="0" w:color="auto"/>
          </w:divBdr>
        </w:div>
      </w:divsChild>
    </w:div>
    <w:div w:id="762804292">
      <w:bodyDiv w:val="1"/>
      <w:marLeft w:val="0"/>
      <w:marRight w:val="0"/>
      <w:marTop w:val="0"/>
      <w:marBottom w:val="0"/>
      <w:divBdr>
        <w:top w:val="none" w:sz="0" w:space="0" w:color="auto"/>
        <w:left w:val="none" w:sz="0" w:space="0" w:color="auto"/>
        <w:bottom w:val="none" w:sz="0" w:space="0" w:color="auto"/>
        <w:right w:val="none" w:sz="0" w:space="0" w:color="auto"/>
      </w:divBdr>
      <w:divsChild>
        <w:div w:id="807942193">
          <w:marLeft w:val="0"/>
          <w:marRight w:val="720"/>
          <w:marTop w:val="0"/>
          <w:marBottom w:val="0"/>
          <w:divBdr>
            <w:top w:val="none" w:sz="0" w:space="0" w:color="auto"/>
            <w:left w:val="none" w:sz="0" w:space="0" w:color="auto"/>
            <w:bottom w:val="none" w:sz="0" w:space="0" w:color="auto"/>
            <w:right w:val="none" w:sz="0" w:space="0" w:color="auto"/>
          </w:divBdr>
        </w:div>
        <w:div w:id="962341552">
          <w:marLeft w:val="0"/>
          <w:marRight w:val="0"/>
          <w:marTop w:val="0"/>
          <w:marBottom w:val="0"/>
          <w:divBdr>
            <w:top w:val="none" w:sz="0" w:space="0" w:color="auto"/>
            <w:left w:val="none" w:sz="0" w:space="0" w:color="auto"/>
            <w:bottom w:val="none" w:sz="0" w:space="0" w:color="auto"/>
            <w:right w:val="none" w:sz="0" w:space="0" w:color="auto"/>
          </w:divBdr>
        </w:div>
      </w:divsChild>
    </w:div>
    <w:div w:id="828060741">
      <w:bodyDiv w:val="1"/>
      <w:marLeft w:val="0"/>
      <w:marRight w:val="0"/>
      <w:marTop w:val="0"/>
      <w:marBottom w:val="0"/>
      <w:divBdr>
        <w:top w:val="none" w:sz="0" w:space="0" w:color="auto"/>
        <w:left w:val="none" w:sz="0" w:space="0" w:color="auto"/>
        <w:bottom w:val="none" w:sz="0" w:space="0" w:color="auto"/>
        <w:right w:val="none" w:sz="0" w:space="0" w:color="auto"/>
      </w:divBdr>
      <w:divsChild>
        <w:div w:id="700714279">
          <w:marLeft w:val="0"/>
          <w:marRight w:val="720"/>
          <w:marTop w:val="0"/>
          <w:marBottom w:val="0"/>
          <w:divBdr>
            <w:top w:val="none" w:sz="0" w:space="0" w:color="auto"/>
            <w:left w:val="none" w:sz="0" w:space="0" w:color="auto"/>
            <w:bottom w:val="none" w:sz="0" w:space="0" w:color="auto"/>
            <w:right w:val="none" w:sz="0" w:space="0" w:color="auto"/>
          </w:divBdr>
        </w:div>
        <w:div w:id="594824846">
          <w:marLeft w:val="0"/>
          <w:marRight w:val="0"/>
          <w:marTop w:val="0"/>
          <w:marBottom w:val="0"/>
          <w:divBdr>
            <w:top w:val="none" w:sz="0" w:space="0" w:color="auto"/>
            <w:left w:val="none" w:sz="0" w:space="0" w:color="auto"/>
            <w:bottom w:val="none" w:sz="0" w:space="0" w:color="auto"/>
            <w:right w:val="none" w:sz="0" w:space="0" w:color="auto"/>
          </w:divBdr>
        </w:div>
      </w:divsChild>
    </w:div>
    <w:div w:id="831407333">
      <w:bodyDiv w:val="1"/>
      <w:marLeft w:val="0"/>
      <w:marRight w:val="0"/>
      <w:marTop w:val="0"/>
      <w:marBottom w:val="0"/>
      <w:divBdr>
        <w:top w:val="none" w:sz="0" w:space="0" w:color="auto"/>
        <w:left w:val="none" w:sz="0" w:space="0" w:color="auto"/>
        <w:bottom w:val="none" w:sz="0" w:space="0" w:color="auto"/>
        <w:right w:val="none" w:sz="0" w:space="0" w:color="auto"/>
      </w:divBdr>
      <w:divsChild>
        <w:div w:id="960695747">
          <w:marLeft w:val="0"/>
          <w:marRight w:val="720"/>
          <w:marTop w:val="0"/>
          <w:marBottom w:val="0"/>
          <w:divBdr>
            <w:top w:val="none" w:sz="0" w:space="0" w:color="auto"/>
            <w:left w:val="none" w:sz="0" w:space="0" w:color="auto"/>
            <w:bottom w:val="none" w:sz="0" w:space="0" w:color="auto"/>
            <w:right w:val="none" w:sz="0" w:space="0" w:color="auto"/>
          </w:divBdr>
        </w:div>
        <w:div w:id="7831038">
          <w:marLeft w:val="0"/>
          <w:marRight w:val="0"/>
          <w:marTop w:val="0"/>
          <w:marBottom w:val="0"/>
          <w:divBdr>
            <w:top w:val="none" w:sz="0" w:space="0" w:color="auto"/>
            <w:left w:val="none" w:sz="0" w:space="0" w:color="auto"/>
            <w:bottom w:val="none" w:sz="0" w:space="0" w:color="auto"/>
            <w:right w:val="none" w:sz="0" w:space="0" w:color="auto"/>
          </w:divBdr>
        </w:div>
      </w:divsChild>
    </w:div>
    <w:div w:id="872620544">
      <w:bodyDiv w:val="1"/>
      <w:marLeft w:val="0"/>
      <w:marRight w:val="0"/>
      <w:marTop w:val="0"/>
      <w:marBottom w:val="0"/>
      <w:divBdr>
        <w:top w:val="none" w:sz="0" w:space="0" w:color="auto"/>
        <w:left w:val="none" w:sz="0" w:space="0" w:color="auto"/>
        <w:bottom w:val="none" w:sz="0" w:space="0" w:color="auto"/>
        <w:right w:val="none" w:sz="0" w:space="0" w:color="auto"/>
      </w:divBdr>
    </w:div>
    <w:div w:id="925114492">
      <w:bodyDiv w:val="1"/>
      <w:marLeft w:val="0"/>
      <w:marRight w:val="0"/>
      <w:marTop w:val="0"/>
      <w:marBottom w:val="0"/>
      <w:divBdr>
        <w:top w:val="none" w:sz="0" w:space="0" w:color="auto"/>
        <w:left w:val="none" w:sz="0" w:space="0" w:color="auto"/>
        <w:bottom w:val="none" w:sz="0" w:space="0" w:color="auto"/>
        <w:right w:val="none" w:sz="0" w:space="0" w:color="auto"/>
      </w:divBdr>
      <w:divsChild>
        <w:div w:id="1766417506">
          <w:marLeft w:val="0"/>
          <w:marRight w:val="720"/>
          <w:marTop w:val="0"/>
          <w:marBottom w:val="0"/>
          <w:divBdr>
            <w:top w:val="none" w:sz="0" w:space="0" w:color="auto"/>
            <w:left w:val="none" w:sz="0" w:space="0" w:color="auto"/>
            <w:bottom w:val="none" w:sz="0" w:space="0" w:color="auto"/>
            <w:right w:val="none" w:sz="0" w:space="0" w:color="auto"/>
          </w:divBdr>
        </w:div>
        <w:div w:id="751894759">
          <w:marLeft w:val="0"/>
          <w:marRight w:val="0"/>
          <w:marTop w:val="0"/>
          <w:marBottom w:val="0"/>
          <w:divBdr>
            <w:top w:val="none" w:sz="0" w:space="0" w:color="auto"/>
            <w:left w:val="none" w:sz="0" w:space="0" w:color="auto"/>
            <w:bottom w:val="none" w:sz="0" w:space="0" w:color="auto"/>
            <w:right w:val="none" w:sz="0" w:space="0" w:color="auto"/>
          </w:divBdr>
        </w:div>
      </w:divsChild>
    </w:div>
    <w:div w:id="947659029">
      <w:bodyDiv w:val="1"/>
      <w:marLeft w:val="0"/>
      <w:marRight w:val="0"/>
      <w:marTop w:val="0"/>
      <w:marBottom w:val="0"/>
      <w:divBdr>
        <w:top w:val="none" w:sz="0" w:space="0" w:color="auto"/>
        <w:left w:val="none" w:sz="0" w:space="0" w:color="auto"/>
        <w:bottom w:val="none" w:sz="0" w:space="0" w:color="auto"/>
        <w:right w:val="none" w:sz="0" w:space="0" w:color="auto"/>
      </w:divBdr>
      <w:divsChild>
        <w:div w:id="730231631">
          <w:marLeft w:val="0"/>
          <w:marRight w:val="720"/>
          <w:marTop w:val="0"/>
          <w:marBottom w:val="0"/>
          <w:divBdr>
            <w:top w:val="none" w:sz="0" w:space="0" w:color="auto"/>
            <w:left w:val="none" w:sz="0" w:space="0" w:color="auto"/>
            <w:bottom w:val="none" w:sz="0" w:space="0" w:color="auto"/>
            <w:right w:val="none" w:sz="0" w:space="0" w:color="auto"/>
          </w:divBdr>
        </w:div>
        <w:div w:id="921722674">
          <w:marLeft w:val="0"/>
          <w:marRight w:val="0"/>
          <w:marTop w:val="0"/>
          <w:marBottom w:val="0"/>
          <w:divBdr>
            <w:top w:val="none" w:sz="0" w:space="0" w:color="auto"/>
            <w:left w:val="none" w:sz="0" w:space="0" w:color="auto"/>
            <w:bottom w:val="none" w:sz="0" w:space="0" w:color="auto"/>
            <w:right w:val="none" w:sz="0" w:space="0" w:color="auto"/>
          </w:divBdr>
        </w:div>
      </w:divsChild>
    </w:div>
    <w:div w:id="962349462">
      <w:bodyDiv w:val="1"/>
      <w:marLeft w:val="0"/>
      <w:marRight w:val="0"/>
      <w:marTop w:val="0"/>
      <w:marBottom w:val="0"/>
      <w:divBdr>
        <w:top w:val="none" w:sz="0" w:space="0" w:color="auto"/>
        <w:left w:val="none" w:sz="0" w:space="0" w:color="auto"/>
        <w:bottom w:val="none" w:sz="0" w:space="0" w:color="auto"/>
        <w:right w:val="none" w:sz="0" w:space="0" w:color="auto"/>
      </w:divBdr>
      <w:divsChild>
        <w:div w:id="1134637750">
          <w:marLeft w:val="0"/>
          <w:marRight w:val="720"/>
          <w:marTop w:val="0"/>
          <w:marBottom w:val="0"/>
          <w:divBdr>
            <w:top w:val="none" w:sz="0" w:space="0" w:color="auto"/>
            <w:left w:val="none" w:sz="0" w:space="0" w:color="auto"/>
            <w:bottom w:val="none" w:sz="0" w:space="0" w:color="auto"/>
            <w:right w:val="none" w:sz="0" w:space="0" w:color="auto"/>
          </w:divBdr>
        </w:div>
        <w:div w:id="410588493">
          <w:marLeft w:val="0"/>
          <w:marRight w:val="0"/>
          <w:marTop w:val="0"/>
          <w:marBottom w:val="0"/>
          <w:divBdr>
            <w:top w:val="none" w:sz="0" w:space="0" w:color="auto"/>
            <w:left w:val="none" w:sz="0" w:space="0" w:color="auto"/>
            <w:bottom w:val="none" w:sz="0" w:space="0" w:color="auto"/>
            <w:right w:val="none" w:sz="0" w:space="0" w:color="auto"/>
          </w:divBdr>
        </w:div>
      </w:divsChild>
    </w:div>
    <w:div w:id="985471725">
      <w:bodyDiv w:val="1"/>
      <w:marLeft w:val="0"/>
      <w:marRight w:val="0"/>
      <w:marTop w:val="0"/>
      <w:marBottom w:val="0"/>
      <w:divBdr>
        <w:top w:val="none" w:sz="0" w:space="0" w:color="auto"/>
        <w:left w:val="none" w:sz="0" w:space="0" w:color="auto"/>
        <w:bottom w:val="none" w:sz="0" w:space="0" w:color="auto"/>
        <w:right w:val="none" w:sz="0" w:space="0" w:color="auto"/>
      </w:divBdr>
      <w:divsChild>
        <w:div w:id="1644121360">
          <w:marLeft w:val="0"/>
          <w:marRight w:val="720"/>
          <w:marTop w:val="0"/>
          <w:marBottom w:val="0"/>
          <w:divBdr>
            <w:top w:val="none" w:sz="0" w:space="0" w:color="auto"/>
            <w:left w:val="none" w:sz="0" w:space="0" w:color="auto"/>
            <w:bottom w:val="none" w:sz="0" w:space="0" w:color="auto"/>
            <w:right w:val="none" w:sz="0" w:space="0" w:color="auto"/>
          </w:divBdr>
        </w:div>
        <w:div w:id="258569072">
          <w:marLeft w:val="0"/>
          <w:marRight w:val="0"/>
          <w:marTop w:val="0"/>
          <w:marBottom w:val="0"/>
          <w:divBdr>
            <w:top w:val="none" w:sz="0" w:space="0" w:color="auto"/>
            <w:left w:val="none" w:sz="0" w:space="0" w:color="auto"/>
            <w:bottom w:val="none" w:sz="0" w:space="0" w:color="auto"/>
            <w:right w:val="none" w:sz="0" w:space="0" w:color="auto"/>
          </w:divBdr>
        </w:div>
      </w:divsChild>
    </w:div>
    <w:div w:id="1000356381">
      <w:bodyDiv w:val="1"/>
      <w:marLeft w:val="0"/>
      <w:marRight w:val="0"/>
      <w:marTop w:val="0"/>
      <w:marBottom w:val="0"/>
      <w:divBdr>
        <w:top w:val="none" w:sz="0" w:space="0" w:color="auto"/>
        <w:left w:val="none" w:sz="0" w:space="0" w:color="auto"/>
        <w:bottom w:val="none" w:sz="0" w:space="0" w:color="auto"/>
        <w:right w:val="none" w:sz="0" w:space="0" w:color="auto"/>
      </w:divBdr>
    </w:div>
    <w:div w:id="1140152558">
      <w:bodyDiv w:val="1"/>
      <w:marLeft w:val="0"/>
      <w:marRight w:val="0"/>
      <w:marTop w:val="0"/>
      <w:marBottom w:val="0"/>
      <w:divBdr>
        <w:top w:val="none" w:sz="0" w:space="0" w:color="auto"/>
        <w:left w:val="none" w:sz="0" w:space="0" w:color="auto"/>
        <w:bottom w:val="none" w:sz="0" w:space="0" w:color="auto"/>
        <w:right w:val="none" w:sz="0" w:space="0" w:color="auto"/>
      </w:divBdr>
      <w:divsChild>
        <w:div w:id="1247034194">
          <w:marLeft w:val="0"/>
          <w:marRight w:val="0"/>
          <w:marTop w:val="0"/>
          <w:marBottom w:val="0"/>
          <w:divBdr>
            <w:top w:val="none" w:sz="0" w:space="0" w:color="auto"/>
            <w:left w:val="none" w:sz="0" w:space="0" w:color="auto"/>
            <w:bottom w:val="none" w:sz="0" w:space="0" w:color="auto"/>
            <w:right w:val="none" w:sz="0" w:space="0" w:color="auto"/>
          </w:divBdr>
          <w:divsChild>
            <w:div w:id="634989866">
              <w:marLeft w:val="0"/>
              <w:marRight w:val="0"/>
              <w:marTop w:val="0"/>
              <w:marBottom w:val="0"/>
              <w:divBdr>
                <w:top w:val="none" w:sz="0" w:space="0" w:color="auto"/>
                <w:left w:val="none" w:sz="0" w:space="0" w:color="auto"/>
                <w:bottom w:val="none" w:sz="0" w:space="0" w:color="auto"/>
                <w:right w:val="none" w:sz="0" w:space="0" w:color="auto"/>
              </w:divBdr>
            </w:div>
            <w:div w:id="883492763">
              <w:marLeft w:val="0"/>
              <w:marRight w:val="0"/>
              <w:marTop w:val="0"/>
              <w:marBottom w:val="0"/>
              <w:divBdr>
                <w:top w:val="none" w:sz="0" w:space="0" w:color="auto"/>
                <w:left w:val="none" w:sz="0" w:space="0" w:color="auto"/>
                <w:bottom w:val="none" w:sz="0" w:space="0" w:color="auto"/>
                <w:right w:val="none" w:sz="0" w:space="0" w:color="auto"/>
              </w:divBdr>
            </w:div>
            <w:div w:id="1236547734">
              <w:marLeft w:val="0"/>
              <w:marRight w:val="0"/>
              <w:marTop w:val="0"/>
              <w:marBottom w:val="0"/>
              <w:divBdr>
                <w:top w:val="none" w:sz="0" w:space="0" w:color="auto"/>
                <w:left w:val="none" w:sz="0" w:space="0" w:color="auto"/>
                <w:bottom w:val="none" w:sz="0" w:space="0" w:color="auto"/>
                <w:right w:val="none" w:sz="0" w:space="0" w:color="auto"/>
              </w:divBdr>
            </w:div>
            <w:div w:id="1747340850">
              <w:marLeft w:val="0"/>
              <w:marRight w:val="0"/>
              <w:marTop w:val="0"/>
              <w:marBottom w:val="0"/>
              <w:divBdr>
                <w:top w:val="none" w:sz="0" w:space="0" w:color="auto"/>
                <w:left w:val="none" w:sz="0" w:space="0" w:color="auto"/>
                <w:bottom w:val="none" w:sz="0" w:space="0" w:color="auto"/>
                <w:right w:val="none" w:sz="0" w:space="0" w:color="auto"/>
              </w:divBdr>
            </w:div>
            <w:div w:id="2031636582">
              <w:marLeft w:val="0"/>
              <w:marRight w:val="0"/>
              <w:marTop w:val="0"/>
              <w:marBottom w:val="0"/>
              <w:divBdr>
                <w:top w:val="none" w:sz="0" w:space="0" w:color="auto"/>
                <w:left w:val="none" w:sz="0" w:space="0" w:color="auto"/>
                <w:bottom w:val="none" w:sz="0" w:space="0" w:color="auto"/>
                <w:right w:val="none" w:sz="0" w:space="0" w:color="auto"/>
              </w:divBdr>
            </w:div>
            <w:div w:id="2052610758">
              <w:marLeft w:val="0"/>
              <w:marRight w:val="0"/>
              <w:marTop w:val="0"/>
              <w:marBottom w:val="0"/>
              <w:divBdr>
                <w:top w:val="none" w:sz="0" w:space="0" w:color="auto"/>
                <w:left w:val="none" w:sz="0" w:space="0" w:color="auto"/>
                <w:bottom w:val="none" w:sz="0" w:space="0" w:color="auto"/>
                <w:right w:val="none" w:sz="0" w:space="0" w:color="auto"/>
              </w:divBdr>
            </w:div>
            <w:div w:id="152525859">
              <w:marLeft w:val="0"/>
              <w:marRight w:val="0"/>
              <w:marTop w:val="0"/>
              <w:marBottom w:val="0"/>
              <w:divBdr>
                <w:top w:val="none" w:sz="0" w:space="0" w:color="auto"/>
                <w:left w:val="none" w:sz="0" w:space="0" w:color="auto"/>
                <w:bottom w:val="none" w:sz="0" w:space="0" w:color="auto"/>
                <w:right w:val="none" w:sz="0" w:space="0" w:color="auto"/>
              </w:divBdr>
            </w:div>
            <w:div w:id="1601835416">
              <w:marLeft w:val="0"/>
              <w:marRight w:val="0"/>
              <w:marTop w:val="0"/>
              <w:marBottom w:val="0"/>
              <w:divBdr>
                <w:top w:val="none" w:sz="0" w:space="0" w:color="auto"/>
                <w:left w:val="none" w:sz="0" w:space="0" w:color="auto"/>
                <w:bottom w:val="none" w:sz="0" w:space="0" w:color="auto"/>
                <w:right w:val="none" w:sz="0" w:space="0" w:color="auto"/>
              </w:divBdr>
            </w:div>
            <w:div w:id="2028481367">
              <w:marLeft w:val="0"/>
              <w:marRight w:val="0"/>
              <w:marTop w:val="0"/>
              <w:marBottom w:val="0"/>
              <w:divBdr>
                <w:top w:val="none" w:sz="0" w:space="0" w:color="auto"/>
                <w:left w:val="none" w:sz="0" w:space="0" w:color="auto"/>
                <w:bottom w:val="none" w:sz="0" w:space="0" w:color="auto"/>
                <w:right w:val="none" w:sz="0" w:space="0" w:color="auto"/>
              </w:divBdr>
            </w:div>
            <w:div w:id="875196918">
              <w:marLeft w:val="0"/>
              <w:marRight w:val="0"/>
              <w:marTop w:val="0"/>
              <w:marBottom w:val="0"/>
              <w:divBdr>
                <w:top w:val="none" w:sz="0" w:space="0" w:color="auto"/>
                <w:left w:val="none" w:sz="0" w:space="0" w:color="auto"/>
                <w:bottom w:val="none" w:sz="0" w:space="0" w:color="auto"/>
                <w:right w:val="none" w:sz="0" w:space="0" w:color="auto"/>
              </w:divBdr>
            </w:div>
            <w:div w:id="493884958">
              <w:marLeft w:val="0"/>
              <w:marRight w:val="0"/>
              <w:marTop w:val="0"/>
              <w:marBottom w:val="0"/>
              <w:divBdr>
                <w:top w:val="none" w:sz="0" w:space="0" w:color="auto"/>
                <w:left w:val="none" w:sz="0" w:space="0" w:color="auto"/>
                <w:bottom w:val="none" w:sz="0" w:space="0" w:color="auto"/>
                <w:right w:val="none" w:sz="0" w:space="0" w:color="auto"/>
              </w:divBdr>
            </w:div>
            <w:div w:id="309293876">
              <w:marLeft w:val="0"/>
              <w:marRight w:val="0"/>
              <w:marTop w:val="0"/>
              <w:marBottom w:val="0"/>
              <w:divBdr>
                <w:top w:val="none" w:sz="0" w:space="0" w:color="auto"/>
                <w:left w:val="none" w:sz="0" w:space="0" w:color="auto"/>
                <w:bottom w:val="none" w:sz="0" w:space="0" w:color="auto"/>
                <w:right w:val="none" w:sz="0" w:space="0" w:color="auto"/>
              </w:divBdr>
            </w:div>
            <w:div w:id="832069295">
              <w:marLeft w:val="0"/>
              <w:marRight w:val="0"/>
              <w:marTop w:val="0"/>
              <w:marBottom w:val="0"/>
              <w:divBdr>
                <w:top w:val="none" w:sz="0" w:space="0" w:color="auto"/>
                <w:left w:val="none" w:sz="0" w:space="0" w:color="auto"/>
                <w:bottom w:val="none" w:sz="0" w:space="0" w:color="auto"/>
                <w:right w:val="none" w:sz="0" w:space="0" w:color="auto"/>
              </w:divBdr>
            </w:div>
            <w:div w:id="2021737577">
              <w:marLeft w:val="0"/>
              <w:marRight w:val="0"/>
              <w:marTop w:val="0"/>
              <w:marBottom w:val="0"/>
              <w:divBdr>
                <w:top w:val="none" w:sz="0" w:space="0" w:color="auto"/>
                <w:left w:val="none" w:sz="0" w:space="0" w:color="auto"/>
                <w:bottom w:val="none" w:sz="0" w:space="0" w:color="auto"/>
                <w:right w:val="none" w:sz="0" w:space="0" w:color="auto"/>
              </w:divBdr>
            </w:div>
            <w:div w:id="15081352">
              <w:marLeft w:val="0"/>
              <w:marRight w:val="0"/>
              <w:marTop w:val="0"/>
              <w:marBottom w:val="0"/>
              <w:divBdr>
                <w:top w:val="none" w:sz="0" w:space="0" w:color="auto"/>
                <w:left w:val="none" w:sz="0" w:space="0" w:color="auto"/>
                <w:bottom w:val="none" w:sz="0" w:space="0" w:color="auto"/>
                <w:right w:val="none" w:sz="0" w:space="0" w:color="auto"/>
              </w:divBdr>
            </w:div>
            <w:div w:id="1067803782">
              <w:marLeft w:val="0"/>
              <w:marRight w:val="0"/>
              <w:marTop w:val="0"/>
              <w:marBottom w:val="0"/>
              <w:divBdr>
                <w:top w:val="none" w:sz="0" w:space="0" w:color="auto"/>
                <w:left w:val="none" w:sz="0" w:space="0" w:color="auto"/>
                <w:bottom w:val="none" w:sz="0" w:space="0" w:color="auto"/>
                <w:right w:val="none" w:sz="0" w:space="0" w:color="auto"/>
              </w:divBdr>
            </w:div>
            <w:div w:id="2085491295">
              <w:marLeft w:val="0"/>
              <w:marRight w:val="0"/>
              <w:marTop w:val="0"/>
              <w:marBottom w:val="0"/>
              <w:divBdr>
                <w:top w:val="none" w:sz="0" w:space="0" w:color="auto"/>
                <w:left w:val="none" w:sz="0" w:space="0" w:color="auto"/>
                <w:bottom w:val="none" w:sz="0" w:space="0" w:color="auto"/>
                <w:right w:val="none" w:sz="0" w:space="0" w:color="auto"/>
              </w:divBdr>
            </w:div>
            <w:div w:id="1283616002">
              <w:marLeft w:val="0"/>
              <w:marRight w:val="0"/>
              <w:marTop w:val="0"/>
              <w:marBottom w:val="0"/>
              <w:divBdr>
                <w:top w:val="none" w:sz="0" w:space="0" w:color="auto"/>
                <w:left w:val="none" w:sz="0" w:space="0" w:color="auto"/>
                <w:bottom w:val="none" w:sz="0" w:space="0" w:color="auto"/>
                <w:right w:val="none" w:sz="0" w:space="0" w:color="auto"/>
              </w:divBdr>
            </w:div>
            <w:div w:id="67926073">
              <w:marLeft w:val="0"/>
              <w:marRight w:val="0"/>
              <w:marTop w:val="0"/>
              <w:marBottom w:val="0"/>
              <w:divBdr>
                <w:top w:val="none" w:sz="0" w:space="0" w:color="auto"/>
                <w:left w:val="none" w:sz="0" w:space="0" w:color="auto"/>
                <w:bottom w:val="none" w:sz="0" w:space="0" w:color="auto"/>
                <w:right w:val="none" w:sz="0" w:space="0" w:color="auto"/>
              </w:divBdr>
            </w:div>
            <w:div w:id="1299145990">
              <w:marLeft w:val="0"/>
              <w:marRight w:val="0"/>
              <w:marTop w:val="0"/>
              <w:marBottom w:val="0"/>
              <w:divBdr>
                <w:top w:val="none" w:sz="0" w:space="0" w:color="auto"/>
                <w:left w:val="none" w:sz="0" w:space="0" w:color="auto"/>
                <w:bottom w:val="none" w:sz="0" w:space="0" w:color="auto"/>
                <w:right w:val="none" w:sz="0" w:space="0" w:color="auto"/>
              </w:divBdr>
            </w:div>
            <w:div w:id="823353534">
              <w:marLeft w:val="0"/>
              <w:marRight w:val="0"/>
              <w:marTop w:val="0"/>
              <w:marBottom w:val="0"/>
              <w:divBdr>
                <w:top w:val="none" w:sz="0" w:space="0" w:color="auto"/>
                <w:left w:val="none" w:sz="0" w:space="0" w:color="auto"/>
                <w:bottom w:val="none" w:sz="0" w:space="0" w:color="auto"/>
                <w:right w:val="none" w:sz="0" w:space="0" w:color="auto"/>
              </w:divBdr>
            </w:div>
            <w:div w:id="251789615">
              <w:marLeft w:val="0"/>
              <w:marRight w:val="0"/>
              <w:marTop w:val="0"/>
              <w:marBottom w:val="0"/>
              <w:divBdr>
                <w:top w:val="none" w:sz="0" w:space="0" w:color="auto"/>
                <w:left w:val="none" w:sz="0" w:space="0" w:color="auto"/>
                <w:bottom w:val="none" w:sz="0" w:space="0" w:color="auto"/>
                <w:right w:val="none" w:sz="0" w:space="0" w:color="auto"/>
              </w:divBdr>
            </w:div>
            <w:div w:id="1892417961">
              <w:marLeft w:val="0"/>
              <w:marRight w:val="0"/>
              <w:marTop w:val="0"/>
              <w:marBottom w:val="0"/>
              <w:divBdr>
                <w:top w:val="none" w:sz="0" w:space="0" w:color="auto"/>
                <w:left w:val="none" w:sz="0" w:space="0" w:color="auto"/>
                <w:bottom w:val="none" w:sz="0" w:space="0" w:color="auto"/>
                <w:right w:val="none" w:sz="0" w:space="0" w:color="auto"/>
              </w:divBdr>
            </w:div>
            <w:div w:id="921915053">
              <w:marLeft w:val="0"/>
              <w:marRight w:val="0"/>
              <w:marTop w:val="0"/>
              <w:marBottom w:val="0"/>
              <w:divBdr>
                <w:top w:val="none" w:sz="0" w:space="0" w:color="auto"/>
                <w:left w:val="none" w:sz="0" w:space="0" w:color="auto"/>
                <w:bottom w:val="none" w:sz="0" w:space="0" w:color="auto"/>
                <w:right w:val="none" w:sz="0" w:space="0" w:color="auto"/>
              </w:divBdr>
            </w:div>
            <w:div w:id="1871338056">
              <w:marLeft w:val="0"/>
              <w:marRight w:val="0"/>
              <w:marTop w:val="0"/>
              <w:marBottom w:val="0"/>
              <w:divBdr>
                <w:top w:val="none" w:sz="0" w:space="0" w:color="auto"/>
                <w:left w:val="none" w:sz="0" w:space="0" w:color="auto"/>
                <w:bottom w:val="none" w:sz="0" w:space="0" w:color="auto"/>
                <w:right w:val="none" w:sz="0" w:space="0" w:color="auto"/>
              </w:divBdr>
            </w:div>
            <w:div w:id="614025045">
              <w:marLeft w:val="0"/>
              <w:marRight w:val="0"/>
              <w:marTop w:val="0"/>
              <w:marBottom w:val="0"/>
              <w:divBdr>
                <w:top w:val="none" w:sz="0" w:space="0" w:color="auto"/>
                <w:left w:val="none" w:sz="0" w:space="0" w:color="auto"/>
                <w:bottom w:val="none" w:sz="0" w:space="0" w:color="auto"/>
                <w:right w:val="none" w:sz="0" w:space="0" w:color="auto"/>
              </w:divBdr>
            </w:div>
            <w:div w:id="412165303">
              <w:marLeft w:val="0"/>
              <w:marRight w:val="0"/>
              <w:marTop w:val="0"/>
              <w:marBottom w:val="0"/>
              <w:divBdr>
                <w:top w:val="none" w:sz="0" w:space="0" w:color="auto"/>
                <w:left w:val="none" w:sz="0" w:space="0" w:color="auto"/>
                <w:bottom w:val="none" w:sz="0" w:space="0" w:color="auto"/>
                <w:right w:val="none" w:sz="0" w:space="0" w:color="auto"/>
              </w:divBdr>
            </w:div>
            <w:div w:id="554663453">
              <w:marLeft w:val="0"/>
              <w:marRight w:val="0"/>
              <w:marTop w:val="0"/>
              <w:marBottom w:val="0"/>
              <w:divBdr>
                <w:top w:val="none" w:sz="0" w:space="0" w:color="auto"/>
                <w:left w:val="none" w:sz="0" w:space="0" w:color="auto"/>
                <w:bottom w:val="none" w:sz="0" w:space="0" w:color="auto"/>
                <w:right w:val="none" w:sz="0" w:space="0" w:color="auto"/>
              </w:divBdr>
            </w:div>
            <w:div w:id="1508061382">
              <w:marLeft w:val="0"/>
              <w:marRight w:val="0"/>
              <w:marTop w:val="0"/>
              <w:marBottom w:val="0"/>
              <w:divBdr>
                <w:top w:val="none" w:sz="0" w:space="0" w:color="auto"/>
                <w:left w:val="none" w:sz="0" w:space="0" w:color="auto"/>
                <w:bottom w:val="none" w:sz="0" w:space="0" w:color="auto"/>
                <w:right w:val="none" w:sz="0" w:space="0" w:color="auto"/>
              </w:divBdr>
            </w:div>
            <w:div w:id="695154245">
              <w:marLeft w:val="0"/>
              <w:marRight w:val="0"/>
              <w:marTop w:val="0"/>
              <w:marBottom w:val="0"/>
              <w:divBdr>
                <w:top w:val="none" w:sz="0" w:space="0" w:color="auto"/>
                <w:left w:val="none" w:sz="0" w:space="0" w:color="auto"/>
                <w:bottom w:val="none" w:sz="0" w:space="0" w:color="auto"/>
                <w:right w:val="none" w:sz="0" w:space="0" w:color="auto"/>
              </w:divBdr>
            </w:div>
            <w:div w:id="9525337">
              <w:marLeft w:val="0"/>
              <w:marRight w:val="0"/>
              <w:marTop w:val="0"/>
              <w:marBottom w:val="0"/>
              <w:divBdr>
                <w:top w:val="none" w:sz="0" w:space="0" w:color="auto"/>
                <w:left w:val="none" w:sz="0" w:space="0" w:color="auto"/>
                <w:bottom w:val="none" w:sz="0" w:space="0" w:color="auto"/>
                <w:right w:val="none" w:sz="0" w:space="0" w:color="auto"/>
              </w:divBdr>
            </w:div>
            <w:div w:id="2126579463">
              <w:marLeft w:val="0"/>
              <w:marRight w:val="0"/>
              <w:marTop w:val="0"/>
              <w:marBottom w:val="0"/>
              <w:divBdr>
                <w:top w:val="none" w:sz="0" w:space="0" w:color="auto"/>
                <w:left w:val="none" w:sz="0" w:space="0" w:color="auto"/>
                <w:bottom w:val="none" w:sz="0" w:space="0" w:color="auto"/>
                <w:right w:val="none" w:sz="0" w:space="0" w:color="auto"/>
              </w:divBdr>
            </w:div>
            <w:div w:id="693725444">
              <w:marLeft w:val="0"/>
              <w:marRight w:val="0"/>
              <w:marTop w:val="0"/>
              <w:marBottom w:val="0"/>
              <w:divBdr>
                <w:top w:val="none" w:sz="0" w:space="0" w:color="auto"/>
                <w:left w:val="none" w:sz="0" w:space="0" w:color="auto"/>
                <w:bottom w:val="none" w:sz="0" w:space="0" w:color="auto"/>
                <w:right w:val="none" w:sz="0" w:space="0" w:color="auto"/>
              </w:divBdr>
            </w:div>
            <w:div w:id="1955555179">
              <w:marLeft w:val="0"/>
              <w:marRight w:val="0"/>
              <w:marTop w:val="0"/>
              <w:marBottom w:val="0"/>
              <w:divBdr>
                <w:top w:val="none" w:sz="0" w:space="0" w:color="auto"/>
                <w:left w:val="none" w:sz="0" w:space="0" w:color="auto"/>
                <w:bottom w:val="none" w:sz="0" w:space="0" w:color="auto"/>
                <w:right w:val="none" w:sz="0" w:space="0" w:color="auto"/>
              </w:divBdr>
            </w:div>
            <w:div w:id="244607015">
              <w:marLeft w:val="0"/>
              <w:marRight w:val="0"/>
              <w:marTop w:val="0"/>
              <w:marBottom w:val="0"/>
              <w:divBdr>
                <w:top w:val="none" w:sz="0" w:space="0" w:color="auto"/>
                <w:left w:val="none" w:sz="0" w:space="0" w:color="auto"/>
                <w:bottom w:val="none" w:sz="0" w:space="0" w:color="auto"/>
                <w:right w:val="none" w:sz="0" w:space="0" w:color="auto"/>
              </w:divBdr>
            </w:div>
            <w:div w:id="1045254207">
              <w:marLeft w:val="0"/>
              <w:marRight w:val="0"/>
              <w:marTop w:val="0"/>
              <w:marBottom w:val="0"/>
              <w:divBdr>
                <w:top w:val="none" w:sz="0" w:space="0" w:color="auto"/>
                <w:left w:val="none" w:sz="0" w:space="0" w:color="auto"/>
                <w:bottom w:val="none" w:sz="0" w:space="0" w:color="auto"/>
                <w:right w:val="none" w:sz="0" w:space="0" w:color="auto"/>
              </w:divBdr>
            </w:div>
            <w:div w:id="390150892">
              <w:marLeft w:val="0"/>
              <w:marRight w:val="0"/>
              <w:marTop w:val="0"/>
              <w:marBottom w:val="0"/>
              <w:divBdr>
                <w:top w:val="none" w:sz="0" w:space="0" w:color="auto"/>
                <w:left w:val="none" w:sz="0" w:space="0" w:color="auto"/>
                <w:bottom w:val="none" w:sz="0" w:space="0" w:color="auto"/>
                <w:right w:val="none" w:sz="0" w:space="0" w:color="auto"/>
              </w:divBdr>
            </w:div>
            <w:div w:id="344864242">
              <w:marLeft w:val="0"/>
              <w:marRight w:val="0"/>
              <w:marTop w:val="0"/>
              <w:marBottom w:val="0"/>
              <w:divBdr>
                <w:top w:val="none" w:sz="0" w:space="0" w:color="auto"/>
                <w:left w:val="none" w:sz="0" w:space="0" w:color="auto"/>
                <w:bottom w:val="none" w:sz="0" w:space="0" w:color="auto"/>
                <w:right w:val="none" w:sz="0" w:space="0" w:color="auto"/>
              </w:divBdr>
            </w:div>
            <w:div w:id="188683344">
              <w:marLeft w:val="0"/>
              <w:marRight w:val="0"/>
              <w:marTop w:val="0"/>
              <w:marBottom w:val="0"/>
              <w:divBdr>
                <w:top w:val="none" w:sz="0" w:space="0" w:color="auto"/>
                <w:left w:val="none" w:sz="0" w:space="0" w:color="auto"/>
                <w:bottom w:val="none" w:sz="0" w:space="0" w:color="auto"/>
                <w:right w:val="none" w:sz="0" w:space="0" w:color="auto"/>
              </w:divBdr>
            </w:div>
            <w:div w:id="1461876625">
              <w:marLeft w:val="0"/>
              <w:marRight w:val="0"/>
              <w:marTop w:val="0"/>
              <w:marBottom w:val="0"/>
              <w:divBdr>
                <w:top w:val="none" w:sz="0" w:space="0" w:color="auto"/>
                <w:left w:val="none" w:sz="0" w:space="0" w:color="auto"/>
                <w:bottom w:val="none" w:sz="0" w:space="0" w:color="auto"/>
                <w:right w:val="none" w:sz="0" w:space="0" w:color="auto"/>
              </w:divBdr>
            </w:div>
            <w:div w:id="380321831">
              <w:marLeft w:val="0"/>
              <w:marRight w:val="0"/>
              <w:marTop w:val="0"/>
              <w:marBottom w:val="0"/>
              <w:divBdr>
                <w:top w:val="none" w:sz="0" w:space="0" w:color="auto"/>
                <w:left w:val="none" w:sz="0" w:space="0" w:color="auto"/>
                <w:bottom w:val="none" w:sz="0" w:space="0" w:color="auto"/>
                <w:right w:val="none" w:sz="0" w:space="0" w:color="auto"/>
              </w:divBdr>
            </w:div>
            <w:div w:id="576287345">
              <w:marLeft w:val="0"/>
              <w:marRight w:val="0"/>
              <w:marTop w:val="0"/>
              <w:marBottom w:val="0"/>
              <w:divBdr>
                <w:top w:val="none" w:sz="0" w:space="0" w:color="auto"/>
                <w:left w:val="none" w:sz="0" w:space="0" w:color="auto"/>
                <w:bottom w:val="none" w:sz="0" w:space="0" w:color="auto"/>
                <w:right w:val="none" w:sz="0" w:space="0" w:color="auto"/>
              </w:divBdr>
            </w:div>
            <w:div w:id="1982802968">
              <w:marLeft w:val="0"/>
              <w:marRight w:val="0"/>
              <w:marTop w:val="0"/>
              <w:marBottom w:val="0"/>
              <w:divBdr>
                <w:top w:val="none" w:sz="0" w:space="0" w:color="auto"/>
                <w:left w:val="none" w:sz="0" w:space="0" w:color="auto"/>
                <w:bottom w:val="none" w:sz="0" w:space="0" w:color="auto"/>
                <w:right w:val="none" w:sz="0" w:space="0" w:color="auto"/>
              </w:divBdr>
            </w:div>
            <w:div w:id="952059205">
              <w:marLeft w:val="0"/>
              <w:marRight w:val="0"/>
              <w:marTop w:val="0"/>
              <w:marBottom w:val="0"/>
              <w:divBdr>
                <w:top w:val="none" w:sz="0" w:space="0" w:color="auto"/>
                <w:left w:val="none" w:sz="0" w:space="0" w:color="auto"/>
                <w:bottom w:val="none" w:sz="0" w:space="0" w:color="auto"/>
                <w:right w:val="none" w:sz="0" w:space="0" w:color="auto"/>
              </w:divBdr>
            </w:div>
            <w:div w:id="44960266">
              <w:marLeft w:val="0"/>
              <w:marRight w:val="0"/>
              <w:marTop w:val="0"/>
              <w:marBottom w:val="0"/>
              <w:divBdr>
                <w:top w:val="none" w:sz="0" w:space="0" w:color="auto"/>
                <w:left w:val="none" w:sz="0" w:space="0" w:color="auto"/>
                <w:bottom w:val="none" w:sz="0" w:space="0" w:color="auto"/>
                <w:right w:val="none" w:sz="0" w:space="0" w:color="auto"/>
              </w:divBdr>
            </w:div>
            <w:div w:id="474105953">
              <w:marLeft w:val="0"/>
              <w:marRight w:val="0"/>
              <w:marTop w:val="0"/>
              <w:marBottom w:val="0"/>
              <w:divBdr>
                <w:top w:val="none" w:sz="0" w:space="0" w:color="auto"/>
                <w:left w:val="none" w:sz="0" w:space="0" w:color="auto"/>
                <w:bottom w:val="none" w:sz="0" w:space="0" w:color="auto"/>
                <w:right w:val="none" w:sz="0" w:space="0" w:color="auto"/>
              </w:divBdr>
            </w:div>
            <w:div w:id="1517500493">
              <w:marLeft w:val="0"/>
              <w:marRight w:val="0"/>
              <w:marTop w:val="0"/>
              <w:marBottom w:val="0"/>
              <w:divBdr>
                <w:top w:val="none" w:sz="0" w:space="0" w:color="auto"/>
                <w:left w:val="none" w:sz="0" w:space="0" w:color="auto"/>
                <w:bottom w:val="none" w:sz="0" w:space="0" w:color="auto"/>
                <w:right w:val="none" w:sz="0" w:space="0" w:color="auto"/>
              </w:divBdr>
            </w:div>
            <w:div w:id="2133939190">
              <w:marLeft w:val="0"/>
              <w:marRight w:val="0"/>
              <w:marTop w:val="0"/>
              <w:marBottom w:val="0"/>
              <w:divBdr>
                <w:top w:val="none" w:sz="0" w:space="0" w:color="auto"/>
                <w:left w:val="none" w:sz="0" w:space="0" w:color="auto"/>
                <w:bottom w:val="none" w:sz="0" w:space="0" w:color="auto"/>
                <w:right w:val="none" w:sz="0" w:space="0" w:color="auto"/>
              </w:divBdr>
            </w:div>
            <w:div w:id="617879377">
              <w:marLeft w:val="0"/>
              <w:marRight w:val="0"/>
              <w:marTop w:val="0"/>
              <w:marBottom w:val="0"/>
              <w:divBdr>
                <w:top w:val="none" w:sz="0" w:space="0" w:color="auto"/>
                <w:left w:val="none" w:sz="0" w:space="0" w:color="auto"/>
                <w:bottom w:val="none" w:sz="0" w:space="0" w:color="auto"/>
                <w:right w:val="none" w:sz="0" w:space="0" w:color="auto"/>
              </w:divBdr>
            </w:div>
            <w:div w:id="120733247">
              <w:marLeft w:val="0"/>
              <w:marRight w:val="0"/>
              <w:marTop w:val="0"/>
              <w:marBottom w:val="0"/>
              <w:divBdr>
                <w:top w:val="none" w:sz="0" w:space="0" w:color="auto"/>
                <w:left w:val="none" w:sz="0" w:space="0" w:color="auto"/>
                <w:bottom w:val="none" w:sz="0" w:space="0" w:color="auto"/>
                <w:right w:val="none" w:sz="0" w:space="0" w:color="auto"/>
              </w:divBdr>
            </w:div>
            <w:div w:id="204291487">
              <w:marLeft w:val="0"/>
              <w:marRight w:val="0"/>
              <w:marTop w:val="0"/>
              <w:marBottom w:val="0"/>
              <w:divBdr>
                <w:top w:val="none" w:sz="0" w:space="0" w:color="auto"/>
                <w:left w:val="none" w:sz="0" w:space="0" w:color="auto"/>
                <w:bottom w:val="none" w:sz="0" w:space="0" w:color="auto"/>
                <w:right w:val="none" w:sz="0" w:space="0" w:color="auto"/>
              </w:divBdr>
            </w:div>
            <w:div w:id="133136327">
              <w:marLeft w:val="0"/>
              <w:marRight w:val="0"/>
              <w:marTop w:val="0"/>
              <w:marBottom w:val="0"/>
              <w:divBdr>
                <w:top w:val="none" w:sz="0" w:space="0" w:color="auto"/>
                <w:left w:val="none" w:sz="0" w:space="0" w:color="auto"/>
                <w:bottom w:val="none" w:sz="0" w:space="0" w:color="auto"/>
                <w:right w:val="none" w:sz="0" w:space="0" w:color="auto"/>
              </w:divBdr>
            </w:div>
            <w:div w:id="681708179">
              <w:marLeft w:val="0"/>
              <w:marRight w:val="0"/>
              <w:marTop w:val="0"/>
              <w:marBottom w:val="0"/>
              <w:divBdr>
                <w:top w:val="none" w:sz="0" w:space="0" w:color="auto"/>
                <w:left w:val="none" w:sz="0" w:space="0" w:color="auto"/>
                <w:bottom w:val="none" w:sz="0" w:space="0" w:color="auto"/>
                <w:right w:val="none" w:sz="0" w:space="0" w:color="auto"/>
              </w:divBdr>
            </w:div>
            <w:div w:id="1086880795">
              <w:marLeft w:val="0"/>
              <w:marRight w:val="0"/>
              <w:marTop w:val="0"/>
              <w:marBottom w:val="0"/>
              <w:divBdr>
                <w:top w:val="none" w:sz="0" w:space="0" w:color="auto"/>
                <w:left w:val="none" w:sz="0" w:space="0" w:color="auto"/>
                <w:bottom w:val="none" w:sz="0" w:space="0" w:color="auto"/>
                <w:right w:val="none" w:sz="0" w:space="0" w:color="auto"/>
              </w:divBdr>
            </w:div>
            <w:div w:id="1082293462">
              <w:marLeft w:val="0"/>
              <w:marRight w:val="0"/>
              <w:marTop w:val="0"/>
              <w:marBottom w:val="0"/>
              <w:divBdr>
                <w:top w:val="none" w:sz="0" w:space="0" w:color="auto"/>
                <w:left w:val="none" w:sz="0" w:space="0" w:color="auto"/>
                <w:bottom w:val="none" w:sz="0" w:space="0" w:color="auto"/>
                <w:right w:val="none" w:sz="0" w:space="0" w:color="auto"/>
              </w:divBdr>
            </w:div>
            <w:div w:id="1033503249">
              <w:marLeft w:val="0"/>
              <w:marRight w:val="0"/>
              <w:marTop w:val="0"/>
              <w:marBottom w:val="0"/>
              <w:divBdr>
                <w:top w:val="none" w:sz="0" w:space="0" w:color="auto"/>
                <w:left w:val="none" w:sz="0" w:space="0" w:color="auto"/>
                <w:bottom w:val="none" w:sz="0" w:space="0" w:color="auto"/>
                <w:right w:val="none" w:sz="0" w:space="0" w:color="auto"/>
              </w:divBdr>
            </w:div>
            <w:div w:id="1403017509">
              <w:marLeft w:val="0"/>
              <w:marRight w:val="0"/>
              <w:marTop w:val="0"/>
              <w:marBottom w:val="0"/>
              <w:divBdr>
                <w:top w:val="none" w:sz="0" w:space="0" w:color="auto"/>
                <w:left w:val="none" w:sz="0" w:space="0" w:color="auto"/>
                <w:bottom w:val="none" w:sz="0" w:space="0" w:color="auto"/>
                <w:right w:val="none" w:sz="0" w:space="0" w:color="auto"/>
              </w:divBdr>
            </w:div>
            <w:div w:id="149755195">
              <w:marLeft w:val="0"/>
              <w:marRight w:val="0"/>
              <w:marTop w:val="0"/>
              <w:marBottom w:val="0"/>
              <w:divBdr>
                <w:top w:val="none" w:sz="0" w:space="0" w:color="auto"/>
                <w:left w:val="none" w:sz="0" w:space="0" w:color="auto"/>
                <w:bottom w:val="none" w:sz="0" w:space="0" w:color="auto"/>
                <w:right w:val="none" w:sz="0" w:space="0" w:color="auto"/>
              </w:divBdr>
            </w:div>
            <w:div w:id="186219452">
              <w:marLeft w:val="0"/>
              <w:marRight w:val="0"/>
              <w:marTop w:val="0"/>
              <w:marBottom w:val="0"/>
              <w:divBdr>
                <w:top w:val="none" w:sz="0" w:space="0" w:color="auto"/>
                <w:left w:val="none" w:sz="0" w:space="0" w:color="auto"/>
                <w:bottom w:val="none" w:sz="0" w:space="0" w:color="auto"/>
                <w:right w:val="none" w:sz="0" w:space="0" w:color="auto"/>
              </w:divBdr>
            </w:div>
            <w:div w:id="1997106259">
              <w:marLeft w:val="0"/>
              <w:marRight w:val="0"/>
              <w:marTop w:val="0"/>
              <w:marBottom w:val="0"/>
              <w:divBdr>
                <w:top w:val="none" w:sz="0" w:space="0" w:color="auto"/>
                <w:left w:val="none" w:sz="0" w:space="0" w:color="auto"/>
                <w:bottom w:val="none" w:sz="0" w:space="0" w:color="auto"/>
                <w:right w:val="none" w:sz="0" w:space="0" w:color="auto"/>
              </w:divBdr>
            </w:div>
            <w:div w:id="1254629187">
              <w:marLeft w:val="0"/>
              <w:marRight w:val="0"/>
              <w:marTop w:val="0"/>
              <w:marBottom w:val="0"/>
              <w:divBdr>
                <w:top w:val="none" w:sz="0" w:space="0" w:color="auto"/>
                <w:left w:val="none" w:sz="0" w:space="0" w:color="auto"/>
                <w:bottom w:val="none" w:sz="0" w:space="0" w:color="auto"/>
                <w:right w:val="none" w:sz="0" w:space="0" w:color="auto"/>
              </w:divBdr>
            </w:div>
            <w:div w:id="1578786211">
              <w:marLeft w:val="0"/>
              <w:marRight w:val="0"/>
              <w:marTop w:val="0"/>
              <w:marBottom w:val="0"/>
              <w:divBdr>
                <w:top w:val="none" w:sz="0" w:space="0" w:color="auto"/>
                <w:left w:val="none" w:sz="0" w:space="0" w:color="auto"/>
                <w:bottom w:val="none" w:sz="0" w:space="0" w:color="auto"/>
                <w:right w:val="none" w:sz="0" w:space="0" w:color="auto"/>
              </w:divBdr>
            </w:div>
            <w:div w:id="1703624514">
              <w:marLeft w:val="0"/>
              <w:marRight w:val="0"/>
              <w:marTop w:val="0"/>
              <w:marBottom w:val="0"/>
              <w:divBdr>
                <w:top w:val="none" w:sz="0" w:space="0" w:color="auto"/>
                <w:left w:val="none" w:sz="0" w:space="0" w:color="auto"/>
                <w:bottom w:val="none" w:sz="0" w:space="0" w:color="auto"/>
                <w:right w:val="none" w:sz="0" w:space="0" w:color="auto"/>
              </w:divBdr>
            </w:div>
            <w:div w:id="1943486952">
              <w:marLeft w:val="0"/>
              <w:marRight w:val="0"/>
              <w:marTop w:val="0"/>
              <w:marBottom w:val="0"/>
              <w:divBdr>
                <w:top w:val="none" w:sz="0" w:space="0" w:color="auto"/>
                <w:left w:val="none" w:sz="0" w:space="0" w:color="auto"/>
                <w:bottom w:val="none" w:sz="0" w:space="0" w:color="auto"/>
                <w:right w:val="none" w:sz="0" w:space="0" w:color="auto"/>
              </w:divBdr>
            </w:div>
            <w:div w:id="2028485620">
              <w:marLeft w:val="0"/>
              <w:marRight w:val="0"/>
              <w:marTop w:val="0"/>
              <w:marBottom w:val="0"/>
              <w:divBdr>
                <w:top w:val="none" w:sz="0" w:space="0" w:color="auto"/>
                <w:left w:val="none" w:sz="0" w:space="0" w:color="auto"/>
                <w:bottom w:val="none" w:sz="0" w:space="0" w:color="auto"/>
                <w:right w:val="none" w:sz="0" w:space="0" w:color="auto"/>
              </w:divBdr>
            </w:div>
            <w:div w:id="108940013">
              <w:marLeft w:val="0"/>
              <w:marRight w:val="0"/>
              <w:marTop w:val="0"/>
              <w:marBottom w:val="0"/>
              <w:divBdr>
                <w:top w:val="none" w:sz="0" w:space="0" w:color="auto"/>
                <w:left w:val="none" w:sz="0" w:space="0" w:color="auto"/>
                <w:bottom w:val="none" w:sz="0" w:space="0" w:color="auto"/>
                <w:right w:val="none" w:sz="0" w:space="0" w:color="auto"/>
              </w:divBdr>
            </w:div>
            <w:div w:id="206142215">
              <w:marLeft w:val="0"/>
              <w:marRight w:val="0"/>
              <w:marTop w:val="0"/>
              <w:marBottom w:val="0"/>
              <w:divBdr>
                <w:top w:val="none" w:sz="0" w:space="0" w:color="auto"/>
                <w:left w:val="none" w:sz="0" w:space="0" w:color="auto"/>
                <w:bottom w:val="none" w:sz="0" w:space="0" w:color="auto"/>
                <w:right w:val="none" w:sz="0" w:space="0" w:color="auto"/>
              </w:divBdr>
            </w:div>
            <w:div w:id="1886989299">
              <w:marLeft w:val="0"/>
              <w:marRight w:val="0"/>
              <w:marTop w:val="0"/>
              <w:marBottom w:val="0"/>
              <w:divBdr>
                <w:top w:val="none" w:sz="0" w:space="0" w:color="auto"/>
                <w:left w:val="none" w:sz="0" w:space="0" w:color="auto"/>
                <w:bottom w:val="none" w:sz="0" w:space="0" w:color="auto"/>
                <w:right w:val="none" w:sz="0" w:space="0" w:color="auto"/>
              </w:divBdr>
            </w:div>
            <w:div w:id="327902749">
              <w:marLeft w:val="0"/>
              <w:marRight w:val="0"/>
              <w:marTop w:val="0"/>
              <w:marBottom w:val="0"/>
              <w:divBdr>
                <w:top w:val="none" w:sz="0" w:space="0" w:color="auto"/>
                <w:left w:val="none" w:sz="0" w:space="0" w:color="auto"/>
                <w:bottom w:val="none" w:sz="0" w:space="0" w:color="auto"/>
                <w:right w:val="none" w:sz="0" w:space="0" w:color="auto"/>
              </w:divBdr>
            </w:div>
            <w:div w:id="35859358">
              <w:marLeft w:val="0"/>
              <w:marRight w:val="0"/>
              <w:marTop w:val="0"/>
              <w:marBottom w:val="0"/>
              <w:divBdr>
                <w:top w:val="none" w:sz="0" w:space="0" w:color="auto"/>
                <w:left w:val="none" w:sz="0" w:space="0" w:color="auto"/>
                <w:bottom w:val="none" w:sz="0" w:space="0" w:color="auto"/>
                <w:right w:val="none" w:sz="0" w:space="0" w:color="auto"/>
              </w:divBdr>
            </w:div>
            <w:div w:id="1365137870">
              <w:marLeft w:val="0"/>
              <w:marRight w:val="0"/>
              <w:marTop w:val="0"/>
              <w:marBottom w:val="0"/>
              <w:divBdr>
                <w:top w:val="none" w:sz="0" w:space="0" w:color="auto"/>
                <w:left w:val="none" w:sz="0" w:space="0" w:color="auto"/>
                <w:bottom w:val="none" w:sz="0" w:space="0" w:color="auto"/>
                <w:right w:val="none" w:sz="0" w:space="0" w:color="auto"/>
              </w:divBdr>
            </w:div>
            <w:div w:id="1370179048">
              <w:marLeft w:val="0"/>
              <w:marRight w:val="0"/>
              <w:marTop w:val="0"/>
              <w:marBottom w:val="0"/>
              <w:divBdr>
                <w:top w:val="none" w:sz="0" w:space="0" w:color="auto"/>
                <w:left w:val="none" w:sz="0" w:space="0" w:color="auto"/>
                <w:bottom w:val="none" w:sz="0" w:space="0" w:color="auto"/>
                <w:right w:val="none" w:sz="0" w:space="0" w:color="auto"/>
              </w:divBdr>
            </w:div>
            <w:div w:id="2039895090">
              <w:marLeft w:val="0"/>
              <w:marRight w:val="0"/>
              <w:marTop w:val="0"/>
              <w:marBottom w:val="0"/>
              <w:divBdr>
                <w:top w:val="none" w:sz="0" w:space="0" w:color="auto"/>
                <w:left w:val="none" w:sz="0" w:space="0" w:color="auto"/>
                <w:bottom w:val="none" w:sz="0" w:space="0" w:color="auto"/>
                <w:right w:val="none" w:sz="0" w:space="0" w:color="auto"/>
              </w:divBdr>
            </w:div>
            <w:div w:id="516697115">
              <w:marLeft w:val="0"/>
              <w:marRight w:val="0"/>
              <w:marTop w:val="0"/>
              <w:marBottom w:val="0"/>
              <w:divBdr>
                <w:top w:val="none" w:sz="0" w:space="0" w:color="auto"/>
                <w:left w:val="none" w:sz="0" w:space="0" w:color="auto"/>
                <w:bottom w:val="none" w:sz="0" w:space="0" w:color="auto"/>
                <w:right w:val="none" w:sz="0" w:space="0" w:color="auto"/>
              </w:divBdr>
            </w:div>
            <w:div w:id="399792361">
              <w:marLeft w:val="0"/>
              <w:marRight w:val="0"/>
              <w:marTop w:val="0"/>
              <w:marBottom w:val="0"/>
              <w:divBdr>
                <w:top w:val="none" w:sz="0" w:space="0" w:color="auto"/>
                <w:left w:val="none" w:sz="0" w:space="0" w:color="auto"/>
                <w:bottom w:val="none" w:sz="0" w:space="0" w:color="auto"/>
                <w:right w:val="none" w:sz="0" w:space="0" w:color="auto"/>
              </w:divBdr>
            </w:div>
            <w:div w:id="270823157">
              <w:marLeft w:val="0"/>
              <w:marRight w:val="0"/>
              <w:marTop w:val="0"/>
              <w:marBottom w:val="0"/>
              <w:divBdr>
                <w:top w:val="none" w:sz="0" w:space="0" w:color="auto"/>
                <w:left w:val="none" w:sz="0" w:space="0" w:color="auto"/>
                <w:bottom w:val="none" w:sz="0" w:space="0" w:color="auto"/>
                <w:right w:val="none" w:sz="0" w:space="0" w:color="auto"/>
              </w:divBdr>
            </w:div>
            <w:div w:id="1740396798">
              <w:marLeft w:val="0"/>
              <w:marRight w:val="0"/>
              <w:marTop w:val="0"/>
              <w:marBottom w:val="0"/>
              <w:divBdr>
                <w:top w:val="none" w:sz="0" w:space="0" w:color="auto"/>
                <w:left w:val="none" w:sz="0" w:space="0" w:color="auto"/>
                <w:bottom w:val="none" w:sz="0" w:space="0" w:color="auto"/>
                <w:right w:val="none" w:sz="0" w:space="0" w:color="auto"/>
              </w:divBdr>
            </w:div>
            <w:div w:id="948128225">
              <w:marLeft w:val="0"/>
              <w:marRight w:val="0"/>
              <w:marTop w:val="0"/>
              <w:marBottom w:val="0"/>
              <w:divBdr>
                <w:top w:val="none" w:sz="0" w:space="0" w:color="auto"/>
                <w:left w:val="none" w:sz="0" w:space="0" w:color="auto"/>
                <w:bottom w:val="none" w:sz="0" w:space="0" w:color="auto"/>
                <w:right w:val="none" w:sz="0" w:space="0" w:color="auto"/>
              </w:divBdr>
            </w:div>
            <w:div w:id="1501123353">
              <w:marLeft w:val="0"/>
              <w:marRight w:val="0"/>
              <w:marTop w:val="0"/>
              <w:marBottom w:val="0"/>
              <w:divBdr>
                <w:top w:val="none" w:sz="0" w:space="0" w:color="auto"/>
                <w:left w:val="none" w:sz="0" w:space="0" w:color="auto"/>
                <w:bottom w:val="none" w:sz="0" w:space="0" w:color="auto"/>
                <w:right w:val="none" w:sz="0" w:space="0" w:color="auto"/>
              </w:divBdr>
            </w:div>
            <w:div w:id="119035187">
              <w:marLeft w:val="0"/>
              <w:marRight w:val="0"/>
              <w:marTop w:val="0"/>
              <w:marBottom w:val="0"/>
              <w:divBdr>
                <w:top w:val="none" w:sz="0" w:space="0" w:color="auto"/>
                <w:left w:val="none" w:sz="0" w:space="0" w:color="auto"/>
                <w:bottom w:val="none" w:sz="0" w:space="0" w:color="auto"/>
                <w:right w:val="none" w:sz="0" w:space="0" w:color="auto"/>
              </w:divBdr>
            </w:div>
            <w:div w:id="456410574">
              <w:marLeft w:val="0"/>
              <w:marRight w:val="0"/>
              <w:marTop w:val="0"/>
              <w:marBottom w:val="0"/>
              <w:divBdr>
                <w:top w:val="none" w:sz="0" w:space="0" w:color="auto"/>
                <w:left w:val="none" w:sz="0" w:space="0" w:color="auto"/>
                <w:bottom w:val="none" w:sz="0" w:space="0" w:color="auto"/>
                <w:right w:val="none" w:sz="0" w:space="0" w:color="auto"/>
              </w:divBdr>
            </w:div>
            <w:div w:id="2136243033">
              <w:marLeft w:val="0"/>
              <w:marRight w:val="0"/>
              <w:marTop w:val="0"/>
              <w:marBottom w:val="0"/>
              <w:divBdr>
                <w:top w:val="none" w:sz="0" w:space="0" w:color="auto"/>
                <w:left w:val="none" w:sz="0" w:space="0" w:color="auto"/>
                <w:bottom w:val="none" w:sz="0" w:space="0" w:color="auto"/>
                <w:right w:val="none" w:sz="0" w:space="0" w:color="auto"/>
              </w:divBdr>
            </w:div>
            <w:div w:id="1002204674">
              <w:marLeft w:val="0"/>
              <w:marRight w:val="0"/>
              <w:marTop w:val="0"/>
              <w:marBottom w:val="0"/>
              <w:divBdr>
                <w:top w:val="none" w:sz="0" w:space="0" w:color="auto"/>
                <w:left w:val="none" w:sz="0" w:space="0" w:color="auto"/>
                <w:bottom w:val="none" w:sz="0" w:space="0" w:color="auto"/>
                <w:right w:val="none" w:sz="0" w:space="0" w:color="auto"/>
              </w:divBdr>
            </w:div>
            <w:div w:id="1534532716">
              <w:marLeft w:val="0"/>
              <w:marRight w:val="0"/>
              <w:marTop w:val="0"/>
              <w:marBottom w:val="0"/>
              <w:divBdr>
                <w:top w:val="none" w:sz="0" w:space="0" w:color="auto"/>
                <w:left w:val="none" w:sz="0" w:space="0" w:color="auto"/>
                <w:bottom w:val="none" w:sz="0" w:space="0" w:color="auto"/>
                <w:right w:val="none" w:sz="0" w:space="0" w:color="auto"/>
              </w:divBdr>
            </w:div>
            <w:div w:id="1640839956">
              <w:marLeft w:val="0"/>
              <w:marRight w:val="0"/>
              <w:marTop w:val="0"/>
              <w:marBottom w:val="0"/>
              <w:divBdr>
                <w:top w:val="none" w:sz="0" w:space="0" w:color="auto"/>
                <w:left w:val="none" w:sz="0" w:space="0" w:color="auto"/>
                <w:bottom w:val="none" w:sz="0" w:space="0" w:color="auto"/>
                <w:right w:val="none" w:sz="0" w:space="0" w:color="auto"/>
              </w:divBdr>
            </w:div>
            <w:div w:id="119425564">
              <w:marLeft w:val="0"/>
              <w:marRight w:val="0"/>
              <w:marTop w:val="0"/>
              <w:marBottom w:val="0"/>
              <w:divBdr>
                <w:top w:val="none" w:sz="0" w:space="0" w:color="auto"/>
                <w:left w:val="none" w:sz="0" w:space="0" w:color="auto"/>
                <w:bottom w:val="none" w:sz="0" w:space="0" w:color="auto"/>
                <w:right w:val="none" w:sz="0" w:space="0" w:color="auto"/>
              </w:divBdr>
            </w:div>
            <w:div w:id="1147016664">
              <w:marLeft w:val="0"/>
              <w:marRight w:val="0"/>
              <w:marTop w:val="0"/>
              <w:marBottom w:val="0"/>
              <w:divBdr>
                <w:top w:val="none" w:sz="0" w:space="0" w:color="auto"/>
                <w:left w:val="none" w:sz="0" w:space="0" w:color="auto"/>
                <w:bottom w:val="none" w:sz="0" w:space="0" w:color="auto"/>
                <w:right w:val="none" w:sz="0" w:space="0" w:color="auto"/>
              </w:divBdr>
            </w:div>
            <w:div w:id="2101102904">
              <w:marLeft w:val="0"/>
              <w:marRight w:val="0"/>
              <w:marTop w:val="0"/>
              <w:marBottom w:val="0"/>
              <w:divBdr>
                <w:top w:val="none" w:sz="0" w:space="0" w:color="auto"/>
                <w:left w:val="none" w:sz="0" w:space="0" w:color="auto"/>
                <w:bottom w:val="none" w:sz="0" w:space="0" w:color="auto"/>
                <w:right w:val="none" w:sz="0" w:space="0" w:color="auto"/>
              </w:divBdr>
            </w:div>
            <w:div w:id="436484330">
              <w:marLeft w:val="0"/>
              <w:marRight w:val="0"/>
              <w:marTop w:val="0"/>
              <w:marBottom w:val="0"/>
              <w:divBdr>
                <w:top w:val="none" w:sz="0" w:space="0" w:color="auto"/>
                <w:left w:val="none" w:sz="0" w:space="0" w:color="auto"/>
                <w:bottom w:val="none" w:sz="0" w:space="0" w:color="auto"/>
                <w:right w:val="none" w:sz="0" w:space="0" w:color="auto"/>
              </w:divBdr>
            </w:div>
            <w:div w:id="325791393">
              <w:marLeft w:val="0"/>
              <w:marRight w:val="0"/>
              <w:marTop w:val="0"/>
              <w:marBottom w:val="0"/>
              <w:divBdr>
                <w:top w:val="none" w:sz="0" w:space="0" w:color="auto"/>
                <w:left w:val="none" w:sz="0" w:space="0" w:color="auto"/>
                <w:bottom w:val="none" w:sz="0" w:space="0" w:color="auto"/>
                <w:right w:val="none" w:sz="0" w:space="0" w:color="auto"/>
              </w:divBdr>
            </w:div>
            <w:div w:id="1996717964">
              <w:marLeft w:val="0"/>
              <w:marRight w:val="0"/>
              <w:marTop w:val="0"/>
              <w:marBottom w:val="0"/>
              <w:divBdr>
                <w:top w:val="none" w:sz="0" w:space="0" w:color="auto"/>
                <w:left w:val="none" w:sz="0" w:space="0" w:color="auto"/>
                <w:bottom w:val="none" w:sz="0" w:space="0" w:color="auto"/>
                <w:right w:val="none" w:sz="0" w:space="0" w:color="auto"/>
              </w:divBdr>
            </w:div>
            <w:div w:id="1305891148">
              <w:marLeft w:val="0"/>
              <w:marRight w:val="0"/>
              <w:marTop w:val="0"/>
              <w:marBottom w:val="0"/>
              <w:divBdr>
                <w:top w:val="none" w:sz="0" w:space="0" w:color="auto"/>
                <w:left w:val="none" w:sz="0" w:space="0" w:color="auto"/>
                <w:bottom w:val="none" w:sz="0" w:space="0" w:color="auto"/>
                <w:right w:val="none" w:sz="0" w:space="0" w:color="auto"/>
              </w:divBdr>
            </w:div>
            <w:div w:id="2127238006">
              <w:marLeft w:val="0"/>
              <w:marRight w:val="0"/>
              <w:marTop w:val="0"/>
              <w:marBottom w:val="0"/>
              <w:divBdr>
                <w:top w:val="none" w:sz="0" w:space="0" w:color="auto"/>
                <w:left w:val="none" w:sz="0" w:space="0" w:color="auto"/>
                <w:bottom w:val="none" w:sz="0" w:space="0" w:color="auto"/>
                <w:right w:val="none" w:sz="0" w:space="0" w:color="auto"/>
              </w:divBdr>
            </w:div>
            <w:div w:id="584850573">
              <w:marLeft w:val="0"/>
              <w:marRight w:val="0"/>
              <w:marTop w:val="0"/>
              <w:marBottom w:val="0"/>
              <w:divBdr>
                <w:top w:val="none" w:sz="0" w:space="0" w:color="auto"/>
                <w:left w:val="none" w:sz="0" w:space="0" w:color="auto"/>
                <w:bottom w:val="none" w:sz="0" w:space="0" w:color="auto"/>
                <w:right w:val="none" w:sz="0" w:space="0" w:color="auto"/>
              </w:divBdr>
            </w:div>
            <w:div w:id="1800490132">
              <w:marLeft w:val="0"/>
              <w:marRight w:val="0"/>
              <w:marTop w:val="0"/>
              <w:marBottom w:val="0"/>
              <w:divBdr>
                <w:top w:val="none" w:sz="0" w:space="0" w:color="auto"/>
                <w:left w:val="none" w:sz="0" w:space="0" w:color="auto"/>
                <w:bottom w:val="none" w:sz="0" w:space="0" w:color="auto"/>
                <w:right w:val="none" w:sz="0" w:space="0" w:color="auto"/>
              </w:divBdr>
            </w:div>
            <w:div w:id="1976711092">
              <w:marLeft w:val="0"/>
              <w:marRight w:val="0"/>
              <w:marTop w:val="0"/>
              <w:marBottom w:val="0"/>
              <w:divBdr>
                <w:top w:val="none" w:sz="0" w:space="0" w:color="auto"/>
                <w:left w:val="none" w:sz="0" w:space="0" w:color="auto"/>
                <w:bottom w:val="none" w:sz="0" w:space="0" w:color="auto"/>
                <w:right w:val="none" w:sz="0" w:space="0" w:color="auto"/>
              </w:divBdr>
            </w:div>
            <w:div w:id="107354663">
              <w:marLeft w:val="0"/>
              <w:marRight w:val="0"/>
              <w:marTop w:val="0"/>
              <w:marBottom w:val="0"/>
              <w:divBdr>
                <w:top w:val="none" w:sz="0" w:space="0" w:color="auto"/>
                <w:left w:val="none" w:sz="0" w:space="0" w:color="auto"/>
                <w:bottom w:val="none" w:sz="0" w:space="0" w:color="auto"/>
                <w:right w:val="none" w:sz="0" w:space="0" w:color="auto"/>
              </w:divBdr>
            </w:div>
            <w:div w:id="133132894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65538126">
              <w:marLeft w:val="0"/>
              <w:marRight w:val="0"/>
              <w:marTop w:val="0"/>
              <w:marBottom w:val="0"/>
              <w:divBdr>
                <w:top w:val="none" w:sz="0" w:space="0" w:color="auto"/>
                <w:left w:val="none" w:sz="0" w:space="0" w:color="auto"/>
                <w:bottom w:val="none" w:sz="0" w:space="0" w:color="auto"/>
                <w:right w:val="none" w:sz="0" w:space="0" w:color="auto"/>
              </w:divBdr>
            </w:div>
            <w:div w:id="393506270">
              <w:marLeft w:val="0"/>
              <w:marRight w:val="0"/>
              <w:marTop w:val="0"/>
              <w:marBottom w:val="0"/>
              <w:divBdr>
                <w:top w:val="none" w:sz="0" w:space="0" w:color="auto"/>
                <w:left w:val="none" w:sz="0" w:space="0" w:color="auto"/>
                <w:bottom w:val="none" w:sz="0" w:space="0" w:color="auto"/>
                <w:right w:val="none" w:sz="0" w:space="0" w:color="auto"/>
              </w:divBdr>
            </w:div>
            <w:div w:id="427846543">
              <w:marLeft w:val="0"/>
              <w:marRight w:val="0"/>
              <w:marTop w:val="0"/>
              <w:marBottom w:val="0"/>
              <w:divBdr>
                <w:top w:val="none" w:sz="0" w:space="0" w:color="auto"/>
                <w:left w:val="none" w:sz="0" w:space="0" w:color="auto"/>
                <w:bottom w:val="none" w:sz="0" w:space="0" w:color="auto"/>
                <w:right w:val="none" w:sz="0" w:space="0" w:color="auto"/>
              </w:divBdr>
            </w:div>
            <w:div w:id="1886329400">
              <w:marLeft w:val="0"/>
              <w:marRight w:val="0"/>
              <w:marTop w:val="0"/>
              <w:marBottom w:val="0"/>
              <w:divBdr>
                <w:top w:val="none" w:sz="0" w:space="0" w:color="auto"/>
                <w:left w:val="none" w:sz="0" w:space="0" w:color="auto"/>
                <w:bottom w:val="none" w:sz="0" w:space="0" w:color="auto"/>
                <w:right w:val="none" w:sz="0" w:space="0" w:color="auto"/>
              </w:divBdr>
            </w:div>
            <w:div w:id="1450009692">
              <w:marLeft w:val="0"/>
              <w:marRight w:val="0"/>
              <w:marTop w:val="0"/>
              <w:marBottom w:val="0"/>
              <w:divBdr>
                <w:top w:val="none" w:sz="0" w:space="0" w:color="auto"/>
                <w:left w:val="none" w:sz="0" w:space="0" w:color="auto"/>
                <w:bottom w:val="none" w:sz="0" w:space="0" w:color="auto"/>
                <w:right w:val="none" w:sz="0" w:space="0" w:color="auto"/>
              </w:divBdr>
            </w:div>
            <w:div w:id="926815399">
              <w:marLeft w:val="0"/>
              <w:marRight w:val="0"/>
              <w:marTop w:val="0"/>
              <w:marBottom w:val="0"/>
              <w:divBdr>
                <w:top w:val="none" w:sz="0" w:space="0" w:color="auto"/>
                <w:left w:val="none" w:sz="0" w:space="0" w:color="auto"/>
                <w:bottom w:val="none" w:sz="0" w:space="0" w:color="auto"/>
                <w:right w:val="none" w:sz="0" w:space="0" w:color="auto"/>
              </w:divBdr>
            </w:div>
            <w:div w:id="1197081773">
              <w:marLeft w:val="0"/>
              <w:marRight w:val="0"/>
              <w:marTop w:val="0"/>
              <w:marBottom w:val="0"/>
              <w:divBdr>
                <w:top w:val="none" w:sz="0" w:space="0" w:color="auto"/>
                <w:left w:val="none" w:sz="0" w:space="0" w:color="auto"/>
                <w:bottom w:val="none" w:sz="0" w:space="0" w:color="auto"/>
                <w:right w:val="none" w:sz="0" w:space="0" w:color="auto"/>
              </w:divBdr>
            </w:div>
            <w:div w:id="2061856674">
              <w:marLeft w:val="0"/>
              <w:marRight w:val="0"/>
              <w:marTop w:val="0"/>
              <w:marBottom w:val="0"/>
              <w:divBdr>
                <w:top w:val="none" w:sz="0" w:space="0" w:color="auto"/>
                <w:left w:val="none" w:sz="0" w:space="0" w:color="auto"/>
                <w:bottom w:val="none" w:sz="0" w:space="0" w:color="auto"/>
                <w:right w:val="none" w:sz="0" w:space="0" w:color="auto"/>
              </w:divBdr>
            </w:div>
            <w:div w:id="1351836342">
              <w:marLeft w:val="0"/>
              <w:marRight w:val="0"/>
              <w:marTop w:val="0"/>
              <w:marBottom w:val="0"/>
              <w:divBdr>
                <w:top w:val="none" w:sz="0" w:space="0" w:color="auto"/>
                <w:left w:val="none" w:sz="0" w:space="0" w:color="auto"/>
                <w:bottom w:val="none" w:sz="0" w:space="0" w:color="auto"/>
                <w:right w:val="none" w:sz="0" w:space="0" w:color="auto"/>
              </w:divBdr>
            </w:div>
            <w:div w:id="2060667962">
              <w:marLeft w:val="0"/>
              <w:marRight w:val="0"/>
              <w:marTop w:val="0"/>
              <w:marBottom w:val="0"/>
              <w:divBdr>
                <w:top w:val="none" w:sz="0" w:space="0" w:color="auto"/>
                <w:left w:val="none" w:sz="0" w:space="0" w:color="auto"/>
                <w:bottom w:val="none" w:sz="0" w:space="0" w:color="auto"/>
                <w:right w:val="none" w:sz="0" w:space="0" w:color="auto"/>
              </w:divBdr>
            </w:div>
            <w:div w:id="1890023332">
              <w:marLeft w:val="0"/>
              <w:marRight w:val="0"/>
              <w:marTop w:val="0"/>
              <w:marBottom w:val="0"/>
              <w:divBdr>
                <w:top w:val="none" w:sz="0" w:space="0" w:color="auto"/>
                <w:left w:val="none" w:sz="0" w:space="0" w:color="auto"/>
                <w:bottom w:val="none" w:sz="0" w:space="0" w:color="auto"/>
                <w:right w:val="none" w:sz="0" w:space="0" w:color="auto"/>
              </w:divBdr>
            </w:div>
            <w:div w:id="2147236834">
              <w:marLeft w:val="0"/>
              <w:marRight w:val="0"/>
              <w:marTop w:val="0"/>
              <w:marBottom w:val="0"/>
              <w:divBdr>
                <w:top w:val="none" w:sz="0" w:space="0" w:color="auto"/>
                <w:left w:val="none" w:sz="0" w:space="0" w:color="auto"/>
                <w:bottom w:val="none" w:sz="0" w:space="0" w:color="auto"/>
                <w:right w:val="none" w:sz="0" w:space="0" w:color="auto"/>
              </w:divBdr>
            </w:div>
            <w:div w:id="1824349377">
              <w:marLeft w:val="0"/>
              <w:marRight w:val="0"/>
              <w:marTop w:val="0"/>
              <w:marBottom w:val="0"/>
              <w:divBdr>
                <w:top w:val="none" w:sz="0" w:space="0" w:color="auto"/>
                <w:left w:val="none" w:sz="0" w:space="0" w:color="auto"/>
                <w:bottom w:val="none" w:sz="0" w:space="0" w:color="auto"/>
                <w:right w:val="none" w:sz="0" w:space="0" w:color="auto"/>
              </w:divBdr>
            </w:div>
            <w:div w:id="1930699020">
              <w:marLeft w:val="0"/>
              <w:marRight w:val="0"/>
              <w:marTop w:val="0"/>
              <w:marBottom w:val="0"/>
              <w:divBdr>
                <w:top w:val="none" w:sz="0" w:space="0" w:color="auto"/>
                <w:left w:val="none" w:sz="0" w:space="0" w:color="auto"/>
                <w:bottom w:val="none" w:sz="0" w:space="0" w:color="auto"/>
                <w:right w:val="none" w:sz="0" w:space="0" w:color="auto"/>
              </w:divBdr>
            </w:div>
            <w:div w:id="1824471438">
              <w:marLeft w:val="0"/>
              <w:marRight w:val="0"/>
              <w:marTop w:val="0"/>
              <w:marBottom w:val="0"/>
              <w:divBdr>
                <w:top w:val="none" w:sz="0" w:space="0" w:color="auto"/>
                <w:left w:val="none" w:sz="0" w:space="0" w:color="auto"/>
                <w:bottom w:val="none" w:sz="0" w:space="0" w:color="auto"/>
                <w:right w:val="none" w:sz="0" w:space="0" w:color="auto"/>
              </w:divBdr>
            </w:div>
            <w:div w:id="601956913">
              <w:marLeft w:val="0"/>
              <w:marRight w:val="0"/>
              <w:marTop w:val="0"/>
              <w:marBottom w:val="0"/>
              <w:divBdr>
                <w:top w:val="none" w:sz="0" w:space="0" w:color="auto"/>
                <w:left w:val="none" w:sz="0" w:space="0" w:color="auto"/>
                <w:bottom w:val="none" w:sz="0" w:space="0" w:color="auto"/>
                <w:right w:val="none" w:sz="0" w:space="0" w:color="auto"/>
              </w:divBdr>
            </w:div>
            <w:div w:id="1125657775">
              <w:marLeft w:val="0"/>
              <w:marRight w:val="0"/>
              <w:marTop w:val="0"/>
              <w:marBottom w:val="0"/>
              <w:divBdr>
                <w:top w:val="none" w:sz="0" w:space="0" w:color="auto"/>
                <w:left w:val="none" w:sz="0" w:space="0" w:color="auto"/>
                <w:bottom w:val="none" w:sz="0" w:space="0" w:color="auto"/>
                <w:right w:val="none" w:sz="0" w:space="0" w:color="auto"/>
              </w:divBdr>
            </w:div>
            <w:div w:id="12711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3296">
      <w:bodyDiv w:val="1"/>
      <w:marLeft w:val="0"/>
      <w:marRight w:val="0"/>
      <w:marTop w:val="0"/>
      <w:marBottom w:val="0"/>
      <w:divBdr>
        <w:top w:val="none" w:sz="0" w:space="0" w:color="auto"/>
        <w:left w:val="none" w:sz="0" w:space="0" w:color="auto"/>
        <w:bottom w:val="none" w:sz="0" w:space="0" w:color="auto"/>
        <w:right w:val="none" w:sz="0" w:space="0" w:color="auto"/>
      </w:divBdr>
      <w:divsChild>
        <w:div w:id="1855608894">
          <w:marLeft w:val="0"/>
          <w:marRight w:val="720"/>
          <w:marTop w:val="0"/>
          <w:marBottom w:val="0"/>
          <w:divBdr>
            <w:top w:val="none" w:sz="0" w:space="0" w:color="auto"/>
            <w:left w:val="none" w:sz="0" w:space="0" w:color="auto"/>
            <w:bottom w:val="none" w:sz="0" w:space="0" w:color="auto"/>
            <w:right w:val="none" w:sz="0" w:space="0" w:color="auto"/>
          </w:divBdr>
        </w:div>
        <w:div w:id="1970088334">
          <w:marLeft w:val="0"/>
          <w:marRight w:val="0"/>
          <w:marTop w:val="0"/>
          <w:marBottom w:val="0"/>
          <w:divBdr>
            <w:top w:val="none" w:sz="0" w:space="0" w:color="auto"/>
            <w:left w:val="none" w:sz="0" w:space="0" w:color="auto"/>
            <w:bottom w:val="none" w:sz="0" w:space="0" w:color="auto"/>
            <w:right w:val="none" w:sz="0" w:space="0" w:color="auto"/>
          </w:divBdr>
        </w:div>
      </w:divsChild>
    </w:div>
    <w:div w:id="1153251822">
      <w:bodyDiv w:val="1"/>
      <w:marLeft w:val="0"/>
      <w:marRight w:val="0"/>
      <w:marTop w:val="0"/>
      <w:marBottom w:val="0"/>
      <w:divBdr>
        <w:top w:val="none" w:sz="0" w:space="0" w:color="auto"/>
        <w:left w:val="none" w:sz="0" w:space="0" w:color="auto"/>
        <w:bottom w:val="none" w:sz="0" w:space="0" w:color="auto"/>
        <w:right w:val="none" w:sz="0" w:space="0" w:color="auto"/>
      </w:divBdr>
      <w:divsChild>
        <w:div w:id="1021590351">
          <w:marLeft w:val="0"/>
          <w:marRight w:val="720"/>
          <w:marTop w:val="0"/>
          <w:marBottom w:val="0"/>
          <w:divBdr>
            <w:top w:val="none" w:sz="0" w:space="0" w:color="auto"/>
            <w:left w:val="none" w:sz="0" w:space="0" w:color="auto"/>
            <w:bottom w:val="none" w:sz="0" w:space="0" w:color="auto"/>
            <w:right w:val="none" w:sz="0" w:space="0" w:color="auto"/>
          </w:divBdr>
        </w:div>
        <w:div w:id="1581913101">
          <w:marLeft w:val="0"/>
          <w:marRight w:val="0"/>
          <w:marTop w:val="0"/>
          <w:marBottom w:val="0"/>
          <w:divBdr>
            <w:top w:val="none" w:sz="0" w:space="0" w:color="auto"/>
            <w:left w:val="none" w:sz="0" w:space="0" w:color="auto"/>
            <w:bottom w:val="none" w:sz="0" w:space="0" w:color="auto"/>
            <w:right w:val="none" w:sz="0" w:space="0" w:color="auto"/>
          </w:divBdr>
        </w:div>
      </w:divsChild>
    </w:div>
    <w:div w:id="1156729953">
      <w:bodyDiv w:val="1"/>
      <w:marLeft w:val="0"/>
      <w:marRight w:val="0"/>
      <w:marTop w:val="0"/>
      <w:marBottom w:val="0"/>
      <w:divBdr>
        <w:top w:val="none" w:sz="0" w:space="0" w:color="auto"/>
        <w:left w:val="none" w:sz="0" w:space="0" w:color="auto"/>
        <w:bottom w:val="none" w:sz="0" w:space="0" w:color="auto"/>
        <w:right w:val="none" w:sz="0" w:space="0" w:color="auto"/>
      </w:divBdr>
      <w:divsChild>
        <w:div w:id="59401811">
          <w:marLeft w:val="0"/>
          <w:marRight w:val="720"/>
          <w:marTop w:val="0"/>
          <w:marBottom w:val="0"/>
          <w:divBdr>
            <w:top w:val="none" w:sz="0" w:space="0" w:color="auto"/>
            <w:left w:val="none" w:sz="0" w:space="0" w:color="auto"/>
            <w:bottom w:val="none" w:sz="0" w:space="0" w:color="auto"/>
            <w:right w:val="none" w:sz="0" w:space="0" w:color="auto"/>
          </w:divBdr>
        </w:div>
        <w:div w:id="502474413">
          <w:marLeft w:val="0"/>
          <w:marRight w:val="0"/>
          <w:marTop w:val="0"/>
          <w:marBottom w:val="0"/>
          <w:divBdr>
            <w:top w:val="none" w:sz="0" w:space="0" w:color="auto"/>
            <w:left w:val="none" w:sz="0" w:space="0" w:color="auto"/>
            <w:bottom w:val="none" w:sz="0" w:space="0" w:color="auto"/>
            <w:right w:val="none" w:sz="0" w:space="0" w:color="auto"/>
          </w:divBdr>
        </w:div>
      </w:divsChild>
    </w:div>
    <w:div w:id="1189830186">
      <w:bodyDiv w:val="1"/>
      <w:marLeft w:val="0"/>
      <w:marRight w:val="0"/>
      <w:marTop w:val="0"/>
      <w:marBottom w:val="0"/>
      <w:divBdr>
        <w:top w:val="none" w:sz="0" w:space="0" w:color="auto"/>
        <w:left w:val="none" w:sz="0" w:space="0" w:color="auto"/>
        <w:bottom w:val="none" w:sz="0" w:space="0" w:color="auto"/>
        <w:right w:val="none" w:sz="0" w:space="0" w:color="auto"/>
      </w:divBdr>
      <w:divsChild>
        <w:div w:id="1528635509">
          <w:marLeft w:val="0"/>
          <w:marRight w:val="0"/>
          <w:marTop w:val="0"/>
          <w:marBottom w:val="0"/>
          <w:divBdr>
            <w:top w:val="none" w:sz="0" w:space="0" w:color="auto"/>
            <w:left w:val="none" w:sz="0" w:space="0" w:color="auto"/>
            <w:bottom w:val="none" w:sz="0" w:space="0" w:color="auto"/>
            <w:right w:val="none" w:sz="0" w:space="0" w:color="auto"/>
          </w:divBdr>
          <w:divsChild>
            <w:div w:id="1023899234">
              <w:marLeft w:val="0"/>
              <w:marRight w:val="0"/>
              <w:marTop w:val="0"/>
              <w:marBottom w:val="0"/>
              <w:divBdr>
                <w:top w:val="none" w:sz="0" w:space="0" w:color="auto"/>
                <w:left w:val="none" w:sz="0" w:space="0" w:color="auto"/>
                <w:bottom w:val="none" w:sz="0" w:space="0" w:color="auto"/>
                <w:right w:val="none" w:sz="0" w:space="0" w:color="auto"/>
              </w:divBdr>
            </w:div>
            <w:div w:id="876967230">
              <w:marLeft w:val="0"/>
              <w:marRight w:val="0"/>
              <w:marTop w:val="0"/>
              <w:marBottom w:val="0"/>
              <w:divBdr>
                <w:top w:val="none" w:sz="0" w:space="0" w:color="auto"/>
                <w:left w:val="none" w:sz="0" w:space="0" w:color="auto"/>
                <w:bottom w:val="none" w:sz="0" w:space="0" w:color="auto"/>
                <w:right w:val="none" w:sz="0" w:space="0" w:color="auto"/>
              </w:divBdr>
            </w:div>
            <w:div w:id="41945185">
              <w:marLeft w:val="0"/>
              <w:marRight w:val="0"/>
              <w:marTop w:val="0"/>
              <w:marBottom w:val="0"/>
              <w:divBdr>
                <w:top w:val="none" w:sz="0" w:space="0" w:color="auto"/>
                <w:left w:val="none" w:sz="0" w:space="0" w:color="auto"/>
                <w:bottom w:val="none" w:sz="0" w:space="0" w:color="auto"/>
                <w:right w:val="none" w:sz="0" w:space="0" w:color="auto"/>
              </w:divBdr>
            </w:div>
            <w:div w:id="1955091532">
              <w:marLeft w:val="0"/>
              <w:marRight w:val="0"/>
              <w:marTop w:val="0"/>
              <w:marBottom w:val="0"/>
              <w:divBdr>
                <w:top w:val="none" w:sz="0" w:space="0" w:color="auto"/>
                <w:left w:val="none" w:sz="0" w:space="0" w:color="auto"/>
                <w:bottom w:val="none" w:sz="0" w:space="0" w:color="auto"/>
                <w:right w:val="none" w:sz="0" w:space="0" w:color="auto"/>
              </w:divBdr>
            </w:div>
            <w:div w:id="365646179">
              <w:marLeft w:val="0"/>
              <w:marRight w:val="0"/>
              <w:marTop w:val="0"/>
              <w:marBottom w:val="0"/>
              <w:divBdr>
                <w:top w:val="none" w:sz="0" w:space="0" w:color="auto"/>
                <w:left w:val="none" w:sz="0" w:space="0" w:color="auto"/>
                <w:bottom w:val="none" w:sz="0" w:space="0" w:color="auto"/>
                <w:right w:val="none" w:sz="0" w:space="0" w:color="auto"/>
              </w:divBdr>
            </w:div>
            <w:div w:id="1941910723">
              <w:marLeft w:val="0"/>
              <w:marRight w:val="0"/>
              <w:marTop w:val="0"/>
              <w:marBottom w:val="0"/>
              <w:divBdr>
                <w:top w:val="none" w:sz="0" w:space="0" w:color="auto"/>
                <w:left w:val="none" w:sz="0" w:space="0" w:color="auto"/>
                <w:bottom w:val="none" w:sz="0" w:space="0" w:color="auto"/>
                <w:right w:val="none" w:sz="0" w:space="0" w:color="auto"/>
              </w:divBdr>
            </w:div>
            <w:div w:id="996762139">
              <w:marLeft w:val="0"/>
              <w:marRight w:val="0"/>
              <w:marTop w:val="0"/>
              <w:marBottom w:val="0"/>
              <w:divBdr>
                <w:top w:val="none" w:sz="0" w:space="0" w:color="auto"/>
                <w:left w:val="none" w:sz="0" w:space="0" w:color="auto"/>
                <w:bottom w:val="none" w:sz="0" w:space="0" w:color="auto"/>
                <w:right w:val="none" w:sz="0" w:space="0" w:color="auto"/>
              </w:divBdr>
            </w:div>
            <w:div w:id="1239628633">
              <w:marLeft w:val="0"/>
              <w:marRight w:val="0"/>
              <w:marTop w:val="0"/>
              <w:marBottom w:val="0"/>
              <w:divBdr>
                <w:top w:val="none" w:sz="0" w:space="0" w:color="auto"/>
                <w:left w:val="none" w:sz="0" w:space="0" w:color="auto"/>
                <w:bottom w:val="none" w:sz="0" w:space="0" w:color="auto"/>
                <w:right w:val="none" w:sz="0" w:space="0" w:color="auto"/>
              </w:divBdr>
            </w:div>
            <w:div w:id="1334144610">
              <w:marLeft w:val="0"/>
              <w:marRight w:val="0"/>
              <w:marTop w:val="0"/>
              <w:marBottom w:val="0"/>
              <w:divBdr>
                <w:top w:val="none" w:sz="0" w:space="0" w:color="auto"/>
                <w:left w:val="none" w:sz="0" w:space="0" w:color="auto"/>
                <w:bottom w:val="none" w:sz="0" w:space="0" w:color="auto"/>
                <w:right w:val="none" w:sz="0" w:space="0" w:color="auto"/>
              </w:divBdr>
            </w:div>
            <w:div w:id="1074624708">
              <w:marLeft w:val="0"/>
              <w:marRight w:val="0"/>
              <w:marTop w:val="0"/>
              <w:marBottom w:val="0"/>
              <w:divBdr>
                <w:top w:val="none" w:sz="0" w:space="0" w:color="auto"/>
                <w:left w:val="none" w:sz="0" w:space="0" w:color="auto"/>
                <w:bottom w:val="none" w:sz="0" w:space="0" w:color="auto"/>
                <w:right w:val="none" w:sz="0" w:space="0" w:color="auto"/>
              </w:divBdr>
            </w:div>
            <w:div w:id="777409225">
              <w:marLeft w:val="0"/>
              <w:marRight w:val="0"/>
              <w:marTop w:val="0"/>
              <w:marBottom w:val="0"/>
              <w:divBdr>
                <w:top w:val="none" w:sz="0" w:space="0" w:color="auto"/>
                <w:left w:val="none" w:sz="0" w:space="0" w:color="auto"/>
                <w:bottom w:val="none" w:sz="0" w:space="0" w:color="auto"/>
                <w:right w:val="none" w:sz="0" w:space="0" w:color="auto"/>
              </w:divBdr>
            </w:div>
            <w:div w:id="348676345">
              <w:marLeft w:val="0"/>
              <w:marRight w:val="0"/>
              <w:marTop w:val="0"/>
              <w:marBottom w:val="0"/>
              <w:divBdr>
                <w:top w:val="none" w:sz="0" w:space="0" w:color="auto"/>
                <w:left w:val="none" w:sz="0" w:space="0" w:color="auto"/>
                <w:bottom w:val="none" w:sz="0" w:space="0" w:color="auto"/>
                <w:right w:val="none" w:sz="0" w:space="0" w:color="auto"/>
              </w:divBdr>
            </w:div>
            <w:div w:id="1596935242">
              <w:marLeft w:val="0"/>
              <w:marRight w:val="0"/>
              <w:marTop w:val="0"/>
              <w:marBottom w:val="0"/>
              <w:divBdr>
                <w:top w:val="none" w:sz="0" w:space="0" w:color="auto"/>
                <w:left w:val="none" w:sz="0" w:space="0" w:color="auto"/>
                <w:bottom w:val="none" w:sz="0" w:space="0" w:color="auto"/>
                <w:right w:val="none" w:sz="0" w:space="0" w:color="auto"/>
              </w:divBdr>
            </w:div>
            <w:div w:id="1350835378">
              <w:marLeft w:val="0"/>
              <w:marRight w:val="0"/>
              <w:marTop w:val="0"/>
              <w:marBottom w:val="0"/>
              <w:divBdr>
                <w:top w:val="none" w:sz="0" w:space="0" w:color="auto"/>
                <w:left w:val="none" w:sz="0" w:space="0" w:color="auto"/>
                <w:bottom w:val="none" w:sz="0" w:space="0" w:color="auto"/>
                <w:right w:val="none" w:sz="0" w:space="0" w:color="auto"/>
              </w:divBdr>
            </w:div>
            <w:div w:id="1606159382">
              <w:marLeft w:val="0"/>
              <w:marRight w:val="0"/>
              <w:marTop w:val="0"/>
              <w:marBottom w:val="0"/>
              <w:divBdr>
                <w:top w:val="none" w:sz="0" w:space="0" w:color="auto"/>
                <w:left w:val="none" w:sz="0" w:space="0" w:color="auto"/>
                <w:bottom w:val="none" w:sz="0" w:space="0" w:color="auto"/>
                <w:right w:val="none" w:sz="0" w:space="0" w:color="auto"/>
              </w:divBdr>
            </w:div>
            <w:div w:id="800616242">
              <w:marLeft w:val="0"/>
              <w:marRight w:val="0"/>
              <w:marTop w:val="0"/>
              <w:marBottom w:val="0"/>
              <w:divBdr>
                <w:top w:val="none" w:sz="0" w:space="0" w:color="auto"/>
                <w:left w:val="none" w:sz="0" w:space="0" w:color="auto"/>
                <w:bottom w:val="none" w:sz="0" w:space="0" w:color="auto"/>
                <w:right w:val="none" w:sz="0" w:space="0" w:color="auto"/>
              </w:divBdr>
            </w:div>
            <w:div w:id="1914314562">
              <w:marLeft w:val="0"/>
              <w:marRight w:val="0"/>
              <w:marTop w:val="0"/>
              <w:marBottom w:val="0"/>
              <w:divBdr>
                <w:top w:val="none" w:sz="0" w:space="0" w:color="auto"/>
                <w:left w:val="none" w:sz="0" w:space="0" w:color="auto"/>
                <w:bottom w:val="none" w:sz="0" w:space="0" w:color="auto"/>
                <w:right w:val="none" w:sz="0" w:space="0" w:color="auto"/>
              </w:divBdr>
            </w:div>
            <w:div w:id="1132872014">
              <w:marLeft w:val="0"/>
              <w:marRight w:val="0"/>
              <w:marTop w:val="0"/>
              <w:marBottom w:val="0"/>
              <w:divBdr>
                <w:top w:val="none" w:sz="0" w:space="0" w:color="auto"/>
                <w:left w:val="none" w:sz="0" w:space="0" w:color="auto"/>
                <w:bottom w:val="none" w:sz="0" w:space="0" w:color="auto"/>
                <w:right w:val="none" w:sz="0" w:space="0" w:color="auto"/>
              </w:divBdr>
            </w:div>
            <w:div w:id="2022394159">
              <w:marLeft w:val="0"/>
              <w:marRight w:val="0"/>
              <w:marTop w:val="0"/>
              <w:marBottom w:val="0"/>
              <w:divBdr>
                <w:top w:val="none" w:sz="0" w:space="0" w:color="auto"/>
                <w:left w:val="none" w:sz="0" w:space="0" w:color="auto"/>
                <w:bottom w:val="none" w:sz="0" w:space="0" w:color="auto"/>
                <w:right w:val="none" w:sz="0" w:space="0" w:color="auto"/>
              </w:divBdr>
            </w:div>
            <w:div w:id="847795868">
              <w:marLeft w:val="0"/>
              <w:marRight w:val="0"/>
              <w:marTop w:val="0"/>
              <w:marBottom w:val="0"/>
              <w:divBdr>
                <w:top w:val="none" w:sz="0" w:space="0" w:color="auto"/>
                <w:left w:val="none" w:sz="0" w:space="0" w:color="auto"/>
                <w:bottom w:val="none" w:sz="0" w:space="0" w:color="auto"/>
                <w:right w:val="none" w:sz="0" w:space="0" w:color="auto"/>
              </w:divBdr>
            </w:div>
            <w:div w:id="942226667">
              <w:marLeft w:val="0"/>
              <w:marRight w:val="0"/>
              <w:marTop w:val="0"/>
              <w:marBottom w:val="0"/>
              <w:divBdr>
                <w:top w:val="none" w:sz="0" w:space="0" w:color="auto"/>
                <w:left w:val="none" w:sz="0" w:space="0" w:color="auto"/>
                <w:bottom w:val="none" w:sz="0" w:space="0" w:color="auto"/>
                <w:right w:val="none" w:sz="0" w:space="0" w:color="auto"/>
              </w:divBdr>
            </w:div>
            <w:div w:id="573197008">
              <w:marLeft w:val="0"/>
              <w:marRight w:val="0"/>
              <w:marTop w:val="0"/>
              <w:marBottom w:val="0"/>
              <w:divBdr>
                <w:top w:val="none" w:sz="0" w:space="0" w:color="auto"/>
                <w:left w:val="none" w:sz="0" w:space="0" w:color="auto"/>
                <w:bottom w:val="none" w:sz="0" w:space="0" w:color="auto"/>
                <w:right w:val="none" w:sz="0" w:space="0" w:color="auto"/>
              </w:divBdr>
            </w:div>
            <w:div w:id="769357695">
              <w:marLeft w:val="0"/>
              <w:marRight w:val="0"/>
              <w:marTop w:val="0"/>
              <w:marBottom w:val="0"/>
              <w:divBdr>
                <w:top w:val="none" w:sz="0" w:space="0" w:color="auto"/>
                <w:left w:val="none" w:sz="0" w:space="0" w:color="auto"/>
                <w:bottom w:val="none" w:sz="0" w:space="0" w:color="auto"/>
                <w:right w:val="none" w:sz="0" w:space="0" w:color="auto"/>
              </w:divBdr>
            </w:div>
            <w:div w:id="1794248719">
              <w:marLeft w:val="0"/>
              <w:marRight w:val="0"/>
              <w:marTop w:val="0"/>
              <w:marBottom w:val="0"/>
              <w:divBdr>
                <w:top w:val="none" w:sz="0" w:space="0" w:color="auto"/>
                <w:left w:val="none" w:sz="0" w:space="0" w:color="auto"/>
                <w:bottom w:val="none" w:sz="0" w:space="0" w:color="auto"/>
                <w:right w:val="none" w:sz="0" w:space="0" w:color="auto"/>
              </w:divBdr>
            </w:div>
            <w:div w:id="322855438">
              <w:marLeft w:val="0"/>
              <w:marRight w:val="0"/>
              <w:marTop w:val="0"/>
              <w:marBottom w:val="0"/>
              <w:divBdr>
                <w:top w:val="none" w:sz="0" w:space="0" w:color="auto"/>
                <w:left w:val="none" w:sz="0" w:space="0" w:color="auto"/>
                <w:bottom w:val="none" w:sz="0" w:space="0" w:color="auto"/>
                <w:right w:val="none" w:sz="0" w:space="0" w:color="auto"/>
              </w:divBdr>
            </w:div>
            <w:div w:id="1454061252">
              <w:marLeft w:val="0"/>
              <w:marRight w:val="0"/>
              <w:marTop w:val="0"/>
              <w:marBottom w:val="0"/>
              <w:divBdr>
                <w:top w:val="none" w:sz="0" w:space="0" w:color="auto"/>
                <w:left w:val="none" w:sz="0" w:space="0" w:color="auto"/>
                <w:bottom w:val="none" w:sz="0" w:space="0" w:color="auto"/>
                <w:right w:val="none" w:sz="0" w:space="0" w:color="auto"/>
              </w:divBdr>
            </w:div>
            <w:div w:id="418447963">
              <w:marLeft w:val="0"/>
              <w:marRight w:val="0"/>
              <w:marTop w:val="0"/>
              <w:marBottom w:val="0"/>
              <w:divBdr>
                <w:top w:val="none" w:sz="0" w:space="0" w:color="auto"/>
                <w:left w:val="none" w:sz="0" w:space="0" w:color="auto"/>
                <w:bottom w:val="none" w:sz="0" w:space="0" w:color="auto"/>
                <w:right w:val="none" w:sz="0" w:space="0" w:color="auto"/>
              </w:divBdr>
            </w:div>
            <w:div w:id="1718385210">
              <w:marLeft w:val="0"/>
              <w:marRight w:val="0"/>
              <w:marTop w:val="0"/>
              <w:marBottom w:val="0"/>
              <w:divBdr>
                <w:top w:val="none" w:sz="0" w:space="0" w:color="auto"/>
                <w:left w:val="none" w:sz="0" w:space="0" w:color="auto"/>
                <w:bottom w:val="none" w:sz="0" w:space="0" w:color="auto"/>
                <w:right w:val="none" w:sz="0" w:space="0" w:color="auto"/>
              </w:divBdr>
            </w:div>
            <w:div w:id="918833652">
              <w:marLeft w:val="0"/>
              <w:marRight w:val="0"/>
              <w:marTop w:val="0"/>
              <w:marBottom w:val="0"/>
              <w:divBdr>
                <w:top w:val="none" w:sz="0" w:space="0" w:color="auto"/>
                <w:left w:val="none" w:sz="0" w:space="0" w:color="auto"/>
                <w:bottom w:val="none" w:sz="0" w:space="0" w:color="auto"/>
                <w:right w:val="none" w:sz="0" w:space="0" w:color="auto"/>
              </w:divBdr>
            </w:div>
            <w:div w:id="622540386">
              <w:marLeft w:val="0"/>
              <w:marRight w:val="0"/>
              <w:marTop w:val="0"/>
              <w:marBottom w:val="0"/>
              <w:divBdr>
                <w:top w:val="none" w:sz="0" w:space="0" w:color="auto"/>
                <w:left w:val="none" w:sz="0" w:space="0" w:color="auto"/>
                <w:bottom w:val="none" w:sz="0" w:space="0" w:color="auto"/>
                <w:right w:val="none" w:sz="0" w:space="0" w:color="auto"/>
              </w:divBdr>
            </w:div>
            <w:div w:id="1541210698">
              <w:marLeft w:val="0"/>
              <w:marRight w:val="0"/>
              <w:marTop w:val="0"/>
              <w:marBottom w:val="0"/>
              <w:divBdr>
                <w:top w:val="none" w:sz="0" w:space="0" w:color="auto"/>
                <w:left w:val="none" w:sz="0" w:space="0" w:color="auto"/>
                <w:bottom w:val="none" w:sz="0" w:space="0" w:color="auto"/>
                <w:right w:val="none" w:sz="0" w:space="0" w:color="auto"/>
              </w:divBdr>
            </w:div>
            <w:div w:id="1675107100">
              <w:marLeft w:val="0"/>
              <w:marRight w:val="0"/>
              <w:marTop w:val="0"/>
              <w:marBottom w:val="0"/>
              <w:divBdr>
                <w:top w:val="none" w:sz="0" w:space="0" w:color="auto"/>
                <w:left w:val="none" w:sz="0" w:space="0" w:color="auto"/>
                <w:bottom w:val="none" w:sz="0" w:space="0" w:color="auto"/>
                <w:right w:val="none" w:sz="0" w:space="0" w:color="auto"/>
              </w:divBdr>
            </w:div>
            <w:div w:id="382104037">
              <w:marLeft w:val="0"/>
              <w:marRight w:val="0"/>
              <w:marTop w:val="0"/>
              <w:marBottom w:val="0"/>
              <w:divBdr>
                <w:top w:val="none" w:sz="0" w:space="0" w:color="auto"/>
                <w:left w:val="none" w:sz="0" w:space="0" w:color="auto"/>
                <w:bottom w:val="none" w:sz="0" w:space="0" w:color="auto"/>
                <w:right w:val="none" w:sz="0" w:space="0" w:color="auto"/>
              </w:divBdr>
            </w:div>
            <w:div w:id="115485732">
              <w:marLeft w:val="0"/>
              <w:marRight w:val="0"/>
              <w:marTop w:val="0"/>
              <w:marBottom w:val="0"/>
              <w:divBdr>
                <w:top w:val="none" w:sz="0" w:space="0" w:color="auto"/>
                <w:left w:val="none" w:sz="0" w:space="0" w:color="auto"/>
                <w:bottom w:val="none" w:sz="0" w:space="0" w:color="auto"/>
                <w:right w:val="none" w:sz="0" w:space="0" w:color="auto"/>
              </w:divBdr>
            </w:div>
            <w:div w:id="2058703623">
              <w:marLeft w:val="0"/>
              <w:marRight w:val="0"/>
              <w:marTop w:val="0"/>
              <w:marBottom w:val="0"/>
              <w:divBdr>
                <w:top w:val="none" w:sz="0" w:space="0" w:color="auto"/>
                <w:left w:val="none" w:sz="0" w:space="0" w:color="auto"/>
                <w:bottom w:val="none" w:sz="0" w:space="0" w:color="auto"/>
                <w:right w:val="none" w:sz="0" w:space="0" w:color="auto"/>
              </w:divBdr>
            </w:div>
            <w:div w:id="1698699285">
              <w:marLeft w:val="0"/>
              <w:marRight w:val="0"/>
              <w:marTop w:val="0"/>
              <w:marBottom w:val="0"/>
              <w:divBdr>
                <w:top w:val="none" w:sz="0" w:space="0" w:color="auto"/>
                <w:left w:val="none" w:sz="0" w:space="0" w:color="auto"/>
                <w:bottom w:val="none" w:sz="0" w:space="0" w:color="auto"/>
                <w:right w:val="none" w:sz="0" w:space="0" w:color="auto"/>
              </w:divBdr>
            </w:div>
            <w:div w:id="2002344053">
              <w:marLeft w:val="0"/>
              <w:marRight w:val="0"/>
              <w:marTop w:val="0"/>
              <w:marBottom w:val="0"/>
              <w:divBdr>
                <w:top w:val="none" w:sz="0" w:space="0" w:color="auto"/>
                <w:left w:val="none" w:sz="0" w:space="0" w:color="auto"/>
                <w:bottom w:val="none" w:sz="0" w:space="0" w:color="auto"/>
                <w:right w:val="none" w:sz="0" w:space="0" w:color="auto"/>
              </w:divBdr>
            </w:div>
            <w:div w:id="748163265">
              <w:marLeft w:val="0"/>
              <w:marRight w:val="0"/>
              <w:marTop w:val="0"/>
              <w:marBottom w:val="0"/>
              <w:divBdr>
                <w:top w:val="none" w:sz="0" w:space="0" w:color="auto"/>
                <w:left w:val="none" w:sz="0" w:space="0" w:color="auto"/>
                <w:bottom w:val="none" w:sz="0" w:space="0" w:color="auto"/>
                <w:right w:val="none" w:sz="0" w:space="0" w:color="auto"/>
              </w:divBdr>
            </w:div>
            <w:div w:id="1172722585">
              <w:marLeft w:val="0"/>
              <w:marRight w:val="0"/>
              <w:marTop w:val="0"/>
              <w:marBottom w:val="0"/>
              <w:divBdr>
                <w:top w:val="none" w:sz="0" w:space="0" w:color="auto"/>
                <w:left w:val="none" w:sz="0" w:space="0" w:color="auto"/>
                <w:bottom w:val="none" w:sz="0" w:space="0" w:color="auto"/>
                <w:right w:val="none" w:sz="0" w:space="0" w:color="auto"/>
              </w:divBdr>
            </w:div>
            <w:div w:id="865369873">
              <w:marLeft w:val="0"/>
              <w:marRight w:val="0"/>
              <w:marTop w:val="0"/>
              <w:marBottom w:val="0"/>
              <w:divBdr>
                <w:top w:val="none" w:sz="0" w:space="0" w:color="auto"/>
                <w:left w:val="none" w:sz="0" w:space="0" w:color="auto"/>
                <w:bottom w:val="none" w:sz="0" w:space="0" w:color="auto"/>
                <w:right w:val="none" w:sz="0" w:space="0" w:color="auto"/>
              </w:divBdr>
            </w:div>
            <w:div w:id="1716192860">
              <w:marLeft w:val="0"/>
              <w:marRight w:val="0"/>
              <w:marTop w:val="0"/>
              <w:marBottom w:val="0"/>
              <w:divBdr>
                <w:top w:val="none" w:sz="0" w:space="0" w:color="auto"/>
                <w:left w:val="none" w:sz="0" w:space="0" w:color="auto"/>
                <w:bottom w:val="none" w:sz="0" w:space="0" w:color="auto"/>
                <w:right w:val="none" w:sz="0" w:space="0" w:color="auto"/>
              </w:divBdr>
            </w:div>
            <w:div w:id="1906649531">
              <w:marLeft w:val="0"/>
              <w:marRight w:val="0"/>
              <w:marTop w:val="0"/>
              <w:marBottom w:val="0"/>
              <w:divBdr>
                <w:top w:val="none" w:sz="0" w:space="0" w:color="auto"/>
                <w:left w:val="none" w:sz="0" w:space="0" w:color="auto"/>
                <w:bottom w:val="none" w:sz="0" w:space="0" w:color="auto"/>
                <w:right w:val="none" w:sz="0" w:space="0" w:color="auto"/>
              </w:divBdr>
            </w:div>
            <w:div w:id="116485369">
              <w:marLeft w:val="0"/>
              <w:marRight w:val="0"/>
              <w:marTop w:val="0"/>
              <w:marBottom w:val="0"/>
              <w:divBdr>
                <w:top w:val="none" w:sz="0" w:space="0" w:color="auto"/>
                <w:left w:val="none" w:sz="0" w:space="0" w:color="auto"/>
                <w:bottom w:val="none" w:sz="0" w:space="0" w:color="auto"/>
                <w:right w:val="none" w:sz="0" w:space="0" w:color="auto"/>
              </w:divBdr>
            </w:div>
            <w:div w:id="957108277">
              <w:marLeft w:val="0"/>
              <w:marRight w:val="0"/>
              <w:marTop w:val="0"/>
              <w:marBottom w:val="0"/>
              <w:divBdr>
                <w:top w:val="none" w:sz="0" w:space="0" w:color="auto"/>
                <w:left w:val="none" w:sz="0" w:space="0" w:color="auto"/>
                <w:bottom w:val="none" w:sz="0" w:space="0" w:color="auto"/>
                <w:right w:val="none" w:sz="0" w:space="0" w:color="auto"/>
              </w:divBdr>
            </w:div>
            <w:div w:id="676807827">
              <w:marLeft w:val="0"/>
              <w:marRight w:val="0"/>
              <w:marTop w:val="0"/>
              <w:marBottom w:val="0"/>
              <w:divBdr>
                <w:top w:val="none" w:sz="0" w:space="0" w:color="auto"/>
                <w:left w:val="none" w:sz="0" w:space="0" w:color="auto"/>
                <w:bottom w:val="none" w:sz="0" w:space="0" w:color="auto"/>
                <w:right w:val="none" w:sz="0" w:space="0" w:color="auto"/>
              </w:divBdr>
            </w:div>
            <w:div w:id="1206020729">
              <w:marLeft w:val="0"/>
              <w:marRight w:val="0"/>
              <w:marTop w:val="0"/>
              <w:marBottom w:val="0"/>
              <w:divBdr>
                <w:top w:val="none" w:sz="0" w:space="0" w:color="auto"/>
                <w:left w:val="none" w:sz="0" w:space="0" w:color="auto"/>
                <w:bottom w:val="none" w:sz="0" w:space="0" w:color="auto"/>
                <w:right w:val="none" w:sz="0" w:space="0" w:color="auto"/>
              </w:divBdr>
            </w:div>
            <w:div w:id="1363558414">
              <w:marLeft w:val="0"/>
              <w:marRight w:val="0"/>
              <w:marTop w:val="0"/>
              <w:marBottom w:val="0"/>
              <w:divBdr>
                <w:top w:val="none" w:sz="0" w:space="0" w:color="auto"/>
                <w:left w:val="none" w:sz="0" w:space="0" w:color="auto"/>
                <w:bottom w:val="none" w:sz="0" w:space="0" w:color="auto"/>
                <w:right w:val="none" w:sz="0" w:space="0" w:color="auto"/>
              </w:divBdr>
            </w:div>
            <w:div w:id="1689988803">
              <w:marLeft w:val="0"/>
              <w:marRight w:val="0"/>
              <w:marTop w:val="0"/>
              <w:marBottom w:val="0"/>
              <w:divBdr>
                <w:top w:val="none" w:sz="0" w:space="0" w:color="auto"/>
                <w:left w:val="none" w:sz="0" w:space="0" w:color="auto"/>
                <w:bottom w:val="none" w:sz="0" w:space="0" w:color="auto"/>
                <w:right w:val="none" w:sz="0" w:space="0" w:color="auto"/>
              </w:divBdr>
            </w:div>
            <w:div w:id="1968392511">
              <w:marLeft w:val="0"/>
              <w:marRight w:val="0"/>
              <w:marTop w:val="0"/>
              <w:marBottom w:val="0"/>
              <w:divBdr>
                <w:top w:val="none" w:sz="0" w:space="0" w:color="auto"/>
                <w:left w:val="none" w:sz="0" w:space="0" w:color="auto"/>
                <w:bottom w:val="none" w:sz="0" w:space="0" w:color="auto"/>
                <w:right w:val="none" w:sz="0" w:space="0" w:color="auto"/>
              </w:divBdr>
            </w:div>
            <w:div w:id="352919764">
              <w:marLeft w:val="0"/>
              <w:marRight w:val="0"/>
              <w:marTop w:val="0"/>
              <w:marBottom w:val="0"/>
              <w:divBdr>
                <w:top w:val="none" w:sz="0" w:space="0" w:color="auto"/>
                <w:left w:val="none" w:sz="0" w:space="0" w:color="auto"/>
                <w:bottom w:val="none" w:sz="0" w:space="0" w:color="auto"/>
                <w:right w:val="none" w:sz="0" w:space="0" w:color="auto"/>
              </w:divBdr>
            </w:div>
            <w:div w:id="17825998">
              <w:marLeft w:val="0"/>
              <w:marRight w:val="0"/>
              <w:marTop w:val="0"/>
              <w:marBottom w:val="0"/>
              <w:divBdr>
                <w:top w:val="none" w:sz="0" w:space="0" w:color="auto"/>
                <w:left w:val="none" w:sz="0" w:space="0" w:color="auto"/>
                <w:bottom w:val="none" w:sz="0" w:space="0" w:color="auto"/>
                <w:right w:val="none" w:sz="0" w:space="0" w:color="auto"/>
              </w:divBdr>
            </w:div>
            <w:div w:id="1505627092">
              <w:marLeft w:val="0"/>
              <w:marRight w:val="0"/>
              <w:marTop w:val="0"/>
              <w:marBottom w:val="0"/>
              <w:divBdr>
                <w:top w:val="none" w:sz="0" w:space="0" w:color="auto"/>
                <w:left w:val="none" w:sz="0" w:space="0" w:color="auto"/>
                <w:bottom w:val="none" w:sz="0" w:space="0" w:color="auto"/>
                <w:right w:val="none" w:sz="0" w:space="0" w:color="auto"/>
              </w:divBdr>
            </w:div>
            <w:div w:id="1150639011">
              <w:marLeft w:val="0"/>
              <w:marRight w:val="0"/>
              <w:marTop w:val="0"/>
              <w:marBottom w:val="0"/>
              <w:divBdr>
                <w:top w:val="none" w:sz="0" w:space="0" w:color="auto"/>
                <w:left w:val="none" w:sz="0" w:space="0" w:color="auto"/>
                <w:bottom w:val="none" w:sz="0" w:space="0" w:color="auto"/>
                <w:right w:val="none" w:sz="0" w:space="0" w:color="auto"/>
              </w:divBdr>
            </w:div>
            <w:div w:id="355619580">
              <w:marLeft w:val="0"/>
              <w:marRight w:val="0"/>
              <w:marTop w:val="0"/>
              <w:marBottom w:val="0"/>
              <w:divBdr>
                <w:top w:val="none" w:sz="0" w:space="0" w:color="auto"/>
                <w:left w:val="none" w:sz="0" w:space="0" w:color="auto"/>
                <w:bottom w:val="none" w:sz="0" w:space="0" w:color="auto"/>
                <w:right w:val="none" w:sz="0" w:space="0" w:color="auto"/>
              </w:divBdr>
            </w:div>
            <w:div w:id="456460424">
              <w:marLeft w:val="0"/>
              <w:marRight w:val="0"/>
              <w:marTop w:val="0"/>
              <w:marBottom w:val="0"/>
              <w:divBdr>
                <w:top w:val="none" w:sz="0" w:space="0" w:color="auto"/>
                <w:left w:val="none" w:sz="0" w:space="0" w:color="auto"/>
                <w:bottom w:val="none" w:sz="0" w:space="0" w:color="auto"/>
                <w:right w:val="none" w:sz="0" w:space="0" w:color="auto"/>
              </w:divBdr>
            </w:div>
            <w:div w:id="1308900434">
              <w:marLeft w:val="0"/>
              <w:marRight w:val="0"/>
              <w:marTop w:val="0"/>
              <w:marBottom w:val="0"/>
              <w:divBdr>
                <w:top w:val="none" w:sz="0" w:space="0" w:color="auto"/>
                <w:left w:val="none" w:sz="0" w:space="0" w:color="auto"/>
                <w:bottom w:val="none" w:sz="0" w:space="0" w:color="auto"/>
                <w:right w:val="none" w:sz="0" w:space="0" w:color="auto"/>
              </w:divBdr>
            </w:div>
            <w:div w:id="877085456">
              <w:marLeft w:val="0"/>
              <w:marRight w:val="0"/>
              <w:marTop w:val="0"/>
              <w:marBottom w:val="0"/>
              <w:divBdr>
                <w:top w:val="none" w:sz="0" w:space="0" w:color="auto"/>
                <w:left w:val="none" w:sz="0" w:space="0" w:color="auto"/>
                <w:bottom w:val="none" w:sz="0" w:space="0" w:color="auto"/>
                <w:right w:val="none" w:sz="0" w:space="0" w:color="auto"/>
              </w:divBdr>
            </w:div>
            <w:div w:id="1417676614">
              <w:marLeft w:val="0"/>
              <w:marRight w:val="0"/>
              <w:marTop w:val="0"/>
              <w:marBottom w:val="0"/>
              <w:divBdr>
                <w:top w:val="none" w:sz="0" w:space="0" w:color="auto"/>
                <w:left w:val="none" w:sz="0" w:space="0" w:color="auto"/>
                <w:bottom w:val="none" w:sz="0" w:space="0" w:color="auto"/>
                <w:right w:val="none" w:sz="0" w:space="0" w:color="auto"/>
              </w:divBdr>
            </w:div>
            <w:div w:id="255989760">
              <w:marLeft w:val="0"/>
              <w:marRight w:val="0"/>
              <w:marTop w:val="0"/>
              <w:marBottom w:val="0"/>
              <w:divBdr>
                <w:top w:val="none" w:sz="0" w:space="0" w:color="auto"/>
                <w:left w:val="none" w:sz="0" w:space="0" w:color="auto"/>
                <w:bottom w:val="none" w:sz="0" w:space="0" w:color="auto"/>
                <w:right w:val="none" w:sz="0" w:space="0" w:color="auto"/>
              </w:divBdr>
            </w:div>
            <w:div w:id="1076173019">
              <w:marLeft w:val="0"/>
              <w:marRight w:val="0"/>
              <w:marTop w:val="0"/>
              <w:marBottom w:val="0"/>
              <w:divBdr>
                <w:top w:val="none" w:sz="0" w:space="0" w:color="auto"/>
                <w:left w:val="none" w:sz="0" w:space="0" w:color="auto"/>
                <w:bottom w:val="none" w:sz="0" w:space="0" w:color="auto"/>
                <w:right w:val="none" w:sz="0" w:space="0" w:color="auto"/>
              </w:divBdr>
            </w:div>
            <w:div w:id="639464185">
              <w:marLeft w:val="0"/>
              <w:marRight w:val="0"/>
              <w:marTop w:val="0"/>
              <w:marBottom w:val="0"/>
              <w:divBdr>
                <w:top w:val="none" w:sz="0" w:space="0" w:color="auto"/>
                <w:left w:val="none" w:sz="0" w:space="0" w:color="auto"/>
                <w:bottom w:val="none" w:sz="0" w:space="0" w:color="auto"/>
                <w:right w:val="none" w:sz="0" w:space="0" w:color="auto"/>
              </w:divBdr>
            </w:div>
            <w:div w:id="1761221673">
              <w:marLeft w:val="0"/>
              <w:marRight w:val="0"/>
              <w:marTop w:val="0"/>
              <w:marBottom w:val="0"/>
              <w:divBdr>
                <w:top w:val="none" w:sz="0" w:space="0" w:color="auto"/>
                <w:left w:val="none" w:sz="0" w:space="0" w:color="auto"/>
                <w:bottom w:val="none" w:sz="0" w:space="0" w:color="auto"/>
                <w:right w:val="none" w:sz="0" w:space="0" w:color="auto"/>
              </w:divBdr>
            </w:div>
            <w:div w:id="1582375243">
              <w:marLeft w:val="0"/>
              <w:marRight w:val="0"/>
              <w:marTop w:val="0"/>
              <w:marBottom w:val="0"/>
              <w:divBdr>
                <w:top w:val="none" w:sz="0" w:space="0" w:color="auto"/>
                <w:left w:val="none" w:sz="0" w:space="0" w:color="auto"/>
                <w:bottom w:val="none" w:sz="0" w:space="0" w:color="auto"/>
                <w:right w:val="none" w:sz="0" w:space="0" w:color="auto"/>
              </w:divBdr>
            </w:div>
            <w:div w:id="1430614900">
              <w:marLeft w:val="0"/>
              <w:marRight w:val="0"/>
              <w:marTop w:val="0"/>
              <w:marBottom w:val="0"/>
              <w:divBdr>
                <w:top w:val="none" w:sz="0" w:space="0" w:color="auto"/>
                <w:left w:val="none" w:sz="0" w:space="0" w:color="auto"/>
                <w:bottom w:val="none" w:sz="0" w:space="0" w:color="auto"/>
                <w:right w:val="none" w:sz="0" w:space="0" w:color="auto"/>
              </w:divBdr>
            </w:div>
            <w:div w:id="1218080506">
              <w:marLeft w:val="0"/>
              <w:marRight w:val="0"/>
              <w:marTop w:val="0"/>
              <w:marBottom w:val="0"/>
              <w:divBdr>
                <w:top w:val="none" w:sz="0" w:space="0" w:color="auto"/>
                <w:left w:val="none" w:sz="0" w:space="0" w:color="auto"/>
                <w:bottom w:val="none" w:sz="0" w:space="0" w:color="auto"/>
                <w:right w:val="none" w:sz="0" w:space="0" w:color="auto"/>
              </w:divBdr>
            </w:div>
            <w:div w:id="460803214">
              <w:marLeft w:val="0"/>
              <w:marRight w:val="0"/>
              <w:marTop w:val="0"/>
              <w:marBottom w:val="0"/>
              <w:divBdr>
                <w:top w:val="none" w:sz="0" w:space="0" w:color="auto"/>
                <w:left w:val="none" w:sz="0" w:space="0" w:color="auto"/>
                <w:bottom w:val="none" w:sz="0" w:space="0" w:color="auto"/>
                <w:right w:val="none" w:sz="0" w:space="0" w:color="auto"/>
              </w:divBdr>
            </w:div>
            <w:div w:id="330258374">
              <w:marLeft w:val="0"/>
              <w:marRight w:val="0"/>
              <w:marTop w:val="0"/>
              <w:marBottom w:val="0"/>
              <w:divBdr>
                <w:top w:val="none" w:sz="0" w:space="0" w:color="auto"/>
                <w:left w:val="none" w:sz="0" w:space="0" w:color="auto"/>
                <w:bottom w:val="none" w:sz="0" w:space="0" w:color="auto"/>
                <w:right w:val="none" w:sz="0" w:space="0" w:color="auto"/>
              </w:divBdr>
            </w:div>
            <w:div w:id="1842427943">
              <w:marLeft w:val="0"/>
              <w:marRight w:val="0"/>
              <w:marTop w:val="0"/>
              <w:marBottom w:val="0"/>
              <w:divBdr>
                <w:top w:val="none" w:sz="0" w:space="0" w:color="auto"/>
                <w:left w:val="none" w:sz="0" w:space="0" w:color="auto"/>
                <w:bottom w:val="none" w:sz="0" w:space="0" w:color="auto"/>
                <w:right w:val="none" w:sz="0" w:space="0" w:color="auto"/>
              </w:divBdr>
            </w:div>
            <w:div w:id="1239168332">
              <w:marLeft w:val="0"/>
              <w:marRight w:val="0"/>
              <w:marTop w:val="0"/>
              <w:marBottom w:val="0"/>
              <w:divBdr>
                <w:top w:val="none" w:sz="0" w:space="0" w:color="auto"/>
                <w:left w:val="none" w:sz="0" w:space="0" w:color="auto"/>
                <w:bottom w:val="none" w:sz="0" w:space="0" w:color="auto"/>
                <w:right w:val="none" w:sz="0" w:space="0" w:color="auto"/>
              </w:divBdr>
            </w:div>
            <w:div w:id="1029337706">
              <w:marLeft w:val="0"/>
              <w:marRight w:val="0"/>
              <w:marTop w:val="0"/>
              <w:marBottom w:val="0"/>
              <w:divBdr>
                <w:top w:val="none" w:sz="0" w:space="0" w:color="auto"/>
                <w:left w:val="none" w:sz="0" w:space="0" w:color="auto"/>
                <w:bottom w:val="none" w:sz="0" w:space="0" w:color="auto"/>
                <w:right w:val="none" w:sz="0" w:space="0" w:color="auto"/>
              </w:divBdr>
            </w:div>
            <w:div w:id="1860585221">
              <w:marLeft w:val="0"/>
              <w:marRight w:val="0"/>
              <w:marTop w:val="0"/>
              <w:marBottom w:val="0"/>
              <w:divBdr>
                <w:top w:val="none" w:sz="0" w:space="0" w:color="auto"/>
                <w:left w:val="none" w:sz="0" w:space="0" w:color="auto"/>
                <w:bottom w:val="none" w:sz="0" w:space="0" w:color="auto"/>
                <w:right w:val="none" w:sz="0" w:space="0" w:color="auto"/>
              </w:divBdr>
            </w:div>
            <w:div w:id="738207177">
              <w:marLeft w:val="0"/>
              <w:marRight w:val="0"/>
              <w:marTop w:val="0"/>
              <w:marBottom w:val="0"/>
              <w:divBdr>
                <w:top w:val="none" w:sz="0" w:space="0" w:color="auto"/>
                <w:left w:val="none" w:sz="0" w:space="0" w:color="auto"/>
                <w:bottom w:val="none" w:sz="0" w:space="0" w:color="auto"/>
                <w:right w:val="none" w:sz="0" w:space="0" w:color="auto"/>
              </w:divBdr>
            </w:div>
            <w:div w:id="489178488">
              <w:marLeft w:val="0"/>
              <w:marRight w:val="0"/>
              <w:marTop w:val="0"/>
              <w:marBottom w:val="0"/>
              <w:divBdr>
                <w:top w:val="none" w:sz="0" w:space="0" w:color="auto"/>
                <w:left w:val="none" w:sz="0" w:space="0" w:color="auto"/>
                <w:bottom w:val="none" w:sz="0" w:space="0" w:color="auto"/>
                <w:right w:val="none" w:sz="0" w:space="0" w:color="auto"/>
              </w:divBdr>
            </w:div>
            <w:div w:id="850802266">
              <w:marLeft w:val="0"/>
              <w:marRight w:val="0"/>
              <w:marTop w:val="0"/>
              <w:marBottom w:val="0"/>
              <w:divBdr>
                <w:top w:val="none" w:sz="0" w:space="0" w:color="auto"/>
                <w:left w:val="none" w:sz="0" w:space="0" w:color="auto"/>
                <w:bottom w:val="none" w:sz="0" w:space="0" w:color="auto"/>
                <w:right w:val="none" w:sz="0" w:space="0" w:color="auto"/>
              </w:divBdr>
            </w:div>
            <w:div w:id="853610377">
              <w:marLeft w:val="0"/>
              <w:marRight w:val="0"/>
              <w:marTop w:val="0"/>
              <w:marBottom w:val="0"/>
              <w:divBdr>
                <w:top w:val="none" w:sz="0" w:space="0" w:color="auto"/>
                <w:left w:val="none" w:sz="0" w:space="0" w:color="auto"/>
                <w:bottom w:val="none" w:sz="0" w:space="0" w:color="auto"/>
                <w:right w:val="none" w:sz="0" w:space="0" w:color="auto"/>
              </w:divBdr>
            </w:div>
            <w:div w:id="2127389994">
              <w:marLeft w:val="0"/>
              <w:marRight w:val="0"/>
              <w:marTop w:val="0"/>
              <w:marBottom w:val="0"/>
              <w:divBdr>
                <w:top w:val="none" w:sz="0" w:space="0" w:color="auto"/>
                <w:left w:val="none" w:sz="0" w:space="0" w:color="auto"/>
                <w:bottom w:val="none" w:sz="0" w:space="0" w:color="auto"/>
                <w:right w:val="none" w:sz="0" w:space="0" w:color="auto"/>
              </w:divBdr>
            </w:div>
            <w:div w:id="391121097">
              <w:marLeft w:val="0"/>
              <w:marRight w:val="0"/>
              <w:marTop w:val="0"/>
              <w:marBottom w:val="0"/>
              <w:divBdr>
                <w:top w:val="none" w:sz="0" w:space="0" w:color="auto"/>
                <w:left w:val="none" w:sz="0" w:space="0" w:color="auto"/>
                <w:bottom w:val="none" w:sz="0" w:space="0" w:color="auto"/>
                <w:right w:val="none" w:sz="0" w:space="0" w:color="auto"/>
              </w:divBdr>
            </w:div>
            <w:div w:id="514881223">
              <w:marLeft w:val="0"/>
              <w:marRight w:val="0"/>
              <w:marTop w:val="0"/>
              <w:marBottom w:val="0"/>
              <w:divBdr>
                <w:top w:val="none" w:sz="0" w:space="0" w:color="auto"/>
                <w:left w:val="none" w:sz="0" w:space="0" w:color="auto"/>
                <w:bottom w:val="none" w:sz="0" w:space="0" w:color="auto"/>
                <w:right w:val="none" w:sz="0" w:space="0" w:color="auto"/>
              </w:divBdr>
            </w:div>
            <w:div w:id="1324819378">
              <w:marLeft w:val="0"/>
              <w:marRight w:val="0"/>
              <w:marTop w:val="0"/>
              <w:marBottom w:val="0"/>
              <w:divBdr>
                <w:top w:val="none" w:sz="0" w:space="0" w:color="auto"/>
                <w:left w:val="none" w:sz="0" w:space="0" w:color="auto"/>
                <w:bottom w:val="none" w:sz="0" w:space="0" w:color="auto"/>
                <w:right w:val="none" w:sz="0" w:space="0" w:color="auto"/>
              </w:divBdr>
            </w:div>
            <w:div w:id="2128963579">
              <w:marLeft w:val="0"/>
              <w:marRight w:val="0"/>
              <w:marTop w:val="0"/>
              <w:marBottom w:val="0"/>
              <w:divBdr>
                <w:top w:val="none" w:sz="0" w:space="0" w:color="auto"/>
                <w:left w:val="none" w:sz="0" w:space="0" w:color="auto"/>
                <w:bottom w:val="none" w:sz="0" w:space="0" w:color="auto"/>
                <w:right w:val="none" w:sz="0" w:space="0" w:color="auto"/>
              </w:divBdr>
            </w:div>
            <w:div w:id="864176124">
              <w:marLeft w:val="0"/>
              <w:marRight w:val="0"/>
              <w:marTop w:val="0"/>
              <w:marBottom w:val="0"/>
              <w:divBdr>
                <w:top w:val="none" w:sz="0" w:space="0" w:color="auto"/>
                <w:left w:val="none" w:sz="0" w:space="0" w:color="auto"/>
                <w:bottom w:val="none" w:sz="0" w:space="0" w:color="auto"/>
                <w:right w:val="none" w:sz="0" w:space="0" w:color="auto"/>
              </w:divBdr>
            </w:div>
            <w:div w:id="984168105">
              <w:marLeft w:val="0"/>
              <w:marRight w:val="0"/>
              <w:marTop w:val="0"/>
              <w:marBottom w:val="0"/>
              <w:divBdr>
                <w:top w:val="none" w:sz="0" w:space="0" w:color="auto"/>
                <w:left w:val="none" w:sz="0" w:space="0" w:color="auto"/>
                <w:bottom w:val="none" w:sz="0" w:space="0" w:color="auto"/>
                <w:right w:val="none" w:sz="0" w:space="0" w:color="auto"/>
              </w:divBdr>
            </w:div>
            <w:div w:id="225579983">
              <w:marLeft w:val="0"/>
              <w:marRight w:val="0"/>
              <w:marTop w:val="0"/>
              <w:marBottom w:val="0"/>
              <w:divBdr>
                <w:top w:val="none" w:sz="0" w:space="0" w:color="auto"/>
                <w:left w:val="none" w:sz="0" w:space="0" w:color="auto"/>
                <w:bottom w:val="none" w:sz="0" w:space="0" w:color="auto"/>
                <w:right w:val="none" w:sz="0" w:space="0" w:color="auto"/>
              </w:divBdr>
            </w:div>
            <w:div w:id="2013533382">
              <w:marLeft w:val="0"/>
              <w:marRight w:val="0"/>
              <w:marTop w:val="0"/>
              <w:marBottom w:val="0"/>
              <w:divBdr>
                <w:top w:val="none" w:sz="0" w:space="0" w:color="auto"/>
                <w:left w:val="none" w:sz="0" w:space="0" w:color="auto"/>
                <w:bottom w:val="none" w:sz="0" w:space="0" w:color="auto"/>
                <w:right w:val="none" w:sz="0" w:space="0" w:color="auto"/>
              </w:divBdr>
            </w:div>
            <w:div w:id="1844588000">
              <w:marLeft w:val="0"/>
              <w:marRight w:val="0"/>
              <w:marTop w:val="0"/>
              <w:marBottom w:val="0"/>
              <w:divBdr>
                <w:top w:val="none" w:sz="0" w:space="0" w:color="auto"/>
                <w:left w:val="none" w:sz="0" w:space="0" w:color="auto"/>
                <w:bottom w:val="none" w:sz="0" w:space="0" w:color="auto"/>
                <w:right w:val="none" w:sz="0" w:space="0" w:color="auto"/>
              </w:divBdr>
            </w:div>
            <w:div w:id="1923490705">
              <w:marLeft w:val="0"/>
              <w:marRight w:val="0"/>
              <w:marTop w:val="0"/>
              <w:marBottom w:val="0"/>
              <w:divBdr>
                <w:top w:val="none" w:sz="0" w:space="0" w:color="auto"/>
                <w:left w:val="none" w:sz="0" w:space="0" w:color="auto"/>
                <w:bottom w:val="none" w:sz="0" w:space="0" w:color="auto"/>
                <w:right w:val="none" w:sz="0" w:space="0" w:color="auto"/>
              </w:divBdr>
            </w:div>
            <w:div w:id="325129321">
              <w:marLeft w:val="0"/>
              <w:marRight w:val="0"/>
              <w:marTop w:val="0"/>
              <w:marBottom w:val="0"/>
              <w:divBdr>
                <w:top w:val="none" w:sz="0" w:space="0" w:color="auto"/>
                <w:left w:val="none" w:sz="0" w:space="0" w:color="auto"/>
                <w:bottom w:val="none" w:sz="0" w:space="0" w:color="auto"/>
                <w:right w:val="none" w:sz="0" w:space="0" w:color="auto"/>
              </w:divBdr>
            </w:div>
            <w:div w:id="348483890">
              <w:marLeft w:val="0"/>
              <w:marRight w:val="0"/>
              <w:marTop w:val="0"/>
              <w:marBottom w:val="0"/>
              <w:divBdr>
                <w:top w:val="none" w:sz="0" w:space="0" w:color="auto"/>
                <w:left w:val="none" w:sz="0" w:space="0" w:color="auto"/>
                <w:bottom w:val="none" w:sz="0" w:space="0" w:color="auto"/>
                <w:right w:val="none" w:sz="0" w:space="0" w:color="auto"/>
              </w:divBdr>
            </w:div>
            <w:div w:id="679241060">
              <w:marLeft w:val="0"/>
              <w:marRight w:val="0"/>
              <w:marTop w:val="0"/>
              <w:marBottom w:val="0"/>
              <w:divBdr>
                <w:top w:val="none" w:sz="0" w:space="0" w:color="auto"/>
                <w:left w:val="none" w:sz="0" w:space="0" w:color="auto"/>
                <w:bottom w:val="none" w:sz="0" w:space="0" w:color="auto"/>
                <w:right w:val="none" w:sz="0" w:space="0" w:color="auto"/>
              </w:divBdr>
            </w:div>
            <w:div w:id="1389379509">
              <w:marLeft w:val="0"/>
              <w:marRight w:val="0"/>
              <w:marTop w:val="0"/>
              <w:marBottom w:val="0"/>
              <w:divBdr>
                <w:top w:val="none" w:sz="0" w:space="0" w:color="auto"/>
                <w:left w:val="none" w:sz="0" w:space="0" w:color="auto"/>
                <w:bottom w:val="none" w:sz="0" w:space="0" w:color="auto"/>
                <w:right w:val="none" w:sz="0" w:space="0" w:color="auto"/>
              </w:divBdr>
            </w:div>
            <w:div w:id="490756490">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1857185552">
              <w:marLeft w:val="0"/>
              <w:marRight w:val="0"/>
              <w:marTop w:val="0"/>
              <w:marBottom w:val="0"/>
              <w:divBdr>
                <w:top w:val="none" w:sz="0" w:space="0" w:color="auto"/>
                <w:left w:val="none" w:sz="0" w:space="0" w:color="auto"/>
                <w:bottom w:val="none" w:sz="0" w:space="0" w:color="auto"/>
                <w:right w:val="none" w:sz="0" w:space="0" w:color="auto"/>
              </w:divBdr>
            </w:div>
            <w:div w:id="1808082003">
              <w:marLeft w:val="0"/>
              <w:marRight w:val="0"/>
              <w:marTop w:val="0"/>
              <w:marBottom w:val="0"/>
              <w:divBdr>
                <w:top w:val="none" w:sz="0" w:space="0" w:color="auto"/>
                <w:left w:val="none" w:sz="0" w:space="0" w:color="auto"/>
                <w:bottom w:val="none" w:sz="0" w:space="0" w:color="auto"/>
                <w:right w:val="none" w:sz="0" w:space="0" w:color="auto"/>
              </w:divBdr>
            </w:div>
            <w:div w:id="449667742">
              <w:marLeft w:val="0"/>
              <w:marRight w:val="0"/>
              <w:marTop w:val="0"/>
              <w:marBottom w:val="0"/>
              <w:divBdr>
                <w:top w:val="none" w:sz="0" w:space="0" w:color="auto"/>
                <w:left w:val="none" w:sz="0" w:space="0" w:color="auto"/>
                <w:bottom w:val="none" w:sz="0" w:space="0" w:color="auto"/>
                <w:right w:val="none" w:sz="0" w:space="0" w:color="auto"/>
              </w:divBdr>
            </w:div>
            <w:div w:id="1973823715">
              <w:marLeft w:val="0"/>
              <w:marRight w:val="0"/>
              <w:marTop w:val="0"/>
              <w:marBottom w:val="0"/>
              <w:divBdr>
                <w:top w:val="none" w:sz="0" w:space="0" w:color="auto"/>
                <w:left w:val="none" w:sz="0" w:space="0" w:color="auto"/>
                <w:bottom w:val="none" w:sz="0" w:space="0" w:color="auto"/>
                <w:right w:val="none" w:sz="0" w:space="0" w:color="auto"/>
              </w:divBdr>
            </w:div>
            <w:div w:id="722406396">
              <w:marLeft w:val="0"/>
              <w:marRight w:val="0"/>
              <w:marTop w:val="0"/>
              <w:marBottom w:val="0"/>
              <w:divBdr>
                <w:top w:val="none" w:sz="0" w:space="0" w:color="auto"/>
                <w:left w:val="none" w:sz="0" w:space="0" w:color="auto"/>
                <w:bottom w:val="none" w:sz="0" w:space="0" w:color="auto"/>
                <w:right w:val="none" w:sz="0" w:space="0" w:color="auto"/>
              </w:divBdr>
            </w:div>
            <w:div w:id="1443770904">
              <w:marLeft w:val="0"/>
              <w:marRight w:val="0"/>
              <w:marTop w:val="0"/>
              <w:marBottom w:val="0"/>
              <w:divBdr>
                <w:top w:val="none" w:sz="0" w:space="0" w:color="auto"/>
                <w:left w:val="none" w:sz="0" w:space="0" w:color="auto"/>
                <w:bottom w:val="none" w:sz="0" w:space="0" w:color="auto"/>
                <w:right w:val="none" w:sz="0" w:space="0" w:color="auto"/>
              </w:divBdr>
            </w:div>
            <w:div w:id="1497453276">
              <w:marLeft w:val="0"/>
              <w:marRight w:val="0"/>
              <w:marTop w:val="0"/>
              <w:marBottom w:val="0"/>
              <w:divBdr>
                <w:top w:val="none" w:sz="0" w:space="0" w:color="auto"/>
                <w:left w:val="none" w:sz="0" w:space="0" w:color="auto"/>
                <w:bottom w:val="none" w:sz="0" w:space="0" w:color="auto"/>
                <w:right w:val="none" w:sz="0" w:space="0" w:color="auto"/>
              </w:divBdr>
            </w:div>
            <w:div w:id="1682077880">
              <w:marLeft w:val="0"/>
              <w:marRight w:val="0"/>
              <w:marTop w:val="0"/>
              <w:marBottom w:val="0"/>
              <w:divBdr>
                <w:top w:val="none" w:sz="0" w:space="0" w:color="auto"/>
                <w:left w:val="none" w:sz="0" w:space="0" w:color="auto"/>
                <w:bottom w:val="none" w:sz="0" w:space="0" w:color="auto"/>
                <w:right w:val="none" w:sz="0" w:space="0" w:color="auto"/>
              </w:divBdr>
            </w:div>
            <w:div w:id="1613904254">
              <w:marLeft w:val="0"/>
              <w:marRight w:val="0"/>
              <w:marTop w:val="0"/>
              <w:marBottom w:val="0"/>
              <w:divBdr>
                <w:top w:val="none" w:sz="0" w:space="0" w:color="auto"/>
                <w:left w:val="none" w:sz="0" w:space="0" w:color="auto"/>
                <w:bottom w:val="none" w:sz="0" w:space="0" w:color="auto"/>
                <w:right w:val="none" w:sz="0" w:space="0" w:color="auto"/>
              </w:divBdr>
            </w:div>
            <w:div w:id="896864883">
              <w:marLeft w:val="0"/>
              <w:marRight w:val="0"/>
              <w:marTop w:val="0"/>
              <w:marBottom w:val="0"/>
              <w:divBdr>
                <w:top w:val="none" w:sz="0" w:space="0" w:color="auto"/>
                <w:left w:val="none" w:sz="0" w:space="0" w:color="auto"/>
                <w:bottom w:val="none" w:sz="0" w:space="0" w:color="auto"/>
                <w:right w:val="none" w:sz="0" w:space="0" w:color="auto"/>
              </w:divBdr>
            </w:div>
            <w:div w:id="1622766462">
              <w:marLeft w:val="0"/>
              <w:marRight w:val="0"/>
              <w:marTop w:val="0"/>
              <w:marBottom w:val="0"/>
              <w:divBdr>
                <w:top w:val="none" w:sz="0" w:space="0" w:color="auto"/>
                <w:left w:val="none" w:sz="0" w:space="0" w:color="auto"/>
                <w:bottom w:val="none" w:sz="0" w:space="0" w:color="auto"/>
                <w:right w:val="none" w:sz="0" w:space="0" w:color="auto"/>
              </w:divBdr>
            </w:div>
            <w:div w:id="1617102673">
              <w:marLeft w:val="0"/>
              <w:marRight w:val="0"/>
              <w:marTop w:val="0"/>
              <w:marBottom w:val="0"/>
              <w:divBdr>
                <w:top w:val="none" w:sz="0" w:space="0" w:color="auto"/>
                <w:left w:val="none" w:sz="0" w:space="0" w:color="auto"/>
                <w:bottom w:val="none" w:sz="0" w:space="0" w:color="auto"/>
                <w:right w:val="none" w:sz="0" w:space="0" w:color="auto"/>
              </w:divBdr>
            </w:div>
            <w:div w:id="1115366651">
              <w:marLeft w:val="0"/>
              <w:marRight w:val="0"/>
              <w:marTop w:val="0"/>
              <w:marBottom w:val="0"/>
              <w:divBdr>
                <w:top w:val="none" w:sz="0" w:space="0" w:color="auto"/>
                <w:left w:val="none" w:sz="0" w:space="0" w:color="auto"/>
                <w:bottom w:val="none" w:sz="0" w:space="0" w:color="auto"/>
                <w:right w:val="none" w:sz="0" w:space="0" w:color="auto"/>
              </w:divBdr>
            </w:div>
            <w:div w:id="1278759363">
              <w:marLeft w:val="0"/>
              <w:marRight w:val="0"/>
              <w:marTop w:val="0"/>
              <w:marBottom w:val="0"/>
              <w:divBdr>
                <w:top w:val="none" w:sz="0" w:space="0" w:color="auto"/>
                <w:left w:val="none" w:sz="0" w:space="0" w:color="auto"/>
                <w:bottom w:val="none" w:sz="0" w:space="0" w:color="auto"/>
                <w:right w:val="none" w:sz="0" w:space="0" w:color="auto"/>
              </w:divBdr>
            </w:div>
            <w:div w:id="1375540749">
              <w:marLeft w:val="0"/>
              <w:marRight w:val="0"/>
              <w:marTop w:val="0"/>
              <w:marBottom w:val="0"/>
              <w:divBdr>
                <w:top w:val="none" w:sz="0" w:space="0" w:color="auto"/>
                <w:left w:val="none" w:sz="0" w:space="0" w:color="auto"/>
                <w:bottom w:val="none" w:sz="0" w:space="0" w:color="auto"/>
                <w:right w:val="none" w:sz="0" w:space="0" w:color="auto"/>
              </w:divBdr>
            </w:div>
            <w:div w:id="1979873889">
              <w:marLeft w:val="0"/>
              <w:marRight w:val="0"/>
              <w:marTop w:val="0"/>
              <w:marBottom w:val="0"/>
              <w:divBdr>
                <w:top w:val="none" w:sz="0" w:space="0" w:color="auto"/>
                <w:left w:val="none" w:sz="0" w:space="0" w:color="auto"/>
                <w:bottom w:val="none" w:sz="0" w:space="0" w:color="auto"/>
                <w:right w:val="none" w:sz="0" w:space="0" w:color="auto"/>
              </w:divBdr>
            </w:div>
            <w:div w:id="73361263">
              <w:marLeft w:val="0"/>
              <w:marRight w:val="0"/>
              <w:marTop w:val="0"/>
              <w:marBottom w:val="0"/>
              <w:divBdr>
                <w:top w:val="none" w:sz="0" w:space="0" w:color="auto"/>
                <w:left w:val="none" w:sz="0" w:space="0" w:color="auto"/>
                <w:bottom w:val="none" w:sz="0" w:space="0" w:color="auto"/>
                <w:right w:val="none" w:sz="0" w:space="0" w:color="auto"/>
              </w:divBdr>
            </w:div>
            <w:div w:id="1093159573">
              <w:marLeft w:val="0"/>
              <w:marRight w:val="0"/>
              <w:marTop w:val="0"/>
              <w:marBottom w:val="0"/>
              <w:divBdr>
                <w:top w:val="none" w:sz="0" w:space="0" w:color="auto"/>
                <w:left w:val="none" w:sz="0" w:space="0" w:color="auto"/>
                <w:bottom w:val="none" w:sz="0" w:space="0" w:color="auto"/>
                <w:right w:val="none" w:sz="0" w:space="0" w:color="auto"/>
              </w:divBdr>
            </w:div>
            <w:div w:id="1119836053">
              <w:marLeft w:val="0"/>
              <w:marRight w:val="0"/>
              <w:marTop w:val="0"/>
              <w:marBottom w:val="0"/>
              <w:divBdr>
                <w:top w:val="none" w:sz="0" w:space="0" w:color="auto"/>
                <w:left w:val="none" w:sz="0" w:space="0" w:color="auto"/>
                <w:bottom w:val="none" w:sz="0" w:space="0" w:color="auto"/>
                <w:right w:val="none" w:sz="0" w:space="0" w:color="auto"/>
              </w:divBdr>
            </w:div>
            <w:div w:id="144664134">
              <w:marLeft w:val="0"/>
              <w:marRight w:val="0"/>
              <w:marTop w:val="0"/>
              <w:marBottom w:val="0"/>
              <w:divBdr>
                <w:top w:val="none" w:sz="0" w:space="0" w:color="auto"/>
                <w:left w:val="none" w:sz="0" w:space="0" w:color="auto"/>
                <w:bottom w:val="none" w:sz="0" w:space="0" w:color="auto"/>
                <w:right w:val="none" w:sz="0" w:space="0" w:color="auto"/>
              </w:divBdr>
            </w:div>
            <w:div w:id="1105271692">
              <w:marLeft w:val="0"/>
              <w:marRight w:val="0"/>
              <w:marTop w:val="0"/>
              <w:marBottom w:val="0"/>
              <w:divBdr>
                <w:top w:val="none" w:sz="0" w:space="0" w:color="auto"/>
                <w:left w:val="none" w:sz="0" w:space="0" w:color="auto"/>
                <w:bottom w:val="none" w:sz="0" w:space="0" w:color="auto"/>
                <w:right w:val="none" w:sz="0" w:space="0" w:color="auto"/>
              </w:divBdr>
            </w:div>
            <w:div w:id="1299144550">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1031763110">
              <w:marLeft w:val="0"/>
              <w:marRight w:val="0"/>
              <w:marTop w:val="0"/>
              <w:marBottom w:val="0"/>
              <w:divBdr>
                <w:top w:val="none" w:sz="0" w:space="0" w:color="auto"/>
                <w:left w:val="none" w:sz="0" w:space="0" w:color="auto"/>
                <w:bottom w:val="none" w:sz="0" w:space="0" w:color="auto"/>
                <w:right w:val="none" w:sz="0" w:space="0" w:color="auto"/>
              </w:divBdr>
            </w:div>
            <w:div w:id="980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72072">
      <w:bodyDiv w:val="1"/>
      <w:marLeft w:val="0"/>
      <w:marRight w:val="0"/>
      <w:marTop w:val="0"/>
      <w:marBottom w:val="0"/>
      <w:divBdr>
        <w:top w:val="none" w:sz="0" w:space="0" w:color="auto"/>
        <w:left w:val="none" w:sz="0" w:space="0" w:color="auto"/>
        <w:bottom w:val="none" w:sz="0" w:space="0" w:color="auto"/>
        <w:right w:val="none" w:sz="0" w:space="0" w:color="auto"/>
      </w:divBdr>
      <w:divsChild>
        <w:div w:id="1256478026">
          <w:marLeft w:val="0"/>
          <w:marRight w:val="720"/>
          <w:marTop w:val="0"/>
          <w:marBottom w:val="0"/>
          <w:divBdr>
            <w:top w:val="none" w:sz="0" w:space="0" w:color="auto"/>
            <w:left w:val="none" w:sz="0" w:space="0" w:color="auto"/>
            <w:bottom w:val="none" w:sz="0" w:space="0" w:color="auto"/>
            <w:right w:val="none" w:sz="0" w:space="0" w:color="auto"/>
          </w:divBdr>
        </w:div>
        <w:div w:id="320741126">
          <w:marLeft w:val="0"/>
          <w:marRight w:val="0"/>
          <w:marTop w:val="0"/>
          <w:marBottom w:val="0"/>
          <w:divBdr>
            <w:top w:val="none" w:sz="0" w:space="0" w:color="auto"/>
            <w:left w:val="none" w:sz="0" w:space="0" w:color="auto"/>
            <w:bottom w:val="none" w:sz="0" w:space="0" w:color="auto"/>
            <w:right w:val="none" w:sz="0" w:space="0" w:color="auto"/>
          </w:divBdr>
        </w:div>
      </w:divsChild>
    </w:div>
    <w:div w:id="1243030614">
      <w:bodyDiv w:val="1"/>
      <w:marLeft w:val="0"/>
      <w:marRight w:val="0"/>
      <w:marTop w:val="0"/>
      <w:marBottom w:val="0"/>
      <w:divBdr>
        <w:top w:val="none" w:sz="0" w:space="0" w:color="auto"/>
        <w:left w:val="none" w:sz="0" w:space="0" w:color="auto"/>
        <w:bottom w:val="none" w:sz="0" w:space="0" w:color="auto"/>
        <w:right w:val="none" w:sz="0" w:space="0" w:color="auto"/>
      </w:divBdr>
      <w:divsChild>
        <w:div w:id="2036037139">
          <w:marLeft w:val="0"/>
          <w:marRight w:val="720"/>
          <w:marTop w:val="0"/>
          <w:marBottom w:val="0"/>
          <w:divBdr>
            <w:top w:val="none" w:sz="0" w:space="0" w:color="auto"/>
            <w:left w:val="none" w:sz="0" w:space="0" w:color="auto"/>
            <w:bottom w:val="none" w:sz="0" w:space="0" w:color="auto"/>
            <w:right w:val="none" w:sz="0" w:space="0" w:color="auto"/>
          </w:divBdr>
        </w:div>
        <w:div w:id="1910069900">
          <w:marLeft w:val="0"/>
          <w:marRight w:val="0"/>
          <w:marTop w:val="0"/>
          <w:marBottom w:val="0"/>
          <w:divBdr>
            <w:top w:val="none" w:sz="0" w:space="0" w:color="auto"/>
            <w:left w:val="none" w:sz="0" w:space="0" w:color="auto"/>
            <w:bottom w:val="none" w:sz="0" w:space="0" w:color="auto"/>
            <w:right w:val="none" w:sz="0" w:space="0" w:color="auto"/>
          </w:divBdr>
        </w:div>
      </w:divsChild>
    </w:div>
    <w:div w:id="1294940889">
      <w:bodyDiv w:val="1"/>
      <w:marLeft w:val="0"/>
      <w:marRight w:val="0"/>
      <w:marTop w:val="0"/>
      <w:marBottom w:val="0"/>
      <w:divBdr>
        <w:top w:val="none" w:sz="0" w:space="0" w:color="auto"/>
        <w:left w:val="none" w:sz="0" w:space="0" w:color="auto"/>
        <w:bottom w:val="none" w:sz="0" w:space="0" w:color="auto"/>
        <w:right w:val="none" w:sz="0" w:space="0" w:color="auto"/>
      </w:divBdr>
      <w:divsChild>
        <w:div w:id="2014725862">
          <w:marLeft w:val="0"/>
          <w:marRight w:val="720"/>
          <w:marTop w:val="0"/>
          <w:marBottom w:val="0"/>
          <w:divBdr>
            <w:top w:val="none" w:sz="0" w:space="0" w:color="auto"/>
            <w:left w:val="none" w:sz="0" w:space="0" w:color="auto"/>
            <w:bottom w:val="none" w:sz="0" w:space="0" w:color="auto"/>
            <w:right w:val="none" w:sz="0" w:space="0" w:color="auto"/>
          </w:divBdr>
        </w:div>
        <w:div w:id="2039888462">
          <w:marLeft w:val="0"/>
          <w:marRight w:val="0"/>
          <w:marTop w:val="0"/>
          <w:marBottom w:val="0"/>
          <w:divBdr>
            <w:top w:val="none" w:sz="0" w:space="0" w:color="auto"/>
            <w:left w:val="none" w:sz="0" w:space="0" w:color="auto"/>
            <w:bottom w:val="none" w:sz="0" w:space="0" w:color="auto"/>
            <w:right w:val="none" w:sz="0" w:space="0" w:color="auto"/>
          </w:divBdr>
        </w:div>
      </w:divsChild>
    </w:div>
    <w:div w:id="1311060178">
      <w:bodyDiv w:val="1"/>
      <w:marLeft w:val="0"/>
      <w:marRight w:val="0"/>
      <w:marTop w:val="0"/>
      <w:marBottom w:val="0"/>
      <w:divBdr>
        <w:top w:val="none" w:sz="0" w:space="0" w:color="auto"/>
        <w:left w:val="none" w:sz="0" w:space="0" w:color="auto"/>
        <w:bottom w:val="none" w:sz="0" w:space="0" w:color="auto"/>
        <w:right w:val="none" w:sz="0" w:space="0" w:color="auto"/>
      </w:divBdr>
    </w:div>
    <w:div w:id="1313830162">
      <w:bodyDiv w:val="1"/>
      <w:marLeft w:val="0"/>
      <w:marRight w:val="0"/>
      <w:marTop w:val="0"/>
      <w:marBottom w:val="0"/>
      <w:divBdr>
        <w:top w:val="none" w:sz="0" w:space="0" w:color="auto"/>
        <w:left w:val="none" w:sz="0" w:space="0" w:color="auto"/>
        <w:bottom w:val="none" w:sz="0" w:space="0" w:color="auto"/>
        <w:right w:val="none" w:sz="0" w:space="0" w:color="auto"/>
      </w:divBdr>
      <w:divsChild>
        <w:div w:id="869222723">
          <w:marLeft w:val="0"/>
          <w:marRight w:val="720"/>
          <w:marTop w:val="0"/>
          <w:marBottom w:val="0"/>
          <w:divBdr>
            <w:top w:val="none" w:sz="0" w:space="0" w:color="auto"/>
            <w:left w:val="none" w:sz="0" w:space="0" w:color="auto"/>
            <w:bottom w:val="none" w:sz="0" w:space="0" w:color="auto"/>
            <w:right w:val="none" w:sz="0" w:space="0" w:color="auto"/>
          </w:divBdr>
        </w:div>
        <w:div w:id="702049720">
          <w:marLeft w:val="0"/>
          <w:marRight w:val="0"/>
          <w:marTop w:val="0"/>
          <w:marBottom w:val="0"/>
          <w:divBdr>
            <w:top w:val="none" w:sz="0" w:space="0" w:color="auto"/>
            <w:left w:val="none" w:sz="0" w:space="0" w:color="auto"/>
            <w:bottom w:val="none" w:sz="0" w:space="0" w:color="auto"/>
            <w:right w:val="none" w:sz="0" w:space="0" w:color="auto"/>
          </w:divBdr>
        </w:div>
      </w:divsChild>
    </w:div>
    <w:div w:id="1321351960">
      <w:bodyDiv w:val="1"/>
      <w:marLeft w:val="0"/>
      <w:marRight w:val="0"/>
      <w:marTop w:val="0"/>
      <w:marBottom w:val="0"/>
      <w:divBdr>
        <w:top w:val="none" w:sz="0" w:space="0" w:color="auto"/>
        <w:left w:val="none" w:sz="0" w:space="0" w:color="auto"/>
        <w:bottom w:val="none" w:sz="0" w:space="0" w:color="auto"/>
        <w:right w:val="none" w:sz="0" w:space="0" w:color="auto"/>
      </w:divBdr>
      <w:divsChild>
        <w:div w:id="472215371">
          <w:marLeft w:val="0"/>
          <w:marRight w:val="720"/>
          <w:marTop w:val="0"/>
          <w:marBottom w:val="0"/>
          <w:divBdr>
            <w:top w:val="none" w:sz="0" w:space="0" w:color="auto"/>
            <w:left w:val="none" w:sz="0" w:space="0" w:color="auto"/>
            <w:bottom w:val="none" w:sz="0" w:space="0" w:color="auto"/>
            <w:right w:val="none" w:sz="0" w:space="0" w:color="auto"/>
          </w:divBdr>
        </w:div>
        <w:div w:id="644823333">
          <w:marLeft w:val="0"/>
          <w:marRight w:val="0"/>
          <w:marTop w:val="0"/>
          <w:marBottom w:val="0"/>
          <w:divBdr>
            <w:top w:val="none" w:sz="0" w:space="0" w:color="auto"/>
            <w:left w:val="none" w:sz="0" w:space="0" w:color="auto"/>
            <w:bottom w:val="none" w:sz="0" w:space="0" w:color="auto"/>
            <w:right w:val="none" w:sz="0" w:space="0" w:color="auto"/>
          </w:divBdr>
        </w:div>
      </w:divsChild>
    </w:div>
    <w:div w:id="1324235711">
      <w:bodyDiv w:val="1"/>
      <w:marLeft w:val="0"/>
      <w:marRight w:val="0"/>
      <w:marTop w:val="0"/>
      <w:marBottom w:val="0"/>
      <w:divBdr>
        <w:top w:val="none" w:sz="0" w:space="0" w:color="auto"/>
        <w:left w:val="none" w:sz="0" w:space="0" w:color="auto"/>
        <w:bottom w:val="none" w:sz="0" w:space="0" w:color="auto"/>
        <w:right w:val="none" w:sz="0" w:space="0" w:color="auto"/>
      </w:divBdr>
      <w:divsChild>
        <w:div w:id="1914729579">
          <w:marLeft w:val="0"/>
          <w:marRight w:val="720"/>
          <w:marTop w:val="0"/>
          <w:marBottom w:val="0"/>
          <w:divBdr>
            <w:top w:val="none" w:sz="0" w:space="0" w:color="auto"/>
            <w:left w:val="none" w:sz="0" w:space="0" w:color="auto"/>
            <w:bottom w:val="none" w:sz="0" w:space="0" w:color="auto"/>
            <w:right w:val="none" w:sz="0" w:space="0" w:color="auto"/>
          </w:divBdr>
        </w:div>
        <w:div w:id="1536506976">
          <w:marLeft w:val="0"/>
          <w:marRight w:val="0"/>
          <w:marTop w:val="0"/>
          <w:marBottom w:val="0"/>
          <w:divBdr>
            <w:top w:val="none" w:sz="0" w:space="0" w:color="auto"/>
            <w:left w:val="none" w:sz="0" w:space="0" w:color="auto"/>
            <w:bottom w:val="none" w:sz="0" w:space="0" w:color="auto"/>
            <w:right w:val="none" w:sz="0" w:space="0" w:color="auto"/>
          </w:divBdr>
        </w:div>
      </w:divsChild>
    </w:div>
    <w:div w:id="1341204066">
      <w:bodyDiv w:val="1"/>
      <w:marLeft w:val="0"/>
      <w:marRight w:val="0"/>
      <w:marTop w:val="0"/>
      <w:marBottom w:val="0"/>
      <w:divBdr>
        <w:top w:val="none" w:sz="0" w:space="0" w:color="auto"/>
        <w:left w:val="none" w:sz="0" w:space="0" w:color="auto"/>
        <w:bottom w:val="none" w:sz="0" w:space="0" w:color="auto"/>
        <w:right w:val="none" w:sz="0" w:space="0" w:color="auto"/>
      </w:divBdr>
      <w:divsChild>
        <w:div w:id="2069455528">
          <w:marLeft w:val="0"/>
          <w:marRight w:val="720"/>
          <w:marTop w:val="0"/>
          <w:marBottom w:val="0"/>
          <w:divBdr>
            <w:top w:val="none" w:sz="0" w:space="0" w:color="auto"/>
            <w:left w:val="none" w:sz="0" w:space="0" w:color="auto"/>
            <w:bottom w:val="none" w:sz="0" w:space="0" w:color="auto"/>
            <w:right w:val="none" w:sz="0" w:space="0" w:color="auto"/>
          </w:divBdr>
        </w:div>
        <w:div w:id="2124569442">
          <w:marLeft w:val="0"/>
          <w:marRight w:val="0"/>
          <w:marTop w:val="0"/>
          <w:marBottom w:val="0"/>
          <w:divBdr>
            <w:top w:val="none" w:sz="0" w:space="0" w:color="auto"/>
            <w:left w:val="none" w:sz="0" w:space="0" w:color="auto"/>
            <w:bottom w:val="none" w:sz="0" w:space="0" w:color="auto"/>
            <w:right w:val="none" w:sz="0" w:space="0" w:color="auto"/>
          </w:divBdr>
        </w:div>
      </w:divsChild>
    </w:div>
    <w:div w:id="1388334485">
      <w:bodyDiv w:val="1"/>
      <w:marLeft w:val="0"/>
      <w:marRight w:val="0"/>
      <w:marTop w:val="0"/>
      <w:marBottom w:val="0"/>
      <w:divBdr>
        <w:top w:val="none" w:sz="0" w:space="0" w:color="auto"/>
        <w:left w:val="none" w:sz="0" w:space="0" w:color="auto"/>
        <w:bottom w:val="none" w:sz="0" w:space="0" w:color="auto"/>
        <w:right w:val="none" w:sz="0" w:space="0" w:color="auto"/>
      </w:divBdr>
      <w:divsChild>
        <w:div w:id="1143812067">
          <w:marLeft w:val="0"/>
          <w:marRight w:val="720"/>
          <w:marTop w:val="0"/>
          <w:marBottom w:val="0"/>
          <w:divBdr>
            <w:top w:val="none" w:sz="0" w:space="0" w:color="auto"/>
            <w:left w:val="none" w:sz="0" w:space="0" w:color="auto"/>
            <w:bottom w:val="none" w:sz="0" w:space="0" w:color="auto"/>
            <w:right w:val="none" w:sz="0" w:space="0" w:color="auto"/>
          </w:divBdr>
        </w:div>
        <w:div w:id="455105324">
          <w:marLeft w:val="0"/>
          <w:marRight w:val="0"/>
          <w:marTop w:val="0"/>
          <w:marBottom w:val="0"/>
          <w:divBdr>
            <w:top w:val="none" w:sz="0" w:space="0" w:color="auto"/>
            <w:left w:val="none" w:sz="0" w:space="0" w:color="auto"/>
            <w:bottom w:val="none" w:sz="0" w:space="0" w:color="auto"/>
            <w:right w:val="none" w:sz="0" w:space="0" w:color="auto"/>
          </w:divBdr>
        </w:div>
      </w:divsChild>
    </w:div>
    <w:div w:id="1475443814">
      <w:bodyDiv w:val="1"/>
      <w:marLeft w:val="0"/>
      <w:marRight w:val="0"/>
      <w:marTop w:val="0"/>
      <w:marBottom w:val="0"/>
      <w:divBdr>
        <w:top w:val="none" w:sz="0" w:space="0" w:color="auto"/>
        <w:left w:val="none" w:sz="0" w:space="0" w:color="auto"/>
        <w:bottom w:val="none" w:sz="0" w:space="0" w:color="auto"/>
        <w:right w:val="none" w:sz="0" w:space="0" w:color="auto"/>
      </w:divBdr>
      <w:divsChild>
        <w:div w:id="551842393">
          <w:marLeft w:val="0"/>
          <w:marRight w:val="720"/>
          <w:marTop w:val="0"/>
          <w:marBottom w:val="0"/>
          <w:divBdr>
            <w:top w:val="none" w:sz="0" w:space="0" w:color="auto"/>
            <w:left w:val="none" w:sz="0" w:space="0" w:color="auto"/>
            <w:bottom w:val="none" w:sz="0" w:space="0" w:color="auto"/>
            <w:right w:val="none" w:sz="0" w:space="0" w:color="auto"/>
          </w:divBdr>
        </w:div>
        <w:div w:id="1477986528">
          <w:marLeft w:val="0"/>
          <w:marRight w:val="0"/>
          <w:marTop w:val="0"/>
          <w:marBottom w:val="0"/>
          <w:divBdr>
            <w:top w:val="none" w:sz="0" w:space="0" w:color="auto"/>
            <w:left w:val="none" w:sz="0" w:space="0" w:color="auto"/>
            <w:bottom w:val="none" w:sz="0" w:space="0" w:color="auto"/>
            <w:right w:val="none" w:sz="0" w:space="0" w:color="auto"/>
          </w:divBdr>
        </w:div>
      </w:divsChild>
    </w:div>
    <w:div w:id="1486122477">
      <w:bodyDiv w:val="1"/>
      <w:marLeft w:val="0"/>
      <w:marRight w:val="0"/>
      <w:marTop w:val="0"/>
      <w:marBottom w:val="0"/>
      <w:divBdr>
        <w:top w:val="none" w:sz="0" w:space="0" w:color="auto"/>
        <w:left w:val="none" w:sz="0" w:space="0" w:color="auto"/>
        <w:bottom w:val="none" w:sz="0" w:space="0" w:color="auto"/>
        <w:right w:val="none" w:sz="0" w:space="0" w:color="auto"/>
      </w:divBdr>
      <w:divsChild>
        <w:div w:id="667172060">
          <w:marLeft w:val="0"/>
          <w:marRight w:val="720"/>
          <w:marTop w:val="0"/>
          <w:marBottom w:val="0"/>
          <w:divBdr>
            <w:top w:val="none" w:sz="0" w:space="0" w:color="auto"/>
            <w:left w:val="none" w:sz="0" w:space="0" w:color="auto"/>
            <w:bottom w:val="none" w:sz="0" w:space="0" w:color="auto"/>
            <w:right w:val="none" w:sz="0" w:space="0" w:color="auto"/>
          </w:divBdr>
        </w:div>
        <w:div w:id="1560703233">
          <w:marLeft w:val="0"/>
          <w:marRight w:val="0"/>
          <w:marTop w:val="0"/>
          <w:marBottom w:val="0"/>
          <w:divBdr>
            <w:top w:val="none" w:sz="0" w:space="0" w:color="auto"/>
            <w:left w:val="none" w:sz="0" w:space="0" w:color="auto"/>
            <w:bottom w:val="none" w:sz="0" w:space="0" w:color="auto"/>
            <w:right w:val="none" w:sz="0" w:space="0" w:color="auto"/>
          </w:divBdr>
        </w:div>
      </w:divsChild>
    </w:div>
    <w:div w:id="1487935949">
      <w:bodyDiv w:val="1"/>
      <w:marLeft w:val="0"/>
      <w:marRight w:val="0"/>
      <w:marTop w:val="0"/>
      <w:marBottom w:val="0"/>
      <w:divBdr>
        <w:top w:val="none" w:sz="0" w:space="0" w:color="auto"/>
        <w:left w:val="none" w:sz="0" w:space="0" w:color="auto"/>
        <w:bottom w:val="none" w:sz="0" w:space="0" w:color="auto"/>
        <w:right w:val="none" w:sz="0" w:space="0" w:color="auto"/>
      </w:divBdr>
    </w:div>
    <w:div w:id="1497528350">
      <w:bodyDiv w:val="1"/>
      <w:marLeft w:val="0"/>
      <w:marRight w:val="0"/>
      <w:marTop w:val="0"/>
      <w:marBottom w:val="0"/>
      <w:divBdr>
        <w:top w:val="none" w:sz="0" w:space="0" w:color="auto"/>
        <w:left w:val="none" w:sz="0" w:space="0" w:color="auto"/>
        <w:bottom w:val="none" w:sz="0" w:space="0" w:color="auto"/>
        <w:right w:val="none" w:sz="0" w:space="0" w:color="auto"/>
      </w:divBdr>
      <w:divsChild>
        <w:div w:id="1588929298">
          <w:marLeft w:val="0"/>
          <w:marRight w:val="720"/>
          <w:marTop w:val="0"/>
          <w:marBottom w:val="0"/>
          <w:divBdr>
            <w:top w:val="none" w:sz="0" w:space="0" w:color="auto"/>
            <w:left w:val="none" w:sz="0" w:space="0" w:color="auto"/>
            <w:bottom w:val="none" w:sz="0" w:space="0" w:color="auto"/>
            <w:right w:val="none" w:sz="0" w:space="0" w:color="auto"/>
          </w:divBdr>
        </w:div>
        <w:div w:id="1911961332">
          <w:marLeft w:val="0"/>
          <w:marRight w:val="0"/>
          <w:marTop w:val="0"/>
          <w:marBottom w:val="0"/>
          <w:divBdr>
            <w:top w:val="none" w:sz="0" w:space="0" w:color="auto"/>
            <w:left w:val="none" w:sz="0" w:space="0" w:color="auto"/>
            <w:bottom w:val="none" w:sz="0" w:space="0" w:color="auto"/>
            <w:right w:val="none" w:sz="0" w:space="0" w:color="auto"/>
          </w:divBdr>
        </w:div>
      </w:divsChild>
    </w:div>
    <w:div w:id="1506436194">
      <w:bodyDiv w:val="1"/>
      <w:marLeft w:val="0"/>
      <w:marRight w:val="0"/>
      <w:marTop w:val="0"/>
      <w:marBottom w:val="0"/>
      <w:divBdr>
        <w:top w:val="none" w:sz="0" w:space="0" w:color="auto"/>
        <w:left w:val="none" w:sz="0" w:space="0" w:color="auto"/>
        <w:bottom w:val="none" w:sz="0" w:space="0" w:color="auto"/>
        <w:right w:val="none" w:sz="0" w:space="0" w:color="auto"/>
      </w:divBdr>
      <w:divsChild>
        <w:div w:id="216212731">
          <w:marLeft w:val="0"/>
          <w:marRight w:val="720"/>
          <w:marTop w:val="0"/>
          <w:marBottom w:val="0"/>
          <w:divBdr>
            <w:top w:val="none" w:sz="0" w:space="0" w:color="auto"/>
            <w:left w:val="none" w:sz="0" w:space="0" w:color="auto"/>
            <w:bottom w:val="none" w:sz="0" w:space="0" w:color="auto"/>
            <w:right w:val="none" w:sz="0" w:space="0" w:color="auto"/>
          </w:divBdr>
        </w:div>
        <w:div w:id="1442870573">
          <w:marLeft w:val="0"/>
          <w:marRight w:val="0"/>
          <w:marTop w:val="0"/>
          <w:marBottom w:val="0"/>
          <w:divBdr>
            <w:top w:val="none" w:sz="0" w:space="0" w:color="auto"/>
            <w:left w:val="none" w:sz="0" w:space="0" w:color="auto"/>
            <w:bottom w:val="none" w:sz="0" w:space="0" w:color="auto"/>
            <w:right w:val="none" w:sz="0" w:space="0" w:color="auto"/>
          </w:divBdr>
        </w:div>
      </w:divsChild>
    </w:div>
    <w:div w:id="1554006257">
      <w:bodyDiv w:val="1"/>
      <w:marLeft w:val="0"/>
      <w:marRight w:val="0"/>
      <w:marTop w:val="0"/>
      <w:marBottom w:val="0"/>
      <w:divBdr>
        <w:top w:val="none" w:sz="0" w:space="0" w:color="auto"/>
        <w:left w:val="none" w:sz="0" w:space="0" w:color="auto"/>
        <w:bottom w:val="none" w:sz="0" w:space="0" w:color="auto"/>
        <w:right w:val="none" w:sz="0" w:space="0" w:color="auto"/>
      </w:divBdr>
      <w:divsChild>
        <w:div w:id="2138063824">
          <w:marLeft w:val="0"/>
          <w:marRight w:val="720"/>
          <w:marTop w:val="0"/>
          <w:marBottom w:val="0"/>
          <w:divBdr>
            <w:top w:val="none" w:sz="0" w:space="0" w:color="auto"/>
            <w:left w:val="none" w:sz="0" w:space="0" w:color="auto"/>
            <w:bottom w:val="none" w:sz="0" w:space="0" w:color="auto"/>
            <w:right w:val="none" w:sz="0" w:space="0" w:color="auto"/>
          </w:divBdr>
        </w:div>
        <w:div w:id="262882154">
          <w:marLeft w:val="0"/>
          <w:marRight w:val="0"/>
          <w:marTop w:val="0"/>
          <w:marBottom w:val="0"/>
          <w:divBdr>
            <w:top w:val="none" w:sz="0" w:space="0" w:color="auto"/>
            <w:left w:val="none" w:sz="0" w:space="0" w:color="auto"/>
            <w:bottom w:val="none" w:sz="0" w:space="0" w:color="auto"/>
            <w:right w:val="none" w:sz="0" w:space="0" w:color="auto"/>
          </w:divBdr>
        </w:div>
      </w:divsChild>
    </w:div>
    <w:div w:id="1560365204">
      <w:bodyDiv w:val="1"/>
      <w:marLeft w:val="0"/>
      <w:marRight w:val="0"/>
      <w:marTop w:val="0"/>
      <w:marBottom w:val="0"/>
      <w:divBdr>
        <w:top w:val="none" w:sz="0" w:space="0" w:color="auto"/>
        <w:left w:val="none" w:sz="0" w:space="0" w:color="auto"/>
        <w:bottom w:val="none" w:sz="0" w:space="0" w:color="auto"/>
        <w:right w:val="none" w:sz="0" w:space="0" w:color="auto"/>
      </w:divBdr>
    </w:div>
    <w:div w:id="1585189174">
      <w:bodyDiv w:val="1"/>
      <w:marLeft w:val="0"/>
      <w:marRight w:val="0"/>
      <w:marTop w:val="0"/>
      <w:marBottom w:val="0"/>
      <w:divBdr>
        <w:top w:val="none" w:sz="0" w:space="0" w:color="auto"/>
        <w:left w:val="none" w:sz="0" w:space="0" w:color="auto"/>
        <w:bottom w:val="none" w:sz="0" w:space="0" w:color="auto"/>
        <w:right w:val="none" w:sz="0" w:space="0" w:color="auto"/>
      </w:divBdr>
      <w:divsChild>
        <w:div w:id="654645647">
          <w:marLeft w:val="0"/>
          <w:marRight w:val="720"/>
          <w:marTop w:val="0"/>
          <w:marBottom w:val="0"/>
          <w:divBdr>
            <w:top w:val="none" w:sz="0" w:space="0" w:color="auto"/>
            <w:left w:val="none" w:sz="0" w:space="0" w:color="auto"/>
            <w:bottom w:val="none" w:sz="0" w:space="0" w:color="auto"/>
            <w:right w:val="none" w:sz="0" w:space="0" w:color="auto"/>
          </w:divBdr>
        </w:div>
        <w:div w:id="94176519">
          <w:marLeft w:val="0"/>
          <w:marRight w:val="0"/>
          <w:marTop w:val="0"/>
          <w:marBottom w:val="0"/>
          <w:divBdr>
            <w:top w:val="none" w:sz="0" w:space="0" w:color="auto"/>
            <w:left w:val="none" w:sz="0" w:space="0" w:color="auto"/>
            <w:bottom w:val="none" w:sz="0" w:space="0" w:color="auto"/>
            <w:right w:val="none" w:sz="0" w:space="0" w:color="auto"/>
          </w:divBdr>
        </w:div>
      </w:divsChild>
    </w:div>
    <w:div w:id="1599018732">
      <w:bodyDiv w:val="1"/>
      <w:marLeft w:val="0"/>
      <w:marRight w:val="0"/>
      <w:marTop w:val="0"/>
      <w:marBottom w:val="0"/>
      <w:divBdr>
        <w:top w:val="none" w:sz="0" w:space="0" w:color="auto"/>
        <w:left w:val="none" w:sz="0" w:space="0" w:color="auto"/>
        <w:bottom w:val="none" w:sz="0" w:space="0" w:color="auto"/>
        <w:right w:val="none" w:sz="0" w:space="0" w:color="auto"/>
      </w:divBdr>
      <w:divsChild>
        <w:div w:id="1751928818">
          <w:marLeft w:val="0"/>
          <w:marRight w:val="720"/>
          <w:marTop w:val="0"/>
          <w:marBottom w:val="0"/>
          <w:divBdr>
            <w:top w:val="none" w:sz="0" w:space="0" w:color="auto"/>
            <w:left w:val="none" w:sz="0" w:space="0" w:color="auto"/>
            <w:bottom w:val="none" w:sz="0" w:space="0" w:color="auto"/>
            <w:right w:val="none" w:sz="0" w:space="0" w:color="auto"/>
          </w:divBdr>
        </w:div>
        <w:div w:id="328141580">
          <w:marLeft w:val="0"/>
          <w:marRight w:val="0"/>
          <w:marTop w:val="0"/>
          <w:marBottom w:val="0"/>
          <w:divBdr>
            <w:top w:val="none" w:sz="0" w:space="0" w:color="auto"/>
            <w:left w:val="none" w:sz="0" w:space="0" w:color="auto"/>
            <w:bottom w:val="none" w:sz="0" w:space="0" w:color="auto"/>
            <w:right w:val="none" w:sz="0" w:space="0" w:color="auto"/>
          </w:divBdr>
        </w:div>
      </w:divsChild>
    </w:div>
    <w:div w:id="1620792561">
      <w:bodyDiv w:val="1"/>
      <w:marLeft w:val="0"/>
      <w:marRight w:val="0"/>
      <w:marTop w:val="0"/>
      <w:marBottom w:val="0"/>
      <w:divBdr>
        <w:top w:val="none" w:sz="0" w:space="0" w:color="auto"/>
        <w:left w:val="none" w:sz="0" w:space="0" w:color="auto"/>
        <w:bottom w:val="none" w:sz="0" w:space="0" w:color="auto"/>
        <w:right w:val="none" w:sz="0" w:space="0" w:color="auto"/>
      </w:divBdr>
      <w:divsChild>
        <w:div w:id="1497501938">
          <w:marLeft w:val="0"/>
          <w:marRight w:val="720"/>
          <w:marTop w:val="0"/>
          <w:marBottom w:val="0"/>
          <w:divBdr>
            <w:top w:val="none" w:sz="0" w:space="0" w:color="auto"/>
            <w:left w:val="none" w:sz="0" w:space="0" w:color="auto"/>
            <w:bottom w:val="none" w:sz="0" w:space="0" w:color="auto"/>
            <w:right w:val="none" w:sz="0" w:space="0" w:color="auto"/>
          </w:divBdr>
        </w:div>
        <w:div w:id="704453733">
          <w:marLeft w:val="0"/>
          <w:marRight w:val="0"/>
          <w:marTop w:val="0"/>
          <w:marBottom w:val="0"/>
          <w:divBdr>
            <w:top w:val="none" w:sz="0" w:space="0" w:color="auto"/>
            <w:left w:val="none" w:sz="0" w:space="0" w:color="auto"/>
            <w:bottom w:val="none" w:sz="0" w:space="0" w:color="auto"/>
            <w:right w:val="none" w:sz="0" w:space="0" w:color="auto"/>
          </w:divBdr>
        </w:div>
      </w:divsChild>
    </w:div>
    <w:div w:id="1623686031">
      <w:bodyDiv w:val="1"/>
      <w:marLeft w:val="0"/>
      <w:marRight w:val="0"/>
      <w:marTop w:val="0"/>
      <w:marBottom w:val="0"/>
      <w:divBdr>
        <w:top w:val="none" w:sz="0" w:space="0" w:color="auto"/>
        <w:left w:val="none" w:sz="0" w:space="0" w:color="auto"/>
        <w:bottom w:val="none" w:sz="0" w:space="0" w:color="auto"/>
        <w:right w:val="none" w:sz="0" w:space="0" w:color="auto"/>
      </w:divBdr>
      <w:divsChild>
        <w:div w:id="169031880">
          <w:marLeft w:val="0"/>
          <w:marRight w:val="720"/>
          <w:marTop w:val="0"/>
          <w:marBottom w:val="0"/>
          <w:divBdr>
            <w:top w:val="none" w:sz="0" w:space="0" w:color="auto"/>
            <w:left w:val="none" w:sz="0" w:space="0" w:color="auto"/>
            <w:bottom w:val="none" w:sz="0" w:space="0" w:color="auto"/>
            <w:right w:val="none" w:sz="0" w:space="0" w:color="auto"/>
          </w:divBdr>
        </w:div>
        <w:div w:id="2021345931">
          <w:marLeft w:val="0"/>
          <w:marRight w:val="0"/>
          <w:marTop w:val="0"/>
          <w:marBottom w:val="0"/>
          <w:divBdr>
            <w:top w:val="none" w:sz="0" w:space="0" w:color="auto"/>
            <w:left w:val="none" w:sz="0" w:space="0" w:color="auto"/>
            <w:bottom w:val="none" w:sz="0" w:space="0" w:color="auto"/>
            <w:right w:val="none" w:sz="0" w:space="0" w:color="auto"/>
          </w:divBdr>
        </w:div>
      </w:divsChild>
    </w:div>
    <w:div w:id="1677460046">
      <w:bodyDiv w:val="1"/>
      <w:marLeft w:val="0"/>
      <w:marRight w:val="0"/>
      <w:marTop w:val="0"/>
      <w:marBottom w:val="0"/>
      <w:divBdr>
        <w:top w:val="none" w:sz="0" w:space="0" w:color="auto"/>
        <w:left w:val="none" w:sz="0" w:space="0" w:color="auto"/>
        <w:bottom w:val="none" w:sz="0" w:space="0" w:color="auto"/>
        <w:right w:val="none" w:sz="0" w:space="0" w:color="auto"/>
      </w:divBdr>
      <w:divsChild>
        <w:div w:id="738863695">
          <w:marLeft w:val="0"/>
          <w:marRight w:val="720"/>
          <w:marTop w:val="0"/>
          <w:marBottom w:val="0"/>
          <w:divBdr>
            <w:top w:val="none" w:sz="0" w:space="0" w:color="auto"/>
            <w:left w:val="none" w:sz="0" w:space="0" w:color="auto"/>
            <w:bottom w:val="none" w:sz="0" w:space="0" w:color="auto"/>
            <w:right w:val="none" w:sz="0" w:space="0" w:color="auto"/>
          </w:divBdr>
        </w:div>
        <w:div w:id="578910569">
          <w:marLeft w:val="0"/>
          <w:marRight w:val="0"/>
          <w:marTop w:val="0"/>
          <w:marBottom w:val="0"/>
          <w:divBdr>
            <w:top w:val="none" w:sz="0" w:space="0" w:color="auto"/>
            <w:left w:val="none" w:sz="0" w:space="0" w:color="auto"/>
            <w:bottom w:val="none" w:sz="0" w:space="0" w:color="auto"/>
            <w:right w:val="none" w:sz="0" w:space="0" w:color="auto"/>
          </w:divBdr>
        </w:div>
      </w:divsChild>
    </w:div>
    <w:div w:id="1685207625">
      <w:bodyDiv w:val="1"/>
      <w:marLeft w:val="0"/>
      <w:marRight w:val="0"/>
      <w:marTop w:val="0"/>
      <w:marBottom w:val="0"/>
      <w:divBdr>
        <w:top w:val="none" w:sz="0" w:space="0" w:color="auto"/>
        <w:left w:val="none" w:sz="0" w:space="0" w:color="auto"/>
        <w:bottom w:val="none" w:sz="0" w:space="0" w:color="auto"/>
        <w:right w:val="none" w:sz="0" w:space="0" w:color="auto"/>
      </w:divBdr>
      <w:divsChild>
        <w:div w:id="1592229072">
          <w:marLeft w:val="0"/>
          <w:marRight w:val="720"/>
          <w:marTop w:val="0"/>
          <w:marBottom w:val="0"/>
          <w:divBdr>
            <w:top w:val="none" w:sz="0" w:space="0" w:color="auto"/>
            <w:left w:val="none" w:sz="0" w:space="0" w:color="auto"/>
            <w:bottom w:val="none" w:sz="0" w:space="0" w:color="auto"/>
            <w:right w:val="none" w:sz="0" w:space="0" w:color="auto"/>
          </w:divBdr>
        </w:div>
        <w:div w:id="1685476801">
          <w:marLeft w:val="0"/>
          <w:marRight w:val="0"/>
          <w:marTop w:val="0"/>
          <w:marBottom w:val="0"/>
          <w:divBdr>
            <w:top w:val="none" w:sz="0" w:space="0" w:color="auto"/>
            <w:left w:val="none" w:sz="0" w:space="0" w:color="auto"/>
            <w:bottom w:val="none" w:sz="0" w:space="0" w:color="auto"/>
            <w:right w:val="none" w:sz="0" w:space="0" w:color="auto"/>
          </w:divBdr>
        </w:div>
      </w:divsChild>
    </w:div>
    <w:div w:id="1803420136">
      <w:bodyDiv w:val="1"/>
      <w:marLeft w:val="0"/>
      <w:marRight w:val="0"/>
      <w:marTop w:val="0"/>
      <w:marBottom w:val="0"/>
      <w:divBdr>
        <w:top w:val="none" w:sz="0" w:space="0" w:color="auto"/>
        <w:left w:val="none" w:sz="0" w:space="0" w:color="auto"/>
        <w:bottom w:val="none" w:sz="0" w:space="0" w:color="auto"/>
        <w:right w:val="none" w:sz="0" w:space="0" w:color="auto"/>
      </w:divBdr>
      <w:divsChild>
        <w:div w:id="633561240">
          <w:marLeft w:val="0"/>
          <w:marRight w:val="720"/>
          <w:marTop w:val="0"/>
          <w:marBottom w:val="0"/>
          <w:divBdr>
            <w:top w:val="none" w:sz="0" w:space="0" w:color="auto"/>
            <w:left w:val="none" w:sz="0" w:space="0" w:color="auto"/>
            <w:bottom w:val="none" w:sz="0" w:space="0" w:color="auto"/>
            <w:right w:val="none" w:sz="0" w:space="0" w:color="auto"/>
          </w:divBdr>
        </w:div>
        <w:div w:id="1379628657">
          <w:marLeft w:val="0"/>
          <w:marRight w:val="0"/>
          <w:marTop w:val="0"/>
          <w:marBottom w:val="0"/>
          <w:divBdr>
            <w:top w:val="none" w:sz="0" w:space="0" w:color="auto"/>
            <w:left w:val="none" w:sz="0" w:space="0" w:color="auto"/>
            <w:bottom w:val="none" w:sz="0" w:space="0" w:color="auto"/>
            <w:right w:val="none" w:sz="0" w:space="0" w:color="auto"/>
          </w:divBdr>
        </w:div>
      </w:divsChild>
    </w:div>
    <w:div w:id="1804807324">
      <w:bodyDiv w:val="1"/>
      <w:marLeft w:val="0"/>
      <w:marRight w:val="0"/>
      <w:marTop w:val="0"/>
      <w:marBottom w:val="0"/>
      <w:divBdr>
        <w:top w:val="none" w:sz="0" w:space="0" w:color="auto"/>
        <w:left w:val="none" w:sz="0" w:space="0" w:color="auto"/>
        <w:bottom w:val="none" w:sz="0" w:space="0" w:color="auto"/>
        <w:right w:val="none" w:sz="0" w:space="0" w:color="auto"/>
      </w:divBdr>
      <w:divsChild>
        <w:div w:id="752318859">
          <w:marLeft w:val="0"/>
          <w:marRight w:val="720"/>
          <w:marTop w:val="0"/>
          <w:marBottom w:val="0"/>
          <w:divBdr>
            <w:top w:val="none" w:sz="0" w:space="0" w:color="auto"/>
            <w:left w:val="none" w:sz="0" w:space="0" w:color="auto"/>
            <w:bottom w:val="none" w:sz="0" w:space="0" w:color="auto"/>
            <w:right w:val="none" w:sz="0" w:space="0" w:color="auto"/>
          </w:divBdr>
        </w:div>
        <w:div w:id="1687826795">
          <w:marLeft w:val="0"/>
          <w:marRight w:val="0"/>
          <w:marTop w:val="0"/>
          <w:marBottom w:val="0"/>
          <w:divBdr>
            <w:top w:val="none" w:sz="0" w:space="0" w:color="auto"/>
            <w:left w:val="none" w:sz="0" w:space="0" w:color="auto"/>
            <w:bottom w:val="none" w:sz="0" w:space="0" w:color="auto"/>
            <w:right w:val="none" w:sz="0" w:space="0" w:color="auto"/>
          </w:divBdr>
        </w:div>
      </w:divsChild>
    </w:div>
    <w:div w:id="1823546799">
      <w:bodyDiv w:val="1"/>
      <w:marLeft w:val="0"/>
      <w:marRight w:val="0"/>
      <w:marTop w:val="0"/>
      <w:marBottom w:val="0"/>
      <w:divBdr>
        <w:top w:val="none" w:sz="0" w:space="0" w:color="auto"/>
        <w:left w:val="none" w:sz="0" w:space="0" w:color="auto"/>
        <w:bottom w:val="none" w:sz="0" w:space="0" w:color="auto"/>
        <w:right w:val="none" w:sz="0" w:space="0" w:color="auto"/>
      </w:divBdr>
      <w:divsChild>
        <w:div w:id="82772415">
          <w:marLeft w:val="0"/>
          <w:marRight w:val="720"/>
          <w:marTop w:val="0"/>
          <w:marBottom w:val="0"/>
          <w:divBdr>
            <w:top w:val="none" w:sz="0" w:space="0" w:color="auto"/>
            <w:left w:val="none" w:sz="0" w:space="0" w:color="auto"/>
            <w:bottom w:val="none" w:sz="0" w:space="0" w:color="auto"/>
            <w:right w:val="none" w:sz="0" w:space="0" w:color="auto"/>
          </w:divBdr>
        </w:div>
        <w:div w:id="283386231">
          <w:marLeft w:val="0"/>
          <w:marRight w:val="0"/>
          <w:marTop w:val="0"/>
          <w:marBottom w:val="0"/>
          <w:divBdr>
            <w:top w:val="none" w:sz="0" w:space="0" w:color="auto"/>
            <w:left w:val="none" w:sz="0" w:space="0" w:color="auto"/>
            <w:bottom w:val="none" w:sz="0" w:space="0" w:color="auto"/>
            <w:right w:val="none" w:sz="0" w:space="0" w:color="auto"/>
          </w:divBdr>
        </w:div>
      </w:divsChild>
    </w:div>
    <w:div w:id="1854027765">
      <w:bodyDiv w:val="1"/>
      <w:marLeft w:val="0"/>
      <w:marRight w:val="0"/>
      <w:marTop w:val="0"/>
      <w:marBottom w:val="0"/>
      <w:divBdr>
        <w:top w:val="none" w:sz="0" w:space="0" w:color="auto"/>
        <w:left w:val="none" w:sz="0" w:space="0" w:color="auto"/>
        <w:bottom w:val="none" w:sz="0" w:space="0" w:color="auto"/>
        <w:right w:val="none" w:sz="0" w:space="0" w:color="auto"/>
      </w:divBdr>
      <w:divsChild>
        <w:div w:id="821847252">
          <w:marLeft w:val="0"/>
          <w:marRight w:val="720"/>
          <w:marTop w:val="0"/>
          <w:marBottom w:val="0"/>
          <w:divBdr>
            <w:top w:val="none" w:sz="0" w:space="0" w:color="auto"/>
            <w:left w:val="none" w:sz="0" w:space="0" w:color="auto"/>
            <w:bottom w:val="none" w:sz="0" w:space="0" w:color="auto"/>
            <w:right w:val="none" w:sz="0" w:space="0" w:color="auto"/>
          </w:divBdr>
        </w:div>
        <w:div w:id="1322198779">
          <w:marLeft w:val="0"/>
          <w:marRight w:val="0"/>
          <w:marTop w:val="0"/>
          <w:marBottom w:val="0"/>
          <w:divBdr>
            <w:top w:val="none" w:sz="0" w:space="0" w:color="auto"/>
            <w:left w:val="none" w:sz="0" w:space="0" w:color="auto"/>
            <w:bottom w:val="none" w:sz="0" w:space="0" w:color="auto"/>
            <w:right w:val="none" w:sz="0" w:space="0" w:color="auto"/>
          </w:divBdr>
        </w:div>
      </w:divsChild>
    </w:div>
    <w:div w:id="1874730198">
      <w:bodyDiv w:val="1"/>
      <w:marLeft w:val="0"/>
      <w:marRight w:val="0"/>
      <w:marTop w:val="0"/>
      <w:marBottom w:val="0"/>
      <w:divBdr>
        <w:top w:val="none" w:sz="0" w:space="0" w:color="auto"/>
        <w:left w:val="none" w:sz="0" w:space="0" w:color="auto"/>
        <w:bottom w:val="none" w:sz="0" w:space="0" w:color="auto"/>
        <w:right w:val="none" w:sz="0" w:space="0" w:color="auto"/>
      </w:divBdr>
      <w:divsChild>
        <w:div w:id="568425586">
          <w:marLeft w:val="0"/>
          <w:marRight w:val="720"/>
          <w:marTop w:val="0"/>
          <w:marBottom w:val="0"/>
          <w:divBdr>
            <w:top w:val="none" w:sz="0" w:space="0" w:color="auto"/>
            <w:left w:val="none" w:sz="0" w:space="0" w:color="auto"/>
            <w:bottom w:val="none" w:sz="0" w:space="0" w:color="auto"/>
            <w:right w:val="none" w:sz="0" w:space="0" w:color="auto"/>
          </w:divBdr>
        </w:div>
        <w:div w:id="1077048745">
          <w:marLeft w:val="0"/>
          <w:marRight w:val="0"/>
          <w:marTop w:val="0"/>
          <w:marBottom w:val="0"/>
          <w:divBdr>
            <w:top w:val="none" w:sz="0" w:space="0" w:color="auto"/>
            <w:left w:val="none" w:sz="0" w:space="0" w:color="auto"/>
            <w:bottom w:val="none" w:sz="0" w:space="0" w:color="auto"/>
            <w:right w:val="none" w:sz="0" w:space="0" w:color="auto"/>
          </w:divBdr>
        </w:div>
      </w:divsChild>
    </w:div>
    <w:div w:id="1893300884">
      <w:bodyDiv w:val="1"/>
      <w:marLeft w:val="0"/>
      <w:marRight w:val="0"/>
      <w:marTop w:val="0"/>
      <w:marBottom w:val="0"/>
      <w:divBdr>
        <w:top w:val="none" w:sz="0" w:space="0" w:color="auto"/>
        <w:left w:val="none" w:sz="0" w:space="0" w:color="auto"/>
        <w:bottom w:val="none" w:sz="0" w:space="0" w:color="auto"/>
        <w:right w:val="none" w:sz="0" w:space="0" w:color="auto"/>
      </w:divBdr>
      <w:divsChild>
        <w:div w:id="1921676331">
          <w:marLeft w:val="0"/>
          <w:marRight w:val="720"/>
          <w:marTop w:val="0"/>
          <w:marBottom w:val="0"/>
          <w:divBdr>
            <w:top w:val="none" w:sz="0" w:space="0" w:color="auto"/>
            <w:left w:val="none" w:sz="0" w:space="0" w:color="auto"/>
            <w:bottom w:val="none" w:sz="0" w:space="0" w:color="auto"/>
            <w:right w:val="none" w:sz="0" w:space="0" w:color="auto"/>
          </w:divBdr>
        </w:div>
        <w:div w:id="1047948065">
          <w:marLeft w:val="0"/>
          <w:marRight w:val="0"/>
          <w:marTop w:val="0"/>
          <w:marBottom w:val="0"/>
          <w:divBdr>
            <w:top w:val="none" w:sz="0" w:space="0" w:color="auto"/>
            <w:left w:val="none" w:sz="0" w:space="0" w:color="auto"/>
            <w:bottom w:val="none" w:sz="0" w:space="0" w:color="auto"/>
            <w:right w:val="none" w:sz="0" w:space="0" w:color="auto"/>
          </w:divBdr>
        </w:div>
      </w:divsChild>
    </w:div>
    <w:div w:id="1932425118">
      <w:bodyDiv w:val="1"/>
      <w:marLeft w:val="0"/>
      <w:marRight w:val="0"/>
      <w:marTop w:val="0"/>
      <w:marBottom w:val="0"/>
      <w:divBdr>
        <w:top w:val="none" w:sz="0" w:space="0" w:color="auto"/>
        <w:left w:val="none" w:sz="0" w:space="0" w:color="auto"/>
        <w:bottom w:val="none" w:sz="0" w:space="0" w:color="auto"/>
        <w:right w:val="none" w:sz="0" w:space="0" w:color="auto"/>
      </w:divBdr>
    </w:div>
    <w:div w:id="2001227556">
      <w:bodyDiv w:val="1"/>
      <w:marLeft w:val="0"/>
      <w:marRight w:val="0"/>
      <w:marTop w:val="0"/>
      <w:marBottom w:val="0"/>
      <w:divBdr>
        <w:top w:val="none" w:sz="0" w:space="0" w:color="auto"/>
        <w:left w:val="none" w:sz="0" w:space="0" w:color="auto"/>
        <w:bottom w:val="none" w:sz="0" w:space="0" w:color="auto"/>
        <w:right w:val="none" w:sz="0" w:space="0" w:color="auto"/>
      </w:divBdr>
      <w:divsChild>
        <w:div w:id="1672102539">
          <w:marLeft w:val="0"/>
          <w:marRight w:val="0"/>
          <w:marTop w:val="0"/>
          <w:marBottom w:val="0"/>
          <w:divBdr>
            <w:top w:val="none" w:sz="0" w:space="0" w:color="auto"/>
            <w:left w:val="none" w:sz="0" w:space="0" w:color="auto"/>
            <w:bottom w:val="none" w:sz="0" w:space="0" w:color="auto"/>
            <w:right w:val="none" w:sz="0" w:space="0" w:color="auto"/>
          </w:divBdr>
          <w:divsChild>
            <w:div w:id="1127360876">
              <w:marLeft w:val="0"/>
              <w:marRight w:val="0"/>
              <w:marTop w:val="0"/>
              <w:marBottom w:val="0"/>
              <w:divBdr>
                <w:top w:val="none" w:sz="0" w:space="0" w:color="auto"/>
                <w:left w:val="none" w:sz="0" w:space="0" w:color="auto"/>
                <w:bottom w:val="none" w:sz="0" w:space="0" w:color="auto"/>
                <w:right w:val="none" w:sz="0" w:space="0" w:color="auto"/>
              </w:divBdr>
            </w:div>
            <w:div w:id="783035692">
              <w:marLeft w:val="0"/>
              <w:marRight w:val="0"/>
              <w:marTop w:val="0"/>
              <w:marBottom w:val="0"/>
              <w:divBdr>
                <w:top w:val="none" w:sz="0" w:space="0" w:color="auto"/>
                <w:left w:val="none" w:sz="0" w:space="0" w:color="auto"/>
                <w:bottom w:val="none" w:sz="0" w:space="0" w:color="auto"/>
                <w:right w:val="none" w:sz="0" w:space="0" w:color="auto"/>
              </w:divBdr>
            </w:div>
            <w:div w:id="118689582">
              <w:marLeft w:val="0"/>
              <w:marRight w:val="0"/>
              <w:marTop w:val="0"/>
              <w:marBottom w:val="0"/>
              <w:divBdr>
                <w:top w:val="none" w:sz="0" w:space="0" w:color="auto"/>
                <w:left w:val="none" w:sz="0" w:space="0" w:color="auto"/>
                <w:bottom w:val="none" w:sz="0" w:space="0" w:color="auto"/>
                <w:right w:val="none" w:sz="0" w:space="0" w:color="auto"/>
              </w:divBdr>
            </w:div>
            <w:div w:id="1858930715">
              <w:marLeft w:val="0"/>
              <w:marRight w:val="0"/>
              <w:marTop w:val="0"/>
              <w:marBottom w:val="0"/>
              <w:divBdr>
                <w:top w:val="none" w:sz="0" w:space="0" w:color="auto"/>
                <w:left w:val="none" w:sz="0" w:space="0" w:color="auto"/>
                <w:bottom w:val="none" w:sz="0" w:space="0" w:color="auto"/>
                <w:right w:val="none" w:sz="0" w:space="0" w:color="auto"/>
              </w:divBdr>
            </w:div>
            <w:div w:id="60445287">
              <w:marLeft w:val="0"/>
              <w:marRight w:val="0"/>
              <w:marTop w:val="0"/>
              <w:marBottom w:val="0"/>
              <w:divBdr>
                <w:top w:val="none" w:sz="0" w:space="0" w:color="auto"/>
                <w:left w:val="none" w:sz="0" w:space="0" w:color="auto"/>
                <w:bottom w:val="none" w:sz="0" w:space="0" w:color="auto"/>
                <w:right w:val="none" w:sz="0" w:space="0" w:color="auto"/>
              </w:divBdr>
            </w:div>
            <w:div w:id="1335496669">
              <w:marLeft w:val="0"/>
              <w:marRight w:val="0"/>
              <w:marTop w:val="0"/>
              <w:marBottom w:val="0"/>
              <w:divBdr>
                <w:top w:val="none" w:sz="0" w:space="0" w:color="auto"/>
                <w:left w:val="none" w:sz="0" w:space="0" w:color="auto"/>
                <w:bottom w:val="none" w:sz="0" w:space="0" w:color="auto"/>
                <w:right w:val="none" w:sz="0" w:space="0" w:color="auto"/>
              </w:divBdr>
            </w:div>
            <w:div w:id="350884546">
              <w:marLeft w:val="0"/>
              <w:marRight w:val="0"/>
              <w:marTop w:val="0"/>
              <w:marBottom w:val="0"/>
              <w:divBdr>
                <w:top w:val="none" w:sz="0" w:space="0" w:color="auto"/>
                <w:left w:val="none" w:sz="0" w:space="0" w:color="auto"/>
                <w:bottom w:val="none" w:sz="0" w:space="0" w:color="auto"/>
                <w:right w:val="none" w:sz="0" w:space="0" w:color="auto"/>
              </w:divBdr>
            </w:div>
            <w:div w:id="1008559750">
              <w:marLeft w:val="0"/>
              <w:marRight w:val="0"/>
              <w:marTop w:val="0"/>
              <w:marBottom w:val="0"/>
              <w:divBdr>
                <w:top w:val="none" w:sz="0" w:space="0" w:color="auto"/>
                <w:left w:val="none" w:sz="0" w:space="0" w:color="auto"/>
                <w:bottom w:val="none" w:sz="0" w:space="0" w:color="auto"/>
                <w:right w:val="none" w:sz="0" w:space="0" w:color="auto"/>
              </w:divBdr>
            </w:div>
            <w:div w:id="1223903885">
              <w:marLeft w:val="0"/>
              <w:marRight w:val="0"/>
              <w:marTop w:val="0"/>
              <w:marBottom w:val="0"/>
              <w:divBdr>
                <w:top w:val="none" w:sz="0" w:space="0" w:color="auto"/>
                <w:left w:val="none" w:sz="0" w:space="0" w:color="auto"/>
                <w:bottom w:val="none" w:sz="0" w:space="0" w:color="auto"/>
                <w:right w:val="none" w:sz="0" w:space="0" w:color="auto"/>
              </w:divBdr>
            </w:div>
            <w:div w:id="340283442">
              <w:marLeft w:val="0"/>
              <w:marRight w:val="0"/>
              <w:marTop w:val="0"/>
              <w:marBottom w:val="0"/>
              <w:divBdr>
                <w:top w:val="none" w:sz="0" w:space="0" w:color="auto"/>
                <w:left w:val="none" w:sz="0" w:space="0" w:color="auto"/>
                <w:bottom w:val="none" w:sz="0" w:space="0" w:color="auto"/>
                <w:right w:val="none" w:sz="0" w:space="0" w:color="auto"/>
              </w:divBdr>
            </w:div>
            <w:div w:id="823204260">
              <w:marLeft w:val="0"/>
              <w:marRight w:val="0"/>
              <w:marTop w:val="0"/>
              <w:marBottom w:val="0"/>
              <w:divBdr>
                <w:top w:val="none" w:sz="0" w:space="0" w:color="auto"/>
                <w:left w:val="none" w:sz="0" w:space="0" w:color="auto"/>
                <w:bottom w:val="none" w:sz="0" w:space="0" w:color="auto"/>
                <w:right w:val="none" w:sz="0" w:space="0" w:color="auto"/>
              </w:divBdr>
            </w:div>
            <w:div w:id="928006523">
              <w:marLeft w:val="0"/>
              <w:marRight w:val="0"/>
              <w:marTop w:val="0"/>
              <w:marBottom w:val="0"/>
              <w:divBdr>
                <w:top w:val="none" w:sz="0" w:space="0" w:color="auto"/>
                <w:left w:val="none" w:sz="0" w:space="0" w:color="auto"/>
                <w:bottom w:val="none" w:sz="0" w:space="0" w:color="auto"/>
                <w:right w:val="none" w:sz="0" w:space="0" w:color="auto"/>
              </w:divBdr>
            </w:div>
            <w:div w:id="868642324">
              <w:marLeft w:val="0"/>
              <w:marRight w:val="0"/>
              <w:marTop w:val="0"/>
              <w:marBottom w:val="0"/>
              <w:divBdr>
                <w:top w:val="none" w:sz="0" w:space="0" w:color="auto"/>
                <w:left w:val="none" w:sz="0" w:space="0" w:color="auto"/>
                <w:bottom w:val="none" w:sz="0" w:space="0" w:color="auto"/>
                <w:right w:val="none" w:sz="0" w:space="0" w:color="auto"/>
              </w:divBdr>
            </w:div>
            <w:div w:id="464469851">
              <w:marLeft w:val="0"/>
              <w:marRight w:val="0"/>
              <w:marTop w:val="0"/>
              <w:marBottom w:val="0"/>
              <w:divBdr>
                <w:top w:val="none" w:sz="0" w:space="0" w:color="auto"/>
                <w:left w:val="none" w:sz="0" w:space="0" w:color="auto"/>
                <w:bottom w:val="none" w:sz="0" w:space="0" w:color="auto"/>
                <w:right w:val="none" w:sz="0" w:space="0" w:color="auto"/>
              </w:divBdr>
            </w:div>
            <w:div w:id="535656504">
              <w:marLeft w:val="0"/>
              <w:marRight w:val="0"/>
              <w:marTop w:val="0"/>
              <w:marBottom w:val="0"/>
              <w:divBdr>
                <w:top w:val="none" w:sz="0" w:space="0" w:color="auto"/>
                <w:left w:val="none" w:sz="0" w:space="0" w:color="auto"/>
                <w:bottom w:val="none" w:sz="0" w:space="0" w:color="auto"/>
                <w:right w:val="none" w:sz="0" w:space="0" w:color="auto"/>
              </w:divBdr>
            </w:div>
            <w:div w:id="374156824">
              <w:marLeft w:val="0"/>
              <w:marRight w:val="0"/>
              <w:marTop w:val="0"/>
              <w:marBottom w:val="0"/>
              <w:divBdr>
                <w:top w:val="none" w:sz="0" w:space="0" w:color="auto"/>
                <w:left w:val="none" w:sz="0" w:space="0" w:color="auto"/>
                <w:bottom w:val="none" w:sz="0" w:space="0" w:color="auto"/>
                <w:right w:val="none" w:sz="0" w:space="0" w:color="auto"/>
              </w:divBdr>
            </w:div>
            <w:div w:id="1465001250">
              <w:marLeft w:val="0"/>
              <w:marRight w:val="0"/>
              <w:marTop w:val="0"/>
              <w:marBottom w:val="0"/>
              <w:divBdr>
                <w:top w:val="none" w:sz="0" w:space="0" w:color="auto"/>
                <w:left w:val="none" w:sz="0" w:space="0" w:color="auto"/>
                <w:bottom w:val="none" w:sz="0" w:space="0" w:color="auto"/>
                <w:right w:val="none" w:sz="0" w:space="0" w:color="auto"/>
              </w:divBdr>
            </w:div>
            <w:div w:id="247732785">
              <w:marLeft w:val="0"/>
              <w:marRight w:val="0"/>
              <w:marTop w:val="0"/>
              <w:marBottom w:val="0"/>
              <w:divBdr>
                <w:top w:val="none" w:sz="0" w:space="0" w:color="auto"/>
                <w:left w:val="none" w:sz="0" w:space="0" w:color="auto"/>
                <w:bottom w:val="none" w:sz="0" w:space="0" w:color="auto"/>
                <w:right w:val="none" w:sz="0" w:space="0" w:color="auto"/>
              </w:divBdr>
            </w:div>
            <w:div w:id="1581794262">
              <w:marLeft w:val="0"/>
              <w:marRight w:val="0"/>
              <w:marTop w:val="0"/>
              <w:marBottom w:val="0"/>
              <w:divBdr>
                <w:top w:val="none" w:sz="0" w:space="0" w:color="auto"/>
                <w:left w:val="none" w:sz="0" w:space="0" w:color="auto"/>
                <w:bottom w:val="none" w:sz="0" w:space="0" w:color="auto"/>
                <w:right w:val="none" w:sz="0" w:space="0" w:color="auto"/>
              </w:divBdr>
            </w:div>
            <w:div w:id="265814593">
              <w:marLeft w:val="0"/>
              <w:marRight w:val="0"/>
              <w:marTop w:val="0"/>
              <w:marBottom w:val="0"/>
              <w:divBdr>
                <w:top w:val="none" w:sz="0" w:space="0" w:color="auto"/>
                <w:left w:val="none" w:sz="0" w:space="0" w:color="auto"/>
                <w:bottom w:val="none" w:sz="0" w:space="0" w:color="auto"/>
                <w:right w:val="none" w:sz="0" w:space="0" w:color="auto"/>
              </w:divBdr>
            </w:div>
            <w:div w:id="193734631">
              <w:marLeft w:val="0"/>
              <w:marRight w:val="0"/>
              <w:marTop w:val="0"/>
              <w:marBottom w:val="0"/>
              <w:divBdr>
                <w:top w:val="none" w:sz="0" w:space="0" w:color="auto"/>
                <w:left w:val="none" w:sz="0" w:space="0" w:color="auto"/>
                <w:bottom w:val="none" w:sz="0" w:space="0" w:color="auto"/>
                <w:right w:val="none" w:sz="0" w:space="0" w:color="auto"/>
              </w:divBdr>
            </w:div>
            <w:div w:id="1771660217">
              <w:marLeft w:val="0"/>
              <w:marRight w:val="0"/>
              <w:marTop w:val="0"/>
              <w:marBottom w:val="0"/>
              <w:divBdr>
                <w:top w:val="none" w:sz="0" w:space="0" w:color="auto"/>
                <w:left w:val="none" w:sz="0" w:space="0" w:color="auto"/>
                <w:bottom w:val="none" w:sz="0" w:space="0" w:color="auto"/>
                <w:right w:val="none" w:sz="0" w:space="0" w:color="auto"/>
              </w:divBdr>
            </w:div>
            <w:div w:id="1687751125">
              <w:marLeft w:val="0"/>
              <w:marRight w:val="0"/>
              <w:marTop w:val="0"/>
              <w:marBottom w:val="0"/>
              <w:divBdr>
                <w:top w:val="none" w:sz="0" w:space="0" w:color="auto"/>
                <w:left w:val="none" w:sz="0" w:space="0" w:color="auto"/>
                <w:bottom w:val="none" w:sz="0" w:space="0" w:color="auto"/>
                <w:right w:val="none" w:sz="0" w:space="0" w:color="auto"/>
              </w:divBdr>
            </w:div>
            <w:div w:id="894002240">
              <w:marLeft w:val="0"/>
              <w:marRight w:val="0"/>
              <w:marTop w:val="0"/>
              <w:marBottom w:val="0"/>
              <w:divBdr>
                <w:top w:val="none" w:sz="0" w:space="0" w:color="auto"/>
                <w:left w:val="none" w:sz="0" w:space="0" w:color="auto"/>
                <w:bottom w:val="none" w:sz="0" w:space="0" w:color="auto"/>
                <w:right w:val="none" w:sz="0" w:space="0" w:color="auto"/>
              </w:divBdr>
            </w:div>
            <w:div w:id="324474594">
              <w:marLeft w:val="0"/>
              <w:marRight w:val="0"/>
              <w:marTop w:val="0"/>
              <w:marBottom w:val="0"/>
              <w:divBdr>
                <w:top w:val="none" w:sz="0" w:space="0" w:color="auto"/>
                <w:left w:val="none" w:sz="0" w:space="0" w:color="auto"/>
                <w:bottom w:val="none" w:sz="0" w:space="0" w:color="auto"/>
                <w:right w:val="none" w:sz="0" w:space="0" w:color="auto"/>
              </w:divBdr>
            </w:div>
            <w:div w:id="1748267525">
              <w:marLeft w:val="0"/>
              <w:marRight w:val="0"/>
              <w:marTop w:val="0"/>
              <w:marBottom w:val="0"/>
              <w:divBdr>
                <w:top w:val="none" w:sz="0" w:space="0" w:color="auto"/>
                <w:left w:val="none" w:sz="0" w:space="0" w:color="auto"/>
                <w:bottom w:val="none" w:sz="0" w:space="0" w:color="auto"/>
                <w:right w:val="none" w:sz="0" w:space="0" w:color="auto"/>
              </w:divBdr>
            </w:div>
            <w:div w:id="1515143319">
              <w:marLeft w:val="0"/>
              <w:marRight w:val="0"/>
              <w:marTop w:val="0"/>
              <w:marBottom w:val="0"/>
              <w:divBdr>
                <w:top w:val="none" w:sz="0" w:space="0" w:color="auto"/>
                <w:left w:val="none" w:sz="0" w:space="0" w:color="auto"/>
                <w:bottom w:val="none" w:sz="0" w:space="0" w:color="auto"/>
                <w:right w:val="none" w:sz="0" w:space="0" w:color="auto"/>
              </w:divBdr>
            </w:div>
            <w:div w:id="1886988935">
              <w:marLeft w:val="0"/>
              <w:marRight w:val="0"/>
              <w:marTop w:val="0"/>
              <w:marBottom w:val="0"/>
              <w:divBdr>
                <w:top w:val="none" w:sz="0" w:space="0" w:color="auto"/>
                <w:left w:val="none" w:sz="0" w:space="0" w:color="auto"/>
                <w:bottom w:val="none" w:sz="0" w:space="0" w:color="auto"/>
                <w:right w:val="none" w:sz="0" w:space="0" w:color="auto"/>
              </w:divBdr>
            </w:div>
            <w:div w:id="377432626">
              <w:marLeft w:val="0"/>
              <w:marRight w:val="0"/>
              <w:marTop w:val="0"/>
              <w:marBottom w:val="0"/>
              <w:divBdr>
                <w:top w:val="none" w:sz="0" w:space="0" w:color="auto"/>
                <w:left w:val="none" w:sz="0" w:space="0" w:color="auto"/>
                <w:bottom w:val="none" w:sz="0" w:space="0" w:color="auto"/>
                <w:right w:val="none" w:sz="0" w:space="0" w:color="auto"/>
              </w:divBdr>
            </w:div>
            <w:div w:id="1459297758">
              <w:marLeft w:val="0"/>
              <w:marRight w:val="0"/>
              <w:marTop w:val="0"/>
              <w:marBottom w:val="0"/>
              <w:divBdr>
                <w:top w:val="none" w:sz="0" w:space="0" w:color="auto"/>
                <w:left w:val="none" w:sz="0" w:space="0" w:color="auto"/>
                <w:bottom w:val="none" w:sz="0" w:space="0" w:color="auto"/>
                <w:right w:val="none" w:sz="0" w:space="0" w:color="auto"/>
              </w:divBdr>
            </w:div>
            <w:div w:id="1311669106">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919558896">
              <w:marLeft w:val="0"/>
              <w:marRight w:val="0"/>
              <w:marTop w:val="0"/>
              <w:marBottom w:val="0"/>
              <w:divBdr>
                <w:top w:val="none" w:sz="0" w:space="0" w:color="auto"/>
                <w:left w:val="none" w:sz="0" w:space="0" w:color="auto"/>
                <w:bottom w:val="none" w:sz="0" w:space="0" w:color="auto"/>
                <w:right w:val="none" w:sz="0" w:space="0" w:color="auto"/>
              </w:divBdr>
            </w:div>
            <w:div w:id="1462727430">
              <w:marLeft w:val="0"/>
              <w:marRight w:val="0"/>
              <w:marTop w:val="0"/>
              <w:marBottom w:val="0"/>
              <w:divBdr>
                <w:top w:val="none" w:sz="0" w:space="0" w:color="auto"/>
                <w:left w:val="none" w:sz="0" w:space="0" w:color="auto"/>
                <w:bottom w:val="none" w:sz="0" w:space="0" w:color="auto"/>
                <w:right w:val="none" w:sz="0" w:space="0" w:color="auto"/>
              </w:divBdr>
            </w:div>
            <w:div w:id="1318344432">
              <w:marLeft w:val="0"/>
              <w:marRight w:val="0"/>
              <w:marTop w:val="0"/>
              <w:marBottom w:val="0"/>
              <w:divBdr>
                <w:top w:val="none" w:sz="0" w:space="0" w:color="auto"/>
                <w:left w:val="none" w:sz="0" w:space="0" w:color="auto"/>
                <w:bottom w:val="none" w:sz="0" w:space="0" w:color="auto"/>
                <w:right w:val="none" w:sz="0" w:space="0" w:color="auto"/>
              </w:divBdr>
            </w:div>
            <w:div w:id="1327586884">
              <w:marLeft w:val="0"/>
              <w:marRight w:val="0"/>
              <w:marTop w:val="0"/>
              <w:marBottom w:val="0"/>
              <w:divBdr>
                <w:top w:val="none" w:sz="0" w:space="0" w:color="auto"/>
                <w:left w:val="none" w:sz="0" w:space="0" w:color="auto"/>
                <w:bottom w:val="none" w:sz="0" w:space="0" w:color="auto"/>
                <w:right w:val="none" w:sz="0" w:space="0" w:color="auto"/>
              </w:divBdr>
            </w:div>
            <w:div w:id="121769866">
              <w:marLeft w:val="0"/>
              <w:marRight w:val="0"/>
              <w:marTop w:val="0"/>
              <w:marBottom w:val="0"/>
              <w:divBdr>
                <w:top w:val="none" w:sz="0" w:space="0" w:color="auto"/>
                <w:left w:val="none" w:sz="0" w:space="0" w:color="auto"/>
                <w:bottom w:val="none" w:sz="0" w:space="0" w:color="auto"/>
                <w:right w:val="none" w:sz="0" w:space="0" w:color="auto"/>
              </w:divBdr>
            </w:div>
            <w:div w:id="775250785">
              <w:marLeft w:val="0"/>
              <w:marRight w:val="0"/>
              <w:marTop w:val="0"/>
              <w:marBottom w:val="0"/>
              <w:divBdr>
                <w:top w:val="none" w:sz="0" w:space="0" w:color="auto"/>
                <w:left w:val="none" w:sz="0" w:space="0" w:color="auto"/>
                <w:bottom w:val="none" w:sz="0" w:space="0" w:color="auto"/>
                <w:right w:val="none" w:sz="0" w:space="0" w:color="auto"/>
              </w:divBdr>
            </w:div>
            <w:div w:id="690182926">
              <w:marLeft w:val="0"/>
              <w:marRight w:val="0"/>
              <w:marTop w:val="0"/>
              <w:marBottom w:val="0"/>
              <w:divBdr>
                <w:top w:val="none" w:sz="0" w:space="0" w:color="auto"/>
                <w:left w:val="none" w:sz="0" w:space="0" w:color="auto"/>
                <w:bottom w:val="none" w:sz="0" w:space="0" w:color="auto"/>
                <w:right w:val="none" w:sz="0" w:space="0" w:color="auto"/>
              </w:divBdr>
            </w:div>
            <w:div w:id="1166020167">
              <w:marLeft w:val="0"/>
              <w:marRight w:val="0"/>
              <w:marTop w:val="0"/>
              <w:marBottom w:val="0"/>
              <w:divBdr>
                <w:top w:val="none" w:sz="0" w:space="0" w:color="auto"/>
                <w:left w:val="none" w:sz="0" w:space="0" w:color="auto"/>
                <w:bottom w:val="none" w:sz="0" w:space="0" w:color="auto"/>
                <w:right w:val="none" w:sz="0" w:space="0" w:color="auto"/>
              </w:divBdr>
            </w:div>
            <w:div w:id="897976668">
              <w:marLeft w:val="0"/>
              <w:marRight w:val="0"/>
              <w:marTop w:val="0"/>
              <w:marBottom w:val="0"/>
              <w:divBdr>
                <w:top w:val="none" w:sz="0" w:space="0" w:color="auto"/>
                <w:left w:val="none" w:sz="0" w:space="0" w:color="auto"/>
                <w:bottom w:val="none" w:sz="0" w:space="0" w:color="auto"/>
                <w:right w:val="none" w:sz="0" w:space="0" w:color="auto"/>
              </w:divBdr>
            </w:div>
            <w:div w:id="316299539">
              <w:marLeft w:val="0"/>
              <w:marRight w:val="0"/>
              <w:marTop w:val="0"/>
              <w:marBottom w:val="0"/>
              <w:divBdr>
                <w:top w:val="none" w:sz="0" w:space="0" w:color="auto"/>
                <w:left w:val="none" w:sz="0" w:space="0" w:color="auto"/>
                <w:bottom w:val="none" w:sz="0" w:space="0" w:color="auto"/>
                <w:right w:val="none" w:sz="0" w:space="0" w:color="auto"/>
              </w:divBdr>
            </w:div>
            <w:div w:id="1275097006">
              <w:marLeft w:val="0"/>
              <w:marRight w:val="0"/>
              <w:marTop w:val="0"/>
              <w:marBottom w:val="0"/>
              <w:divBdr>
                <w:top w:val="none" w:sz="0" w:space="0" w:color="auto"/>
                <w:left w:val="none" w:sz="0" w:space="0" w:color="auto"/>
                <w:bottom w:val="none" w:sz="0" w:space="0" w:color="auto"/>
                <w:right w:val="none" w:sz="0" w:space="0" w:color="auto"/>
              </w:divBdr>
            </w:div>
            <w:div w:id="126582136">
              <w:marLeft w:val="0"/>
              <w:marRight w:val="0"/>
              <w:marTop w:val="0"/>
              <w:marBottom w:val="0"/>
              <w:divBdr>
                <w:top w:val="none" w:sz="0" w:space="0" w:color="auto"/>
                <w:left w:val="none" w:sz="0" w:space="0" w:color="auto"/>
                <w:bottom w:val="none" w:sz="0" w:space="0" w:color="auto"/>
                <w:right w:val="none" w:sz="0" w:space="0" w:color="auto"/>
              </w:divBdr>
            </w:div>
            <w:div w:id="126970075">
              <w:marLeft w:val="0"/>
              <w:marRight w:val="0"/>
              <w:marTop w:val="0"/>
              <w:marBottom w:val="0"/>
              <w:divBdr>
                <w:top w:val="none" w:sz="0" w:space="0" w:color="auto"/>
                <w:left w:val="none" w:sz="0" w:space="0" w:color="auto"/>
                <w:bottom w:val="none" w:sz="0" w:space="0" w:color="auto"/>
                <w:right w:val="none" w:sz="0" w:space="0" w:color="auto"/>
              </w:divBdr>
            </w:div>
            <w:div w:id="1239249540">
              <w:marLeft w:val="0"/>
              <w:marRight w:val="0"/>
              <w:marTop w:val="0"/>
              <w:marBottom w:val="0"/>
              <w:divBdr>
                <w:top w:val="none" w:sz="0" w:space="0" w:color="auto"/>
                <w:left w:val="none" w:sz="0" w:space="0" w:color="auto"/>
                <w:bottom w:val="none" w:sz="0" w:space="0" w:color="auto"/>
                <w:right w:val="none" w:sz="0" w:space="0" w:color="auto"/>
              </w:divBdr>
            </w:div>
            <w:div w:id="1452557229">
              <w:marLeft w:val="0"/>
              <w:marRight w:val="0"/>
              <w:marTop w:val="0"/>
              <w:marBottom w:val="0"/>
              <w:divBdr>
                <w:top w:val="none" w:sz="0" w:space="0" w:color="auto"/>
                <w:left w:val="none" w:sz="0" w:space="0" w:color="auto"/>
                <w:bottom w:val="none" w:sz="0" w:space="0" w:color="auto"/>
                <w:right w:val="none" w:sz="0" w:space="0" w:color="auto"/>
              </w:divBdr>
            </w:div>
            <w:div w:id="18078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892">
      <w:bodyDiv w:val="1"/>
      <w:marLeft w:val="0"/>
      <w:marRight w:val="0"/>
      <w:marTop w:val="0"/>
      <w:marBottom w:val="0"/>
      <w:divBdr>
        <w:top w:val="none" w:sz="0" w:space="0" w:color="auto"/>
        <w:left w:val="none" w:sz="0" w:space="0" w:color="auto"/>
        <w:bottom w:val="none" w:sz="0" w:space="0" w:color="auto"/>
        <w:right w:val="none" w:sz="0" w:space="0" w:color="auto"/>
      </w:divBdr>
      <w:divsChild>
        <w:div w:id="944078136">
          <w:marLeft w:val="0"/>
          <w:marRight w:val="0"/>
          <w:marTop w:val="0"/>
          <w:marBottom w:val="0"/>
          <w:divBdr>
            <w:top w:val="none" w:sz="0" w:space="0" w:color="auto"/>
            <w:left w:val="none" w:sz="0" w:space="0" w:color="auto"/>
            <w:bottom w:val="none" w:sz="0" w:space="0" w:color="auto"/>
            <w:right w:val="none" w:sz="0" w:space="0" w:color="auto"/>
          </w:divBdr>
          <w:divsChild>
            <w:div w:id="2000377800">
              <w:marLeft w:val="0"/>
              <w:marRight w:val="0"/>
              <w:marTop w:val="0"/>
              <w:marBottom w:val="0"/>
              <w:divBdr>
                <w:top w:val="none" w:sz="0" w:space="0" w:color="auto"/>
                <w:left w:val="none" w:sz="0" w:space="0" w:color="auto"/>
                <w:bottom w:val="none" w:sz="0" w:space="0" w:color="auto"/>
                <w:right w:val="none" w:sz="0" w:space="0" w:color="auto"/>
              </w:divBdr>
            </w:div>
            <w:div w:id="829560547">
              <w:marLeft w:val="0"/>
              <w:marRight w:val="0"/>
              <w:marTop w:val="0"/>
              <w:marBottom w:val="0"/>
              <w:divBdr>
                <w:top w:val="none" w:sz="0" w:space="0" w:color="auto"/>
                <w:left w:val="none" w:sz="0" w:space="0" w:color="auto"/>
                <w:bottom w:val="none" w:sz="0" w:space="0" w:color="auto"/>
                <w:right w:val="none" w:sz="0" w:space="0" w:color="auto"/>
              </w:divBdr>
            </w:div>
            <w:div w:id="42410082">
              <w:marLeft w:val="0"/>
              <w:marRight w:val="0"/>
              <w:marTop w:val="0"/>
              <w:marBottom w:val="0"/>
              <w:divBdr>
                <w:top w:val="none" w:sz="0" w:space="0" w:color="auto"/>
                <w:left w:val="none" w:sz="0" w:space="0" w:color="auto"/>
                <w:bottom w:val="none" w:sz="0" w:space="0" w:color="auto"/>
                <w:right w:val="none" w:sz="0" w:space="0" w:color="auto"/>
              </w:divBdr>
            </w:div>
            <w:div w:id="1326981957">
              <w:marLeft w:val="0"/>
              <w:marRight w:val="0"/>
              <w:marTop w:val="0"/>
              <w:marBottom w:val="0"/>
              <w:divBdr>
                <w:top w:val="none" w:sz="0" w:space="0" w:color="auto"/>
                <w:left w:val="none" w:sz="0" w:space="0" w:color="auto"/>
                <w:bottom w:val="none" w:sz="0" w:space="0" w:color="auto"/>
                <w:right w:val="none" w:sz="0" w:space="0" w:color="auto"/>
              </w:divBdr>
            </w:div>
            <w:div w:id="772015226">
              <w:marLeft w:val="0"/>
              <w:marRight w:val="0"/>
              <w:marTop w:val="0"/>
              <w:marBottom w:val="0"/>
              <w:divBdr>
                <w:top w:val="none" w:sz="0" w:space="0" w:color="auto"/>
                <w:left w:val="none" w:sz="0" w:space="0" w:color="auto"/>
                <w:bottom w:val="none" w:sz="0" w:space="0" w:color="auto"/>
                <w:right w:val="none" w:sz="0" w:space="0" w:color="auto"/>
              </w:divBdr>
            </w:div>
            <w:div w:id="932474865">
              <w:marLeft w:val="0"/>
              <w:marRight w:val="0"/>
              <w:marTop w:val="0"/>
              <w:marBottom w:val="0"/>
              <w:divBdr>
                <w:top w:val="none" w:sz="0" w:space="0" w:color="auto"/>
                <w:left w:val="none" w:sz="0" w:space="0" w:color="auto"/>
                <w:bottom w:val="none" w:sz="0" w:space="0" w:color="auto"/>
                <w:right w:val="none" w:sz="0" w:space="0" w:color="auto"/>
              </w:divBdr>
            </w:div>
            <w:div w:id="438187721">
              <w:marLeft w:val="0"/>
              <w:marRight w:val="0"/>
              <w:marTop w:val="0"/>
              <w:marBottom w:val="0"/>
              <w:divBdr>
                <w:top w:val="none" w:sz="0" w:space="0" w:color="auto"/>
                <w:left w:val="none" w:sz="0" w:space="0" w:color="auto"/>
                <w:bottom w:val="none" w:sz="0" w:space="0" w:color="auto"/>
                <w:right w:val="none" w:sz="0" w:space="0" w:color="auto"/>
              </w:divBdr>
            </w:div>
            <w:div w:id="1163929950">
              <w:marLeft w:val="0"/>
              <w:marRight w:val="0"/>
              <w:marTop w:val="0"/>
              <w:marBottom w:val="0"/>
              <w:divBdr>
                <w:top w:val="none" w:sz="0" w:space="0" w:color="auto"/>
                <w:left w:val="none" w:sz="0" w:space="0" w:color="auto"/>
                <w:bottom w:val="none" w:sz="0" w:space="0" w:color="auto"/>
                <w:right w:val="none" w:sz="0" w:space="0" w:color="auto"/>
              </w:divBdr>
            </w:div>
            <w:div w:id="476604712">
              <w:marLeft w:val="0"/>
              <w:marRight w:val="0"/>
              <w:marTop w:val="0"/>
              <w:marBottom w:val="0"/>
              <w:divBdr>
                <w:top w:val="none" w:sz="0" w:space="0" w:color="auto"/>
                <w:left w:val="none" w:sz="0" w:space="0" w:color="auto"/>
                <w:bottom w:val="none" w:sz="0" w:space="0" w:color="auto"/>
                <w:right w:val="none" w:sz="0" w:space="0" w:color="auto"/>
              </w:divBdr>
            </w:div>
            <w:div w:id="1260219755">
              <w:marLeft w:val="0"/>
              <w:marRight w:val="0"/>
              <w:marTop w:val="0"/>
              <w:marBottom w:val="0"/>
              <w:divBdr>
                <w:top w:val="none" w:sz="0" w:space="0" w:color="auto"/>
                <w:left w:val="none" w:sz="0" w:space="0" w:color="auto"/>
                <w:bottom w:val="none" w:sz="0" w:space="0" w:color="auto"/>
                <w:right w:val="none" w:sz="0" w:space="0" w:color="auto"/>
              </w:divBdr>
            </w:div>
            <w:div w:id="1406877287">
              <w:marLeft w:val="0"/>
              <w:marRight w:val="0"/>
              <w:marTop w:val="0"/>
              <w:marBottom w:val="0"/>
              <w:divBdr>
                <w:top w:val="none" w:sz="0" w:space="0" w:color="auto"/>
                <w:left w:val="none" w:sz="0" w:space="0" w:color="auto"/>
                <w:bottom w:val="none" w:sz="0" w:space="0" w:color="auto"/>
                <w:right w:val="none" w:sz="0" w:space="0" w:color="auto"/>
              </w:divBdr>
            </w:div>
            <w:div w:id="111630924">
              <w:marLeft w:val="0"/>
              <w:marRight w:val="0"/>
              <w:marTop w:val="0"/>
              <w:marBottom w:val="0"/>
              <w:divBdr>
                <w:top w:val="none" w:sz="0" w:space="0" w:color="auto"/>
                <w:left w:val="none" w:sz="0" w:space="0" w:color="auto"/>
                <w:bottom w:val="none" w:sz="0" w:space="0" w:color="auto"/>
                <w:right w:val="none" w:sz="0" w:space="0" w:color="auto"/>
              </w:divBdr>
            </w:div>
            <w:div w:id="1259212089">
              <w:marLeft w:val="0"/>
              <w:marRight w:val="0"/>
              <w:marTop w:val="0"/>
              <w:marBottom w:val="0"/>
              <w:divBdr>
                <w:top w:val="none" w:sz="0" w:space="0" w:color="auto"/>
                <w:left w:val="none" w:sz="0" w:space="0" w:color="auto"/>
                <w:bottom w:val="none" w:sz="0" w:space="0" w:color="auto"/>
                <w:right w:val="none" w:sz="0" w:space="0" w:color="auto"/>
              </w:divBdr>
            </w:div>
            <w:div w:id="1437822636">
              <w:marLeft w:val="0"/>
              <w:marRight w:val="0"/>
              <w:marTop w:val="0"/>
              <w:marBottom w:val="0"/>
              <w:divBdr>
                <w:top w:val="none" w:sz="0" w:space="0" w:color="auto"/>
                <w:left w:val="none" w:sz="0" w:space="0" w:color="auto"/>
                <w:bottom w:val="none" w:sz="0" w:space="0" w:color="auto"/>
                <w:right w:val="none" w:sz="0" w:space="0" w:color="auto"/>
              </w:divBdr>
            </w:div>
            <w:div w:id="1725710477">
              <w:marLeft w:val="0"/>
              <w:marRight w:val="0"/>
              <w:marTop w:val="0"/>
              <w:marBottom w:val="0"/>
              <w:divBdr>
                <w:top w:val="none" w:sz="0" w:space="0" w:color="auto"/>
                <w:left w:val="none" w:sz="0" w:space="0" w:color="auto"/>
                <w:bottom w:val="none" w:sz="0" w:space="0" w:color="auto"/>
                <w:right w:val="none" w:sz="0" w:space="0" w:color="auto"/>
              </w:divBdr>
            </w:div>
            <w:div w:id="251203070">
              <w:marLeft w:val="0"/>
              <w:marRight w:val="0"/>
              <w:marTop w:val="0"/>
              <w:marBottom w:val="0"/>
              <w:divBdr>
                <w:top w:val="none" w:sz="0" w:space="0" w:color="auto"/>
                <w:left w:val="none" w:sz="0" w:space="0" w:color="auto"/>
                <w:bottom w:val="none" w:sz="0" w:space="0" w:color="auto"/>
                <w:right w:val="none" w:sz="0" w:space="0" w:color="auto"/>
              </w:divBdr>
            </w:div>
            <w:div w:id="1578007366">
              <w:marLeft w:val="0"/>
              <w:marRight w:val="0"/>
              <w:marTop w:val="0"/>
              <w:marBottom w:val="0"/>
              <w:divBdr>
                <w:top w:val="none" w:sz="0" w:space="0" w:color="auto"/>
                <w:left w:val="none" w:sz="0" w:space="0" w:color="auto"/>
                <w:bottom w:val="none" w:sz="0" w:space="0" w:color="auto"/>
                <w:right w:val="none" w:sz="0" w:space="0" w:color="auto"/>
              </w:divBdr>
            </w:div>
            <w:div w:id="1340431674">
              <w:marLeft w:val="0"/>
              <w:marRight w:val="0"/>
              <w:marTop w:val="0"/>
              <w:marBottom w:val="0"/>
              <w:divBdr>
                <w:top w:val="none" w:sz="0" w:space="0" w:color="auto"/>
                <w:left w:val="none" w:sz="0" w:space="0" w:color="auto"/>
                <w:bottom w:val="none" w:sz="0" w:space="0" w:color="auto"/>
                <w:right w:val="none" w:sz="0" w:space="0" w:color="auto"/>
              </w:divBdr>
            </w:div>
            <w:div w:id="776368262">
              <w:marLeft w:val="0"/>
              <w:marRight w:val="0"/>
              <w:marTop w:val="0"/>
              <w:marBottom w:val="0"/>
              <w:divBdr>
                <w:top w:val="none" w:sz="0" w:space="0" w:color="auto"/>
                <w:left w:val="none" w:sz="0" w:space="0" w:color="auto"/>
                <w:bottom w:val="none" w:sz="0" w:space="0" w:color="auto"/>
                <w:right w:val="none" w:sz="0" w:space="0" w:color="auto"/>
              </w:divBdr>
            </w:div>
            <w:div w:id="1942250559">
              <w:marLeft w:val="0"/>
              <w:marRight w:val="0"/>
              <w:marTop w:val="0"/>
              <w:marBottom w:val="0"/>
              <w:divBdr>
                <w:top w:val="none" w:sz="0" w:space="0" w:color="auto"/>
                <w:left w:val="none" w:sz="0" w:space="0" w:color="auto"/>
                <w:bottom w:val="none" w:sz="0" w:space="0" w:color="auto"/>
                <w:right w:val="none" w:sz="0" w:space="0" w:color="auto"/>
              </w:divBdr>
            </w:div>
            <w:div w:id="1791975897">
              <w:marLeft w:val="0"/>
              <w:marRight w:val="0"/>
              <w:marTop w:val="0"/>
              <w:marBottom w:val="0"/>
              <w:divBdr>
                <w:top w:val="none" w:sz="0" w:space="0" w:color="auto"/>
                <w:left w:val="none" w:sz="0" w:space="0" w:color="auto"/>
                <w:bottom w:val="none" w:sz="0" w:space="0" w:color="auto"/>
                <w:right w:val="none" w:sz="0" w:space="0" w:color="auto"/>
              </w:divBdr>
            </w:div>
            <w:div w:id="1433818815">
              <w:marLeft w:val="0"/>
              <w:marRight w:val="0"/>
              <w:marTop w:val="0"/>
              <w:marBottom w:val="0"/>
              <w:divBdr>
                <w:top w:val="none" w:sz="0" w:space="0" w:color="auto"/>
                <w:left w:val="none" w:sz="0" w:space="0" w:color="auto"/>
                <w:bottom w:val="none" w:sz="0" w:space="0" w:color="auto"/>
                <w:right w:val="none" w:sz="0" w:space="0" w:color="auto"/>
              </w:divBdr>
            </w:div>
            <w:div w:id="2041201646">
              <w:marLeft w:val="0"/>
              <w:marRight w:val="0"/>
              <w:marTop w:val="0"/>
              <w:marBottom w:val="0"/>
              <w:divBdr>
                <w:top w:val="none" w:sz="0" w:space="0" w:color="auto"/>
                <w:left w:val="none" w:sz="0" w:space="0" w:color="auto"/>
                <w:bottom w:val="none" w:sz="0" w:space="0" w:color="auto"/>
                <w:right w:val="none" w:sz="0" w:space="0" w:color="auto"/>
              </w:divBdr>
            </w:div>
            <w:div w:id="340276150">
              <w:marLeft w:val="0"/>
              <w:marRight w:val="0"/>
              <w:marTop w:val="0"/>
              <w:marBottom w:val="0"/>
              <w:divBdr>
                <w:top w:val="none" w:sz="0" w:space="0" w:color="auto"/>
                <w:left w:val="none" w:sz="0" w:space="0" w:color="auto"/>
                <w:bottom w:val="none" w:sz="0" w:space="0" w:color="auto"/>
                <w:right w:val="none" w:sz="0" w:space="0" w:color="auto"/>
              </w:divBdr>
            </w:div>
            <w:div w:id="1948653342">
              <w:marLeft w:val="0"/>
              <w:marRight w:val="0"/>
              <w:marTop w:val="0"/>
              <w:marBottom w:val="0"/>
              <w:divBdr>
                <w:top w:val="none" w:sz="0" w:space="0" w:color="auto"/>
                <w:left w:val="none" w:sz="0" w:space="0" w:color="auto"/>
                <w:bottom w:val="none" w:sz="0" w:space="0" w:color="auto"/>
                <w:right w:val="none" w:sz="0" w:space="0" w:color="auto"/>
              </w:divBdr>
            </w:div>
            <w:div w:id="1649166029">
              <w:marLeft w:val="0"/>
              <w:marRight w:val="0"/>
              <w:marTop w:val="0"/>
              <w:marBottom w:val="0"/>
              <w:divBdr>
                <w:top w:val="none" w:sz="0" w:space="0" w:color="auto"/>
                <w:left w:val="none" w:sz="0" w:space="0" w:color="auto"/>
                <w:bottom w:val="none" w:sz="0" w:space="0" w:color="auto"/>
                <w:right w:val="none" w:sz="0" w:space="0" w:color="auto"/>
              </w:divBdr>
            </w:div>
            <w:div w:id="1205144286">
              <w:marLeft w:val="0"/>
              <w:marRight w:val="0"/>
              <w:marTop w:val="0"/>
              <w:marBottom w:val="0"/>
              <w:divBdr>
                <w:top w:val="none" w:sz="0" w:space="0" w:color="auto"/>
                <w:left w:val="none" w:sz="0" w:space="0" w:color="auto"/>
                <w:bottom w:val="none" w:sz="0" w:space="0" w:color="auto"/>
                <w:right w:val="none" w:sz="0" w:space="0" w:color="auto"/>
              </w:divBdr>
            </w:div>
            <w:div w:id="1723092791">
              <w:marLeft w:val="0"/>
              <w:marRight w:val="0"/>
              <w:marTop w:val="0"/>
              <w:marBottom w:val="0"/>
              <w:divBdr>
                <w:top w:val="none" w:sz="0" w:space="0" w:color="auto"/>
                <w:left w:val="none" w:sz="0" w:space="0" w:color="auto"/>
                <w:bottom w:val="none" w:sz="0" w:space="0" w:color="auto"/>
                <w:right w:val="none" w:sz="0" w:space="0" w:color="auto"/>
              </w:divBdr>
            </w:div>
            <w:div w:id="492795790">
              <w:marLeft w:val="0"/>
              <w:marRight w:val="0"/>
              <w:marTop w:val="0"/>
              <w:marBottom w:val="0"/>
              <w:divBdr>
                <w:top w:val="none" w:sz="0" w:space="0" w:color="auto"/>
                <w:left w:val="none" w:sz="0" w:space="0" w:color="auto"/>
                <w:bottom w:val="none" w:sz="0" w:space="0" w:color="auto"/>
                <w:right w:val="none" w:sz="0" w:space="0" w:color="auto"/>
              </w:divBdr>
            </w:div>
            <w:div w:id="584193401">
              <w:marLeft w:val="0"/>
              <w:marRight w:val="0"/>
              <w:marTop w:val="0"/>
              <w:marBottom w:val="0"/>
              <w:divBdr>
                <w:top w:val="none" w:sz="0" w:space="0" w:color="auto"/>
                <w:left w:val="none" w:sz="0" w:space="0" w:color="auto"/>
                <w:bottom w:val="none" w:sz="0" w:space="0" w:color="auto"/>
                <w:right w:val="none" w:sz="0" w:space="0" w:color="auto"/>
              </w:divBdr>
            </w:div>
            <w:div w:id="1198589219">
              <w:marLeft w:val="0"/>
              <w:marRight w:val="0"/>
              <w:marTop w:val="0"/>
              <w:marBottom w:val="0"/>
              <w:divBdr>
                <w:top w:val="none" w:sz="0" w:space="0" w:color="auto"/>
                <w:left w:val="none" w:sz="0" w:space="0" w:color="auto"/>
                <w:bottom w:val="none" w:sz="0" w:space="0" w:color="auto"/>
                <w:right w:val="none" w:sz="0" w:space="0" w:color="auto"/>
              </w:divBdr>
            </w:div>
            <w:div w:id="493303291">
              <w:marLeft w:val="0"/>
              <w:marRight w:val="0"/>
              <w:marTop w:val="0"/>
              <w:marBottom w:val="0"/>
              <w:divBdr>
                <w:top w:val="none" w:sz="0" w:space="0" w:color="auto"/>
                <w:left w:val="none" w:sz="0" w:space="0" w:color="auto"/>
                <w:bottom w:val="none" w:sz="0" w:space="0" w:color="auto"/>
                <w:right w:val="none" w:sz="0" w:space="0" w:color="auto"/>
              </w:divBdr>
            </w:div>
            <w:div w:id="1754083867">
              <w:marLeft w:val="0"/>
              <w:marRight w:val="0"/>
              <w:marTop w:val="0"/>
              <w:marBottom w:val="0"/>
              <w:divBdr>
                <w:top w:val="none" w:sz="0" w:space="0" w:color="auto"/>
                <w:left w:val="none" w:sz="0" w:space="0" w:color="auto"/>
                <w:bottom w:val="none" w:sz="0" w:space="0" w:color="auto"/>
                <w:right w:val="none" w:sz="0" w:space="0" w:color="auto"/>
              </w:divBdr>
            </w:div>
            <w:div w:id="1293368636">
              <w:marLeft w:val="0"/>
              <w:marRight w:val="0"/>
              <w:marTop w:val="0"/>
              <w:marBottom w:val="0"/>
              <w:divBdr>
                <w:top w:val="none" w:sz="0" w:space="0" w:color="auto"/>
                <w:left w:val="none" w:sz="0" w:space="0" w:color="auto"/>
                <w:bottom w:val="none" w:sz="0" w:space="0" w:color="auto"/>
                <w:right w:val="none" w:sz="0" w:space="0" w:color="auto"/>
              </w:divBdr>
            </w:div>
            <w:div w:id="1173298641">
              <w:marLeft w:val="0"/>
              <w:marRight w:val="0"/>
              <w:marTop w:val="0"/>
              <w:marBottom w:val="0"/>
              <w:divBdr>
                <w:top w:val="none" w:sz="0" w:space="0" w:color="auto"/>
                <w:left w:val="none" w:sz="0" w:space="0" w:color="auto"/>
                <w:bottom w:val="none" w:sz="0" w:space="0" w:color="auto"/>
                <w:right w:val="none" w:sz="0" w:space="0" w:color="auto"/>
              </w:divBdr>
            </w:div>
            <w:div w:id="1892157417">
              <w:marLeft w:val="0"/>
              <w:marRight w:val="0"/>
              <w:marTop w:val="0"/>
              <w:marBottom w:val="0"/>
              <w:divBdr>
                <w:top w:val="none" w:sz="0" w:space="0" w:color="auto"/>
                <w:left w:val="none" w:sz="0" w:space="0" w:color="auto"/>
                <w:bottom w:val="none" w:sz="0" w:space="0" w:color="auto"/>
                <w:right w:val="none" w:sz="0" w:space="0" w:color="auto"/>
              </w:divBdr>
            </w:div>
            <w:div w:id="275645354">
              <w:marLeft w:val="0"/>
              <w:marRight w:val="0"/>
              <w:marTop w:val="0"/>
              <w:marBottom w:val="0"/>
              <w:divBdr>
                <w:top w:val="none" w:sz="0" w:space="0" w:color="auto"/>
                <w:left w:val="none" w:sz="0" w:space="0" w:color="auto"/>
                <w:bottom w:val="none" w:sz="0" w:space="0" w:color="auto"/>
                <w:right w:val="none" w:sz="0" w:space="0" w:color="auto"/>
              </w:divBdr>
            </w:div>
            <w:div w:id="214632328">
              <w:marLeft w:val="0"/>
              <w:marRight w:val="0"/>
              <w:marTop w:val="0"/>
              <w:marBottom w:val="0"/>
              <w:divBdr>
                <w:top w:val="none" w:sz="0" w:space="0" w:color="auto"/>
                <w:left w:val="none" w:sz="0" w:space="0" w:color="auto"/>
                <w:bottom w:val="none" w:sz="0" w:space="0" w:color="auto"/>
                <w:right w:val="none" w:sz="0" w:space="0" w:color="auto"/>
              </w:divBdr>
            </w:div>
            <w:div w:id="2023437847">
              <w:marLeft w:val="0"/>
              <w:marRight w:val="0"/>
              <w:marTop w:val="0"/>
              <w:marBottom w:val="0"/>
              <w:divBdr>
                <w:top w:val="none" w:sz="0" w:space="0" w:color="auto"/>
                <w:left w:val="none" w:sz="0" w:space="0" w:color="auto"/>
                <w:bottom w:val="none" w:sz="0" w:space="0" w:color="auto"/>
                <w:right w:val="none" w:sz="0" w:space="0" w:color="auto"/>
              </w:divBdr>
            </w:div>
            <w:div w:id="454640296">
              <w:marLeft w:val="0"/>
              <w:marRight w:val="0"/>
              <w:marTop w:val="0"/>
              <w:marBottom w:val="0"/>
              <w:divBdr>
                <w:top w:val="none" w:sz="0" w:space="0" w:color="auto"/>
                <w:left w:val="none" w:sz="0" w:space="0" w:color="auto"/>
                <w:bottom w:val="none" w:sz="0" w:space="0" w:color="auto"/>
                <w:right w:val="none" w:sz="0" w:space="0" w:color="auto"/>
              </w:divBdr>
            </w:div>
            <w:div w:id="1105421939">
              <w:marLeft w:val="0"/>
              <w:marRight w:val="0"/>
              <w:marTop w:val="0"/>
              <w:marBottom w:val="0"/>
              <w:divBdr>
                <w:top w:val="none" w:sz="0" w:space="0" w:color="auto"/>
                <w:left w:val="none" w:sz="0" w:space="0" w:color="auto"/>
                <w:bottom w:val="none" w:sz="0" w:space="0" w:color="auto"/>
                <w:right w:val="none" w:sz="0" w:space="0" w:color="auto"/>
              </w:divBdr>
            </w:div>
            <w:div w:id="1869177316">
              <w:marLeft w:val="0"/>
              <w:marRight w:val="0"/>
              <w:marTop w:val="0"/>
              <w:marBottom w:val="0"/>
              <w:divBdr>
                <w:top w:val="none" w:sz="0" w:space="0" w:color="auto"/>
                <w:left w:val="none" w:sz="0" w:space="0" w:color="auto"/>
                <w:bottom w:val="none" w:sz="0" w:space="0" w:color="auto"/>
                <w:right w:val="none" w:sz="0" w:space="0" w:color="auto"/>
              </w:divBdr>
            </w:div>
            <w:div w:id="296567197">
              <w:marLeft w:val="0"/>
              <w:marRight w:val="0"/>
              <w:marTop w:val="0"/>
              <w:marBottom w:val="0"/>
              <w:divBdr>
                <w:top w:val="none" w:sz="0" w:space="0" w:color="auto"/>
                <w:left w:val="none" w:sz="0" w:space="0" w:color="auto"/>
                <w:bottom w:val="none" w:sz="0" w:space="0" w:color="auto"/>
                <w:right w:val="none" w:sz="0" w:space="0" w:color="auto"/>
              </w:divBdr>
            </w:div>
            <w:div w:id="1361198980">
              <w:marLeft w:val="0"/>
              <w:marRight w:val="0"/>
              <w:marTop w:val="0"/>
              <w:marBottom w:val="0"/>
              <w:divBdr>
                <w:top w:val="none" w:sz="0" w:space="0" w:color="auto"/>
                <w:left w:val="none" w:sz="0" w:space="0" w:color="auto"/>
                <w:bottom w:val="none" w:sz="0" w:space="0" w:color="auto"/>
                <w:right w:val="none" w:sz="0" w:space="0" w:color="auto"/>
              </w:divBdr>
            </w:div>
            <w:div w:id="1409113614">
              <w:marLeft w:val="0"/>
              <w:marRight w:val="0"/>
              <w:marTop w:val="0"/>
              <w:marBottom w:val="0"/>
              <w:divBdr>
                <w:top w:val="none" w:sz="0" w:space="0" w:color="auto"/>
                <w:left w:val="none" w:sz="0" w:space="0" w:color="auto"/>
                <w:bottom w:val="none" w:sz="0" w:space="0" w:color="auto"/>
                <w:right w:val="none" w:sz="0" w:space="0" w:color="auto"/>
              </w:divBdr>
            </w:div>
            <w:div w:id="1702590133">
              <w:marLeft w:val="0"/>
              <w:marRight w:val="0"/>
              <w:marTop w:val="0"/>
              <w:marBottom w:val="0"/>
              <w:divBdr>
                <w:top w:val="none" w:sz="0" w:space="0" w:color="auto"/>
                <w:left w:val="none" w:sz="0" w:space="0" w:color="auto"/>
                <w:bottom w:val="none" w:sz="0" w:space="0" w:color="auto"/>
                <w:right w:val="none" w:sz="0" w:space="0" w:color="auto"/>
              </w:divBdr>
            </w:div>
            <w:div w:id="656961576">
              <w:marLeft w:val="0"/>
              <w:marRight w:val="0"/>
              <w:marTop w:val="0"/>
              <w:marBottom w:val="0"/>
              <w:divBdr>
                <w:top w:val="none" w:sz="0" w:space="0" w:color="auto"/>
                <w:left w:val="none" w:sz="0" w:space="0" w:color="auto"/>
                <w:bottom w:val="none" w:sz="0" w:space="0" w:color="auto"/>
                <w:right w:val="none" w:sz="0" w:space="0" w:color="auto"/>
              </w:divBdr>
            </w:div>
            <w:div w:id="1778795392">
              <w:marLeft w:val="0"/>
              <w:marRight w:val="0"/>
              <w:marTop w:val="0"/>
              <w:marBottom w:val="0"/>
              <w:divBdr>
                <w:top w:val="none" w:sz="0" w:space="0" w:color="auto"/>
                <w:left w:val="none" w:sz="0" w:space="0" w:color="auto"/>
                <w:bottom w:val="none" w:sz="0" w:space="0" w:color="auto"/>
                <w:right w:val="none" w:sz="0" w:space="0" w:color="auto"/>
              </w:divBdr>
            </w:div>
            <w:div w:id="517693824">
              <w:marLeft w:val="0"/>
              <w:marRight w:val="0"/>
              <w:marTop w:val="0"/>
              <w:marBottom w:val="0"/>
              <w:divBdr>
                <w:top w:val="none" w:sz="0" w:space="0" w:color="auto"/>
                <w:left w:val="none" w:sz="0" w:space="0" w:color="auto"/>
                <w:bottom w:val="none" w:sz="0" w:space="0" w:color="auto"/>
                <w:right w:val="none" w:sz="0" w:space="0" w:color="auto"/>
              </w:divBdr>
            </w:div>
            <w:div w:id="206374207">
              <w:marLeft w:val="0"/>
              <w:marRight w:val="0"/>
              <w:marTop w:val="0"/>
              <w:marBottom w:val="0"/>
              <w:divBdr>
                <w:top w:val="none" w:sz="0" w:space="0" w:color="auto"/>
                <w:left w:val="none" w:sz="0" w:space="0" w:color="auto"/>
                <w:bottom w:val="none" w:sz="0" w:space="0" w:color="auto"/>
                <w:right w:val="none" w:sz="0" w:space="0" w:color="auto"/>
              </w:divBdr>
            </w:div>
            <w:div w:id="1322855768">
              <w:marLeft w:val="0"/>
              <w:marRight w:val="0"/>
              <w:marTop w:val="0"/>
              <w:marBottom w:val="0"/>
              <w:divBdr>
                <w:top w:val="none" w:sz="0" w:space="0" w:color="auto"/>
                <w:left w:val="none" w:sz="0" w:space="0" w:color="auto"/>
                <w:bottom w:val="none" w:sz="0" w:space="0" w:color="auto"/>
                <w:right w:val="none" w:sz="0" w:space="0" w:color="auto"/>
              </w:divBdr>
            </w:div>
            <w:div w:id="223181058">
              <w:marLeft w:val="0"/>
              <w:marRight w:val="0"/>
              <w:marTop w:val="0"/>
              <w:marBottom w:val="0"/>
              <w:divBdr>
                <w:top w:val="none" w:sz="0" w:space="0" w:color="auto"/>
                <w:left w:val="none" w:sz="0" w:space="0" w:color="auto"/>
                <w:bottom w:val="none" w:sz="0" w:space="0" w:color="auto"/>
                <w:right w:val="none" w:sz="0" w:space="0" w:color="auto"/>
              </w:divBdr>
            </w:div>
            <w:div w:id="1661083221">
              <w:marLeft w:val="0"/>
              <w:marRight w:val="0"/>
              <w:marTop w:val="0"/>
              <w:marBottom w:val="0"/>
              <w:divBdr>
                <w:top w:val="none" w:sz="0" w:space="0" w:color="auto"/>
                <w:left w:val="none" w:sz="0" w:space="0" w:color="auto"/>
                <w:bottom w:val="none" w:sz="0" w:space="0" w:color="auto"/>
                <w:right w:val="none" w:sz="0" w:space="0" w:color="auto"/>
              </w:divBdr>
            </w:div>
            <w:div w:id="985279440">
              <w:marLeft w:val="0"/>
              <w:marRight w:val="0"/>
              <w:marTop w:val="0"/>
              <w:marBottom w:val="0"/>
              <w:divBdr>
                <w:top w:val="none" w:sz="0" w:space="0" w:color="auto"/>
                <w:left w:val="none" w:sz="0" w:space="0" w:color="auto"/>
                <w:bottom w:val="none" w:sz="0" w:space="0" w:color="auto"/>
                <w:right w:val="none" w:sz="0" w:space="0" w:color="auto"/>
              </w:divBdr>
            </w:div>
            <w:div w:id="1801723367">
              <w:marLeft w:val="0"/>
              <w:marRight w:val="0"/>
              <w:marTop w:val="0"/>
              <w:marBottom w:val="0"/>
              <w:divBdr>
                <w:top w:val="none" w:sz="0" w:space="0" w:color="auto"/>
                <w:left w:val="none" w:sz="0" w:space="0" w:color="auto"/>
                <w:bottom w:val="none" w:sz="0" w:space="0" w:color="auto"/>
                <w:right w:val="none" w:sz="0" w:space="0" w:color="auto"/>
              </w:divBdr>
            </w:div>
            <w:div w:id="760948536">
              <w:marLeft w:val="0"/>
              <w:marRight w:val="0"/>
              <w:marTop w:val="0"/>
              <w:marBottom w:val="0"/>
              <w:divBdr>
                <w:top w:val="none" w:sz="0" w:space="0" w:color="auto"/>
                <w:left w:val="none" w:sz="0" w:space="0" w:color="auto"/>
                <w:bottom w:val="none" w:sz="0" w:space="0" w:color="auto"/>
                <w:right w:val="none" w:sz="0" w:space="0" w:color="auto"/>
              </w:divBdr>
            </w:div>
            <w:div w:id="688920439">
              <w:marLeft w:val="0"/>
              <w:marRight w:val="0"/>
              <w:marTop w:val="0"/>
              <w:marBottom w:val="0"/>
              <w:divBdr>
                <w:top w:val="none" w:sz="0" w:space="0" w:color="auto"/>
                <w:left w:val="none" w:sz="0" w:space="0" w:color="auto"/>
                <w:bottom w:val="none" w:sz="0" w:space="0" w:color="auto"/>
                <w:right w:val="none" w:sz="0" w:space="0" w:color="auto"/>
              </w:divBdr>
            </w:div>
            <w:div w:id="1067145214">
              <w:marLeft w:val="0"/>
              <w:marRight w:val="0"/>
              <w:marTop w:val="0"/>
              <w:marBottom w:val="0"/>
              <w:divBdr>
                <w:top w:val="none" w:sz="0" w:space="0" w:color="auto"/>
                <w:left w:val="none" w:sz="0" w:space="0" w:color="auto"/>
                <w:bottom w:val="none" w:sz="0" w:space="0" w:color="auto"/>
                <w:right w:val="none" w:sz="0" w:space="0" w:color="auto"/>
              </w:divBdr>
            </w:div>
            <w:div w:id="980116108">
              <w:marLeft w:val="0"/>
              <w:marRight w:val="0"/>
              <w:marTop w:val="0"/>
              <w:marBottom w:val="0"/>
              <w:divBdr>
                <w:top w:val="none" w:sz="0" w:space="0" w:color="auto"/>
                <w:left w:val="none" w:sz="0" w:space="0" w:color="auto"/>
                <w:bottom w:val="none" w:sz="0" w:space="0" w:color="auto"/>
                <w:right w:val="none" w:sz="0" w:space="0" w:color="auto"/>
              </w:divBdr>
            </w:div>
            <w:div w:id="1247039029">
              <w:marLeft w:val="0"/>
              <w:marRight w:val="0"/>
              <w:marTop w:val="0"/>
              <w:marBottom w:val="0"/>
              <w:divBdr>
                <w:top w:val="none" w:sz="0" w:space="0" w:color="auto"/>
                <w:left w:val="none" w:sz="0" w:space="0" w:color="auto"/>
                <w:bottom w:val="none" w:sz="0" w:space="0" w:color="auto"/>
                <w:right w:val="none" w:sz="0" w:space="0" w:color="auto"/>
              </w:divBdr>
            </w:div>
            <w:div w:id="1693146915">
              <w:marLeft w:val="0"/>
              <w:marRight w:val="0"/>
              <w:marTop w:val="0"/>
              <w:marBottom w:val="0"/>
              <w:divBdr>
                <w:top w:val="none" w:sz="0" w:space="0" w:color="auto"/>
                <w:left w:val="none" w:sz="0" w:space="0" w:color="auto"/>
                <w:bottom w:val="none" w:sz="0" w:space="0" w:color="auto"/>
                <w:right w:val="none" w:sz="0" w:space="0" w:color="auto"/>
              </w:divBdr>
            </w:div>
            <w:div w:id="1633749435">
              <w:marLeft w:val="0"/>
              <w:marRight w:val="0"/>
              <w:marTop w:val="0"/>
              <w:marBottom w:val="0"/>
              <w:divBdr>
                <w:top w:val="none" w:sz="0" w:space="0" w:color="auto"/>
                <w:left w:val="none" w:sz="0" w:space="0" w:color="auto"/>
                <w:bottom w:val="none" w:sz="0" w:space="0" w:color="auto"/>
                <w:right w:val="none" w:sz="0" w:space="0" w:color="auto"/>
              </w:divBdr>
            </w:div>
            <w:div w:id="1642005509">
              <w:marLeft w:val="0"/>
              <w:marRight w:val="0"/>
              <w:marTop w:val="0"/>
              <w:marBottom w:val="0"/>
              <w:divBdr>
                <w:top w:val="none" w:sz="0" w:space="0" w:color="auto"/>
                <w:left w:val="none" w:sz="0" w:space="0" w:color="auto"/>
                <w:bottom w:val="none" w:sz="0" w:space="0" w:color="auto"/>
                <w:right w:val="none" w:sz="0" w:space="0" w:color="auto"/>
              </w:divBdr>
            </w:div>
            <w:div w:id="945695909">
              <w:marLeft w:val="0"/>
              <w:marRight w:val="0"/>
              <w:marTop w:val="0"/>
              <w:marBottom w:val="0"/>
              <w:divBdr>
                <w:top w:val="none" w:sz="0" w:space="0" w:color="auto"/>
                <w:left w:val="none" w:sz="0" w:space="0" w:color="auto"/>
                <w:bottom w:val="none" w:sz="0" w:space="0" w:color="auto"/>
                <w:right w:val="none" w:sz="0" w:space="0" w:color="auto"/>
              </w:divBdr>
            </w:div>
            <w:div w:id="1198661960">
              <w:marLeft w:val="0"/>
              <w:marRight w:val="0"/>
              <w:marTop w:val="0"/>
              <w:marBottom w:val="0"/>
              <w:divBdr>
                <w:top w:val="none" w:sz="0" w:space="0" w:color="auto"/>
                <w:left w:val="none" w:sz="0" w:space="0" w:color="auto"/>
                <w:bottom w:val="none" w:sz="0" w:space="0" w:color="auto"/>
                <w:right w:val="none" w:sz="0" w:space="0" w:color="auto"/>
              </w:divBdr>
            </w:div>
            <w:div w:id="1643734868">
              <w:marLeft w:val="0"/>
              <w:marRight w:val="0"/>
              <w:marTop w:val="0"/>
              <w:marBottom w:val="0"/>
              <w:divBdr>
                <w:top w:val="none" w:sz="0" w:space="0" w:color="auto"/>
                <w:left w:val="none" w:sz="0" w:space="0" w:color="auto"/>
                <w:bottom w:val="none" w:sz="0" w:space="0" w:color="auto"/>
                <w:right w:val="none" w:sz="0" w:space="0" w:color="auto"/>
              </w:divBdr>
            </w:div>
            <w:div w:id="380325411">
              <w:marLeft w:val="0"/>
              <w:marRight w:val="0"/>
              <w:marTop w:val="0"/>
              <w:marBottom w:val="0"/>
              <w:divBdr>
                <w:top w:val="none" w:sz="0" w:space="0" w:color="auto"/>
                <w:left w:val="none" w:sz="0" w:space="0" w:color="auto"/>
                <w:bottom w:val="none" w:sz="0" w:space="0" w:color="auto"/>
                <w:right w:val="none" w:sz="0" w:space="0" w:color="auto"/>
              </w:divBdr>
            </w:div>
            <w:div w:id="912393809">
              <w:marLeft w:val="0"/>
              <w:marRight w:val="0"/>
              <w:marTop w:val="0"/>
              <w:marBottom w:val="0"/>
              <w:divBdr>
                <w:top w:val="none" w:sz="0" w:space="0" w:color="auto"/>
                <w:left w:val="none" w:sz="0" w:space="0" w:color="auto"/>
                <w:bottom w:val="none" w:sz="0" w:space="0" w:color="auto"/>
                <w:right w:val="none" w:sz="0" w:space="0" w:color="auto"/>
              </w:divBdr>
            </w:div>
            <w:div w:id="1460951903">
              <w:marLeft w:val="0"/>
              <w:marRight w:val="0"/>
              <w:marTop w:val="0"/>
              <w:marBottom w:val="0"/>
              <w:divBdr>
                <w:top w:val="none" w:sz="0" w:space="0" w:color="auto"/>
                <w:left w:val="none" w:sz="0" w:space="0" w:color="auto"/>
                <w:bottom w:val="none" w:sz="0" w:space="0" w:color="auto"/>
                <w:right w:val="none" w:sz="0" w:space="0" w:color="auto"/>
              </w:divBdr>
            </w:div>
            <w:div w:id="2140949840">
              <w:marLeft w:val="0"/>
              <w:marRight w:val="0"/>
              <w:marTop w:val="0"/>
              <w:marBottom w:val="0"/>
              <w:divBdr>
                <w:top w:val="none" w:sz="0" w:space="0" w:color="auto"/>
                <w:left w:val="none" w:sz="0" w:space="0" w:color="auto"/>
                <w:bottom w:val="none" w:sz="0" w:space="0" w:color="auto"/>
                <w:right w:val="none" w:sz="0" w:space="0" w:color="auto"/>
              </w:divBdr>
            </w:div>
            <w:div w:id="245118064">
              <w:marLeft w:val="0"/>
              <w:marRight w:val="0"/>
              <w:marTop w:val="0"/>
              <w:marBottom w:val="0"/>
              <w:divBdr>
                <w:top w:val="none" w:sz="0" w:space="0" w:color="auto"/>
                <w:left w:val="none" w:sz="0" w:space="0" w:color="auto"/>
                <w:bottom w:val="none" w:sz="0" w:space="0" w:color="auto"/>
                <w:right w:val="none" w:sz="0" w:space="0" w:color="auto"/>
              </w:divBdr>
            </w:div>
            <w:div w:id="826441472">
              <w:marLeft w:val="0"/>
              <w:marRight w:val="0"/>
              <w:marTop w:val="0"/>
              <w:marBottom w:val="0"/>
              <w:divBdr>
                <w:top w:val="none" w:sz="0" w:space="0" w:color="auto"/>
                <w:left w:val="none" w:sz="0" w:space="0" w:color="auto"/>
                <w:bottom w:val="none" w:sz="0" w:space="0" w:color="auto"/>
                <w:right w:val="none" w:sz="0" w:space="0" w:color="auto"/>
              </w:divBdr>
            </w:div>
            <w:div w:id="1152064597">
              <w:marLeft w:val="0"/>
              <w:marRight w:val="0"/>
              <w:marTop w:val="0"/>
              <w:marBottom w:val="0"/>
              <w:divBdr>
                <w:top w:val="none" w:sz="0" w:space="0" w:color="auto"/>
                <w:left w:val="none" w:sz="0" w:space="0" w:color="auto"/>
                <w:bottom w:val="none" w:sz="0" w:space="0" w:color="auto"/>
                <w:right w:val="none" w:sz="0" w:space="0" w:color="auto"/>
              </w:divBdr>
            </w:div>
            <w:div w:id="1727684723">
              <w:marLeft w:val="0"/>
              <w:marRight w:val="0"/>
              <w:marTop w:val="0"/>
              <w:marBottom w:val="0"/>
              <w:divBdr>
                <w:top w:val="none" w:sz="0" w:space="0" w:color="auto"/>
                <w:left w:val="none" w:sz="0" w:space="0" w:color="auto"/>
                <w:bottom w:val="none" w:sz="0" w:space="0" w:color="auto"/>
                <w:right w:val="none" w:sz="0" w:space="0" w:color="auto"/>
              </w:divBdr>
            </w:div>
            <w:div w:id="1183477958">
              <w:marLeft w:val="0"/>
              <w:marRight w:val="0"/>
              <w:marTop w:val="0"/>
              <w:marBottom w:val="0"/>
              <w:divBdr>
                <w:top w:val="none" w:sz="0" w:space="0" w:color="auto"/>
                <w:left w:val="none" w:sz="0" w:space="0" w:color="auto"/>
                <w:bottom w:val="none" w:sz="0" w:space="0" w:color="auto"/>
                <w:right w:val="none" w:sz="0" w:space="0" w:color="auto"/>
              </w:divBdr>
            </w:div>
            <w:div w:id="134152956">
              <w:marLeft w:val="0"/>
              <w:marRight w:val="0"/>
              <w:marTop w:val="0"/>
              <w:marBottom w:val="0"/>
              <w:divBdr>
                <w:top w:val="none" w:sz="0" w:space="0" w:color="auto"/>
                <w:left w:val="none" w:sz="0" w:space="0" w:color="auto"/>
                <w:bottom w:val="none" w:sz="0" w:space="0" w:color="auto"/>
                <w:right w:val="none" w:sz="0" w:space="0" w:color="auto"/>
              </w:divBdr>
            </w:div>
            <w:div w:id="142281681">
              <w:marLeft w:val="0"/>
              <w:marRight w:val="0"/>
              <w:marTop w:val="0"/>
              <w:marBottom w:val="0"/>
              <w:divBdr>
                <w:top w:val="none" w:sz="0" w:space="0" w:color="auto"/>
                <w:left w:val="none" w:sz="0" w:space="0" w:color="auto"/>
                <w:bottom w:val="none" w:sz="0" w:space="0" w:color="auto"/>
                <w:right w:val="none" w:sz="0" w:space="0" w:color="auto"/>
              </w:divBdr>
            </w:div>
            <w:div w:id="1503349087">
              <w:marLeft w:val="0"/>
              <w:marRight w:val="0"/>
              <w:marTop w:val="0"/>
              <w:marBottom w:val="0"/>
              <w:divBdr>
                <w:top w:val="none" w:sz="0" w:space="0" w:color="auto"/>
                <w:left w:val="none" w:sz="0" w:space="0" w:color="auto"/>
                <w:bottom w:val="none" w:sz="0" w:space="0" w:color="auto"/>
                <w:right w:val="none" w:sz="0" w:space="0" w:color="auto"/>
              </w:divBdr>
            </w:div>
            <w:div w:id="1690722013">
              <w:marLeft w:val="0"/>
              <w:marRight w:val="0"/>
              <w:marTop w:val="0"/>
              <w:marBottom w:val="0"/>
              <w:divBdr>
                <w:top w:val="none" w:sz="0" w:space="0" w:color="auto"/>
                <w:left w:val="none" w:sz="0" w:space="0" w:color="auto"/>
                <w:bottom w:val="none" w:sz="0" w:space="0" w:color="auto"/>
                <w:right w:val="none" w:sz="0" w:space="0" w:color="auto"/>
              </w:divBdr>
            </w:div>
            <w:div w:id="1851411139">
              <w:marLeft w:val="0"/>
              <w:marRight w:val="0"/>
              <w:marTop w:val="0"/>
              <w:marBottom w:val="0"/>
              <w:divBdr>
                <w:top w:val="none" w:sz="0" w:space="0" w:color="auto"/>
                <w:left w:val="none" w:sz="0" w:space="0" w:color="auto"/>
                <w:bottom w:val="none" w:sz="0" w:space="0" w:color="auto"/>
                <w:right w:val="none" w:sz="0" w:space="0" w:color="auto"/>
              </w:divBdr>
            </w:div>
            <w:div w:id="754012206">
              <w:marLeft w:val="0"/>
              <w:marRight w:val="0"/>
              <w:marTop w:val="0"/>
              <w:marBottom w:val="0"/>
              <w:divBdr>
                <w:top w:val="none" w:sz="0" w:space="0" w:color="auto"/>
                <w:left w:val="none" w:sz="0" w:space="0" w:color="auto"/>
                <w:bottom w:val="none" w:sz="0" w:space="0" w:color="auto"/>
                <w:right w:val="none" w:sz="0" w:space="0" w:color="auto"/>
              </w:divBdr>
            </w:div>
            <w:div w:id="185557022">
              <w:marLeft w:val="0"/>
              <w:marRight w:val="0"/>
              <w:marTop w:val="0"/>
              <w:marBottom w:val="0"/>
              <w:divBdr>
                <w:top w:val="none" w:sz="0" w:space="0" w:color="auto"/>
                <w:left w:val="none" w:sz="0" w:space="0" w:color="auto"/>
                <w:bottom w:val="none" w:sz="0" w:space="0" w:color="auto"/>
                <w:right w:val="none" w:sz="0" w:space="0" w:color="auto"/>
              </w:divBdr>
            </w:div>
            <w:div w:id="164593574">
              <w:marLeft w:val="0"/>
              <w:marRight w:val="0"/>
              <w:marTop w:val="0"/>
              <w:marBottom w:val="0"/>
              <w:divBdr>
                <w:top w:val="none" w:sz="0" w:space="0" w:color="auto"/>
                <w:left w:val="none" w:sz="0" w:space="0" w:color="auto"/>
                <w:bottom w:val="none" w:sz="0" w:space="0" w:color="auto"/>
                <w:right w:val="none" w:sz="0" w:space="0" w:color="auto"/>
              </w:divBdr>
            </w:div>
            <w:div w:id="917398511">
              <w:marLeft w:val="0"/>
              <w:marRight w:val="0"/>
              <w:marTop w:val="0"/>
              <w:marBottom w:val="0"/>
              <w:divBdr>
                <w:top w:val="none" w:sz="0" w:space="0" w:color="auto"/>
                <w:left w:val="none" w:sz="0" w:space="0" w:color="auto"/>
                <w:bottom w:val="none" w:sz="0" w:space="0" w:color="auto"/>
                <w:right w:val="none" w:sz="0" w:space="0" w:color="auto"/>
              </w:divBdr>
            </w:div>
            <w:div w:id="1835953568">
              <w:marLeft w:val="0"/>
              <w:marRight w:val="0"/>
              <w:marTop w:val="0"/>
              <w:marBottom w:val="0"/>
              <w:divBdr>
                <w:top w:val="none" w:sz="0" w:space="0" w:color="auto"/>
                <w:left w:val="none" w:sz="0" w:space="0" w:color="auto"/>
                <w:bottom w:val="none" w:sz="0" w:space="0" w:color="auto"/>
                <w:right w:val="none" w:sz="0" w:space="0" w:color="auto"/>
              </w:divBdr>
            </w:div>
            <w:div w:id="1306543259">
              <w:marLeft w:val="0"/>
              <w:marRight w:val="0"/>
              <w:marTop w:val="0"/>
              <w:marBottom w:val="0"/>
              <w:divBdr>
                <w:top w:val="none" w:sz="0" w:space="0" w:color="auto"/>
                <w:left w:val="none" w:sz="0" w:space="0" w:color="auto"/>
                <w:bottom w:val="none" w:sz="0" w:space="0" w:color="auto"/>
                <w:right w:val="none" w:sz="0" w:space="0" w:color="auto"/>
              </w:divBdr>
            </w:div>
            <w:div w:id="162399404">
              <w:marLeft w:val="0"/>
              <w:marRight w:val="0"/>
              <w:marTop w:val="0"/>
              <w:marBottom w:val="0"/>
              <w:divBdr>
                <w:top w:val="none" w:sz="0" w:space="0" w:color="auto"/>
                <w:left w:val="none" w:sz="0" w:space="0" w:color="auto"/>
                <w:bottom w:val="none" w:sz="0" w:space="0" w:color="auto"/>
                <w:right w:val="none" w:sz="0" w:space="0" w:color="auto"/>
              </w:divBdr>
            </w:div>
            <w:div w:id="1224560667">
              <w:marLeft w:val="0"/>
              <w:marRight w:val="0"/>
              <w:marTop w:val="0"/>
              <w:marBottom w:val="0"/>
              <w:divBdr>
                <w:top w:val="none" w:sz="0" w:space="0" w:color="auto"/>
                <w:left w:val="none" w:sz="0" w:space="0" w:color="auto"/>
                <w:bottom w:val="none" w:sz="0" w:space="0" w:color="auto"/>
                <w:right w:val="none" w:sz="0" w:space="0" w:color="auto"/>
              </w:divBdr>
            </w:div>
            <w:div w:id="954870286">
              <w:marLeft w:val="0"/>
              <w:marRight w:val="0"/>
              <w:marTop w:val="0"/>
              <w:marBottom w:val="0"/>
              <w:divBdr>
                <w:top w:val="none" w:sz="0" w:space="0" w:color="auto"/>
                <w:left w:val="none" w:sz="0" w:space="0" w:color="auto"/>
                <w:bottom w:val="none" w:sz="0" w:space="0" w:color="auto"/>
                <w:right w:val="none" w:sz="0" w:space="0" w:color="auto"/>
              </w:divBdr>
            </w:div>
            <w:div w:id="1920745792">
              <w:marLeft w:val="0"/>
              <w:marRight w:val="0"/>
              <w:marTop w:val="0"/>
              <w:marBottom w:val="0"/>
              <w:divBdr>
                <w:top w:val="none" w:sz="0" w:space="0" w:color="auto"/>
                <w:left w:val="none" w:sz="0" w:space="0" w:color="auto"/>
                <w:bottom w:val="none" w:sz="0" w:space="0" w:color="auto"/>
                <w:right w:val="none" w:sz="0" w:space="0" w:color="auto"/>
              </w:divBdr>
            </w:div>
            <w:div w:id="1511871641">
              <w:marLeft w:val="0"/>
              <w:marRight w:val="0"/>
              <w:marTop w:val="0"/>
              <w:marBottom w:val="0"/>
              <w:divBdr>
                <w:top w:val="none" w:sz="0" w:space="0" w:color="auto"/>
                <w:left w:val="none" w:sz="0" w:space="0" w:color="auto"/>
                <w:bottom w:val="none" w:sz="0" w:space="0" w:color="auto"/>
                <w:right w:val="none" w:sz="0" w:space="0" w:color="auto"/>
              </w:divBdr>
            </w:div>
            <w:div w:id="335963131">
              <w:marLeft w:val="0"/>
              <w:marRight w:val="0"/>
              <w:marTop w:val="0"/>
              <w:marBottom w:val="0"/>
              <w:divBdr>
                <w:top w:val="none" w:sz="0" w:space="0" w:color="auto"/>
                <w:left w:val="none" w:sz="0" w:space="0" w:color="auto"/>
                <w:bottom w:val="none" w:sz="0" w:space="0" w:color="auto"/>
                <w:right w:val="none" w:sz="0" w:space="0" w:color="auto"/>
              </w:divBdr>
            </w:div>
            <w:div w:id="1208298646">
              <w:marLeft w:val="0"/>
              <w:marRight w:val="0"/>
              <w:marTop w:val="0"/>
              <w:marBottom w:val="0"/>
              <w:divBdr>
                <w:top w:val="none" w:sz="0" w:space="0" w:color="auto"/>
                <w:left w:val="none" w:sz="0" w:space="0" w:color="auto"/>
                <w:bottom w:val="none" w:sz="0" w:space="0" w:color="auto"/>
                <w:right w:val="none" w:sz="0" w:space="0" w:color="auto"/>
              </w:divBdr>
            </w:div>
            <w:div w:id="323701249">
              <w:marLeft w:val="0"/>
              <w:marRight w:val="0"/>
              <w:marTop w:val="0"/>
              <w:marBottom w:val="0"/>
              <w:divBdr>
                <w:top w:val="none" w:sz="0" w:space="0" w:color="auto"/>
                <w:left w:val="none" w:sz="0" w:space="0" w:color="auto"/>
                <w:bottom w:val="none" w:sz="0" w:space="0" w:color="auto"/>
                <w:right w:val="none" w:sz="0" w:space="0" w:color="auto"/>
              </w:divBdr>
            </w:div>
            <w:div w:id="842015091">
              <w:marLeft w:val="0"/>
              <w:marRight w:val="0"/>
              <w:marTop w:val="0"/>
              <w:marBottom w:val="0"/>
              <w:divBdr>
                <w:top w:val="none" w:sz="0" w:space="0" w:color="auto"/>
                <w:left w:val="none" w:sz="0" w:space="0" w:color="auto"/>
                <w:bottom w:val="none" w:sz="0" w:space="0" w:color="auto"/>
                <w:right w:val="none" w:sz="0" w:space="0" w:color="auto"/>
              </w:divBdr>
            </w:div>
            <w:div w:id="1545143359">
              <w:marLeft w:val="0"/>
              <w:marRight w:val="0"/>
              <w:marTop w:val="0"/>
              <w:marBottom w:val="0"/>
              <w:divBdr>
                <w:top w:val="none" w:sz="0" w:space="0" w:color="auto"/>
                <w:left w:val="none" w:sz="0" w:space="0" w:color="auto"/>
                <w:bottom w:val="none" w:sz="0" w:space="0" w:color="auto"/>
                <w:right w:val="none" w:sz="0" w:space="0" w:color="auto"/>
              </w:divBdr>
            </w:div>
            <w:div w:id="2073190433">
              <w:marLeft w:val="0"/>
              <w:marRight w:val="0"/>
              <w:marTop w:val="0"/>
              <w:marBottom w:val="0"/>
              <w:divBdr>
                <w:top w:val="none" w:sz="0" w:space="0" w:color="auto"/>
                <w:left w:val="none" w:sz="0" w:space="0" w:color="auto"/>
                <w:bottom w:val="none" w:sz="0" w:space="0" w:color="auto"/>
                <w:right w:val="none" w:sz="0" w:space="0" w:color="auto"/>
              </w:divBdr>
            </w:div>
            <w:div w:id="93326501">
              <w:marLeft w:val="0"/>
              <w:marRight w:val="0"/>
              <w:marTop w:val="0"/>
              <w:marBottom w:val="0"/>
              <w:divBdr>
                <w:top w:val="none" w:sz="0" w:space="0" w:color="auto"/>
                <w:left w:val="none" w:sz="0" w:space="0" w:color="auto"/>
                <w:bottom w:val="none" w:sz="0" w:space="0" w:color="auto"/>
                <w:right w:val="none" w:sz="0" w:space="0" w:color="auto"/>
              </w:divBdr>
            </w:div>
            <w:div w:id="668600582">
              <w:marLeft w:val="0"/>
              <w:marRight w:val="0"/>
              <w:marTop w:val="0"/>
              <w:marBottom w:val="0"/>
              <w:divBdr>
                <w:top w:val="none" w:sz="0" w:space="0" w:color="auto"/>
                <w:left w:val="none" w:sz="0" w:space="0" w:color="auto"/>
                <w:bottom w:val="none" w:sz="0" w:space="0" w:color="auto"/>
                <w:right w:val="none" w:sz="0" w:space="0" w:color="auto"/>
              </w:divBdr>
            </w:div>
            <w:div w:id="935094517">
              <w:marLeft w:val="0"/>
              <w:marRight w:val="0"/>
              <w:marTop w:val="0"/>
              <w:marBottom w:val="0"/>
              <w:divBdr>
                <w:top w:val="none" w:sz="0" w:space="0" w:color="auto"/>
                <w:left w:val="none" w:sz="0" w:space="0" w:color="auto"/>
                <w:bottom w:val="none" w:sz="0" w:space="0" w:color="auto"/>
                <w:right w:val="none" w:sz="0" w:space="0" w:color="auto"/>
              </w:divBdr>
            </w:div>
            <w:div w:id="465702086">
              <w:marLeft w:val="0"/>
              <w:marRight w:val="0"/>
              <w:marTop w:val="0"/>
              <w:marBottom w:val="0"/>
              <w:divBdr>
                <w:top w:val="none" w:sz="0" w:space="0" w:color="auto"/>
                <w:left w:val="none" w:sz="0" w:space="0" w:color="auto"/>
                <w:bottom w:val="none" w:sz="0" w:space="0" w:color="auto"/>
                <w:right w:val="none" w:sz="0" w:space="0" w:color="auto"/>
              </w:divBdr>
            </w:div>
            <w:div w:id="649939768">
              <w:marLeft w:val="0"/>
              <w:marRight w:val="0"/>
              <w:marTop w:val="0"/>
              <w:marBottom w:val="0"/>
              <w:divBdr>
                <w:top w:val="none" w:sz="0" w:space="0" w:color="auto"/>
                <w:left w:val="none" w:sz="0" w:space="0" w:color="auto"/>
                <w:bottom w:val="none" w:sz="0" w:space="0" w:color="auto"/>
                <w:right w:val="none" w:sz="0" w:space="0" w:color="auto"/>
              </w:divBdr>
            </w:div>
            <w:div w:id="1051727120">
              <w:marLeft w:val="0"/>
              <w:marRight w:val="0"/>
              <w:marTop w:val="0"/>
              <w:marBottom w:val="0"/>
              <w:divBdr>
                <w:top w:val="none" w:sz="0" w:space="0" w:color="auto"/>
                <w:left w:val="none" w:sz="0" w:space="0" w:color="auto"/>
                <w:bottom w:val="none" w:sz="0" w:space="0" w:color="auto"/>
                <w:right w:val="none" w:sz="0" w:space="0" w:color="auto"/>
              </w:divBdr>
            </w:div>
            <w:div w:id="252858777">
              <w:marLeft w:val="0"/>
              <w:marRight w:val="0"/>
              <w:marTop w:val="0"/>
              <w:marBottom w:val="0"/>
              <w:divBdr>
                <w:top w:val="none" w:sz="0" w:space="0" w:color="auto"/>
                <w:left w:val="none" w:sz="0" w:space="0" w:color="auto"/>
                <w:bottom w:val="none" w:sz="0" w:space="0" w:color="auto"/>
                <w:right w:val="none" w:sz="0" w:space="0" w:color="auto"/>
              </w:divBdr>
            </w:div>
            <w:div w:id="219362460">
              <w:marLeft w:val="0"/>
              <w:marRight w:val="0"/>
              <w:marTop w:val="0"/>
              <w:marBottom w:val="0"/>
              <w:divBdr>
                <w:top w:val="none" w:sz="0" w:space="0" w:color="auto"/>
                <w:left w:val="none" w:sz="0" w:space="0" w:color="auto"/>
                <w:bottom w:val="none" w:sz="0" w:space="0" w:color="auto"/>
                <w:right w:val="none" w:sz="0" w:space="0" w:color="auto"/>
              </w:divBdr>
            </w:div>
            <w:div w:id="1812136722">
              <w:marLeft w:val="0"/>
              <w:marRight w:val="0"/>
              <w:marTop w:val="0"/>
              <w:marBottom w:val="0"/>
              <w:divBdr>
                <w:top w:val="none" w:sz="0" w:space="0" w:color="auto"/>
                <w:left w:val="none" w:sz="0" w:space="0" w:color="auto"/>
                <w:bottom w:val="none" w:sz="0" w:space="0" w:color="auto"/>
                <w:right w:val="none" w:sz="0" w:space="0" w:color="auto"/>
              </w:divBdr>
            </w:div>
            <w:div w:id="1411074683">
              <w:marLeft w:val="0"/>
              <w:marRight w:val="0"/>
              <w:marTop w:val="0"/>
              <w:marBottom w:val="0"/>
              <w:divBdr>
                <w:top w:val="none" w:sz="0" w:space="0" w:color="auto"/>
                <w:left w:val="none" w:sz="0" w:space="0" w:color="auto"/>
                <w:bottom w:val="none" w:sz="0" w:space="0" w:color="auto"/>
                <w:right w:val="none" w:sz="0" w:space="0" w:color="auto"/>
              </w:divBdr>
            </w:div>
            <w:div w:id="1736932835">
              <w:marLeft w:val="0"/>
              <w:marRight w:val="0"/>
              <w:marTop w:val="0"/>
              <w:marBottom w:val="0"/>
              <w:divBdr>
                <w:top w:val="none" w:sz="0" w:space="0" w:color="auto"/>
                <w:left w:val="none" w:sz="0" w:space="0" w:color="auto"/>
                <w:bottom w:val="none" w:sz="0" w:space="0" w:color="auto"/>
                <w:right w:val="none" w:sz="0" w:space="0" w:color="auto"/>
              </w:divBdr>
            </w:div>
            <w:div w:id="239213643">
              <w:marLeft w:val="0"/>
              <w:marRight w:val="0"/>
              <w:marTop w:val="0"/>
              <w:marBottom w:val="0"/>
              <w:divBdr>
                <w:top w:val="none" w:sz="0" w:space="0" w:color="auto"/>
                <w:left w:val="none" w:sz="0" w:space="0" w:color="auto"/>
                <w:bottom w:val="none" w:sz="0" w:space="0" w:color="auto"/>
                <w:right w:val="none" w:sz="0" w:space="0" w:color="auto"/>
              </w:divBdr>
            </w:div>
            <w:div w:id="199754136">
              <w:marLeft w:val="0"/>
              <w:marRight w:val="0"/>
              <w:marTop w:val="0"/>
              <w:marBottom w:val="0"/>
              <w:divBdr>
                <w:top w:val="none" w:sz="0" w:space="0" w:color="auto"/>
                <w:left w:val="none" w:sz="0" w:space="0" w:color="auto"/>
                <w:bottom w:val="none" w:sz="0" w:space="0" w:color="auto"/>
                <w:right w:val="none" w:sz="0" w:space="0" w:color="auto"/>
              </w:divBdr>
            </w:div>
            <w:div w:id="683437743">
              <w:marLeft w:val="0"/>
              <w:marRight w:val="0"/>
              <w:marTop w:val="0"/>
              <w:marBottom w:val="0"/>
              <w:divBdr>
                <w:top w:val="none" w:sz="0" w:space="0" w:color="auto"/>
                <w:left w:val="none" w:sz="0" w:space="0" w:color="auto"/>
                <w:bottom w:val="none" w:sz="0" w:space="0" w:color="auto"/>
                <w:right w:val="none" w:sz="0" w:space="0" w:color="auto"/>
              </w:divBdr>
            </w:div>
            <w:div w:id="1795715244">
              <w:marLeft w:val="0"/>
              <w:marRight w:val="0"/>
              <w:marTop w:val="0"/>
              <w:marBottom w:val="0"/>
              <w:divBdr>
                <w:top w:val="none" w:sz="0" w:space="0" w:color="auto"/>
                <w:left w:val="none" w:sz="0" w:space="0" w:color="auto"/>
                <w:bottom w:val="none" w:sz="0" w:space="0" w:color="auto"/>
                <w:right w:val="none" w:sz="0" w:space="0" w:color="auto"/>
              </w:divBdr>
            </w:div>
            <w:div w:id="388654833">
              <w:marLeft w:val="0"/>
              <w:marRight w:val="0"/>
              <w:marTop w:val="0"/>
              <w:marBottom w:val="0"/>
              <w:divBdr>
                <w:top w:val="none" w:sz="0" w:space="0" w:color="auto"/>
                <w:left w:val="none" w:sz="0" w:space="0" w:color="auto"/>
                <w:bottom w:val="none" w:sz="0" w:space="0" w:color="auto"/>
                <w:right w:val="none" w:sz="0" w:space="0" w:color="auto"/>
              </w:divBdr>
            </w:div>
            <w:div w:id="1191379852">
              <w:marLeft w:val="0"/>
              <w:marRight w:val="0"/>
              <w:marTop w:val="0"/>
              <w:marBottom w:val="0"/>
              <w:divBdr>
                <w:top w:val="none" w:sz="0" w:space="0" w:color="auto"/>
                <w:left w:val="none" w:sz="0" w:space="0" w:color="auto"/>
                <w:bottom w:val="none" w:sz="0" w:space="0" w:color="auto"/>
                <w:right w:val="none" w:sz="0" w:space="0" w:color="auto"/>
              </w:divBdr>
            </w:div>
            <w:div w:id="657195798">
              <w:marLeft w:val="0"/>
              <w:marRight w:val="0"/>
              <w:marTop w:val="0"/>
              <w:marBottom w:val="0"/>
              <w:divBdr>
                <w:top w:val="none" w:sz="0" w:space="0" w:color="auto"/>
                <w:left w:val="none" w:sz="0" w:space="0" w:color="auto"/>
                <w:bottom w:val="none" w:sz="0" w:space="0" w:color="auto"/>
                <w:right w:val="none" w:sz="0" w:space="0" w:color="auto"/>
              </w:divBdr>
            </w:div>
            <w:div w:id="1830173667">
              <w:marLeft w:val="0"/>
              <w:marRight w:val="0"/>
              <w:marTop w:val="0"/>
              <w:marBottom w:val="0"/>
              <w:divBdr>
                <w:top w:val="none" w:sz="0" w:space="0" w:color="auto"/>
                <w:left w:val="none" w:sz="0" w:space="0" w:color="auto"/>
                <w:bottom w:val="none" w:sz="0" w:space="0" w:color="auto"/>
                <w:right w:val="none" w:sz="0" w:space="0" w:color="auto"/>
              </w:divBdr>
            </w:div>
            <w:div w:id="4630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896">
      <w:bodyDiv w:val="1"/>
      <w:marLeft w:val="0"/>
      <w:marRight w:val="0"/>
      <w:marTop w:val="0"/>
      <w:marBottom w:val="0"/>
      <w:divBdr>
        <w:top w:val="none" w:sz="0" w:space="0" w:color="auto"/>
        <w:left w:val="none" w:sz="0" w:space="0" w:color="auto"/>
        <w:bottom w:val="none" w:sz="0" w:space="0" w:color="auto"/>
        <w:right w:val="none" w:sz="0" w:space="0" w:color="auto"/>
      </w:divBdr>
      <w:divsChild>
        <w:div w:id="304316026">
          <w:marLeft w:val="0"/>
          <w:marRight w:val="720"/>
          <w:marTop w:val="0"/>
          <w:marBottom w:val="0"/>
          <w:divBdr>
            <w:top w:val="none" w:sz="0" w:space="0" w:color="auto"/>
            <w:left w:val="none" w:sz="0" w:space="0" w:color="auto"/>
            <w:bottom w:val="none" w:sz="0" w:space="0" w:color="auto"/>
            <w:right w:val="none" w:sz="0" w:space="0" w:color="auto"/>
          </w:divBdr>
        </w:div>
        <w:div w:id="1293974870">
          <w:marLeft w:val="0"/>
          <w:marRight w:val="0"/>
          <w:marTop w:val="0"/>
          <w:marBottom w:val="0"/>
          <w:divBdr>
            <w:top w:val="none" w:sz="0" w:space="0" w:color="auto"/>
            <w:left w:val="none" w:sz="0" w:space="0" w:color="auto"/>
            <w:bottom w:val="none" w:sz="0" w:space="0" w:color="auto"/>
            <w:right w:val="none" w:sz="0" w:space="0" w:color="auto"/>
          </w:divBdr>
        </w:div>
      </w:divsChild>
    </w:div>
    <w:div w:id="2051344965">
      <w:bodyDiv w:val="1"/>
      <w:marLeft w:val="0"/>
      <w:marRight w:val="0"/>
      <w:marTop w:val="0"/>
      <w:marBottom w:val="0"/>
      <w:divBdr>
        <w:top w:val="none" w:sz="0" w:space="0" w:color="auto"/>
        <w:left w:val="none" w:sz="0" w:space="0" w:color="auto"/>
        <w:bottom w:val="none" w:sz="0" w:space="0" w:color="auto"/>
        <w:right w:val="none" w:sz="0" w:space="0" w:color="auto"/>
      </w:divBdr>
      <w:divsChild>
        <w:div w:id="952790508">
          <w:marLeft w:val="0"/>
          <w:marRight w:val="720"/>
          <w:marTop w:val="0"/>
          <w:marBottom w:val="0"/>
          <w:divBdr>
            <w:top w:val="none" w:sz="0" w:space="0" w:color="auto"/>
            <w:left w:val="none" w:sz="0" w:space="0" w:color="auto"/>
            <w:bottom w:val="none" w:sz="0" w:space="0" w:color="auto"/>
            <w:right w:val="none" w:sz="0" w:space="0" w:color="auto"/>
          </w:divBdr>
        </w:div>
        <w:div w:id="561911225">
          <w:marLeft w:val="0"/>
          <w:marRight w:val="0"/>
          <w:marTop w:val="0"/>
          <w:marBottom w:val="0"/>
          <w:divBdr>
            <w:top w:val="none" w:sz="0" w:space="0" w:color="auto"/>
            <w:left w:val="none" w:sz="0" w:space="0" w:color="auto"/>
            <w:bottom w:val="none" w:sz="0" w:space="0" w:color="auto"/>
            <w:right w:val="none" w:sz="0" w:space="0" w:color="auto"/>
          </w:divBdr>
        </w:div>
      </w:divsChild>
    </w:div>
    <w:div w:id="2074157638">
      <w:bodyDiv w:val="1"/>
      <w:marLeft w:val="0"/>
      <w:marRight w:val="0"/>
      <w:marTop w:val="0"/>
      <w:marBottom w:val="0"/>
      <w:divBdr>
        <w:top w:val="none" w:sz="0" w:space="0" w:color="auto"/>
        <w:left w:val="none" w:sz="0" w:space="0" w:color="auto"/>
        <w:bottom w:val="none" w:sz="0" w:space="0" w:color="auto"/>
        <w:right w:val="none" w:sz="0" w:space="0" w:color="auto"/>
      </w:divBdr>
      <w:divsChild>
        <w:div w:id="810903180">
          <w:marLeft w:val="0"/>
          <w:marRight w:val="720"/>
          <w:marTop w:val="0"/>
          <w:marBottom w:val="0"/>
          <w:divBdr>
            <w:top w:val="none" w:sz="0" w:space="0" w:color="auto"/>
            <w:left w:val="none" w:sz="0" w:space="0" w:color="auto"/>
            <w:bottom w:val="none" w:sz="0" w:space="0" w:color="auto"/>
            <w:right w:val="none" w:sz="0" w:space="0" w:color="auto"/>
          </w:divBdr>
        </w:div>
        <w:div w:id="935406254">
          <w:marLeft w:val="0"/>
          <w:marRight w:val="0"/>
          <w:marTop w:val="0"/>
          <w:marBottom w:val="0"/>
          <w:divBdr>
            <w:top w:val="none" w:sz="0" w:space="0" w:color="auto"/>
            <w:left w:val="none" w:sz="0" w:space="0" w:color="auto"/>
            <w:bottom w:val="none" w:sz="0" w:space="0" w:color="auto"/>
            <w:right w:val="none" w:sz="0" w:space="0" w:color="auto"/>
          </w:divBdr>
        </w:div>
      </w:divsChild>
    </w:div>
    <w:div w:id="2077511660">
      <w:bodyDiv w:val="1"/>
      <w:marLeft w:val="0"/>
      <w:marRight w:val="0"/>
      <w:marTop w:val="0"/>
      <w:marBottom w:val="0"/>
      <w:divBdr>
        <w:top w:val="none" w:sz="0" w:space="0" w:color="auto"/>
        <w:left w:val="none" w:sz="0" w:space="0" w:color="auto"/>
        <w:bottom w:val="none" w:sz="0" w:space="0" w:color="auto"/>
        <w:right w:val="none" w:sz="0" w:space="0" w:color="auto"/>
      </w:divBdr>
      <w:divsChild>
        <w:div w:id="1789281176">
          <w:marLeft w:val="0"/>
          <w:marRight w:val="720"/>
          <w:marTop w:val="0"/>
          <w:marBottom w:val="0"/>
          <w:divBdr>
            <w:top w:val="none" w:sz="0" w:space="0" w:color="auto"/>
            <w:left w:val="none" w:sz="0" w:space="0" w:color="auto"/>
            <w:bottom w:val="none" w:sz="0" w:space="0" w:color="auto"/>
            <w:right w:val="none" w:sz="0" w:space="0" w:color="auto"/>
          </w:divBdr>
        </w:div>
        <w:div w:id="1282878961">
          <w:marLeft w:val="0"/>
          <w:marRight w:val="0"/>
          <w:marTop w:val="0"/>
          <w:marBottom w:val="0"/>
          <w:divBdr>
            <w:top w:val="none" w:sz="0" w:space="0" w:color="auto"/>
            <w:left w:val="none" w:sz="0" w:space="0" w:color="auto"/>
            <w:bottom w:val="none" w:sz="0" w:space="0" w:color="auto"/>
            <w:right w:val="none" w:sz="0" w:space="0" w:color="auto"/>
          </w:divBdr>
        </w:div>
      </w:divsChild>
    </w:div>
    <w:div w:id="2105572712">
      <w:bodyDiv w:val="1"/>
      <w:marLeft w:val="0"/>
      <w:marRight w:val="0"/>
      <w:marTop w:val="0"/>
      <w:marBottom w:val="0"/>
      <w:divBdr>
        <w:top w:val="none" w:sz="0" w:space="0" w:color="auto"/>
        <w:left w:val="none" w:sz="0" w:space="0" w:color="auto"/>
        <w:bottom w:val="none" w:sz="0" w:space="0" w:color="auto"/>
        <w:right w:val="none" w:sz="0" w:space="0" w:color="auto"/>
      </w:divBdr>
      <w:divsChild>
        <w:div w:id="1759867918">
          <w:marLeft w:val="0"/>
          <w:marRight w:val="720"/>
          <w:marTop w:val="0"/>
          <w:marBottom w:val="0"/>
          <w:divBdr>
            <w:top w:val="none" w:sz="0" w:space="0" w:color="auto"/>
            <w:left w:val="none" w:sz="0" w:space="0" w:color="auto"/>
            <w:bottom w:val="none" w:sz="0" w:space="0" w:color="auto"/>
            <w:right w:val="none" w:sz="0" w:space="0" w:color="auto"/>
          </w:divBdr>
        </w:div>
        <w:div w:id="1663729446">
          <w:marLeft w:val="0"/>
          <w:marRight w:val="0"/>
          <w:marTop w:val="0"/>
          <w:marBottom w:val="0"/>
          <w:divBdr>
            <w:top w:val="none" w:sz="0" w:space="0" w:color="auto"/>
            <w:left w:val="none" w:sz="0" w:space="0" w:color="auto"/>
            <w:bottom w:val="none" w:sz="0" w:space="0" w:color="auto"/>
            <w:right w:val="none" w:sz="0" w:space="0" w:color="auto"/>
          </w:divBdr>
        </w:div>
      </w:divsChild>
    </w:div>
    <w:div w:id="2118602980">
      <w:bodyDiv w:val="1"/>
      <w:marLeft w:val="0"/>
      <w:marRight w:val="0"/>
      <w:marTop w:val="0"/>
      <w:marBottom w:val="0"/>
      <w:divBdr>
        <w:top w:val="none" w:sz="0" w:space="0" w:color="auto"/>
        <w:left w:val="none" w:sz="0" w:space="0" w:color="auto"/>
        <w:bottom w:val="none" w:sz="0" w:space="0" w:color="auto"/>
        <w:right w:val="none" w:sz="0" w:space="0" w:color="auto"/>
      </w:divBdr>
      <w:divsChild>
        <w:div w:id="1216042934">
          <w:marLeft w:val="0"/>
          <w:marRight w:val="720"/>
          <w:marTop w:val="0"/>
          <w:marBottom w:val="0"/>
          <w:divBdr>
            <w:top w:val="none" w:sz="0" w:space="0" w:color="auto"/>
            <w:left w:val="none" w:sz="0" w:space="0" w:color="auto"/>
            <w:bottom w:val="none" w:sz="0" w:space="0" w:color="auto"/>
            <w:right w:val="none" w:sz="0" w:space="0" w:color="auto"/>
          </w:divBdr>
        </w:div>
        <w:div w:id="2090270770">
          <w:marLeft w:val="0"/>
          <w:marRight w:val="0"/>
          <w:marTop w:val="0"/>
          <w:marBottom w:val="0"/>
          <w:divBdr>
            <w:top w:val="none" w:sz="0" w:space="0" w:color="auto"/>
            <w:left w:val="none" w:sz="0" w:space="0" w:color="auto"/>
            <w:bottom w:val="none" w:sz="0" w:space="0" w:color="auto"/>
            <w:right w:val="none" w:sz="0" w:space="0" w:color="auto"/>
          </w:divBdr>
        </w:div>
      </w:divsChild>
    </w:div>
    <w:div w:id="2131975166">
      <w:bodyDiv w:val="1"/>
      <w:marLeft w:val="0"/>
      <w:marRight w:val="0"/>
      <w:marTop w:val="0"/>
      <w:marBottom w:val="0"/>
      <w:divBdr>
        <w:top w:val="none" w:sz="0" w:space="0" w:color="auto"/>
        <w:left w:val="none" w:sz="0" w:space="0" w:color="auto"/>
        <w:bottom w:val="none" w:sz="0" w:space="0" w:color="auto"/>
        <w:right w:val="none" w:sz="0" w:space="0" w:color="auto"/>
      </w:divBdr>
      <w:divsChild>
        <w:div w:id="1235118945">
          <w:marLeft w:val="0"/>
          <w:marRight w:val="720"/>
          <w:marTop w:val="0"/>
          <w:marBottom w:val="0"/>
          <w:divBdr>
            <w:top w:val="none" w:sz="0" w:space="0" w:color="auto"/>
            <w:left w:val="none" w:sz="0" w:space="0" w:color="auto"/>
            <w:bottom w:val="none" w:sz="0" w:space="0" w:color="auto"/>
            <w:right w:val="none" w:sz="0" w:space="0" w:color="auto"/>
          </w:divBdr>
        </w:div>
        <w:div w:id="8395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2514/6.2024-2854" TargetMode="External"/><Relationship Id="rId39" Type="http://schemas.openxmlformats.org/officeDocument/2006/relationships/hyperlink" Target="https://vb.nweurope.eu/media/14694/210225_h2ships_t232_compassesmtaltfuels-02.pdf" TargetMode="External"/><Relationship Id="rId21" Type="http://schemas.openxmlformats.org/officeDocument/2006/relationships/image" Target="media/image13.png"/><Relationship Id="rId34" Type="http://schemas.openxmlformats.org/officeDocument/2006/relationships/hyperlink" Target="https://www.iata.org/en/publications/economics/fuel-monitor/" TargetMode="External"/><Relationship Id="rId42" Type="http://schemas.openxmlformats.org/officeDocument/2006/relationships/hyperlink" Target="https://project-hera.eu/home" TargetMode="External"/><Relationship Id="rId47" Type="http://schemas.openxmlformats.org/officeDocument/2006/relationships/hyperlink" Target="https://doi.org/10.1016/j.egyr.2023.08.069" TargetMode="External"/><Relationship Id="rId50" Type="http://schemas.openxmlformats.org/officeDocument/2006/relationships/hyperlink" Target="https://doi.org/10.1039/c6ra01677d" TargetMode="External"/><Relationship Id="rId55" Type="http://schemas.openxmlformats.org/officeDocument/2006/relationships/hyperlink" Target="https://doi.org/10.1007/s10098-022-02433-8"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lipicanaer.eu/wp-content/uploads/2020/01/340B_easa.pdf" TargetMode="External"/><Relationship Id="rId11" Type="http://schemas.openxmlformats.org/officeDocument/2006/relationships/image" Target="media/image3.png"/><Relationship Id="rId24" Type="http://schemas.openxmlformats.org/officeDocument/2006/relationships/hyperlink" Target="https://engineering.purdue.edu/~propulsi/propulsion/index.html" TargetMode="External"/><Relationship Id="rId32" Type="http://schemas.openxmlformats.org/officeDocument/2006/relationships/hyperlink" Target="https://regulatorylibrary.caa.co.uk/965-2012/Content/Regs/06780_CATOPMPA151_Fuel_policy_alleviations.htm" TargetMode="External"/><Relationship Id="rId37" Type="http://schemas.openxmlformats.org/officeDocument/2006/relationships/hyperlink" Target="https://researchbriefings.files.parliament.uk/documents/CBP-9714/CBP-9714.pdf" TargetMode="External"/><Relationship Id="rId40" Type="http://schemas.openxmlformats.org/officeDocument/2006/relationships/hyperlink" Target="https://doi.org/10.1016/j.enconman.2023.117427" TargetMode="External"/><Relationship Id="rId45" Type="http://schemas.openxmlformats.org/officeDocument/2006/relationships/hyperlink" Target="https://hal.science/hal-01994750" TargetMode="External"/><Relationship Id="rId53" Type="http://schemas.openxmlformats.org/officeDocument/2006/relationships/hyperlink" Target="https://doi.org/10.1016/j.jatrs.2024.100037" TargetMode="External"/><Relationship Id="rId58" Type="http://schemas.microsoft.com/office/2011/relationships/people" Target="people.xml"/><Relationship Id="rId5" Type="http://schemas.openxmlformats.org/officeDocument/2006/relationships/comments" Target="comment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ati.org.uk/wp-content/uploads/2022/03/FZO-AIN-REP-0007-FlyZero-Zero-Carbon-Emission-Aircraft-Concepts.pdf" TargetMode="External"/><Relationship Id="rId30" Type="http://schemas.openxmlformats.org/officeDocument/2006/relationships/hyperlink" Target="https://www.atr-aircraft.com/wp-content/uploads/2022/06/ATR_Fiche72-600-3.pdf?_gl=1" TargetMode="External"/><Relationship Id="rId35" Type="http://schemas.openxmlformats.org/officeDocument/2006/relationships/hyperlink" Target="https://tradingeconomics.com/united-kingdom/electricity-price" TargetMode="External"/><Relationship Id="rId43" Type="http://schemas.openxmlformats.org/officeDocument/2006/relationships/hyperlink" Target="https://www.airbus.com/en/newsroom/stories/2025-01-ecopulse-results-suggest-a-bright-future-for-hybrid-electric-aviation" TargetMode="External"/><Relationship Id="rId48" Type="http://schemas.openxmlformats.org/officeDocument/2006/relationships/hyperlink" Target="https://www.catl.com/en/news/6015.html" TargetMode="External"/><Relationship Id="rId56" Type="http://schemas.openxmlformats.org/officeDocument/2006/relationships/hyperlink" Target="https://doi.org/10.1016/j.trd.2024.104191" TargetMode="External"/><Relationship Id="rId8" Type="http://schemas.microsoft.com/office/2018/08/relationships/commentsExtensible" Target="commentsExtensible.xml"/><Relationship Id="rId51" Type="http://schemas.openxmlformats.org/officeDocument/2006/relationships/hyperlink" Target="https://www.weflywright.com/blog-posts/0dbba70dc4-a2c21"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991/978-94-6463-092-3_2" TargetMode="External"/><Relationship Id="rId33" Type="http://schemas.openxmlformats.org/officeDocument/2006/relationships/hyperlink" Target="https://doi.org/10.1016/j.compositesb.2019.107191" TargetMode="External"/><Relationship Id="rId38" Type="http://schemas.openxmlformats.org/officeDocument/2006/relationships/hyperlink" Target="https://doi.org/10.1016/j.frl.2021.102098" TargetMode="External"/><Relationship Id="rId46" Type="http://schemas.openxmlformats.org/officeDocument/2006/relationships/hyperlink" Target="https://www.nasa.gov/eap-aircraft-concepts/aircraft-configurations/"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exact-dlr.de/aircraft-concepts/" TargetMode="External"/><Relationship Id="rId54" Type="http://schemas.openxmlformats.org/officeDocument/2006/relationships/hyperlink" Target="https://www.oag.com/blog/which-part-flight-uses-most-fuel" TargetMode="External"/><Relationship Id="rId1" Type="http://schemas.openxmlformats.org/officeDocument/2006/relationships/customXml" Target="../customXml/item1.xml"/><Relationship Id="rId6" Type="http://schemas.microsoft.com/office/2011/relationships/commentsExtended" Target="commentsExtended.xml"/><Relationship Id="rId15" Type="http://schemas.openxmlformats.org/officeDocument/2006/relationships/image" Target="media/image7.png"/><Relationship Id="rId23" Type="http://schemas.openxmlformats.org/officeDocument/2006/relationships/hyperlink" Target="https://doi.org/10.3390/aerospace10080687" TargetMode="External"/><Relationship Id="rId28" Type="http://schemas.openxmlformats.org/officeDocument/2006/relationships/hyperlink" Target="https://cessna.txtav.com/-/media/cessna/files/brochures/turboprop/caravan_brochure.pdf" TargetMode="External"/><Relationship Id="rId36" Type="http://schemas.openxmlformats.org/officeDocument/2006/relationships/hyperlink" Target="https://www.mckinsey.com/industries/travel/our-insights/why-rising-fuel-prices-might-not-be-as-bad-for-the-airline-sector-as-it-seems" TargetMode="External"/><Relationship Id="rId49" Type="http://schemas.openxmlformats.org/officeDocument/2006/relationships/hyperlink" Target="https://www.weflywright.com/battery-launch" TargetMode="External"/><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doi.org/10.23919/ecc64448.2024.10590832" TargetMode="External"/><Relationship Id="rId44" Type="http://schemas.openxmlformats.org/officeDocument/2006/relationships/hyperlink" Target="https://heartaerospace.com/es-30/" TargetMode="External"/><Relationship Id="rId52" Type="http://schemas.openxmlformats.org/officeDocument/2006/relationships/hyperlink" Target="https://zeroavia.com/za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18BA8-C5C0-49A6-B1B7-58C893ED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6731</Words>
  <Characters>38368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Atkinson</dc:creator>
  <cp:keywords/>
  <dc:description/>
  <cp:lastModifiedBy>James Atkinson</cp:lastModifiedBy>
  <cp:revision>652</cp:revision>
  <dcterms:created xsi:type="dcterms:W3CDTF">2025-03-20T12:14:00Z</dcterms:created>
  <dcterms:modified xsi:type="dcterms:W3CDTF">2025-06-16T10:16:00Z</dcterms:modified>
</cp:coreProperties>
</file>