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014" w:rsidRPr="006110FB" w:rsidRDefault="00250C67" w:rsidP="006110FB">
      <w:pPr>
        <w:spacing w:after="0"/>
        <w:jc w:val="center"/>
        <w:rPr>
          <w:b/>
          <w:sz w:val="28"/>
          <w:szCs w:val="28"/>
        </w:rPr>
      </w:pPr>
      <w:r>
        <w:rPr>
          <w:b/>
          <w:sz w:val="28"/>
          <w:szCs w:val="28"/>
        </w:rPr>
        <w:t>TAS</w:t>
      </w:r>
      <w:r w:rsidR="006110FB" w:rsidRPr="006110FB">
        <w:rPr>
          <w:b/>
          <w:sz w:val="28"/>
          <w:szCs w:val="28"/>
        </w:rPr>
        <w:t>OC ISA Design</w:t>
      </w:r>
    </w:p>
    <w:p w:rsidR="006110FB" w:rsidRPr="006110FB" w:rsidRDefault="006110FB" w:rsidP="006110FB">
      <w:pPr>
        <w:jc w:val="center"/>
        <w:rPr>
          <w:b/>
          <w:sz w:val="24"/>
          <w:szCs w:val="24"/>
        </w:rPr>
      </w:pPr>
      <w:r w:rsidRPr="006110FB">
        <w:rPr>
          <w:b/>
          <w:sz w:val="24"/>
          <w:szCs w:val="24"/>
        </w:rPr>
        <w:t xml:space="preserve">James </w:t>
      </w:r>
      <w:proofErr w:type="spellStart"/>
      <w:r w:rsidRPr="006110FB">
        <w:rPr>
          <w:b/>
          <w:sz w:val="24"/>
          <w:szCs w:val="24"/>
        </w:rPr>
        <w:t>Brakefield</w:t>
      </w:r>
      <w:proofErr w:type="spellEnd"/>
    </w:p>
    <w:p w:rsidR="006110FB" w:rsidRDefault="00250C67" w:rsidP="006110FB">
      <w:r>
        <w:rPr>
          <w:b/>
        </w:rPr>
        <w:t>T</w:t>
      </w:r>
      <w:r w:rsidR="006110FB">
        <w:rPr>
          <w:b/>
        </w:rPr>
        <w:t>ASOC</w:t>
      </w:r>
      <w:r w:rsidR="006110FB">
        <w:t xml:space="preserve"> stands for </w:t>
      </w:r>
      <w:r w:rsidRPr="00250C67">
        <w:rPr>
          <w:b/>
        </w:rPr>
        <w:t>T</w:t>
      </w:r>
      <w:r>
        <w:t xml:space="preserve">agged </w:t>
      </w:r>
      <w:r w:rsidR="006110FB" w:rsidRPr="00D7321F">
        <w:rPr>
          <w:b/>
        </w:rPr>
        <w:t>A</w:t>
      </w:r>
      <w:r w:rsidR="006110FB">
        <w:t>ccumulator/</w:t>
      </w:r>
      <w:r w:rsidR="006110FB" w:rsidRPr="00D7321F">
        <w:rPr>
          <w:b/>
        </w:rPr>
        <w:t>St</w:t>
      </w:r>
      <w:r w:rsidR="006110FB">
        <w:t xml:space="preserve">ack </w:t>
      </w:r>
      <w:r w:rsidR="00A0653D">
        <w:rPr>
          <w:b/>
        </w:rPr>
        <w:t>O</w:t>
      </w:r>
      <w:r w:rsidR="006110FB">
        <w:t xml:space="preserve">riented </w:t>
      </w:r>
      <w:r w:rsidR="00A0653D">
        <w:rPr>
          <w:b/>
        </w:rPr>
        <w:t>C</w:t>
      </w:r>
      <w:r w:rsidR="006110FB">
        <w:t xml:space="preserve">omputer.  It is a hybrid between Dual Stack and Accumulator architectures.  </w:t>
      </w:r>
      <w:r>
        <w:t xml:space="preserve">Each stack item contains a type field in addition to the data bits. This reduces the needed op-code encoding space, which is tight.  TASOC </w:t>
      </w:r>
      <w:r w:rsidR="006110FB">
        <w:t>maps the stack and f</w:t>
      </w:r>
      <w:r>
        <w:t xml:space="preserve">rame areas onto a register file allowing single cycle implementation. TASOC </w:t>
      </w:r>
      <w:r w:rsidR="006110FB">
        <w:t xml:space="preserve">supports </w:t>
      </w:r>
      <w:r>
        <w:t xml:space="preserve">either a </w:t>
      </w:r>
      <w:r w:rsidR="006110FB">
        <w:t>PDP</w:t>
      </w:r>
      <w:r w:rsidR="00C62CCA">
        <w:t>-</w:t>
      </w:r>
      <w:r w:rsidR="006110FB">
        <w:t>11 style memory addressing</w:t>
      </w:r>
      <w:r>
        <w:t xml:space="preserve"> with auto-increment/decrement of the address pointers located in the register file; or it supports indexed memory references using an implied index register.</w:t>
      </w:r>
    </w:p>
    <w:p w:rsidR="00250C67" w:rsidRDefault="00250C67" w:rsidP="006110FB">
      <w:r>
        <w:t xml:space="preserve">This computer architecture has a goal of being a cost/performance equal to the register (RISC) machine.  It accomplishes it by packing as much functionality as possible into a two byte instruction.  </w:t>
      </w:r>
      <w:r w:rsidR="00BE72D8">
        <w:t>The two byte instruction contains an op-code, two bits to indicate stack function, a register selection field, a data size field and an addressing mode field.  A set of one byte instructions provides the usual stack operations and the set of three byte instructions provide an additional register file selection for instructions with three operands.  Thus code density can be very high and at the same time mapping to a high performance register file.</w:t>
      </w:r>
    </w:p>
    <w:p w:rsidR="00BE72D8" w:rsidRDefault="00BE72D8" w:rsidP="006110FB">
      <w:r>
        <w:t>The ISA</w:t>
      </w:r>
      <w:r w:rsidR="003717E7">
        <w:t xml:space="preserve"> encodes four data types and three</w:t>
      </w:r>
      <w:r>
        <w:t xml:space="preserve"> data sizes.  By having load instructions for each data type, the usual Add, Subtract, Multiply, Divide and Compare op codes serve for all four data types.  That is</w:t>
      </w:r>
      <w:r w:rsidR="004876A3">
        <w:t>,</w:t>
      </w:r>
      <w:r>
        <w:t xml:space="preserve"> the Top </w:t>
      </w:r>
      <w:proofErr w:type="gramStart"/>
      <w:r>
        <w:t>Of</w:t>
      </w:r>
      <w:proofErr w:type="gramEnd"/>
      <w:r>
        <w:t xml:space="preserve"> Stack (TOS) operand sets the data type for other than load instructions.</w:t>
      </w:r>
      <w:r w:rsidR="004876A3">
        <w:t xml:space="preserve"> </w:t>
      </w:r>
      <w:r w:rsidR="003717E7">
        <w:t>Mixed data type operations may or may not be implemented.</w:t>
      </w:r>
      <w:r w:rsidR="004876A3">
        <w:t xml:space="preserve"> </w:t>
      </w:r>
      <w:r w:rsidR="003717E7">
        <w:t xml:space="preserve"> </w:t>
      </w:r>
      <w:r w:rsidR="004876A3">
        <w:t>Even with the op-code space savings from a tagged register file, a nine-bit byte is desirable in encoding a complete instruct</w:t>
      </w:r>
      <w:r w:rsidR="003717E7">
        <w:t>ion set.  FPGA chips provide an</w:t>
      </w:r>
      <w:r w:rsidR="004876A3">
        <w:t xml:space="preserve"> additional ninth bit in block RAMs.</w:t>
      </w:r>
    </w:p>
    <w:p w:rsidR="006110FB" w:rsidRDefault="006110FB" w:rsidP="006110FB">
      <w:r>
        <w:t xml:space="preserve">The ISA choices </w:t>
      </w:r>
      <w:r w:rsidR="00C44CF1">
        <w:t xml:space="preserve">herein </w:t>
      </w:r>
      <w:r>
        <w:t xml:space="preserve">create a unique design providing very good code density, low subroutine overhead and an easy to follow register allocation scheme.  Instructions can be one or more bytes long.  Single byte instructions are the usual dual </w:t>
      </w:r>
      <w:r w:rsidR="00B36B9B">
        <w:t>stack operators.  T</w:t>
      </w:r>
      <w:r>
        <w:t>wo and three byte</w:t>
      </w:r>
      <w:r w:rsidR="00B36B9B">
        <w:t xml:space="preserve"> instructions support referencing</w:t>
      </w:r>
      <w:r>
        <w:t xml:space="preserve"> into the stack and frame areas for one or more operands.  A</w:t>
      </w:r>
      <w:r w:rsidR="00B36B9B">
        <w:t>dditionally the two and three byte instructions provide indirect addressing into main memory.</w:t>
      </w:r>
    </w:p>
    <w:p w:rsidR="00B36B9B" w:rsidRDefault="00B36B9B" w:rsidP="006110FB">
      <w:r>
        <w:t>One can concentrate on the two byte instructions and examine the various instruction fields that can exist.  There is a trade-off on the capabilities of each field and what can f</w:t>
      </w:r>
      <w:r w:rsidR="00AA0FAF">
        <w:t xml:space="preserve">it into two or three bytes. </w:t>
      </w:r>
      <w:r w:rsidR="00366676">
        <w:t>S</w:t>
      </w:r>
      <w:r>
        <w:t>olution</w:t>
      </w:r>
      <w:r w:rsidR="00366676">
        <w:t>s for greater capability are</w:t>
      </w:r>
      <w:r>
        <w:t xml:space="preserve"> to increase the size of instruction </w:t>
      </w:r>
      <w:r w:rsidR="00AA0FAF">
        <w:t>“by</w:t>
      </w:r>
      <w:r w:rsidR="00B01D9C">
        <w:t xml:space="preserve">tes” or redistribute the </w:t>
      </w:r>
      <w:r w:rsidR="00366676">
        <w:t xml:space="preserve">larger </w:t>
      </w:r>
      <w:r w:rsidR="00B01D9C">
        <w:t>fields into longer instructions.</w:t>
      </w:r>
    </w:p>
    <w:p w:rsidR="00A13C17" w:rsidRPr="00A13C17" w:rsidRDefault="00A13C17" w:rsidP="00A13C17">
      <w:pPr>
        <w:spacing w:after="0"/>
        <w:rPr>
          <w:b/>
        </w:rPr>
      </w:pPr>
      <w:r w:rsidRPr="00A13C17">
        <w:rPr>
          <w:b/>
        </w:rPr>
        <w:t>Contents:</w:t>
      </w:r>
    </w:p>
    <w:p w:rsidR="00A13C17" w:rsidRDefault="00A13C17" w:rsidP="00A13C17">
      <w:pPr>
        <w:spacing w:after="0"/>
        <w:sectPr w:rsidR="00A13C17">
          <w:pgSz w:w="12240" w:h="15840"/>
          <w:pgMar w:top="1440" w:right="1440" w:bottom="1440" w:left="1440" w:header="720" w:footer="720" w:gutter="0"/>
          <w:cols w:space="720"/>
          <w:docGrid w:linePitch="360"/>
        </w:sectPr>
      </w:pPr>
    </w:p>
    <w:p w:rsidR="00A13C17" w:rsidRPr="00A13C17" w:rsidRDefault="00A13C17" w:rsidP="00A13C17">
      <w:pPr>
        <w:spacing w:after="0"/>
      </w:pPr>
      <w:r>
        <w:lastRenderedPageBreak/>
        <w:t>The instruction fields</w:t>
      </w:r>
    </w:p>
    <w:p w:rsidR="00A13C17" w:rsidRPr="00A13C17" w:rsidRDefault="00A13C17" w:rsidP="00A13C17">
      <w:pPr>
        <w:spacing w:after="0"/>
      </w:pPr>
      <w:r>
        <w:t>The stack reference fields</w:t>
      </w:r>
    </w:p>
    <w:p w:rsidR="00A13C17" w:rsidRPr="00A13C17" w:rsidRDefault="00A13C17" w:rsidP="00A13C17">
      <w:pPr>
        <w:spacing w:after="0"/>
      </w:pPr>
      <w:r>
        <w:t>The addressing modes</w:t>
      </w:r>
    </w:p>
    <w:p w:rsidR="00A13C17" w:rsidRPr="00A13C17" w:rsidRDefault="00A13C17" w:rsidP="00A13C17">
      <w:pPr>
        <w:spacing w:after="0"/>
      </w:pPr>
      <w:r>
        <w:t>The data sizes</w:t>
      </w:r>
    </w:p>
    <w:p w:rsidR="00A13C17" w:rsidRPr="00A13C17" w:rsidRDefault="00A13C17" w:rsidP="00A13C17">
      <w:pPr>
        <w:spacing w:after="0"/>
      </w:pPr>
      <w:r>
        <w:t>The replace bit</w:t>
      </w:r>
    </w:p>
    <w:p w:rsidR="00A13C17" w:rsidRPr="00A13C17" w:rsidRDefault="00A13C17" w:rsidP="00A13C17">
      <w:pPr>
        <w:spacing w:after="0"/>
      </w:pPr>
      <w:r>
        <w:t>The pop/push bit</w:t>
      </w:r>
    </w:p>
    <w:p w:rsidR="00A13C17" w:rsidRPr="00A13C17" w:rsidRDefault="00A13C17" w:rsidP="00A13C17">
      <w:pPr>
        <w:spacing w:after="0"/>
      </w:pPr>
      <w:r>
        <w:lastRenderedPageBreak/>
        <w:t>The return bit</w:t>
      </w:r>
    </w:p>
    <w:p w:rsidR="00A13C17" w:rsidRPr="00A13C17" w:rsidRDefault="00A13C17" w:rsidP="00A13C17">
      <w:pPr>
        <w:spacing w:after="0"/>
      </w:pPr>
      <w:r>
        <w:t>Dedicated registers</w:t>
      </w:r>
    </w:p>
    <w:p w:rsidR="00A13C17" w:rsidRPr="00A13C17" w:rsidRDefault="00A13C17" w:rsidP="00A13C17">
      <w:pPr>
        <w:spacing w:after="0"/>
      </w:pPr>
      <w:r w:rsidRPr="00A13C17">
        <w:t>Residue register update enable bit</w:t>
      </w:r>
    </w:p>
    <w:p w:rsidR="00A13C17" w:rsidRPr="00A13C17" w:rsidRDefault="00A13C17" w:rsidP="00A13C17">
      <w:pPr>
        <w:spacing w:after="0"/>
      </w:pPr>
      <w:r>
        <w:t>ISA design</w:t>
      </w:r>
    </w:p>
    <w:p w:rsidR="00A13C17" w:rsidRPr="00A13C17" w:rsidRDefault="00A13C17" w:rsidP="00A13C17">
      <w:pPr>
        <w:spacing w:after="0"/>
      </w:pPr>
      <w:r>
        <w:t>Subroutine with frame interface</w:t>
      </w:r>
    </w:p>
    <w:p w:rsidR="00A13C17" w:rsidRPr="00A13C17" w:rsidRDefault="00A13C17" w:rsidP="00A13C17">
      <w:pPr>
        <w:spacing w:after="0"/>
      </w:pPr>
      <w:r>
        <w:t>Summary perspective</w:t>
      </w:r>
    </w:p>
    <w:p w:rsidR="00A13C17" w:rsidRPr="00A13C17" w:rsidRDefault="00A13C17" w:rsidP="00A13C17">
      <w:pPr>
        <w:spacing w:after="0"/>
      </w:pPr>
      <w:r>
        <w:lastRenderedPageBreak/>
        <w:t>Glossary</w:t>
      </w:r>
    </w:p>
    <w:p w:rsidR="00A13C17" w:rsidRPr="00A13C17" w:rsidRDefault="00A13C17" w:rsidP="00A13C17">
      <w:pPr>
        <w:spacing w:after="0"/>
      </w:pPr>
      <w:r>
        <w:t>Instruction fields</w:t>
      </w:r>
    </w:p>
    <w:p w:rsidR="003717E7" w:rsidRDefault="003717E7" w:rsidP="00A13C17">
      <w:pPr>
        <w:spacing w:after="0"/>
      </w:pPr>
      <w:r>
        <w:t>Nine</w:t>
      </w:r>
      <w:r w:rsidRPr="00A13C17">
        <w:t xml:space="preserve"> bit byte instruction formats</w:t>
      </w:r>
      <w:r w:rsidRPr="00A13C17">
        <w:t xml:space="preserve"> </w:t>
      </w:r>
    </w:p>
    <w:p w:rsidR="00A13C17" w:rsidRPr="00A13C17" w:rsidRDefault="00A13C17" w:rsidP="00A13C17">
      <w:pPr>
        <w:spacing w:after="0"/>
      </w:pPr>
      <w:r w:rsidRPr="00A13C17">
        <w:lastRenderedPageBreak/>
        <w:t>Eight bit byte “skinny” instruction formats</w:t>
      </w:r>
    </w:p>
    <w:p w:rsidR="00A13C17" w:rsidRDefault="00A13C17" w:rsidP="00A13C17">
      <w:pPr>
        <w:spacing w:after="0"/>
      </w:pPr>
      <w:r w:rsidRPr="00A13C17">
        <w:t>Ten bit instruction-byte “fat”</w:t>
      </w:r>
      <w:r>
        <w:t xml:space="preserve"> formats</w:t>
      </w:r>
    </w:p>
    <w:p w:rsidR="00AA0FAF" w:rsidRPr="00A13C17" w:rsidRDefault="00AA0FAF" w:rsidP="00A13C17">
      <w:pPr>
        <w:spacing w:after="0"/>
      </w:pPr>
      <w:r>
        <w:t>Op-code lists</w:t>
      </w:r>
    </w:p>
    <w:p w:rsidR="00A13C17" w:rsidRDefault="00A13C17" w:rsidP="00A13C17">
      <w:pPr>
        <w:spacing w:after="0"/>
        <w:sectPr w:rsidR="00A13C17" w:rsidSect="00A13C17">
          <w:type w:val="continuous"/>
          <w:pgSz w:w="12240" w:h="15840"/>
          <w:pgMar w:top="1440" w:right="1440" w:bottom="1440" w:left="1440" w:header="720" w:footer="720" w:gutter="0"/>
          <w:cols w:num="2" w:space="720"/>
          <w:docGrid w:linePitch="360"/>
        </w:sectPr>
      </w:pPr>
    </w:p>
    <w:p w:rsidR="00A13C17" w:rsidRDefault="00A13C17" w:rsidP="00A13C17">
      <w:pPr>
        <w:spacing w:after="0"/>
      </w:pPr>
    </w:p>
    <w:p w:rsidR="00B36B9B" w:rsidRPr="008034B7" w:rsidRDefault="00B36B9B" w:rsidP="006110FB">
      <w:pPr>
        <w:rPr>
          <w:b/>
        </w:rPr>
      </w:pPr>
      <w:r w:rsidRPr="008034B7">
        <w:rPr>
          <w:b/>
        </w:rPr>
        <w:t>The instruction fields:</w:t>
      </w:r>
    </w:p>
    <w:p w:rsidR="00B36B9B" w:rsidRDefault="00B36B9B" w:rsidP="006110FB">
      <w:r>
        <w:t>The op-code, typically ~32 op-codes is the minimum for a complete ISA.  Categories are integer operations, floating-point operators, load/store</w:t>
      </w:r>
      <w:r w:rsidR="00A0653D">
        <w:t xml:space="preserve"> from memory</w:t>
      </w:r>
      <w:r>
        <w:t xml:space="preserve"> and control flow. </w:t>
      </w:r>
    </w:p>
    <w:p w:rsidR="00B36B9B" w:rsidRPr="008034B7" w:rsidRDefault="00B36B9B" w:rsidP="006110FB">
      <w:pPr>
        <w:rPr>
          <w:b/>
        </w:rPr>
      </w:pPr>
      <w:r w:rsidRPr="008034B7">
        <w:rPr>
          <w:b/>
        </w:rPr>
        <w:t>The stack reference fields:</w:t>
      </w:r>
    </w:p>
    <w:p w:rsidR="00B36B9B" w:rsidRDefault="00B36B9B" w:rsidP="006110FB">
      <w:r>
        <w:t xml:space="preserve">There are four </w:t>
      </w:r>
      <w:r w:rsidR="005458EC">
        <w:t xml:space="preserve">register file </w:t>
      </w:r>
      <w:r>
        <w:t xml:space="preserve">reference areas: near the top of the data stack, near the top of the return stack, a frame area and a global area.  Two bits suffice for the area designator and two to five bits suffice for the </w:t>
      </w:r>
      <w:r w:rsidR="005458EC">
        <w:t xml:space="preserve">offsets from the top or start of the various areas.  One allocation that appears adequate is </w:t>
      </w:r>
      <w:r w:rsidR="008034B7">
        <w:t xml:space="preserve">access to </w:t>
      </w:r>
      <w:r w:rsidR="005458EC">
        <w:t>16 frame registers, eight data stack registers and four each return stack and global registers.  The frame area can be part of either the data stack or the return stack.</w:t>
      </w:r>
    </w:p>
    <w:p w:rsidR="00465303" w:rsidRDefault="00A0653D" w:rsidP="006110FB">
      <w:r>
        <w:t xml:space="preserve">The global area stays fixed and provides a place for frequently used thread or global values.  The Frame area is allocated by subroutine calls and </w:t>
      </w:r>
      <w:r w:rsidR="00C44CF1">
        <w:t xml:space="preserve">previous frame area </w:t>
      </w:r>
      <w:r>
        <w:t>restored on subroutine exit.  The return stack is used for return addresses, previous frame pointers and for loop variables.  Forth Stack Machines frequently move items between the data and return stacks.</w:t>
      </w:r>
      <w:r w:rsidR="00465303">
        <w:t xml:space="preserve">  Here the need is much less as</w:t>
      </w:r>
      <w:r>
        <w:t xml:space="preserve"> the frame area organizes temporary variables.</w:t>
      </w:r>
      <w:r w:rsidR="00465303">
        <w:t xml:space="preserve">  The data stack retains its role from Forth and other stack machines.  Offset addressing into any of the four areas provides convenient and compact access to working values.</w:t>
      </w:r>
    </w:p>
    <w:p w:rsidR="00BE1A94" w:rsidRDefault="00BE1A94" w:rsidP="006110FB">
      <w:r>
        <w:t>One or more combinations of data size and addressing mode (SM fields) can be used to indicate the use of the DN field as an immediate operand.  DN is usually five bits and as such of the 32 codes some can be used to indicate a specific value and some can be used to indicate the number of byte</w:t>
      </w:r>
      <w:r w:rsidR="00A7543B">
        <w:t>s following that constitute the</w:t>
      </w:r>
      <w:r>
        <w:t xml:space="preserve"> immediate value.</w:t>
      </w:r>
    </w:p>
    <w:p w:rsidR="005458EC" w:rsidRPr="008034B7" w:rsidRDefault="005458EC" w:rsidP="006110FB">
      <w:pPr>
        <w:rPr>
          <w:b/>
        </w:rPr>
      </w:pPr>
      <w:r w:rsidRPr="008034B7">
        <w:rPr>
          <w:b/>
        </w:rPr>
        <w:t>The addressing modes:</w:t>
      </w:r>
    </w:p>
    <w:p w:rsidR="005458EC" w:rsidRDefault="005458EC" w:rsidP="006110FB">
      <w:r>
        <w:t>Using the registers in the register file, accessed via offsets from the four areas, as memory addresses</w:t>
      </w:r>
      <w:r w:rsidR="00C44CF1">
        <w:t>,</w:t>
      </w:r>
      <w:r>
        <w:t xml:space="preserve"> one can have an instruction field for memory addressing mode: register reference, register indirect reference, register indirect with post increment by data size, register indirect with pre-decrement by data size, an immediate value</w:t>
      </w:r>
      <w:r w:rsidR="00C44CF1">
        <w:t xml:space="preserve"> from within the instruction or</w:t>
      </w:r>
      <w:r>
        <w:t xml:space="preserve"> a register </w:t>
      </w:r>
      <w:r w:rsidR="00C44CF1">
        <w:t xml:space="preserve">indirect </w:t>
      </w:r>
      <w:r>
        <w:t xml:space="preserve">with </w:t>
      </w:r>
      <w:r w:rsidR="00C44CF1">
        <w:t xml:space="preserve">immediate </w:t>
      </w:r>
      <w:r>
        <w:t>offset.</w:t>
      </w:r>
    </w:p>
    <w:p w:rsidR="00D4440D" w:rsidRDefault="00D4440D" w:rsidP="006110FB">
      <w:r>
        <w:t>An alternative that reduces register file write bandwidth is to support address indexing.  See dedicated registers section.</w:t>
      </w:r>
    </w:p>
    <w:p w:rsidR="005458EC" w:rsidRPr="008034B7" w:rsidRDefault="005458EC" w:rsidP="006110FB">
      <w:pPr>
        <w:rPr>
          <w:b/>
        </w:rPr>
      </w:pPr>
      <w:r w:rsidRPr="008034B7">
        <w:rPr>
          <w:b/>
        </w:rPr>
        <w:t>The data sizes:</w:t>
      </w:r>
    </w:p>
    <w:p w:rsidR="005458EC" w:rsidRDefault="005458EC" w:rsidP="006110FB">
      <w:r>
        <w:t xml:space="preserve">One typically needs up to four data sizes.  On a 32-bit machine these could be 8, 16, 24 or 32 bits.  On a 64-bit machine these could be 8, 16, 32 and 64 bits.  If data byte size is something other than eight, other possibilities occur.  So </w:t>
      </w:r>
      <w:r w:rsidR="00C44CF1">
        <w:t xml:space="preserve">use </w:t>
      </w:r>
      <w:r>
        <w:t>a one or two bit data size field in the two byte instruction.</w:t>
      </w:r>
    </w:p>
    <w:p w:rsidR="00B2249C" w:rsidRPr="008034B7" w:rsidRDefault="00B2249C" w:rsidP="006110FB">
      <w:pPr>
        <w:rPr>
          <w:b/>
        </w:rPr>
      </w:pPr>
      <w:r w:rsidRPr="008034B7">
        <w:rPr>
          <w:b/>
        </w:rPr>
        <w:lastRenderedPageBreak/>
        <w:t>The replace bit:</w:t>
      </w:r>
    </w:p>
    <w:p w:rsidR="00B2249C" w:rsidRDefault="00B2249C" w:rsidP="006110FB">
      <w:r>
        <w:t>An accumulator machine typically offers the operation result going to either the accumulator or to the operand location.</w:t>
      </w:r>
    </w:p>
    <w:p w:rsidR="00B2249C" w:rsidRPr="008034B7" w:rsidRDefault="00B2249C" w:rsidP="006110FB">
      <w:pPr>
        <w:rPr>
          <w:b/>
        </w:rPr>
      </w:pPr>
      <w:r w:rsidRPr="008034B7">
        <w:rPr>
          <w:b/>
        </w:rPr>
        <w:t>The pop/push bit:</w:t>
      </w:r>
    </w:p>
    <w:p w:rsidR="00B2249C" w:rsidRDefault="00B2249C" w:rsidP="006110FB">
      <w:r>
        <w:t>The accumulator can be considered the top of the data stack.  It is very useful to provide a bit to indicate a pop or push of the accumulator.  If the replace bit is set, the pop/push bit invokes a pop of the data stack.  If replace bit is clear, and the pop/push bit is set, the previous accumulator is pushed to the data stack and the operation result goes to the accumulator.</w:t>
      </w:r>
    </w:p>
    <w:p w:rsidR="00B2249C" w:rsidRPr="008034B7" w:rsidRDefault="00B2249C" w:rsidP="006110FB">
      <w:pPr>
        <w:rPr>
          <w:b/>
        </w:rPr>
      </w:pPr>
      <w:r w:rsidRPr="008034B7">
        <w:rPr>
          <w:b/>
        </w:rPr>
        <w:t>The return bit:</w:t>
      </w:r>
    </w:p>
    <w:p w:rsidR="00B2249C" w:rsidRDefault="00B2249C" w:rsidP="006110FB">
      <w:r>
        <w:t xml:space="preserve">Stack machines with bye or </w:t>
      </w:r>
      <w:r w:rsidR="00C44CF1">
        <w:t>longer instructions often offer</w:t>
      </w:r>
      <w:r>
        <w:t xml:space="preserve"> a return enable bit that pops the return stack into the PC.  One can </w:t>
      </w:r>
      <w:r w:rsidR="008034B7">
        <w:t xml:space="preserve">then </w:t>
      </w:r>
      <w:r w:rsidR="00C44CF1">
        <w:t xml:space="preserve">have </w:t>
      </w:r>
      <w:r>
        <w:t>one instruction subroutine</w:t>
      </w:r>
      <w:r w:rsidR="00C44CF1">
        <w:t>s</w:t>
      </w:r>
      <w:r>
        <w:t>.  From an architecture standpoint this is getting a little more work out of a single instruction.</w:t>
      </w:r>
      <w:r w:rsidR="00C44CF1">
        <w:t xml:space="preserve">  The trade-off on having a return enable bit depends on t</w:t>
      </w:r>
      <w:r w:rsidR="00BE1A94">
        <w:t>he average subroutine length.  For best code density s</w:t>
      </w:r>
      <w:r w:rsidR="00C44CF1">
        <w:t>hort subroutines favor the return enable bit and longer subroutines fav</w:t>
      </w:r>
      <w:r w:rsidR="00BE1A94">
        <w:t>or a one byte return instruction</w:t>
      </w:r>
      <w:r w:rsidR="00C44CF1">
        <w:t>.</w:t>
      </w:r>
    </w:p>
    <w:p w:rsidR="00B2249C" w:rsidRPr="008034B7" w:rsidRDefault="00B2249C" w:rsidP="006110FB">
      <w:pPr>
        <w:rPr>
          <w:b/>
        </w:rPr>
      </w:pPr>
      <w:r w:rsidRPr="008034B7">
        <w:rPr>
          <w:b/>
        </w:rPr>
        <w:t>Dedicated registers:</w:t>
      </w:r>
    </w:p>
    <w:p w:rsidR="00D4440D" w:rsidRDefault="00B2249C" w:rsidP="006110FB">
      <w:r>
        <w:t>The accumulator as a separate register whilst being considered at the top of the data stack is useful for a one clock cycle SWAP operator.  A dedicated PC register can be considered as the top of the return stack.</w:t>
      </w:r>
      <w:r w:rsidR="007A30DD">
        <w:t xml:space="preserve">  Not clear at this time if this merged role </w:t>
      </w:r>
      <w:r w:rsidR="00A7543B">
        <w:t xml:space="preserve">for the PC </w:t>
      </w:r>
      <w:r w:rsidR="007A30DD">
        <w:t xml:space="preserve">is necessary or useful.  </w:t>
      </w:r>
    </w:p>
    <w:p w:rsidR="00B2249C" w:rsidRDefault="007A30DD" w:rsidP="006110FB">
      <w:r>
        <w:t>The Residue register is used to hold carry and overflow results from integer operations.  It is also used to capture the upper half of a multiply or the remainder from a divide.  For floating-point operations it captures the round-off error.</w:t>
      </w:r>
    </w:p>
    <w:p w:rsidR="00D4440D" w:rsidRDefault="00D4440D" w:rsidP="006110FB">
      <w:r>
        <w:t xml:space="preserve">For most loops a single index register suffices.  For address generation four modes suffice: register indirect, </w:t>
      </w:r>
      <w:r>
        <w:t>register indirect</w:t>
      </w:r>
      <w:r>
        <w:t xml:space="preserve"> plus scaled index, </w:t>
      </w:r>
      <w:r>
        <w:t>register indirect</w:t>
      </w:r>
      <w:r>
        <w:t xml:space="preserve"> plus offset and </w:t>
      </w:r>
      <w:r>
        <w:t>register indirect</w:t>
      </w:r>
      <w:r>
        <w:t xml:space="preserve"> plus scaled index plus offset.</w:t>
      </w:r>
    </w:p>
    <w:p w:rsidR="007A30DD" w:rsidRPr="008034B7" w:rsidRDefault="007A30DD" w:rsidP="006110FB">
      <w:pPr>
        <w:rPr>
          <w:b/>
        </w:rPr>
      </w:pPr>
      <w:r w:rsidRPr="008034B7">
        <w:rPr>
          <w:b/>
        </w:rPr>
        <w:t>Residue</w:t>
      </w:r>
      <w:r w:rsidR="00465303" w:rsidRPr="008034B7">
        <w:rPr>
          <w:b/>
        </w:rPr>
        <w:t xml:space="preserve"> register</w:t>
      </w:r>
      <w:r w:rsidRPr="008034B7">
        <w:rPr>
          <w:b/>
        </w:rPr>
        <w:t xml:space="preserve"> update enable</w:t>
      </w:r>
      <w:r w:rsidR="00BE1A94">
        <w:rPr>
          <w:b/>
        </w:rPr>
        <w:t xml:space="preserve"> bit</w:t>
      </w:r>
      <w:r w:rsidRPr="008034B7">
        <w:rPr>
          <w:b/>
        </w:rPr>
        <w:t>:</w:t>
      </w:r>
    </w:p>
    <w:p w:rsidR="007A30DD" w:rsidRDefault="007A30DD" w:rsidP="006110FB">
      <w:r>
        <w:t>Given sufficient instruction width, the re</w:t>
      </w:r>
      <w:r w:rsidR="00BE1A94">
        <w:t>sidue-register</w:t>
      </w:r>
      <w:r>
        <w:t xml:space="preserve"> can have an </w:t>
      </w:r>
      <w:r w:rsidR="00BE1A94">
        <w:t xml:space="preserve">update </w:t>
      </w:r>
      <w:r>
        <w:t>enable bit</w:t>
      </w:r>
      <w:r w:rsidR="00D4440D">
        <w:t xml:space="preserve"> in each instruction</w:t>
      </w:r>
      <w:r>
        <w:t>.</w:t>
      </w:r>
    </w:p>
    <w:p w:rsidR="00465303" w:rsidRPr="008034B7" w:rsidRDefault="00465303" w:rsidP="006110FB">
      <w:pPr>
        <w:rPr>
          <w:b/>
        </w:rPr>
      </w:pPr>
      <w:r w:rsidRPr="008034B7">
        <w:rPr>
          <w:b/>
        </w:rPr>
        <w:t>ISA design:</w:t>
      </w:r>
    </w:p>
    <w:p w:rsidR="00465303" w:rsidRDefault="00465303" w:rsidP="006110FB">
      <w:r>
        <w:t>Nine instruction fields are described above.  The size of each field and where they are located within a two or three byte instruction is a design trade-off decision. Currently there is a “skinny” ISA with two data sizes and eight bit bytes.  Most of the ISA is squeezed into two bytes.  The “fat” version supports four data sizes, a range of offset addressing modes with various offset sizes and a greater number of single byte “stack” op-codes.</w:t>
      </w:r>
      <w:r w:rsidR="00D4440D">
        <w:t xml:space="preserve">  At this time a nine bit byte better accommodates a full TASOC ISA.</w:t>
      </w:r>
    </w:p>
    <w:p w:rsidR="00465303" w:rsidRDefault="00CF015C" w:rsidP="006110FB">
      <w:r>
        <w:lastRenderedPageBreak/>
        <w:t>Usage data is necessary to make the best decisions on instruction field sizes, if they are even necessary and where within an instruction they are located.  The Livermore Loop code fragments show the usefulness of a frame area of ~16 registers and the register indirect auto-increment addressing mode.</w:t>
      </w:r>
    </w:p>
    <w:p w:rsidR="00AD6322" w:rsidRDefault="00AD6322" w:rsidP="006110FB">
      <w:r>
        <w:t xml:space="preserve">The register indirect auto-increment and decrement increase the number of write’s into the register file.  An alternative is to use the loop index variable as an index register applied to the indirect address with data size scaling.  The auto-decrement takes </w:t>
      </w:r>
      <w:r w:rsidR="00A469C3">
        <w:t>the negative of the index value and allows a decreasing index to be used.</w:t>
      </w:r>
    </w:p>
    <w:p w:rsidR="00C62CCA" w:rsidRDefault="00C62CCA" w:rsidP="006110FB">
      <w:pPr>
        <w:rPr>
          <w:b/>
        </w:rPr>
      </w:pPr>
      <w:r>
        <w:rPr>
          <w:b/>
        </w:rPr>
        <w:t>Subroutine with frame interface:</w:t>
      </w:r>
    </w:p>
    <w:p w:rsidR="00C62CCA" w:rsidRPr="00C62CCA" w:rsidRDefault="00C62CCA" w:rsidP="006110FB">
      <w:r>
        <w:t xml:space="preserve">Prior to calling the subroutine space is reserved on the data stack for the results.  This is followed </w:t>
      </w:r>
      <w:r w:rsidR="00A13C17">
        <w:t xml:space="preserve">on the data stack </w:t>
      </w:r>
      <w:r>
        <w:t>by the subroutine parameters.  The CALLF instruction then preserves the previous frame pointer and where the stack pointer should point after the corresponding return.</w:t>
      </w:r>
      <w:r w:rsidR="00A13C17">
        <w:t xml:space="preserve">  The CALLF instruction contains a byte that indicates the number of return results and the number of parameters and a bit to indicate parameters on either the data stack or the return stack.  The parameter area could be placed on the return stack, however since most subroutines have more parameters than results, it is more efficient to have parameters placed on the data stack. </w:t>
      </w:r>
    </w:p>
    <w:p w:rsidR="007A30DD" w:rsidRPr="008034B7" w:rsidRDefault="00465303" w:rsidP="006110FB">
      <w:pPr>
        <w:rPr>
          <w:b/>
        </w:rPr>
      </w:pPr>
      <w:r w:rsidRPr="008034B7">
        <w:rPr>
          <w:b/>
        </w:rPr>
        <w:t>Summary perspective:</w:t>
      </w:r>
    </w:p>
    <w:p w:rsidR="00465303" w:rsidRDefault="00CF015C" w:rsidP="006110FB">
      <w:r>
        <w:t>The data stack traces its lineage to expression evaluation.  The return stack traces its lineage to support for recursive subroutines.  One can argue whether the two stacks are both necessary</w:t>
      </w:r>
      <w:r w:rsidR="004E5281">
        <w:t xml:space="preserve"> and/or whether they can be merged?</w:t>
      </w:r>
      <w:r>
        <w:t xml:space="preserve">  RISC architectures use the </w:t>
      </w:r>
      <w:r w:rsidR="00512D95">
        <w:t xml:space="preserve">programming </w:t>
      </w:r>
      <w:r>
        <w:t xml:space="preserve">language compiler to allocate the registers in the register file and to manage </w:t>
      </w:r>
      <w:r w:rsidR="004E5281">
        <w:t xml:space="preserve">register </w:t>
      </w:r>
      <w:r w:rsidR="00512D95">
        <w:t>save/</w:t>
      </w:r>
      <w:r>
        <w:t>restore to/from memory.</w:t>
      </w:r>
      <w:r w:rsidR="00224508">
        <w:t xml:space="preserve">  The author prefers hardware automatic stack spill and refill with straight forward register allocation </w:t>
      </w:r>
      <w:r w:rsidR="004E5281">
        <w:t xml:space="preserve">compared </w:t>
      </w:r>
      <w:r w:rsidR="00224508">
        <w:t xml:space="preserve">to the non-transparent compiler allocation of registers.  Additionally, the </w:t>
      </w:r>
      <w:r w:rsidR="00D65366">
        <w:t xml:space="preserve">two </w:t>
      </w:r>
      <w:r w:rsidR="00224508">
        <w:t>stack mechanism provides a simple and efficient subroutine interface.</w:t>
      </w:r>
      <w:r w:rsidR="008034B7">
        <w:t xml:space="preserve">  The tendency of pipelined RISC architectures is for longer subroutines and in-lined subroutines where possible.  Indications are that the ASTOC architecture will have twice the code density of RISC architectures.  It is hoped that the savings on instruction caching and pipeline widths for ASTOC will provide enough chip real estate to implement various speedup techniques (multiple issue and out of order completion) to </w:t>
      </w:r>
      <w:r w:rsidR="004E5281">
        <w:t>match</w:t>
      </w:r>
      <w:r w:rsidR="008034B7">
        <w:t xml:space="preserve"> RISC performance.</w:t>
      </w:r>
    </w:p>
    <w:p w:rsidR="002A3255" w:rsidRDefault="002A3255" w:rsidP="006110FB">
      <w:r>
        <w:t xml:space="preserve">The addition of the indirect addressing modes solves a problem of stack machine ISAs: How to efficiently and conveniently handle memory access in a single instruction.  And how to incorporate access to subscripted arrays.  </w:t>
      </w:r>
      <w:r w:rsidR="00F20A20">
        <w:t>The vast majority of programming language code can make good use of (DN++) and (</w:t>
      </w:r>
      <w:proofErr w:type="spellStart"/>
      <w:r w:rsidR="00F20A20">
        <w:t>DN+offset</w:t>
      </w:r>
      <w:proofErr w:type="spellEnd"/>
      <w:r w:rsidR="00F20A20">
        <w:t>) addressing modes.</w:t>
      </w:r>
    </w:p>
    <w:p w:rsidR="004E5281" w:rsidRPr="005B0624" w:rsidRDefault="000732AA" w:rsidP="006110FB">
      <w:pPr>
        <w:rPr>
          <w:b/>
        </w:rPr>
      </w:pPr>
      <w:r w:rsidRPr="005B0624">
        <w:rPr>
          <w:b/>
        </w:rPr>
        <w:t>Glossary:</w:t>
      </w:r>
    </w:p>
    <w:p w:rsidR="00F862CB" w:rsidRDefault="00F862CB" w:rsidP="006110FB">
      <w:r>
        <w:t>DS:</w:t>
      </w:r>
      <w:r>
        <w:tab/>
      </w:r>
      <w:r>
        <w:tab/>
        <w:t>Data stack, useful for the evaluation of expressions</w:t>
      </w:r>
    </w:p>
    <w:p w:rsidR="00F862CB" w:rsidRDefault="00F862CB" w:rsidP="006110FB">
      <w:r>
        <w:t>Frame:</w:t>
      </w:r>
      <w:r>
        <w:tab/>
      </w:r>
      <w:r>
        <w:tab/>
        <w:t xml:space="preserve">A portion of RS or DS </w:t>
      </w:r>
      <w:r w:rsidR="008F65A4">
        <w:t xml:space="preserve">used </w:t>
      </w:r>
      <w:r>
        <w:t>for subroutine parameters, results or temporaries</w:t>
      </w:r>
    </w:p>
    <w:p w:rsidR="003F275F" w:rsidRDefault="00D4440D" w:rsidP="00D4440D">
      <w:pPr>
        <w:spacing w:after="0"/>
      </w:pPr>
      <w:r>
        <w:t xml:space="preserve">Index </w:t>
      </w:r>
      <w:proofErr w:type="gramStart"/>
      <w:r>
        <w:t>register</w:t>
      </w:r>
      <w:proofErr w:type="gramEnd"/>
      <w:r>
        <w:tab/>
      </w:r>
      <w:r w:rsidR="003F275F">
        <w:t>An implied register for indexed memory addressing, located in thread register area</w:t>
      </w:r>
    </w:p>
    <w:p w:rsidR="000732AA" w:rsidRDefault="000732AA" w:rsidP="006110FB">
      <w:r>
        <w:lastRenderedPageBreak/>
        <w:t>Register file:</w:t>
      </w:r>
      <w:r>
        <w:tab/>
        <w:t xml:space="preserve">A numbered set of word or address size registers accessed by register number.  For FPGA implementations, multiple read address ports and a single write address port </w:t>
      </w:r>
      <w:r w:rsidR="005B0624">
        <w:t xml:space="preserve">design </w:t>
      </w:r>
      <w:r>
        <w:t xml:space="preserve">is </w:t>
      </w:r>
      <w:r w:rsidR="00512D95">
        <w:t>preferred</w:t>
      </w:r>
      <w:r>
        <w:t>.  The</w:t>
      </w:r>
      <w:r w:rsidR="005B0624">
        <w:t xml:space="preserve"> </w:t>
      </w:r>
      <w:r w:rsidR="003F275F">
        <w:t>TAS</w:t>
      </w:r>
      <w:r w:rsidR="005B0624">
        <w:t xml:space="preserve">OC </w:t>
      </w:r>
      <w:r>
        <w:t xml:space="preserve">ISA is arranged such that a single </w:t>
      </w:r>
      <w:r w:rsidR="005B0624">
        <w:t xml:space="preserve">register-file </w:t>
      </w:r>
      <w:r>
        <w:t>write port suffices</w:t>
      </w:r>
      <w:r w:rsidR="005B0624">
        <w:t xml:space="preserve"> for almost all instructions</w:t>
      </w:r>
      <w:r>
        <w:t>.</w:t>
      </w:r>
      <w:r w:rsidR="005B0624">
        <w:t xml:space="preserve">  If multiple writes are required additional register-file clock cycles are necessary.</w:t>
      </w:r>
    </w:p>
    <w:p w:rsidR="003F275F" w:rsidRDefault="003F275F" w:rsidP="006110FB">
      <w:r>
        <w:t xml:space="preserve">There are four sub-sections of the register file: data stack, return stack, frame and thread areas.  A short pointer is added to the area offset to give the referenced register location.  The data stack area is usually located after the thread area.  </w:t>
      </w:r>
      <w:r w:rsidR="00007B21">
        <w:t xml:space="preserve">Save and restore of the stacks and frames is handled either in hardware or by interrupts.  A typical register file might contain 64 registers.  At any given point, four thread and subroutine registers, 16 frame registers and 8 data stack registers </w:t>
      </w:r>
      <w:r w:rsidR="00007B21">
        <w:t>are accessible</w:t>
      </w:r>
      <w:r w:rsidR="00007B21">
        <w:t>.  This allocation is derived from Livermore Loop needs.</w:t>
      </w:r>
    </w:p>
    <w:p w:rsidR="003F275F" w:rsidRDefault="00D4440D" w:rsidP="003F275F">
      <w:pPr>
        <w:spacing w:after="0"/>
      </w:pPr>
      <w:r>
        <w:t xml:space="preserve">Residue </w:t>
      </w:r>
      <w:proofErr w:type="gramStart"/>
      <w:r>
        <w:t xml:space="preserve">register </w:t>
      </w:r>
      <w:r w:rsidR="00E36F3A">
        <w:t xml:space="preserve"> </w:t>
      </w:r>
      <w:r w:rsidR="003F275F">
        <w:t>An</w:t>
      </w:r>
      <w:proofErr w:type="gramEnd"/>
      <w:r w:rsidR="003F275F">
        <w:t xml:space="preserve"> implied register for operation results such as carry, overflow, remainder, </w:t>
      </w:r>
    </w:p>
    <w:p w:rsidR="003F275F" w:rsidRDefault="003F275F" w:rsidP="006110FB">
      <w:r>
        <w:tab/>
      </w:r>
      <w:r>
        <w:tab/>
      </w:r>
      <w:r w:rsidR="00E36F3A">
        <w:t xml:space="preserve"> </w:t>
      </w:r>
      <w:proofErr w:type="gramStart"/>
      <w:r>
        <w:t>upper</w:t>
      </w:r>
      <w:proofErr w:type="gramEnd"/>
      <w:r>
        <w:t xml:space="preserve"> product &amp; floating point round-off error; located in thread register area</w:t>
      </w:r>
    </w:p>
    <w:p w:rsidR="00F862CB" w:rsidRDefault="00E36F3A" w:rsidP="006110FB">
      <w:r>
        <w:t>RS:</w:t>
      </w:r>
      <w:r>
        <w:tab/>
      </w:r>
      <w:r>
        <w:tab/>
      </w:r>
      <w:r w:rsidR="00F862CB">
        <w:t>Return stack, useful for return addresses and looping parameters/values</w:t>
      </w:r>
    </w:p>
    <w:p w:rsidR="000732AA" w:rsidRDefault="000732AA" w:rsidP="006110FB">
      <w:r>
        <w:t>Stack:</w:t>
      </w:r>
      <w:r>
        <w:tab/>
      </w:r>
      <w:r>
        <w:tab/>
        <w:t xml:space="preserve">A register file pointer </w:t>
      </w:r>
      <w:r w:rsidR="00382A32">
        <w:t xml:space="preserve">location </w:t>
      </w:r>
      <w:r>
        <w:t>acts as the top of a register based stack.  Offsets from the register file pointer allow access to other registers near the top of the stack.  Stack pop or push is arranged by decrementing or incrementing the pointer.</w:t>
      </w:r>
    </w:p>
    <w:p w:rsidR="00382A32" w:rsidRDefault="00382A32" w:rsidP="00382A32">
      <w:r>
        <w:t>Stack reference:</w:t>
      </w:r>
      <w:r w:rsidR="00E36F3A">
        <w:t xml:space="preserve">  </w:t>
      </w:r>
      <w:r>
        <w:t xml:space="preserve">A register file reference (a data stack, return stack, frame or global area reference) or if it is an indirect reference, the register indirect memory location.  The referenced location can be read, written, read/modify/write or executed (subject to any memory protection mechanism such as read only, execute only, </w:t>
      </w:r>
      <w:proofErr w:type="spellStart"/>
      <w:r>
        <w:t>etc</w:t>
      </w:r>
      <w:proofErr w:type="spellEnd"/>
      <w:r>
        <w:t>).</w:t>
      </w:r>
    </w:p>
    <w:p w:rsidR="000732AA" w:rsidRDefault="000732AA" w:rsidP="006110FB">
      <w:r>
        <w:t>Stack spill/refill:</w:t>
      </w:r>
      <w:r>
        <w:tab/>
      </w:r>
      <w:r w:rsidR="00E36F3A">
        <w:t xml:space="preserve">  </w:t>
      </w:r>
      <w:r>
        <w:t xml:space="preserve">Hardware or an interrupt mechanism </w:t>
      </w:r>
      <w:r w:rsidR="005B0624">
        <w:t xml:space="preserve">that </w:t>
      </w:r>
      <w:r>
        <w:t>detects the lack of space for additional stack entries and removes and saves stack entries from the other end of the stack</w:t>
      </w:r>
      <w:r w:rsidR="005B0624">
        <w:t xml:space="preserve"> to make more room,</w:t>
      </w:r>
      <w:r>
        <w:t xml:space="preserve"> transparently to the operation of the program.</w:t>
      </w:r>
      <w:r w:rsidR="00D65366">
        <w:t xml:space="preserve">  Refill occurs when there are too few stack entries in the register file.</w:t>
      </w:r>
    </w:p>
    <w:p w:rsidR="00C62CCA" w:rsidRDefault="00E36F3A" w:rsidP="006110FB">
      <w:pPr>
        <w:rPr>
          <w:b/>
        </w:rPr>
      </w:pPr>
      <w:r>
        <w:t>TOS:</w:t>
      </w:r>
      <w:r>
        <w:tab/>
      </w:r>
      <w:r>
        <w:tab/>
      </w:r>
      <w:r w:rsidR="00382A32">
        <w:t>Top of the data stack.</w:t>
      </w:r>
    </w:p>
    <w:p w:rsidR="00512D95" w:rsidRPr="00C62CCA" w:rsidRDefault="00512D95" w:rsidP="006110FB">
      <w:pPr>
        <w:rPr>
          <w:b/>
        </w:rPr>
      </w:pPr>
      <w:r w:rsidRPr="00382A32">
        <w:rPr>
          <w:b/>
        </w:rPr>
        <w:t>Instruction fields:</w:t>
      </w:r>
      <w:r>
        <w:tab/>
        <w:t>The following single character bit field names provide a visual means to display the instruction formats.</w:t>
      </w:r>
    </w:p>
    <w:p w:rsidR="00512D95" w:rsidRDefault="000809FF" w:rsidP="00512D95">
      <w:pPr>
        <w:spacing w:after="0"/>
      </w:pPr>
      <w:r>
        <w:t>X</w:t>
      </w:r>
      <w:r>
        <w:tab/>
        <w:t>O</w:t>
      </w:r>
      <w:r w:rsidR="00512D95">
        <w:t>p-code bit</w:t>
      </w:r>
    </w:p>
    <w:p w:rsidR="00436F2D" w:rsidRDefault="00436F2D" w:rsidP="00436F2D">
      <w:pPr>
        <w:spacing w:after="0"/>
      </w:pPr>
      <w:r>
        <w:t>P</w:t>
      </w:r>
      <w:r>
        <w:tab/>
        <w:t>Push/pop TOS</w:t>
      </w:r>
    </w:p>
    <w:p w:rsidR="00436F2D" w:rsidRDefault="00436F2D" w:rsidP="00436F2D">
      <w:pPr>
        <w:spacing w:after="0"/>
        <w:ind w:firstLine="720"/>
      </w:pPr>
      <w:r>
        <w:t>If results go to TOS (R is 0), P is enable to replace TOS with results otherwise push TOS</w:t>
      </w:r>
    </w:p>
    <w:p w:rsidR="00436F2D" w:rsidRDefault="00436F2D" w:rsidP="00436F2D">
      <w:pPr>
        <w:spacing w:after="0"/>
      </w:pPr>
      <w:r>
        <w:tab/>
        <w:t>If results go to stack reference (R is 1), P is pop TOS enable</w:t>
      </w:r>
    </w:p>
    <w:p w:rsidR="00436F2D" w:rsidRDefault="00436F2D" w:rsidP="00436F2D">
      <w:pPr>
        <w:spacing w:after="0"/>
      </w:pPr>
      <w:r>
        <w:t>R</w:t>
      </w:r>
      <w:r>
        <w:tab/>
        <w:t>Results to stack reference or to TOS</w:t>
      </w:r>
    </w:p>
    <w:p w:rsidR="00512D95" w:rsidRDefault="00436F2D" w:rsidP="00512D95">
      <w:pPr>
        <w:spacing w:after="0"/>
      </w:pPr>
      <w:proofErr w:type="gramStart"/>
      <w:r>
        <w:t>r</w:t>
      </w:r>
      <w:proofErr w:type="gramEnd"/>
      <w:r w:rsidR="000809FF">
        <w:tab/>
        <w:t>S</w:t>
      </w:r>
      <w:r w:rsidR="00512D95">
        <w:t>ubroutine return enable bit (pop return stack into PC)</w:t>
      </w:r>
    </w:p>
    <w:p w:rsidR="00592D92" w:rsidRDefault="00436F2D" w:rsidP="00512D95">
      <w:pPr>
        <w:spacing w:after="0"/>
      </w:pPr>
      <w:r>
        <w:t>S</w:t>
      </w:r>
      <w:r w:rsidR="00592D92">
        <w:tab/>
        <w:t>Data size code</w:t>
      </w:r>
    </w:p>
    <w:p w:rsidR="00436F2D" w:rsidRDefault="00436F2D" w:rsidP="00512D95">
      <w:pPr>
        <w:spacing w:after="0"/>
      </w:pPr>
      <w:r>
        <w:t>M</w:t>
      </w:r>
      <w:r w:rsidR="00512D95">
        <w:tab/>
      </w:r>
      <w:r w:rsidR="00592D92">
        <w:t xml:space="preserve">Addressing </w:t>
      </w:r>
      <w:r>
        <w:t>mode (</w:t>
      </w:r>
      <w:proofErr w:type="spellStart"/>
      <w:r>
        <w:t>reg</w:t>
      </w:r>
      <w:proofErr w:type="spellEnd"/>
      <w:r>
        <w:t xml:space="preserve"> file </w:t>
      </w:r>
      <w:proofErr w:type="spellStart"/>
      <w:r>
        <w:t>reg</w:t>
      </w:r>
      <w:proofErr w:type="spellEnd"/>
      <w:r w:rsidR="00512D95">
        <w:t>, indirect ref, indirect ++ ref, indirect – ref, indirect</w:t>
      </w:r>
      <w:r>
        <w:t xml:space="preserve"> </w:t>
      </w:r>
      <w:r w:rsidR="00512D95">
        <w:t>+</w:t>
      </w:r>
      <w:r>
        <w:t xml:space="preserve"> </w:t>
      </w:r>
      <w:r w:rsidR="00512D95">
        <w:t>offset ref)</w:t>
      </w:r>
    </w:p>
    <w:p w:rsidR="00436F2D" w:rsidRDefault="00436F2D" w:rsidP="00436F2D">
      <w:pPr>
        <w:spacing w:after="0"/>
        <w:ind w:firstLine="720"/>
      </w:pPr>
      <w:r>
        <w:t xml:space="preserve"> </w:t>
      </w:r>
      <w:proofErr w:type="gramStart"/>
      <w:r w:rsidRPr="006645F8">
        <w:rPr>
          <w:b/>
        </w:rPr>
        <w:t>or</w:t>
      </w:r>
      <w:proofErr w:type="gramEnd"/>
      <w:r w:rsidRPr="006645F8">
        <w:rPr>
          <w:b/>
        </w:rPr>
        <w:t>:</w:t>
      </w:r>
      <w:r>
        <w:t xml:space="preserve"> register, </w:t>
      </w:r>
      <w:proofErr w:type="spellStart"/>
      <w:r>
        <w:t>reg</w:t>
      </w:r>
      <w:proofErr w:type="spellEnd"/>
      <w:r>
        <w:t xml:space="preserve"> indirect, </w:t>
      </w:r>
      <w:proofErr w:type="spellStart"/>
      <w:r>
        <w:t>reg</w:t>
      </w:r>
      <w:proofErr w:type="spellEnd"/>
      <w:r>
        <w:t xml:space="preserve"> indirect + index, </w:t>
      </w:r>
      <w:proofErr w:type="spellStart"/>
      <w:r>
        <w:t>reg</w:t>
      </w:r>
      <w:proofErr w:type="spellEnd"/>
      <w:r>
        <w:t xml:space="preserve"> indirect + offset</w:t>
      </w:r>
      <w:r>
        <w:t xml:space="preserve">, </w:t>
      </w:r>
      <w:proofErr w:type="spellStart"/>
      <w:r>
        <w:t>reg</w:t>
      </w:r>
      <w:proofErr w:type="spellEnd"/>
      <w:r>
        <w:t xml:space="preserve"> </w:t>
      </w:r>
      <w:r>
        <w:t>indirect</w:t>
      </w:r>
      <w:r>
        <w:t xml:space="preserve"> </w:t>
      </w:r>
      <w:r>
        <w:t>+</w:t>
      </w:r>
      <w:r>
        <w:t xml:space="preserve"> index + </w:t>
      </w:r>
      <w:r>
        <w:t>offset</w:t>
      </w:r>
    </w:p>
    <w:p w:rsidR="00007B21" w:rsidRDefault="00C040C5" w:rsidP="00512D95">
      <w:pPr>
        <w:spacing w:after="0"/>
      </w:pPr>
      <w:r>
        <w:lastRenderedPageBreak/>
        <w:tab/>
        <w:t>S and M fields can be combined (such as to support three data sizes and five address modes)</w:t>
      </w:r>
      <w:r w:rsidR="00007B21">
        <w:t xml:space="preserve"> </w:t>
      </w:r>
    </w:p>
    <w:p w:rsidR="00C040C5" w:rsidRDefault="00007B21" w:rsidP="00007B21">
      <w:pPr>
        <w:spacing w:after="0"/>
        <w:ind w:firstLine="720"/>
      </w:pPr>
      <w:r>
        <w:t xml:space="preserve"> </w:t>
      </w:r>
      <w:proofErr w:type="gramStart"/>
      <w:r>
        <w:t>and</w:t>
      </w:r>
      <w:proofErr w:type="gramEnd"/>
      <w:r>
        <w:t xml:space="preserve"> one immediate mode</w:t>
      </w:r>
    </w:p>
    <w:p w:rsidR="00512D95" w:rsidRDefault="00592D92" w:rsidP="00512D95">
      <w:pPr>
        <w:spacing w:after="0"/>
      </w:pPr>
      <w:r>
        <w:t>DN</w:t>
      </w:r>
      <w:r>
        <w:tab/>
        <w:t>R</w:t>
      </w:r>
      <w:r w:rsidR="00C040C5">
        <w:t>egister-</w:t>
      </w:r>
      <w:r w:rsidR="00512D95">
        <w:t>file pointer select</w:t>
      </w:r>
      <w:r>
        <w:t>ion</w:t>
      </w:r>
      <w:r w:rsidR="00512D95">
        <w:t xml:space="preserve"> and </w:t>
      </w:r>
      <w:r w:rsidR="00C62CCA">
        <w:t>a</w:t>
      </w:r>
      <w:r w:rsidR="008F65A4">
        <w:t xml:space="preserve"> short </w:t>
      </w:r>
      <w:r w:rsidR="00512D95">
        <w:t xml:space="preserve">offset </w:t>
      </w:r>
      <w:r w:rsidR="00E36F3A">
        <w:t xml:space="preserve">added </w:t>
      </w:r>
      <w:r w:rsidR="00512D95">
        <w:t xml:space="preserve">to </w:t>
      </w:r>
      <w:r>
        <w:t xml:space="preserve">that </w:t>
      </w:r>
      <w:r w:rsidR="00512D95">
        <w:t>pointer</w:t>
      </w:r>
    </w:p>
    <w:p w:rsidR="00512D95" w:rsidRDefault="00512D95" w:rsidP="00512D95">
      <w:pPr>
        <w:spacing w:after="0"/>
      </w:pPr>
      <w:r>
        <w:t>V</w:t>
      </w:r>
      <w:r>
        <w:tab/>
        <w:t>Swap immediate with other operand</w:t>
      </w:r>
    </w:p>
    <w:p w:rsidR="00592D92" w:rsidRDefault="00592D92" w:rsidP="00592D92">
      <w:pPr>
        <w:spacing w:after="0"/>
      </w:pPr>
      <w:proofErr w:type="gramStart"/>
      <w:r>
        <w:t>n</w:t>
      </w:r>
      <w:proofErr w:type="gramEnd"/>
      <w:r>
        <w:tab/>
        <w:t xml:space="preserve">Small immediate value.  The five bit immediate </w:t>
      </w:r>
      <w:r w:rsidR="000809FF">
        <w:t xml:space="preserve">code </w:t>
      </w:r>
      <w:r>
        <w:t>indicates a value between</w:t>
      </w:r>
    </w:p>
    <w:p w:rsidR="00592D92" w:rsidRDefault="00592D92" w:rsidP="00592D92">
      <w:pPr>
        <w:spacing w:after="0"/>
        <w:ind w:firstLine="720"/>
      </w:pPr>
      <w:r>
        <w:t xml:space="preserve"> -8 and 15 or the byte count of a following immediate.  An alternate encoding is -8 to 7,</w:t>
      </w:r>
    </w:p>
    <w:p w:rsidR="00592D92" w:rsidRDefault="00592D92" w:rsidP="00592D92">
      <w:pPr>
        <w:spacing w:after="0"/>
        <w:ind w:firstLine="720"/>
      </w:pPr>
      <w:r>
        <w:t xml:space="preserve"> -2048 to 2047 using </w:t>
      </w:r>
      <w:r w:rsidR="00C62CCA">
        <w:t>the next instruction byte or a</w:t>
      </w:r>
      <w:r>
        <w:t xml:space="preserve"> byte count of a following immediate.</w:t>
      </w:r>
    </w:p>
    <w:p w:rsidR="00436F2D" w:rsidRDefault="00E36F3A" w:rsidP="00436F2D">
      <w:pPr>
        <w:spacing w:after="0"/>
      </w:pPr>
      <w:proofErr w:type="gramStart"/>
      <w:r>
        <w:t>f</w:t>
      </w:r>
      <w:proofErr w:type="gramEnd"/>
      <w:r w:rsidR="00436F2D" w:rsidRPr="00E36F3A">
        <w:tab/>
        <w:t>Residue-register update enable</w:t>
      </w:r>
    </w:p>
    <w:p w:rsidR="00E36F3A" w:rsidRPr="00E36F3A" w:rsidRDefault="00E36F3A" w:rsidP="00436F2D">
      <w:pPr>
        <w:spacing w:after="0"/>
      </w:pPr>
      <w:r>
        <w:t>F</w:t>
      </w:r>
      <w:r>
        <w:tab/>
        <w:t>Frame area allocation</w:t>
      </w:r>
    </w:p>
    <w:p w:rsidR="00512D95" w:rsidRDefault="00512D95" w:rsidP="00512D95">
      <w:pPr>
        <w:spacing w:after="0"/>
      </w:pPr>
    </w:p>
    <w:p w:rsidR="00512D95" w:rsidRPr="00382A32" w:rsidRDefault="007178EB" w:rsidP="00512D95">
      <w:pPr>
        <w:spacing w:after="0"/>
        <w:rPr>
          <w:b/>
        </w:rPr>
      </w:pPr>
      <w:r>
        <w:rPr>
          <w:b/>
        </w:rPr>
        <w:t>Nine</w:t>
      </w:r>
      <w:r w:rsidR="00512D95" w:rsidRPr="00382A32">
        <w:rPr>
          <w:b/>
        </w:rPr>
        <w:t xml:space="preserve"> bit byte instruction formats</w:t>
      </w:r>
      <w:r w:rsidR="00F862CB">
        <w:rPr>
          <w:b/>
        </w:rPr>
        <w:t xml:space="preserve"> (little endian)</w:t>
      </w:r>
      <w:r w:rsidR="00512D95" w:rsidRPr="00382A32">
        <w:rPr>
          <w:b/>
        </w:rPr>
        <w:t>:</w:t>
      </w:r>
    </w:p>
    <w:p w:rsidR="00512D95" w:rsidRPr="00C62CCA" w:rsidRDefault="00512D95" w:rsidP="00512D95">
      <w:pPr>
        <w:spacing w:after="0"/>
        <w:rPr>
          <w:rFonts w:cstheme="minorHAnsi"/>
        </w:rPr>
      </w:pPr>
      <w:r>
        <w:t>One byte stack mode instructions</w:t>
      </w:r>
      <w:r w:rsidRPr="002F5FD2">
        <w:rPr>
          <w:rFonts w:cstheme="minorHAnsi"/>
        </w:rPr>
        <w:t xml:space="preserve">:  </w:t>
      </w:r>
      <w:r w:rsidR="002F5FD2" w:rsidRPr="002F5FD2">
        <w:rPr>
          <w:rFonts w:cstheme="minorHAnsi"/>
        </w:rPr>
        <w:t xml:space="preserve">  </w:t>
      </w:r>
      <w:r w:rsidR="002F5FD2">
        <w:rPr>
          <w:rFonts w:cstheme="minorHAnsi"/>
        </w:rPr>
        <w:t xml:space="preserve">     </w:t>
      </w:r>
      <w:r w:rsidR="002F5FD2">
        <w:rPr>
          <w:rFonts w:ascii="Courier New" w:hAnsi="Courier New" w:cs="Courier New"/>
        </w:rPr>
        <w:t>xxxxx0</w:t>
      </w:r>
      <w:r w:rsidR="00973D1C">
        <w:rPr>
          <w:rFonts w:ascii="Courier New" w:hAnsi="Courier New" w:cs="Courier New"/>
        </w:rPr>
        <w:t>000</w:t>
      </w:r>
      <w:r w:rsidR="002F5FD2" w:rsidRPr="002F5FD2">
        <w:rPr>
          <w:rFonts w:cstheme="minorHAnsi"/>
        </w:rPr>
        <w:t xml:space="preserve"> or </w:t>
      </w:r>
      <w:proofErr w:type="gramStart"/>
      <w:r w:rsidR="002F5FD2">
        <w:rPr>
          <w:rFonts w:ascii="Courier New" w:hAnsi="Courier New" w:cs="Courier New"/>
        </w:rPr>
        <w:t xml:space="preserve">xxxxx1111 </w:t>
      </w:r>
      <w:r w:rsidR="002F5FD2" w:rsidRPr="002F5FD2">
        <w:rPr>
          <w:rFonts w:cstheme="minorHAnsi"/>
        </w:rPr>
        <w:t xml:space="preserve"> </w:t>
      </w:r>
      <w:r w:rsidR="002F5FD2">
        <w:rPr>
          <w:rFonts w:cstheme="minorHAnsi"/>
        </w:rPr>
        <w:t>64</w:t>
      </w:r>
      <w:proofErr w:type="gramEnd"/>
      <w:r w:rsidR="00C62CCA" w:rsidRPr="00C62CCA">
        <w:rPr>
          <w:rFonts w:cstheme="minorHAnsi"/>
        </w:rPr>
        <w:t xml:space="preserve"> total</w:t>
      </w:r>
      <w:r w:rsidR="006645F8">
        <w:rPr>
          <w:rFonts w:cstheme="minorHAnsi"/>
        </w:rPr>
        <w:t xml:space="preserve">, 32 single operand </w:t>
      </w:r>
      <w:proofErr w:type="spellStart"/>
      <w:r w:rsidR="006645F8">
        <w:rPr>
          <w:rFonts w:cstheme="minorHAnsi"/>
        </w:rPr>
        <w:t>inst</w:t>
      </w:r>
      <w:proofErr w:type="spellEnd"/>
    </w:p>
    <w:p w:rsidR="00512D95" w:rsidRPr="00382A32" w:rsidRDefault="00512D95" w:rsidP="00512D95">
      <w:pPr>
        <w:spacing w:after="0"/>
        <w:rPr>
          <w:rFonts w:cstheme="minorHAnsi"/>
        </w:rPr>
      </w:pPr>
      <w:r>
        <w:t xml:space="preserve">Two byte instructions: </w:t>
      </w:r>
      <w:r>
        <w:tab/>
      </w:r>
      <w:r>
        <w:tab/>
      </w:r>
      <w:r>
        <w:tab/>
      </w:r>
      <w:proofErr w:type="spellStart"/>
      <w:r w:rsidR="002F5FD2" w:rsidRPr="00592D92">
        <w:rPr>
          <w:rFonts w:ascii="Courier New" w:hAnsi="Courier New" w:cs="Courier New"/>
        </w:rPr>
        <w:t>ddnnn</w:t>
      </w:r>
      <w:r w:rsidR="00592D92" w:rsidRPr="00592D92">
        <w:rPr>
          <w:rFonts w:ascii="Courier New" w:hAnsi="Courier New" w:cs="Courier New"/>
        </w:rPr>
        <w:t>s</w:t>
      </w:r>
      <w:r w:rsidR="004876A3">
        <w:rPr>
          <w:rFonts w:ascii="Courier New" w:hAnsi="Courier New" w:cs="Courier New"/>
        </w:rPr>
        <w:t>s</w:t>
      </w:r>
      <w:r w:rsidRPr="00592D92">
        <w:rPr>
          <w:rFonts w:ascii="Courier New" w:hAnsi="Courier New" w:cs="Courier New"/>
        </w:rPr>
        <w:t>mm</w:t>
      </w:r>
      <w:proofErr w:type="spellEnd"/>
      <w:r w:rsidRPr="00592D92">
        <w:rPr>
          <w:rFonts w:ascii="Courier New" w:hAnsi="Courier New" w:cs="Courier New"/>
        </w:rPr>
        <w:tab/>
      </w:r>
      <w:proofErr w:type="spellStart"/>
      <w:r w:rsidRPr="00592D92">
        <w:rPr>
          <w:rFonts w:ascii="Courier New" w:hAnsi="Courier New" w:cs="Courier New"/>
        </w:rPr>
        <w:t>rPRxxxxx</w:t>
      </w:r>
      <w:r w:rsidR="004876A3">
        <w:rPr>
          <w:rFonts w:ascii="Courier New" w:hAnsi="Courier New" w:cs="Courier New"/>
        </w:rPr>
        <w:t>x</w:t>
      </w:r>
      <w:proofErr w:type="spellEnd"/>
      <w:r w:rsidR="00592D92" w:rsidRPr="00382A32">
        <w:rPr>
          <w:rFonts w:cstheme="minorHAnsi"/>
        </w:rPr>
        <w:tab/>
        <w:t>N is 0 to 7</w:t>
      </w:r>
      <w:r w:rsidR="007178EB">
        <w:rPr>
          <w:rFonts w:cstheme="minorHAnsi"/>
        </w:rPr>
        <w:t xml:space="preserve">, D is </w:t>
      </w:r>
      <w:proofErr w:type="spellStart"/>
      <w:r w:rsidR="007178EB">
        <w:rPr>
          <w:rFonts w:cstheme="minorHAnsi"/>
        </w:rPr>
        <w:t>dstk</w:t>
      </w:r>
      <w:proofErr w:type="gramStart"/>
      <w:r w:rsidR="007178EB">
        <w:rPr>
          <w:rFonts w:cstheme="minorHAnsi"/>
        </w:rPr>
        <w:t>,rstk,frm,thd</w:t>
      </w:r>
      <w:proofErr w:type="spellEnd"/>
      <w:proofErr w:type="gramEnd"/>
    </w:p>
    <w:p w:rsidR="00512D95" w:rsidRPr="00512D95" w:rsidRDefault="00512D95" w:rsidP="00512D95">
      <w:pPr>
        <w:spacing w:after="0"/>
      </w:pPr>
      <w:r>
        <w:t xml:space="preserve">Two byte with immediate: </w:t>
      </w:r>
      <w:r w:rsidRPr="00436F2D">
        <w:rPr>
          <w:rFonts w:ascii="Courier New" w:hAnsi="Courier New" w:cs="Courier New"/>
        </w:rPr>
        <w:tab/>
      </w:r>
      <w:r w:rsidRPr="00436F2D">
        <w:rPr>
          <w:rFonts w:ascii="Courier New" w:hAnsi="Courier New" w:cs="Courier New"/>
        </w:rPr>
        <w:tab/>
        <w:t>nnnnn</w:t>
      </w:r>
      <w:r w:rsidR="003F275F">
        <w:rPr>
          <w:rFonts w:ascii="Courier New" w:hAnsi="Courier New" w:cs="Courier New"/>
        </w:rPr>
        <w:t>1111</w:t>
      </w:r>
      <w:r w:rsidRPr="00436F2D">
        <w:rPr>
          <w:rFonts w:ascii="Courier New" w:hAnsi="Courier New" w:cs="Courier New"/>
        </w:rPr>
        <w:tab/>
      </w:r>
      <w:proofErr w:type="spellStart"/>
      <w:r w:rsidRPr="00436F2D">
        <w:rPr>
          <w:rFonts w:ascii="Courier New" w:hAnsi="Courier New" w:cs="Courier New"/>
        </w:rPr>
        <w:t>rPVxxxxx</w:t>
      </w:r>
      <w:r w:rsidR="004876A3" w:rsidRPr="00436F2D">
        <w:rPr>
          <w:rFonts w:ascii="Courier New" w:hAnsi="Courier New" w:cs="Courier New"/>
        </w:rPr>
        <w:t>x</w:t>
      </w:r>
      <w:proofErr w:type="spellEnd"/>
      <w:r w:rsidR="00382A32">
        <w:rPr>
          <w:rFonts w:ascii="Courier New" w:hAnsi="Courier New" w:cs="Courier New"/>
        </w:rPr>
        <w:tab/>
      </w:r>
      <w:proofErr w:type="gramStart"/>
      <w:r w:rsidR="00E12674">
        <w:rPr>
          <w:rFonts w:cstheme="minorHAnsi"/>
        </w:rPr>
        <w:t>I</w:t>
      </w:r>
      <w:r w:rsidR="00382A32" w:rsidRPr="00382A32">
        <w:rPr>
          <w:rFonts w:cstheme="minorHAnsi"/>
        </w:rPr>
        <w:t>mmediate</w:t>
      </w:r>
      <w:proofErr w:type="gramEnd"/>
      <w:r w:rsidR="00382A32" w:rsidRPr="00382A32">
        <w:rPr>
          <w:rFonts w:cstheme="minorHAnsi"/>
        </w:rPr>
        <w:t xml:space="preserve"> value</w:t>
      </w:r>
      <w:r w:rsidR="00E12674">
        <w:rPr>
          <w:rFonts w:cstheme="minorHAnsi"/>
        </w:rPr>
        <w:t xml:space="preserve"> operand</w:t>
      </w:r>
    </w:p>
    <w:p w:rsidR="00512D95" w:rsidRDefault="00512D95" w:rsidP="00512D95">
      <w:pPr>
        <w:spacing w:after="0"/>
      </w:pPr>
      <w:r>
        <w:t>Two byte control</w:t>
      </w:r>
      <w:r w:rsidR="000809FF">
        <w:t xml:space="preserve"> (BR, BRZ, BRNZ, LDI)</w:t>
      </w:r>
      <w:r>
        <w:t>:</w:t>
      </w:r>
      <w:r>
        <w:tab/>
      </w:r>
      <w:proofErr w:type="spellStart"/>
      <w:r w:rsidR="004876A3">
        <w:t>n</w:t>
      </w:r>
      <w:r w:rsidRPr="00592D92">
        <w:rPr>
          <w:rFonts w:ascii="Courier New" w:hAnsi="Courier New" w:cs="Courier New"/>
        </w:rPr>
        <w:t>nnnnnnnn</w:t>
      </w:r>
      <w:proofErr w:type="spellEnd"/>
      <w:r w:rsidRPr="00592D92">
        <w:rPr>
          <w:rFonts w:ascii="Courier New" w:hAnsi="Courier New" w:cs="Courier New"/>
        </w:rPr>
        <w:tab/>
      </w:r>
      <w:proofErr w:type="spellStart"/>
      <w:r w:rsidR="004876A3">
        <w:rPr>
          <w:rFonts w:ascii="Courier New" w:hAnsi="Courier New" w:cs="Courier New"/>
        </w:rPr>
        <w:t>n</w:t>
      </w:r>
      <w:r w:rsidRPr="00592D92">
        <w:rPr>
          <w:rFonts w:ascii="Courier New" w:hAnsi="Courier New" w:cs="Courier New"/>
        </w:rPr>
        <w:t>nnnxxxxx</w:t>
      </w:r>
      <w:proofErr w:type="spellEnd"/>
      <w:r w:rsidR="00382A32" w:rsidRPr="00382A32">
        <w:rPr>
          <w:rFonts w:cstheme="minorHAnsi"/>
        </w:rPr>
        <w:t xml:space="preserve"> </w:t>
      </w:r>
      <w:r w:rsidR="00382A32">
        <w:rPr>
          <w:rFonts w:cstheme="minorHAnsi"/>
        </w:rPr>
        <w:tab/>
        <w:t>N is -1024 to 1023</w:t>
      </w:r>
    </w:p>
    <w:p w:rsidR="00E12674" w:rsidRDefault="00E12674" w:rsidP="00E12674">
      <w:pPr>
        <w:spacing w:after="0"/>
        <w:rPr>
          <w:rFonts w:cstheme="minorHAnsi"/>
        </w:rPr>
      </w:pPr>
      <w:r>
        <w:t>Three byte instruction:</w:t>
      </w:r>
      <w:r>
        <w:tab/>
        <w:t xml:space="preserve">  </w:t>
      </w:r>
      <w:proofErr w:type="spellStart"/>
      <w:r>
        <w:rPr>
          <w:rFonts w:ascii="Courier New" w:hAnsi="Courier New" w:cs="Courier New"/>
        </w:rPr>
        <w:t>ffffxsss</w:t>
      </w:r>
      <w:r w:rsidR="00436F2D">
        <w:rPr>
          <w:rFonts w:ascii="Courier New" w:hAnsi="Courier New" w:cs="Courier New"/>
        </w:rPr>
        <w:t>s</w:t>
      </w:r>
      <w:proofErr w:type="spellEnd"/>
      <w:r>
        <w:rPr>
          <w:rFonts w:ascii="Courier New" w:hAnsi="Courier New" w:cs="Courier New"/>
        </w:rPr>
        <w:t xml:space="preserve"> </w:t>
      </w:r>
      <w:proofErr w:type="spellStart"/>
      <w:r w:rsidRPr="00592D92">
        <w:rPr>
          <w:rFonts w:ascii="Courier New" w:hAnsi="Courier New" w:cs="Courier New"/>
        </w:rPr>
        <w:t>n</w:t>
      </w:r>
      <w:r w:rsidR="00436F2D">
        <w:rPr>
          <w:rFonts w:ascii="Courier New" w:hAnsi="Courier New" w:cs="Courier New"/>
        </w:rPr>
        <w:t>n</w:t>
      </w:r>
      <w:r w:rsidRPr="00592D92">
        <w:rPr>
          <w:rFonts w:ascii="Courier New" w:hAnsi="Courier New" w:cs="Courier New"/>
        </w:rPr>
        <w:t>nnnnnnn</w:t>
      </w:r>
      <w:proofErr w:type="spellEnd"/>
      <w:r w:rsidRPr="00592D92">
        <w:rPr>
          <w:rFonts w:ascii="Courier New" w:hAnsi="Courier New" w:cs="Courier New"/>
        </w:rPr>
        <w:tab/>
      </w:r>
      <w:proofErr w:type="spellStart"/>
      <w:r w:rsidRPr="00592D92">
        <w:rPr>
          <w:rFonts w:ascii="Courier New" w:hAnsi="Courier New" w:cs="Courier New"/>
        </w:rPr>
        <w:t>nnnxxxxx</w:t>
      </w:r>
      <w:r w:rsidR="004876A3">
        <w:rPr>
          <w:rFonts w:ascii="Courier New" w:hAnsi="Courier New" w:cs="Courier New"/>
        </w:rPr>
        <w:t>x</w:t>
      </w:r>
      <w:proofErr w:type="spellEnd"/>
      <w:r>
        <w:rPr>
          <w:rFonts w:ascii="Courier New" w:hAnsi="Courier New" w:cs="Courier New"/>
        </w:rPr>
        <w:tab/>
      </w:r>
      <w:r w:rsidRPr="00E12674">
        <w:rPr>
          <w:rFonts w:cstheme="minorHAnsi"/>
        </w:rPr>
        <w:t>CALL</w:t>
      </w:r>
      <w:r>
        <w:rPr>
          <w:rFonts w:cstheme="minorHAnsi"/>
        </w:rPr>
        <w:t>R</w:t>
      </w:r>
      <w:r w:rsidRPr="00E12674">
        <w:rPr>
          <w:rFonts w:cstheme="minorHAnsi"/>
        </w:rPr>
        <w:t>F</w:t>
      </w:r>
    </w:p>
    <w:p w:rsidR="00E12674" w:rsidRDefault="00E12674" w:rsidP="00E12674">
      <w:pPr>
        <w:spacing w:after="0"/>
        <w:rPr>
          <w:rFonts w:cstheme="minorHAnsi"/>
        </w:rPr>
      </w:pPr>
      <w:r>
        <w:t>Three byte instruction:</w:t>
      </w:r>
      <w:r>
        <w:tab/>
        <w:t xml:space="preserve">  </w:t>
      </w:r>
      <w:proofErr w:type="spellStart"/>
      <w:r>
        <w:rPr>
          <w:rFonts w:ascii="Courier New" w:hAnsi="Courier New" w:cs="Courier New"/>
        </w:rPr>
        <w:t>ffffxsss</w:t>
      </w:r>
      <w:r w:rsidR="00436F2D">
        <w:rPr>
          <w:rFonts w:ascii="Courier New" w:hAnsi="Courier New" w:cs="Courier New"/>
        </w:rPr>
        <w:t>s</w:t>
      </w:r>
      <w:proofErr w:type="spellEnd"/>
      <w:r>
        <w:rPr>
          <w:rFonts w:ascii="Courier New" w:hAnsi="Courier New" w:cs="Courier New"/>
        </w:rPr>
        <w:t xml:space="preserve"> </w:t>
      </w:r>
      <w:proofErr w:type="spellStart"/>
      <w:r w:rsidR="007178EB">
        <w:rPr>
          <w:rFonts w:ascii="Courier New" w:hAnsi="Courier New" w:cs="Courier New"/>
        </w:rPr>
        <w:t>ddnnn</w:t>
      </w:r>
      <w:r w:rsidR="00436F2D">
        <w:rPr>
          <w:rFonts w:ascii="Courier New" w:hAnsi="Courier New" w:cs="Courier New"/>
        </w:rPr>
        <w:t>x</w:t>
      </w:r>
      <w:r>
        <w:rPr>
          <w:rFonts w:ascii="Courier New" w:hAnsi="Courier New" w:cs="Courier New"/>
        </w:rPr>
        <w:t>xmm</w:t>
      </w:r>
      <w:proofErr w:type="spellEnd"/>
      <w:r>
        <w:rPr>
          <w:rFonts w:ascii="Courier New" w:hAnsi="Courier New" w:cs="Courier New"/>
        </w:rPr>
        <w:tab/>
      </w:r>
      <w:proofErr w:type="spellStart"/>
      <w:r>
        <w:rPr>
          <w:rFonts w:ascii="Courier New" w:hAnsi="Courier New" w:cs="Courier New"/>
        </w:rPr>
        <w:t>xxx</w:t>
      </w:r>
      <w:r w:rsidRPr="00592D92">
        <w:rPr>
          <w:rFonts w:ascii="Courier New" w:hAnsi="Courier New" w:cs="Courier New"/>
        </w:rPr>
        <w:t>xxxxx</w:t>
      </w:r>
      <w:r w:rsidR="004876A3">
        <w:rPr>
          <w:rFonts w:ascii="Courier New" w:hAnsi="Courier New" w:cs="Courier New"/>
        </w:rPr>
        <w:t>x</w:t>
      </w:r>
      <w:proofErr w:type="spellEnd"/>
      <w:r>
        <w:rPr>
          <w:rFonts w:ascii="Courier New" w:hAnsi="Courier New" w:cs="Courier New"/>
        </w:rPr>
        <w:tab/>
      </w:r>
      <w:r w:rsidRPr="00E12674">
        <w:rPr>
          <w:rFonts w:cstheme="minorHAnsi"/>
        </w:rPr>
        <w:t>CALLF</w:t>
      </w:r>
    </w:p>
    <w:p w:rsidR="000809FF" w:rsidRDefault="00C040C5" w:rsidP="00C040C5">
      <w:pPr>
        <w:spacing w:after="0"/>
        <w:rPr>
          <w:rFonts w:cstheme="minorHAnsi"/>
        </w:rPr>
      </w:pPr>
      <w:r>
        <w:t>Three byte instructions:</w:t>
      </w:r>
      <w:r>
        <w:tab/>
      </w:r>
      <w:r w:rsidR="000809FF">
        <w:t xml:space="preserve">  </w:t>
      </w:r>
      <w:proofErr w:type="spellStart"/>
      <w:r w:rsidR="007178EB" w:rsidRPr="004876A3">
        <w:rPr>
          <w:rFonts w:ascii="Courier New" w:hAnsi="Courier New" w:cs="Courier New"/>
        </w:rPr>
        <w:t>ddnnn</w:t>
      </w:r>
      <w:r w:rsidR="004876A3" w:rsidRPr="004876A3">
        <w:rPr>
          <w:rFonts w:ascii="Courier New" w:hAnsi="Courier New" w:cs="Courier New"/>
        </w:rPr>
        <w:t>x</w:t>
      </w:r>
      <w:r w:rsidRPr="004876A3">
        <w:rPr>
          <w:rFonts w:ascii="Courier New" w:hAnsi="Courier New" w:cs="Courier New"/>
        </w:rPr>
        <w:t>xxx</w:t>
      </w:r>
      <w:proofErr w:type="spellEnd"/>
      <w:r w:rsidR="000809FF" w:rsidRPr="004876A3">
        <w:rPr>
          <w:rFonts w:ascii="Courier New" w:hAnsi="Courier New" w:cs="Courier New"/>
        </w:rPr>
        <w:t xml:space="preserve"> </w:t>
      </w:r>
      <w:proofErr w:type="spellStart"/>
      <w:r w:rsidR="007178EB" w:rsidRPr="004876A3">
        <w:rPr>
          <w:rFonts w:ascii="Courier New" w:hAnsi="Courier New" w:cs="Courier New"/>
        </w:rPr>
        <w:t>ddnnn</w:t>
      </w:r>
      <w:r w:rsidR="004876A3" w:rsidRPr="004876A3">
        <w:rPr>
          <w:rFonts w:ascii="Courier New" w:hAnsi="Courier New" w:cs="Courier New"/>
        </w:rPr>
        <w:t>s</w:t>
      </w:r>
      <w:r w:rsidRPr="004876A3">
        <w:rPr>
          <w:rFonts w:ascii="Courier New" w:hAnsi="Courier New" w:cs="Courier New"/>
        </w:rPr>
        <w:t>smm</w:t>
      </w:r>
      <w:proofErr w:type="spellEnd"/>
      <w:r w:rsidRPr="004876A3">
        <w:rPr>
          <w:rFonts w:ascii="Courier New" w:hAnsi="Courier New" w:cs="Courier New"/>
        </w:rPr>
        <w:tab/>
      </w:r>
      <w:proofErr w:type="spellStart"/>
      <w:r w:rsidRPr="004876A3">
        <w:rPr>
          <w:rFonts w:ascii="Courier New" w:hAnsi="Courier New" w:cs="Courier New"/>
        </w:rPr>
        <w:t>rPRxxxxx</w:t>
      </w:r>
      <w:r w:rsidR="004876A3" w:rsidRPr="004876A3">
        <w:rPr>
          <w:rFonts w:ascii="Courier New" w:hAnsi="Courier New" w:cs="Courier New"/>
        </w:rPr>
        <w:t>x</w:t>
      </w:r>
      <w:proofErr w:type="spellEnd"/>
      <w:r w:rsidR="000809FF">
        <w:rPr>
          <w:rFonts w:ascii="Courier New" w:hAnsi="Courier New" w:cs="Courier New"/>
        </w:rPr>
        <w:tab/>
      </w:r>
      <w:r>
        <w:rPr>
          <w:rFonts w:cstheme="minorHAnsi"/>
        </w:rPr>
        <w:t xml:space="preserve">Adds </w:t>
      </w:r>
      <w:r w:rsidR="000809FF">
        <w:rPr>
          <w:rFonts w:cstheme="minorHAnsi"/>
        </w:rPr>
        <w:t xml:space="preserve">second </w:t>
      </w:r>
      <w:r>
        <w:rPr>
          <w:rFonts w:cstheme="minorHAnsi"/>
        </w:rPr>
        <w:t>stack reference</w:t>
      </w:r>
    </w:p>
    <w:p w:rsidR="00C040C5" w:rsidRPr="000809FF" w:rsidRDefault="00C62CCA" w:rsidP="000809FF">
      <w:pPr>
        <w:spacing w:after="0"/>
        <w:ind w:left="5760" w:firstLine="720"/>
        <w:rPr>
          <w:rFonts w:ascii="Courier New" w:hAnsi="Courier New" w:cs="Courier New"/>
        </w:rPr>
      </w:pPr>
      <w:r>
        <w:rPr>
          <w:rFonts w:cstheme="minorHAnsi"/>
        </w:rPr>
        <w:t xml:space="preserve"> </w:t>
      </w:r>
      <w:proofErr w:type="gramStart"/>
      <w:r>
        <w:rPr>
          <w:rFonts w:cstheme="minorHAnsi"/>
        </w:rPr>
        <w:t>a</w:t>
      </w:r>
      <w:r w:rsidR="00C040C5">
        <w:rPr>
          <w:rFonts w:cstheme="minorHAnsi"/>
        </w:rPr>
        <w:t>nd</w:t>
      </w:r>
      <w:proofErr w:type="gramEnd"/>
      <w:r w:rsidR="00C040C5">
        <w:rPr>
          <w:rFonts w:cstheme="minorHAnsi"/>
        </w:rPr>
        <w:t xml:space="preserve"> </w:t>
      </w:r>
      <w:r w:rsidR="000809FF">
        <w:rPr>
          <w:rFonts w:cstheme="minorHAnsi"/>
        </w:rPr>
        <w:t xml:space="preserve">three </w:t>
      </w:r>
      <w:r w:rsidR="00C040C5">
        <w:rPr>
          <w:rFonts w:cstheme="minorHAnsi"/>
        </w:rPr>
        <w:t>op-code bits</w:t>
      </w:r>
    </w:p>
    <w:p w:rsidR="004876A3" w:rsidRPr="00382A32" w:rsidRDefault="007178EB" w:rsidP="004876A3">
      <w:pPr>
        <w:spacing w:after="0"/>
        <w:rPr>
          <w:b/>
        </w:rPr>
      </w:pPr>
      <w:r>
        <w:rPr>
          <w:b/>
        </w:rPr>
        <w:t>Eight</w:t>
      </w:r>
      <w:r w:rsidR="004876A3" w:rsidRPr="00382A32">
        <w:rPr>
          <w:b/>
        </w:rPr>
        <w:t xml:space="preserve"> bit byte </w:t>
      </w:r>
      <w:r>
        <w:rPr>
          <w:b/>
        </w:rPr>
        <w:t>“</w:t>
      </w:r>
      <w:proofErr w:type="spellStart"/>
      <w:r>
        <w:rPr>
          <w:b/>
        </w:rPr>
        <w:t>skinny”</w:t>
      </w:r>
      <w:r w:rsidR="004876A3" w:rsidRPr="00382A32">
        <w:rPr>
          <w:b/>
        </w:rPr>
        <w:t>instruction</w:t>
      </w:r>
      <w:proofErr w:type="spellEnd"/>
      <w:r w:rsidR="004876A3" w:rsidRPr="00382A32">
        <w:rPr>
          <w:b/>
        </w:rPr>
        <w:t xml:space="preserve"> formats</w:t>
      </w:r>
      <w:r w:rsidR="004876A3">
        <w:rPr>
          <w:b/>
        </w:rPr>
        <w:t xml:space="preserve"> (little endian)</w:t>
      </w:r>
      <w:r w:rsidR="004876A3" w:rsidRPr="00382A32">
        <w:rPr>
          <w:b/>
        </w:rPr>
        <w:t>:</w:t>
      </w:r>
    </w:p>
    <w:p w:rsidR="004876A3" w:rsidRPr="00C62CCA" w:rsidRDefault="004876A3" w:rsidP="004876A3">
      <w:pPr>
        <w:spacing w:after="0"/>
        <w:rPr>
          <w:rFonts w:cstheme="minorHAnsi"/>
        </w:rPr>
      </w:pPr>
      <w:r>
        <w:t xml:space="preserve">One byte stack mode instructions:  </w:t>
      </w:r>
      <w:r>
        <w:tab/>
      </w:r>
      <w:r>
        <w:tab/>
      </w:r>
      <w:r>
        <w:tab/>
      </w:r>
      <w:r w:rsidR="002E0FF4">
        <w:rPr>
          <w:rFonts w:ascii="Courier New" w:hAnsi="Courier New" w:cs="Courier New"/>
        </w:rPr>
        <w:t>xxxxxx00</w:t>
      </w:r>
      <w:r>
        <w:rPr>
          <w:rFonts w:ascii="Courier New" w:hAnsi="Courier New" w:cs="Courier New"/>
        </w:rPr>
        <w:tab/>
      </w:r>
      <w:r w:rsidR="002E0FF4">
        <w:rPr>
          <w:rFonts w:cstheme="minorHAnsi"/>
        </w:rPr>
        <w:t>24</w:t>
      </w:r>
      <w:r w:rsidRPr="00C62CCA">
        <w:rPr>
          <w:rFonts w:cstheme="minorHAnsi"/>
        </w:rPr>
        <w:t xml:space="preserve"> total</w:t>
      </w:r>
    </w:p>
    <w:p w:rsidR="004876A3" w:rsidRPr="00382A32" w:rsidRDefault="004876A3" w:rsidP="004876A3">
      <w:pPr>
        <w:spacing w:after="0"/>
        <w:rPr>
          <w:rFonts w:cstheme="minorHAnsi"/>
        </w:rPr>
      </w:pPr>
      <w:r>
        <w:t xml:space="preserve">Two byte instructions: </w:t>
      </w:r>
      <w:r>
        <w:tab/>
      </w:r>
      <w:r>
        <w:tab/>
      </w:r>
      <w:r>
        <w:tab/>
        <w:t xml:space="preserve"> </w:t>
      </w:r>
      <w:proofErr w:type="spellStart"/>
      <w:r w:rsidR="00007B21">
        <w:rPr>
          <w:rFonts w:ascii="Courier New" w:hAnsi="Courier New" w:cs="Courier New"/>
        </w:rPr>
        <w:t>ddnnn</w:t>
      </w:r>
      <w:r w:rsidR="00007B21">
        <w:rPr>
          <w:rFonts w:ascii="Courier New" w:hAnsi="Courier New" w:cs="Courier New"/>
        </w:rPr>
        <w:t>mms</w:t>
      </w:r>
      <w:proofErr w:type="spellEnd"/>
      <w:r w:rsidR="00007B21">
        <w:rPr>
          <w:rFonts w:ascii="Courier New" w:hAnsi="Courier New" w:cs="Courier New"/>
        </w:rPr>
        <w:tab/>
        <w:t>s</w:t>
      </w:r>
      <w:r w:rsidR="002E0FF4">
        <w:rPr>
          <w:rFonts w:ascii="Courier New" w:hAnsi="Courier New" w:cs="Courier New"/>
        </w:rPr>
        <w:t>PRxxxx1</w:t>
      </w:r>
      <w:r w:rsidRPr="00382A32">
        <w:rPr>
          <w:rFonts w:cstheme="minorHAnsi"/>
        </w:rPr>
        <w:tab/>
        <w:t>N is 0 to 7</w:t>
      </w:r>
    </w:p>
    <w:p w:rsidR="004876A3" w:rsidRPr="00512D95" w:rsidRDefault="004876A3" w:rsidP="004876A3">
      <w:pPr>
        <w:spacing w:after="0"/>
      </w:pPr>
      <w:r>
        <w:t xml:space="preserve">Two byte with immediate: </w:t>
      </w:r>
      <w:r>
        <w:tab/>
      </w:r>
      <w:r>
        <w:tab/>
        <w:t xml:space="preserve"> </w:t>
      </w:r>
      <w:proofErr w:type="spellStart"/>
      <w:r w:rsidR="00007B21">
        <w:rPr>
          <w:rFonts w:ascii="Courier New" w:hAnsi="Courier New" w:cs="Courier New"/>
        </w:rPr>
        <w:t>nnnnn</w:t>
      </w:r>
      <w:proofErr w:type="spellEnd"/>
      <w:r w:rsidR="00007B21">
        <w:rPr>
          <w:rFonts w:ascii="Courier New" w:hAnsi="Courier New" w:cs="Courier New"/>
        </w:rPr>
        <w:tab/>
      </w:r>
      <w:r w:rsidR="002E0FF4">
        <w:rPr>
          <w:rFonts w:ascii="Courier New" w:hAnsi="Courier New" w:cs="Courier New"/>
        </w:rPr>
        <w:t>111</w:t>
      </w:r>
      <w:r w:rsidR="00007B21">
        <w:rPr>
          <w:rFonts w:ascii="Courier New" w:hAnsi="Courier New" w:cs="Courier New"/>
        </w:rPr>
        <w:tab/>
      </w:r>
      <w:r w:rsidR="002E0FF4">
        <w:rPr>
          <w:rFonts w:ascii="Courier New" w:hAnsi="Courier New" w:cs="Courier New"/>
        </w:rPr>
        <w:t>1</w:t>
      </w:r>
      <w:r w:rsidR="006645F8">
        <w:rPr>
          <w:rFonts w:ascii="Courier New" w:hAnsi="Courier New" w:cs="Courier New"/>
        </w:rPr>
        <w:t>PVxxxx1</w:t>
      </w:r>
      <w:r>
        <w:rPr>
          <w:rFonts w:ascii="Courier New" w:hAnsi="Courier New" w:cs="Courier New"/>
        </w:rPr>
        <w:tab/>
      </w:r>
      <w:proofErr w:type="gramStart"/>
      <w:r>
        <w:rPr>
          <w:rFonts w:cstheme="minorHAnsi"/>
        </w:rPr>
        <w:t>I</w:t>
      </w:r>
      <w:r w:rsidRPr="00382A32">
        <w:rPr>
          <w:rFonts w:cstheme="minorHAnsi"/>
        </w:rPr>
        <w:t>mmediate</w:t>
      </w:r>
      <w:proofErr w:type="gramEnd"/>
      <w:r w:rsidRPr="00382A32">
        <w:rPr>
          <w:rFonts w:cstheme="minorHAnsi"/>
        </w:rPr>
        <w:t xml:space="preserve"> value</w:t>
      </w:r>
      <w:r>
        <w:rPr>
          <w:rFonts w:cstheme="minorHAnsi"/>
        </w:rPr>
        <w:t xml:space="preserve"> operand</w:t>
      </w:r>
    </w:p>
    <w:p w:rsidR="004876A3" w:rsidRDefault="004876A3" w:rsidP="004876A3">
      <w:pPr>
        <w:spacing w:after="0"/>
      </w:pPr>
      <w:r>
        <w:t>Two byte control (BR, BRZ, BRNZ, LDI):</w:t>
      </w:r>
      <w:r>
        <w:tab/>
        <w:t xml:space="preserve"> </w:t>
      </w:r>
      <w:proofErr w:type="spellStart"/>
      <w:r w:rsidRPr="00592D92">
        <w:rPr>
          <w:rFonts w:ascii="Courier New" w:hAnsi="Courier New" w:cs="Courier New"/>
        </w:rPr>
        <w:t>nnnnnnnn</w:t>
      </w:r>
      <w:proofErr w:type="spellEnd"/>
      <w:r w:rsidRPr="00592D92">
        <w:rPr>
          <w:rFonts w:ascii="Courier New" w:hAnsi="Courier New" w:cs="Courier New"/>
        </w:rPr>
        <w:tab/>
      </w:r>
      <w:proofErr w:type="spellStart"/>
      <w:r w:rsidRPr="00592D92">
        <w:rPr>
          <w:rFonts w:ascii="Courier New" w:hAnsi="Courier New" w:cs="Courier New"/>
        </w:rPr>
        <w:t>nnnxxxxx</w:t>
      </w:r>
      <w:proofErr w:type="spellEnd"/>
      <w:r w:rsidRPr="00382A32">
        <w:rPr>
          <w:rFonts w:cstheme="minorHAnsi"/>
        </w:rPr>
        <w:t xml:space="preserve"> </w:t>
      </w:r>
      <w:r>
        <w:rPr>
          <w:rFonts w:cstheme="minorHAnsi"/>
        </w:rPr>
        <w:tab/>
        <w:t>N is -1024 to 1023</w:t>
      </w:r>
    </w:p>
    <w:p w:rsidR="004876A3" w:rsidRDefault="004876A3" w:rsidP="004876A3">
      <w:pPr>
        <w:spacing w:after="0"/>
        <w:rPr>
          <w:rFonts w:cstheme="minorHAnsi"/>
        </w:rPr>
      </w:pPr>
      <w:r>
        <w:t>Three byte instruction:</w:t>
      </w:r>
      <w:r>
        <w:tab/>
        <w:t xml:space="preserve">   </w:t>
      </w:r>
      <w:proofErr w:type="spellStart"/>
      <w:proofErr w:type="gramStart"/>
      <w:r>
        <w:rPr>
          <w:rFonts w:ascii="Courier New" w:hAnsi="Courier New" w:cs="Courier New"/>
        </w:rPr>
        <w:t>ffffxsss</w:t>
      </w:r>
      <w:proofErr w:type="spellEnd"/>
      <w:r>
        <w:rPr>
          <w:rFonts w:ascii="Courier New" w:hAnsi="Courier New" w:cs="Courier New"/>
        </w:rPr>
        <w:t xml:space="preserve">  </w:t>
      </w:r>
      <w:proofErr w:type="spellStart"/>
      <w:r w:rsidRPr="00592D92">
        <w:rPr>
          <w:rFonts w:ascii="Courier New" w:hAnsi="Courier New" w:cs="Courier New"/>
        </w:rPr>
        <w:t>nnnnnnnn</w:t>
      </w:r>
      <w:proofErr w:type="spellEnd"/>
      <w:proofErr w:type="gramEnd"/>
      <w:r w:rsidRPr="00592D92">
        <w:rPr>
          <w:rFonts w:ascii="Courier New" w:hAnsi="Courier New" w:cs="Courier New"/>
        </w:rPr>
        <w:tab/>
      </w:r>
      <w:r w:rsidR="002E0FF4">
        <w:rPr>
          <w:rFonts w:ascii="Courier New" w:hAnsi="Courier New" w:cs="Courier New"/>
        </w:rPr>
        <w:t>nnnxxx10</w:t>
      </w:r>
      <w:r>
        <w:rPr>
          <w:rFonts w:ascii="Courier New" w:hAnsi="Courier New" w:cs="Courier New"/>
        </w:rPr>
        <w:tab/>
      </w:r>
      <w:r w:rsidRPr="00E12674">
        <w:rPr>
          <w:rFonts w:cstheme="minorHAnsi"/>
        </w:rPr>
        <w:t>CALL</w:t>
      </w:r>
      <w:r>
        <w:rPr>
          <w:rFonts w:cstheme="minorHAnsi"/>
        </w:rPr>
        <w:t>R</w:t>
      </w:r>
      <w:r w:rsidRPr="00E12674">
        <w:rPr>
          <w:rFonts w:cstheme="minorHAnsi"/>
        </w:rPr>
        <w:t>F</w:t>
      </w:r>
    </w:p>
    <w:p w:rsidR="004876A3" w:rsidRDefault="004876A3" w:rsidP="004876A3">
      <w:pPr>
        <w:spacing w:after="0"/>
        <w:rPr>
          <w:rFonts w:cstheme="minorHAnsi"/>
        </w:rPr>
      </w:pPr>
      <w:r>
        <w:t>Three byte instruction:</w:t>
      </w:r>
      <w:r>
        <w:tab/>
        <w:t xml:space="preserve">   </w:t>
      </w:r>
      <w:proofErr w:type="spellStart"/>
      <w:proofErr w:type="gramStart"/>
      <w:r>
        <w:rPr>
          <w:rFonts w:ascii="Courier New" w:hAnsi="Courier New" w:cs="Courier New"/>
        </w:rPr>
        <w:t>ffffxsss</w:t>
      </w:r>
      <w:proofErr w:type="spellEnd"/>
      <w:r>
        <w:rPr>
          <w:rFonts w:ascii="Courier New" w:hAnsi="Courier New" w:cs="Courier New"/>
        </w:rPr>
        <w:t xml:space="preserve">  </w:t>
      </w:r>
      <w:proofErr w:type="spellStart"/>
      <w:r w:rsidR="00007B21">
        <w:rPr>
          <w:rFonts w:ascii="Courier New" w:hAnsi="Courier New" w:cs="Courier New"/>
        </w:rPr>
        <w:t>ddnnn</w:t>
      </w:r>
      <w:r>
        <w:rPr>
          <w:rFonts w:ascii="Courier New" w:hAnsi="Courier New" w:cs="Courier New"/>
        </w:rPr>
        <w:t>mm</w:t>
      </w:r>
      <w:r w:rsidR="00007B21">
        <w:rPr>
          <w:rFonts w:ascii="Courier New" w:hAnsi="Courier New" w:cs="Courier New"/>
        </w:rPr>
        <w:t>x</w:t>
      </w:r>
      <w:proofErr w:type="spellEnd"/>
      <w:proofErr w:type="gramEnd"/>
      <w:r>
        <w:rPr>
          <w:rFonts w:ascii="Courier New" w:hAnsi="Courier New" w:cs="Courier New"/>
        </w:rPr>
        <w:tab/>
        <w:t>xxx</w:t>
      </w:r>
      <w:r w:rsidR="002E0FF4">
        <w:rPr>
          <w:rFonts w:ascii="Courier New" w:hAnsi="Courier New" w:cs="Courier New"/>
        </w:rPr>
        <w:t>xxx10</w:t>
      </w:r>
      <w:r>
        <w:rPr>
          <w:rFonts w:ascii="Courier New" w:hAnsi="Courier New" w:cs="Courier New"/>
        </w:rPr>
        <w:tab/>
      </w:r>
      <w:r w:rsidRPr="00E12674">
        <w:rPr>
          <w:rFonts w:cstheme="minorHAnsi"/>
        </w:rPr>
        <w:t>CALLF</w:t>
      </w:r>
    </w:p>
    <w:p w:rsidR="004876A3" w:rsidRDefault="004876A3" w:rsidP="004876A3">
      <w:pPr>
        <w:spacing w:after="0"/>
        <w:rPr>
          <w:rFonts w:cstheme="minorHAnsi"/>
        </w:rPr>
      </w:pPr>
      <w:r>
        <w:t>Three byte instructions:</w:t>
      </w:r>
      <w:r>
        <w:tab/>
        <w:t xml:space="preserve">   </w:t>
      </w:r>
      <w:proofErr w:type="spellStart"/>
      <w:proofErr w:type="gramStart"/>
      <w:r>
        <w:rPr>
          <w:rFonts w:ascii="Courier New" w:hAnsi="Courier New" w:cs="Courier New"/>
        </w:rPr>
        <w:t>xxx</w:t>
      </w:r>
      <w:r w:rsidRPr="00592D92">
        <w:rPr>
          <w:rFonts w:ascii="Courier New" w:hAnsi="Courier New" w:cs="Courier New"/>
        </w:rPr>
        <w:t>ddnnn</w:t>
      </w:r>
      <w:proofErr w:type="spellEnd"/>
      <w:r>
        <w:rPr>
          <w:rFonts w:ascii="Courier New" w:hAnsi="Courier New" w:cs="Courier New"/>
        </w:rPr>
        <w:t xml:space="preserve">  </w:t>
      </w:r>
      <w:proofErr w:type="spellStart"/>
      <w:r w:rsidR="00007B21" w:rsidRPr="00592D92">
        <w:rPr>
          <w:rFonts w:ascii="Courier New" w:hAnsi="Courier New" w:cs="Courier New"/>
        </w:rPr>
        <w:t>ddnnn</w:t>
      </w:r>
      <w:r w:rsidRPr="00592D92">
        <w:rPr>
          <w:rFonts w:ascii="Courier New" w:hAnsi="Courier New" w:cs="Courier New"/>
        </w:rPr>
        <w:t>mm</w:t>
      </w:r>
      <w:r w:rsidR="00007B21">
        <w:rPr>
          <w:rFonts w:ascii="Courier New" w:hAnsi="Courier New" w:cs="Courier New"/>
        </w:rPr>
        <w:t>s</w:t>
      </w:r>
      <w:proofErr w:type="spellEnd"/>
      <w:proofErr w:type="gramEnd"/>
      <w:r w:rsidR="00007B21">
        <w:rPr>
          <w:rFonts w:ascii="Courier New" w:hAnsi="Courier New" w:cs="Courier New"/>
        </w:rPr>
        <w:tab/>
        <w:t>s</w:t>
      </w:r>
      <w:r w:rsidR="002E0FF4">
        <w:rPr>
          <w:rFonts w:ascii="Courier New" w:hAnsi="Courier New" w:cs="Courier New"/>
        </w:rPr>
        <w:t>PRxxx10</w:t>
      </w:r>
      <w:r>
        <w:rPr>
          <w:rFonts w:ascii="Courier New" w:hAnsi="Courier New" w:cs="Courier New"/>
        </w:rPr>
        <w:tab/>
      </w:r>
      <w:r>
        <w:rPr>
          <w:rFonts w:cstheme="minorHAnsi"/>
        </w:rPr>
        <w:t>Adds second stack reference</w:t>
      </w:r>
    </w:p>
    <w:p w:rsidR="004876A3" w:rsidRPr="000809FF" w:rsidRDefault="004876A3" w:rsidP="004876A3">
      <w:pPr>
        <w:spacing w:after="0"/>
        <w:ind w:left="5760" w:firstLine="720"/>
        <w:rPr>
          <w:rFonts w:ascii="Courier New" w:hAnsi="Courier New" w:cs="Courier New"/>
        </w:rPr>
      </w:pPr>
      <w:r>
        <w:rPr>
          <w:rFonts w:cstheme="minorHAnsi"/>
        </w:rPr>
        <w:t xml:space="preserve"> </w:t>
      </w:r>
      <w:proofErr w:type="gramStart"/>
      <w:r>
        <w:rPr>
          <w:rFonts w:cstheme="minorHAnsi"/>
        </w:rPr>
        <w:t>and</w:t>
      </w:r>
      <w:proofErr w:type="gramEnd"/>
      <w:r>
        <w:rPr>
          <w:rFonts w:cstheme="minorHAnsi"/>
        </w:rPr>
        <w:t xml:space="preserve"> three op-code bits</w:t>
      </w:r>
    </w:p>
    <w:p w:rsidR="00512D95" w:rsidRDefault="00C040C5" w:rsidP="00512D95">
      <w:pPr>
        <w:spacing w:after="0"/>
        <w:rPr>
          <w:b/>
        </w:rPr>
      </w:pPr>
      <w:r>
        <w:rPr>
          <w:b/>
        </w:rPr>
        <w:t>Ten bit instruction-</w:t>
      </w:r>
      <w:r w:rsidR="00382A32">
        <w:rPr>
          <w:b/>
        </w:rPr>
        <w:t>byte “f</w:t>
      </w:r>
      <w:r w:rsidR="00512D95" w:rsidRPr="00382A32">
        <w:rPr>
          <w:b/>
        </w:rPr>
        <w:t>at</w:t>
      </w:r>
      <w:r w:rsidR="00382A32">
        <w:rPr>
          <w:b/>
        </w:rPr>
        <w:t>”</w:t>
      </w:r>
      <w:r w:rsidR="00F862CB">
        <w:rPr>
          <w:b/>
        </w:rPr>
        <w:t xml:space="preserve"> instruction formats (little endian)</w:t>
      </w:r>
      <w:r w:rsidR="00F862CB" w:rsidRPr="00382A32">
        <w:rPr>
          <w:b/>
        </w:rPr>
        <w:t>:</w:t>
      </w:r>
    </w:p>
    <w:p w:rsidR="008F65A4" w:rsidRPr="008F65A4" w:rsidRDefault="008F65A4" w:rsidP="00512D95">
      <w:pPr>
        <w:spacing w:after="0"/>
      </w:pPr>
      <w:r>
        <w:t>Fat instruction bytes are six per 64 bits.  The two least significant instruction address bits are never 11.</w:t>
      </w:r>
    </w:p>
    <w:p w:rsidR="00382A32" w:rsidRDefault="00382A32" w:rsidP="00382A32">
      <w:pPr>
        <w:spacing w:after="0"/>
      </w:pPr>
      <w:r>
        <w:t xml:space="preserve">One byte stack mode instructions:  </w:t>
      </w:r>
      <w:r>
        <w:tab/>
      </w:r>
      <w:r>
        <w:tab/>
      </w:r>
      <w:r>
        <w:tab/>
      </w:r>
      <w:proofErr w:type="spellStart"/>
      <w:r>
        <w:rPr>
          <w:rFonts w:ascii="Courier New" w:hAnsi="Courier New" w:cs="Courier New"/>
        </w:rPr>
        <w:t>f</w:t>
      </w:r>
      <w:r w:rsidRPr="00592D92">
        <w:rPr>
          <w:rFonts w:ascii="Courier New" w:hAnsi="Courier New" w:cs="Courier New"/>
        </w:rPr>
        <w:t>xxx</w:t>
      </w:r>
      <w:r>
        <w:rPr>
          <w:rFonts w:ascii="Courier New" w:hAnsi="Courier New" w:cs="Courier New"/>
        </w:rPr>
        <w:t>xx</w:t>
      </w:r>
      <w:r w:rsidRPr="00592D92">
        <w:rPr>
          <w:rFonts w:ascii="Courier New" w:hAnsi="Courier New" w:cs="Courier New"/>
        </w:rPr>
        <w:t>xxxx</w:t>
      </w:r>
      <w:proofErr w:type="spellEnd"/>
    </w:p>
    <w:p w:rsidR="00382A32" w:rsidRPr="00382A32" w:rsidRDefault="00382A32" w:rsidP="00382A32">
      <w:pPr>
        <w:spacing w:after="0"/>
        <w:rPr>
          <w:rFonts w:cstheme="minorHAnsi"/>
        </w:rPr>
      </w:pPr>
      <w:r>
        <w:t xml:space="preserve">Two byte instructions: </w:t>
      </w:r>
      <w:r>
        <w:tab/>
      </w:r>
      <w:r>
        <w:tab/>
      </w:r>
      <w:r>
        <w:tab/>
      </w:r>
      <w:proofErr w:type="spellStart"/>
      <w:r w:rsidRPr="00382A32">
        <w:rPr>
          <w:rFonts w:ascii="Courier New" w:hAnsi="Courier New" w:cs="Courier New"/>
        </w:rPr>
        <w:t>ssmmmddnnn</w:t>
      </w:r>
      <w:proofErr w:type="spellEnd"/>
      <w:r w:rsidRPr="00382A32">
        <w:rPr>
          <w:rFonts w:ascii="Courier New" w:hAnsi="Courier New" w:cs="Courier New"/>
        </w:rPr>
        <w:tab/>
      </w:r>
      <w:proofErr w:type="spellStart"/>
      <w:r w:rsidRPr="00382A32">
        <w:rPr>
          <w:rFonts w:ascii="Courier New" w:hAnsi="Courier New" w:cs="Courier New"/>
        </w:rPr>
        <w:t>frPRxxxxxx</w:t>
      </w:r>
      <w:proofErr w:type="spellEnd"/>
      <w:r w:rsidRPr="00382A32">
        <w:rPr>
          <w:rFonts w:ascii="Courier New" w:hAnsi="Courier New" w:cs="Courier New"/>
        </w:rPr>
        <w:tab/>
      </w:r>
      <w:r w:rsidRPr="00382A32">
        <w:rPr>
          <w:rFonts w:cstheme="minorHAnsi"/>
        </w:rPr>
        <w:t>N is 0 to 7</w:t>
      </w:r>
    </w:p>
    <w:p w:rsidR="00382A32" w:rsidRPr="00512D95" w:rsidRDefault="00382A32" w:rsidP="00382A32">
      <w:pPr>
        <w:spacing w:after="0"/>
      </w:pPr>
      <w:r>
        <w:t xml:space="preserve">Two byte with immediate: </w:t>
      </w:r>
      <w:r>
        <w:tab/>
      </w:r>
      <w:r>
        <w:tab/>
      </w:r>
      <w:proofErr w:type="spellStart"/>
      <w:r>
        <w:rPr>
          <w:rFonts w:ascii="Courier New" w:hAnsi="Courier New" w:cs="Courier New"/>
        </w:rPr>
        <w:t>ss</w:t>
      </w:r>
      <w:r w:rsidRPr="00592D92">
        <w:rPr>
          <w:rFonts w:ascii="Courier New" w:hAnsi="Courier New" w:cs="Courier New"/>
        </w:rPr>
        <w:t>m</w:t>
      </w:r>
      <w:r>
        <w:rPr>
          <w:rFonts w:ascii="Courier New" w:hAnsi="Courier New" w:cs="Courier New"/>
        </w:rPr>
        <w:t>m</w:t>
      </w:r>
      <w:r w:rsidRPr="00592D92">
        <w:rPr>
          <w:rFonts w:ascii="Courier New" w:hAnsi="Courier New" w:cs="Courier New"/>
        </w:rPr>
        <w:t>mnnnnn</w:t>
      </w:r>
      <w:proofErr w:type="spellEnd"/>
      <w:r w:rsidRPr="00592D92">
        <w:rPr>
          <w:rFonts w:ascii="Courier New" w:hAnsi="Courier New" w:cs="Courier New"/>
        </w:rPr>
        <w:tab/>
      </w:r>
      <w:proofErr w:type="spellStart"/>
      <w:r w:rsidR="00C040C5">
        <w:rPr>
          <w:rFonts w:ascii="Courier New" w:hAnsi="Courier New" w:cs="Courier New"/>
        </w:rPr>
        <w:t>f</w:t>
      </w:r>
      <w:r w:rsidRPr="00592D92">
        <w:rPr>
          <w:rFonts w:ascii="Courier New" w:hAnsi="Courier New" w:cs="Courier New"/>
        </w:rPr>
        <w:t>rPV</w:t>
      </w:r>
      <w:r w:rsidR="00C040C5">
        <w:rPr>
          <w:rFonts w:ascii="Courier New" w:hAnsi="Courier New" w:cs="Courier New"/>
        </w:rPr>
        <w:t>x</w:t>
      </w:r>
      <w:r w:rsidRPr="00592D92">
        <w:rPr>
          <w:rFonts w:ascii="Courier New" w:hAnsi="Courier New" w:cs="Courier New"/>
        </w:rPr>
        <w:t>xxxxx</w:t>
      </w:r>
      <w:proofErr w:type="spellEnd"/>
      <w:r>
        <w:rPr>
          <w:rFonts w:ascii="Courier New" w:hAnsi="Courier New" w:cs="Courier New"/>
        </w:rPr>
        <w:tab/>
      </w:r>
      <w:r w:rsidRPr="00382A32">
        <w:rPr>
          <w:rFonts w:cstheme="minorHAnsi"/>
        </w:rPr>
        <w:t>Small immediate value</w:t>
      </w:r>
    </w:p>
    <w:p w:rsidR="00382A32" w:rsidRDefault="00382A32" w:rsidP="00382A32">
      <w:pPr>
        <w:spacing w:after="0"/>
      </w:pPr>
      <w:r>
        <w:t>Two byte control:</w:t>
      </w:r>
      <w:r>
        <w:tab/>
        <w:t xml:space="preserve"> </w:t>
      </w:r>
      <w:r>
        <w:tab/>
      </w:r>
      <w:r>
        <w:tab/>
      </w:r>
      <w:proofErr w:type="spellStart"/>
      <w:r w:rsidRPr="00592D92">
        <w:rPr>
          <w:rFonts w:ascii="Courier New" w:hAnsi="Courier New" w:cs="Courier New"/>
        </w:rPr>
        <w:t>nnnnnnn</w:t>
      </w:r>
      <w:r w:rsidR="00C040C5">
        <w:rPr>
          <w:rFonts w:ascii="Courier New" w:hAnsi="Courier New" w:cs="Courier New"/>
        </w:rPr>
        <w:t>nn</w:t>
      </w:r>
      <w:r w:rsidRPr="00592D92">
        <w:rPr>
          <w:rFonts w:ascii="Courier New" w:hAnsi="Courier New" w:cs="Courier New"/>
        </w:rPr>
        <w:t>n</w:t>
      </w:r>
      <w:proofErr w:type="spellEnd"/>
      <w:r w:rsidRPr="00592D92">
        <w:rPr>
          <w:rFonts w:ascii="Courier New" w:hAnsi="Courier New" w:cs="Courier New"/>
        </w:rPr>
        <w:tab/>
      </w:r>
      <w:proofErr w:type="spellStart"/>
      <w:r w:rsidRPr="00592D92">
        <w:rPr>
          <w:rFonts w:ascii="Courier New" w:hAnsi="Courier New" w:cs="Courier New"/>
        </w:rPr>
        <w:t>nn</w:t>
      </w:r>
      <w:r w:rsidR="00C040C5">
        <w:rPr>
          <w:rFonts w:ascii="Courier New" w:hAnsi="Courier New" w:cs="Courier New"/>
        </w:rPr>
        <w:t>n</w:t>
      </w:r>
      <w:r w:rsidRPr="00592D92">
        <w:rPr>
          <w:rFonts w:ascii="Courier New" w:hAnsi="Courier New" w:cs="Courier New"/>
        </w:rPr>
        <w:t>n</w:t>
      </w:r>
      <w:r w:rsidR="00C040C5">
        <w:rPr>
          <w:rFonts w:ascii="Courier New" w:hAnsi="Courier New" w:cs="Courier New"/>
        </w:rPr>
        <w:t>x</w:t>
      </w:r>
      <w:r w:rsidRPr="00592D92">
        <w:rPr>
          <w:rFonts w:ascii="Courier New" w:hAnsi="Courier New" w:cs="Courier New"/>
        </w:rPr>
        <w:t>xxxxx</w:t>
      </w:r>
      <w:proofErr w:type="spellEnd"/>
      <w:r w:rsidRPr="00382A32">
        <w:rPr>
          <w:rFonts w:cstheme="minorHAnsi"/>
        </w:rPr>
        <w:t xml:space="preserve"> </w:t>
      </w:r>
      <w:r w:rsidR="00C040C5">
        <w:rPr>
          <w:rFonts w:cstheme="minorHAnsi"/>
        </w:rPr>
        <w:tab/>
        <w:t>N is -8192 to 8191</w:t>
      </w:r>
    </w:p>
    <w:p w:rsidR="00512D95" w:rsidRDefault="00512D95" w:rsidP="00512D95">
      <w:pPr>
        <w:spacing w:after="0"/>
      </w:pPr>
    </w:p>
    <w:p w:rsidR="000809FF" w:rsidRPr="00AA0FAF" w:rsidRDefault="00AA0FAF" w:rsidP="00512D95">
      <w:pPr>
        <w:spacing w:after="0"/>
        <w:rPr>
          <w:b/>
        </w:rPr>
      </w:pPr>
      <w:r>
        <w:rPr>
          <w:b/>
        </w:rPr>
        <w:t xml:space="preserve">“Skinny” </w:t>
      </w:r>
      <w:r w:rsidRPr="00AA0FAF">
        <w:rPr>
          <w:b/>
        </w:rPr>
        <w:t>Op-code List</w:t>
      </w:r>
      <w:r w:rsidR="000809FF" w:rsidRPr="00AA0FAF">
        <w:rPr>
          <w:b/>
        </w:rPr>
        <w:t>:</w:t>
      </w:r>
    </w:p>
    <w:p w:rsidR="000809FF" w:rsidRDefault="000809FF" w:rsidP="00512D95">
      <w:pPr>
        <w:spacing w:after="0"/>
      </w:pPr>
      <w:r>
        <w:t>One byte: RTN, BRK, NOP, DUP, DROP, SWAP, ILL0, ILL1, four loop setup and four branch to start of loop</w:t>
      </w:r>
    </w:p>
    <w:p w:rsidR="001B100A" w:rsidRDefault="001B100A" w:rsidP="00512D95">
      <w:pPr>
        <w:spacing w:after="0"/>
      </w:pPr>
      <w:r>
        <w:t>LOPW: while loop, address of loop start pushed to return stack</w:t>
      </w:r>
      <w:r w:rsidR="00BE614B">
        <w:t xml:space="preserve"> by MLOPW one byte instruction.</w:t>
      </w:r>
    </w:p>
    <w:p w:rsidR="001B100A" w:rsidRDefault="001B100A" w:rsidP="00512D95">
      <w:pPr>
        <w:spacing w:after="0"/>
      </w:pPr>
      <w:r>
        <w:t>LOPCT</w:t>
      </w:r>
      <w:r w:rsidR="007E6DF1">
        <w:t>DN</w:t>
      </w:r>
      <w:r>
        <w:t>: count down loop, address of l</w:t>
      </w:r>
      <w:r w:rsidR="00F862CB">
        <w:t>oop start and count pushed to RS</w:t>
      </w:r>
      <w:r w:rsidR="00BE614B">
        <w:t xml:space="preserve"> by MCTDN instruction.</w:t>
      </w:r>
    </w:p>
    <w:p w:rsidR="007E6DF1" w:rsidRDefault="007E6DF1" w:rsidP="00512D95">
      <w:pPr>
        <w:spacing w:after="0"/>
      </w:pPr>
      <w:r>
        <w:t>LOPCTUP:</w:t>
      </w:r>
      <w:r w:rsidRPr="007E6DF1">
        <w:t xml:space="preserve"> </w:t>
      </w:r>
      <w:r>
        <w:t>count up loop, address of loop start, limit and start count pushed to RS by MCTUP instruction.</w:t>
      </w:r>
    </w:p>
    <w:p w:rsidR="007E6DF1" w:rsidRDefault="007E6DF1" w:rsidP="007E6DF1">
      <w:pPr>
        <w:spacing w:after="0"/>
      </w:pPr>
      <w:r>
        <w:t>LOPCINIT:</w:t>
      </w:r>
      <w:r w:rsidRPr="007E6DF1">
        <w:t xml:space="preserve"> </w:t>
      </w:r>
      <w:r>
        <w:t>count to loop, address of loop start, limit, count delta &amp; start count pushed to RS by MCNTO.</w:t>
      </w:r>
    </w:p>
    <w:p w:rsidR="007E6DF1" w:rsidRDefault="007E6DF1" w:rsidP="007E6DF1">
      <w:pPr>
        <w:spacing w:after="0"/>
      </w:pPr>
    </w:p>
    <w:p w:rsidR="000809FF" w:rsidRDefault="000809FF" w:rsidP="00512D95">
      <w:pPr>
        <w:spacing w:after="0"/>
      </w:pPr>
      <w:r>
        <w:t xml:space="preserve">Two byte control: BR, BRZ, BRNZ, LDI, </w:t>
      </w:r>
      <w:r w:rsidR="001B100A">
        <w:t>CALLR, CALLRF</w:t>
      </w:r>
    </w:p>
    <w:p w:rsidR="001B100A" w:rsidRDefault="001B100A" w:rsidP="00512D95">
      <w:pPr>
        <w:spacing w:after="0"/>
      </w:pPr>
      <w:r>
        <w:t>Two byte operations: LDB, LDSB, STB, STW, ADD, SUB, MUL, DIV, AND, OR, XOR, CMP, FADD, FSUB,</w:t>
      </w:r>
    </w:p>
    <w:p w:rsidR="001B100A" w:rsidRDefault="001B100A" w:rsidP="00512D95">
      <w:pPr>
        <w:spacing w:after="0"/>
      </w:pPr>
      <w:r>
        <w:t>FMUL, FDIV, FCMP, EXTRCT,</w:t>
      </w:r>
      <w:r w:rsidR="00BE1A94">
        <w:t xml:space="preserve"> EXTRCTS, </w:t>
      </w:r>
      <w:r>
        <w:t>ASR, LSR</w:t>
      </w:r>
    </w:p>
    <w:p w:rsidR="00F862CB" w:rsidRDefault="00F862CB" w:rsidP="00512D95">
      <w:pPr>
        <w:spacing w:after="0"/>
      </w:pPr>
      <w:r>
        <w:t xml:space="preserve">Three byte operations: INSERT, ADD, MAC, DIV, MEDIAN, </w:t>
      </w:r>
      <w:r w:rsidR="007E6DF1">
        <w:t xml:space="preserve">LSL, LSR, ASR, </w:t>
      </w:r>
      <w:r>
        <w:t>SELECT, MERGE,</w:t>
      </w:r>
      <w:r w:rsidR="007E6DF1">
        <w:t xml:space="preserve"> MOV2, MAX, MIN, CALLRF, CALLF, LDX, STX, BITBR, AND, OR, MUX</w:t>
      </w:r>
      <w:r w:rsidR="00AA0FAF">
        <w:t xml:space="preserve">.  Operand negate/complement bits are available for some operands.  Three operand versions of two byte instructions provide access to the Residue Register.  </w:t>
      </w:r>
      <w:proofErr w:type="gramStart"/>
      <w:r w:rsidR="00AA0FAF">
        <w:t>A work in progress.</w:t>
      </w:r>
      <w:proofErr w:type="gramEnd"/>
    </w:p>
    <w:p w:rsidR="00E36F3A" w:rsidRDefault="00E36F3A" w:rsidP="00512D95">
      <w:pPr>
        <w:spacing w:after="0"/>
      </w:pPr>
    </w:p>
    <w:p w:rsidR="00E36F3A" w:rsidRDefault="00E36F3A" w:rsidP="00512D95">
      <w:pPr>
        <w:spacing w:after="0"/>
        <w:rPr>
          <w:b/>
        </w:rPr>
      </w:pPr>
      <w:r>
        <w:rPr>
          <w:b/>
        </w:rPr>
        <w:t>TROC ISA:</w:t>
      </w:r>
    </w:p>
    <w:p w:rsidR="00E36F3A" w:rsidRPr="00E36F3A" w:rsidRDefault="00E36F3A" w:rsidP="00512D95">
      <w:pPr>
        <w:spacing w:after="0"/>
      </w:pPr>
      <w:r>
        <w:t xml:space="preserve">After TASOC or its variants were </w:t>
      </w:r>
      <w:r w:rsidR="007C7045">
        <w:t>specified, the TROC ISA</w:t>
      </w:r>
      <w:bookmarkStart w:id="0" w:name="_GoBack"/>
      <w:bookmarkEnd w:id="0"/>
      <w:r>
        <w:t xml:space="preserve"> was specified and partially implemented.  The ISA is fairly well specified with 16, 24 and 32-bit instructions with op-code lists and formats.  Its op-code lists are comprehensive and provide a complete set of useful operations.  Depending on utility and implementation costs they may or may not be individually implemented.  Having the complete op-code encoding enables simple inclusion or exclusion.</w:t>
      </w:r>
    </w:p>
    <w:sectPr w:rsidR="00E36F3A" w:rsidRPr="00E36F3A" w:rsidSect="00A13C1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507"/>
    <w:rsid w:val="00007B21"/>
    <w:rsid w:val="000732AA"/>
    <w:rsid w:val="000809FF"/>
    <w:rsid w:val="000867C0"/>
    <w:rsid w:val="001B100A"/>
    <w:rsid w:val="00224508"/>
    <w:rsid w:val="00250C67"/>
    <w:rsid w:val="002A3255"/>
    <w:rsid w:val="002C22F5"/>
    <w:rsid w:val="002D3507"/>
    <w:rsid w:val="002E0FF4"/>
    <w:rsid w:val="002F5FD2"/>
    <w:rsid w:val="00366676"/>
    <w:rsid w:val="003717E7"/>
    <w:rsid w:val="00382A32"/>
    <w:rsid w:val="003F275F"/>
    <w:rsid w:val="00436F2D"/>
    <w:rsid w:val="00465303"/>
    <w:rsid w:val="004876A3"/>
    <w:rsid w:val="004E5281"/>
    <w:rsid w:val="00512D95"/>
    <w:rsid w:val="005458EC"/>
    <w:rsid w:val="00592D92"/>
    <w:rsid w:val="005B0624"/>
    <w:rsid w:val="006110FB"/>
    <w:rsid w:val="006645F8"/>
    <w:rsid w:val="007178EB"/>
    <w:rsid w:val="007A30DD"/>
    <w:rsid w:val="007C7045"/>
    <w:rsid w:val="007E6DF1"/>
    <w:rsid w:val="008034B7"/>
    <w:rsid w:val="008F65A4"/>
    <w:rsid w:val="00973D1C"/>
    <w:rsid w:val="00A00014"/>
    <w:rsid w:val="00A0653D"/>
    <w:rsid w:val="00A13C17"/>
    <w:rsid w:val="00A469C3"/>
    <w:rsid w:val="00A7543B"/>
    <w:rsid w:val="00AA0FAF"/>
    <w:rsid w:val="00AD6322"/>
    <w:rsid w:val="00B01D9C"/>
    <w:rsid w:val="00B2249C"/>
    <w:rsid w:val="00B36B9B"/>
    <w:rsid w:val="00BE1A94"/>
    <w:rsid w:val="00BE614B"/>
    <w:rsid w:val="00BE72D8"/>
    <w:rsid w:val="00C040C5"/>
    <w:rsid w:val="00C27055"/>
    <w:rsid w:val="00C44CF1"/>
    <w:rsid w:val="00C62CCA"/>
    <w:rsid w:val="00CF015C"/>
    <w:rsid w:val="00D4440D"/>
    <w:rsid w:val="00D65366"/>
    <w:rsid w:val="00E12674"/>
    <w:rsid w:val="00E36F3A"/>
    <w:rsid w:val="00F20A20"/>
    <w:rsid w:val="00F8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9AFC3-DF18-4C1B-AAD6-34D129D53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Pages>
  <Words>2623</Words>
  <Characters>14954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6</cp:revision>
  <dcterms:created xsi:type="dcterms:W3CDTF">2025-04-04T01:55:00Z</dcterms:created>
  <dcterms:modified xsi:type="dcterms:W3CDTF">2025-04-04T04:49:00Z</dcterms:modified>
</cp:coreProperties>
</file>